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E1089" w14:textId="77777777" w:rsidR="00652BCB" w:rsidRDefault="00652BCB" w:rsidP="00652BCB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</w:p>
    <w:p w14:paraId="4BED5114" w14:textId="77777777" w:rsidR="00652BCB" w:rsidRDefault="00652BCB" w:rsidP="00652BCB">
      <w:pPr>
        <w:jc w:val="both"/>
        <w:rPr>
          <w:rFonts w:ascii="Arial" w:hAnsi="Arial" w:cs="Arial"/>
          <w:sz w:val="10"/>
          <w:szCs w:val="10"/>
        </w:rPr>
      </w:pPr>
    </w:p>
    <w:p w14:paraId="6A4C4919" w14:textId="54BA9C53" w:rsidR="00652BCB" w:rsidRDefault="00652BCB" w:rsidP="00652BCB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u w:val="none"/>
        </w:rPr>
        <w:t xml:space="preserve">Zastupitelstvo Olomouckého kraje (ZOK) schválilo na svém zasedání dne 22. 2. 2021 </w:t>
      </w:r>
      <w:r w:rsidR="001A1CE4" w:rsidRPr="00A023DF">
        <w:rPr>
          <w:rFonts w:cs="Arial"/>
          <w:u w:val="none"/>
        </w:rPr>
        <w:t xml:space="preserve">Pravidla </w:t>
      </w:r>
      <w:r w:rsidR="001A1CE4" w:rsidRPr="00A023DF">
        <w:rPr>
          <w:rFonts w:cs="Arial"/>
          <w:szCs w:val="24"/>
          <w:u w:val="none"/>
        </w:rPr>
        <w:t xml:space="preserve">dotačního programu 11_01_Program na podporu zdraví a zdravého životního stylu v roce </w:t>
      </w:r>
      <w:r>
        <w:rPr>
          <w:rFonts w:cs="Arial"/>
          <w:szCs w:val="24"/>
          <w:u w:val="none"/>
        </w:rPr>
        <w:t>2021. V rozpočtu Olomouckého kraje</w:t>
      </w:r>
      <w:r>
        <w:rPr>
          <w:rFonts w:cs="Arial"/>
          <w:u w:val="none"/>
        </w:rPr>
        <w:t xml:space="preserve"> jsou na uvedený dotační program vyčleněny finanční prostředky ve výši </w:t>
      </w:r>
      <w:r w:rsidR="008A0EB1">
        <w:rPr>
          <w:rFonts w:cs="Arial"/>
          <w:u w:val="none"/>
        </w:rPr>
        <w:t>2</w:t>
      </w:r>
      <w:r>
        <w:rPr>
          <w:rFonts w:cs="Arial"/>
          <w:u w:val="none"/>
        </w:rPr>
        <w:t> </w:t>
      </w:r>
      <w:r w:rsidR="00472621">
        <w:rPr>
          <w:rFonts w:cs="Arial"/>
          <w:u w:val="none"/>
        </w:rPr>
        <w:t>250 </w:t>
      </w:r>
      <w:r>
        <w:rPr>
          <w:rFonts w:cs="Arial"/>
          <w:u w:val="none"/>
        </w:rPr>
        <w:t>000,- Kč, a to v následujícím členění pro jednotlivé dotační tituly:</w:t>
      </w:r>
    </w:p>
    <w:p w14:paraId="0B9D4650" w14:textId="77777777" w:rsidR="00652BCB" w:rsidRDefault="00652BCB" w:rsidP="00652BCB">
      <w:pPr>
        <w:spacing w:after="60"/>
        <w:jc w:val="both"/>
        <w:rPr>
          <w:rFonts w:ascii="Arial" w:hAnsi="Arial" w:cs="Arial"/>
          <w:b/>
        </w:rPr>
      </w:pPr>
    </w:p>
    <w:p w14:paraId="2B9F12B3" w14:textId="23B62A33" w:rsidR="00652BCB" w:rsidRDefault="00652BCB" w:rsidP="00652BCB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A) Dotační titul </w:t>
      </w:r>
      <w:r w:rsidR="001A1CE4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_01_01</w:t>
      </w:r>
      <w:r w:rsidR="00202D07">
        <w:rPr>
          <w:rFonts w:ascii="Arial" w:hAnsi="Arial" w:cs="Arial"/>
          <w:b/>
        </w:rPr>
        <w:t>_</w:t>
      </w:r>
      <w:r w:rsidR="001A1CE4">
        <w:rPr>
          <w:rFonts w:ascii="Arial" w:hAnsi="Arial" w:cs="Arial"/>
          <w:b/>
        </w:rPr>
        <w:t>Podpora zdravotně-preventivních aktivit pro všechny skupiny obyvatel</w:t>
      </w:r>
      <w:r>
        <w:rPr>
          <w:rFonts w:ascii="Arial" w:hAnsi="Arial" w:cs="Arial"/>
        </w:rPr>
        <w:t xml:space="preserve"> ve výši </w:t>
      </w:r>
      <w:r w:rsidR="00DD5C68">
        <w:rPr>
          <w:rFonts w:ascii="Arial" w:hAnsi="Arial" w:cs="Arial"/>
        </w:rPr>
        <w:t>700 </w:t>
      </w:r>
      <w:r>
        <w:rPr>
          <w:rFonts w:ascii="Arial" w:hAnsi="Arial" w:cs="Arial"/>
        </w:rPr>
        <w:t>000,- Kč (</w:t>
      </w:r>
      <w:r w:rsidR="001A1CE4">
        <w:rPr>
          <w:rFonts w:ascii="Arial" w:hAnsi="Arial" w:cs="Arial"/>
        </w:rPr>
        <w:t>Pravidla schválena usnesením</w:t>
      </w:r>
      <w:r w:rsidR="00B159FC">
        <w:rPr>
          <w:rFonts w:ascii="Arial" w:hAnsi="Arial" w:cs="Arial"/>
        </w:rPr>
        <w:t xml:space="preserve"> ROK </w:t>
      </w:r>
      <w:r w:rsidR="00E11A7C">
        <w:rPr>
          <w:rFonts w:ascii="Arial" w:hAnsi="Arial" w:cs="Arial"/>
        </w:rPr>
        <w:br/>
      </w:r>
      <w:r w:rsidR="00B159FC">
        <w:rPr>
          <w:rFonts w:ascii="Arial" w:hAnsi="Arial" w:cs="Arial"/>
        </w:rPr>
        <w:t>č. UR/9/36/2021 ze dne 1. 2</w:t>
      </w:r>
      <w:r w:rsidR="001A1CE4">
        <w:rPr>
          <w:rFonts w:ascii="Arial" w:hAnsi="Arial" w:cs="Arial"/>
        </w:rPr>
        <w:t>. 2021).</w:t>
      </w:r>
    </w:p>
    <w:p w14:paraId="109D3A3E" w14:textId="77777777" w:rsidR="00652BCB" w:rsidRDefault="00652BCB" w:rsidP="00652BCB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B) Dotační titul </w:t>
      </w:r>
      <w:r w:rsidR="001A1CE4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_01_02</w:t>
      </w:r>
      <w:r w:rsidR="00202D07">
        <w:rPr>
          <w:rFonts w:ascii="Arial" w:hAnsi="Arial" w:cs="Arial"/>
          <w:b/>
        </w:rPr>
        <w:t>_</w:t>
      </w:r>
      <w:r w:rsidR="001A1CE4" w:rsidRPr="001A1CE4">
        <w:rPr>
          <w:rFonts w:ascii="Arial" w:hAnsi="Arial" w:cs="Arial"/>
          <w:b/>
        </w:rPr>
        <w:t>Podpora významných aktivit v oblasti zdravotnictví</w:t>
      </w:r>
      <w:r>
        <w:rPr>
          <w:rFonts w:ascii="Arial" w:hAnsi="Arial" w:cs="Arial"/>
        </w:rPr>
        <w:t xml:space="preserve"> </w:t>
      </w:r>
      <w:r w:rsidR="008575A0">
        <w:rPr>
          <w:rFonts w:ascii="Arial" w:hAnsi="Arial" w:cs="Arial"/>
        </w:rPr>
        <w:br/>
      </w:r>
      <w:r>
        <w:rPr>
          <w:rFonts w:ascii="Arial" w:hAnsi="Arial" w:cs="Arial"/>
        </w:rPr>
        <w:t xml:space="preserve">ve výši </w:t>
      </w:r>
      <w:r w:rsidR="001A1CE4">
        <w:rPr>
          <w:rFonts w:ascii="Arial" w:hAnsi="Arial" w:cs="Arial"/>
        </w:rPr>
        <w:t>1 55</w:t>
      </w:r>
      <w:r>
        <w:rPr>
          <w:rFonts w:ascii="Arial" w:hAnsi="Arial" w:cs="Arial"/>
        </w:rPr>
        <w:t xml:space="preserve">0 000,- Kč (Pravidla schválena </w:t>
      </w:r>
      <w:r w:rsidRPr="001A1CE4">
        <w:rPr>
          <w:rFonts w:ascii="Arial" w:hAnsi="Arial" w:cs="Arial"/>
        </w:rPr>
        <w:t>usnesením ZOK č. UZ/3/</w:t>
      </w:r>
      <w:r w:rsidR="001A1CE4" w:rsidRPr="001A1CE4">
        <w:rPr>
          <w:rFonts w:ascii="Arial" w:hAnsi="Arial" w:cs="Arial"/>
        </w:rPr>
        <w:t>43</w:t>
      </w:r>
      <w:r w:rsidRPr="001A1CE4">
        <w:rPr>
          <w:rFonts w:ascii="Arial" w:hAnsi="Arial" w:cs="Arial"/>
        </w:rPr>
        <w:t>/2021</w:t>
      </w:r>
      <w:r w:rsidR="00B159FC">
        <w:rPr>
          <w:rFonts w:ascii="Arial" w:hAnsi="Arial" w:cs="Arial"/>
        </w:rPr>
        <w:t xml:space="preserve"> </w:t>
      </w:r>
      <w:r w:rsidR="00B159FC">
        <w:rPr>
          <w:rFonts w:ascii="Arial" w:hAnsi="Arial" w:cs="Arial"/>
        </w:rPr>
        <w:br/>
        <w:t>ze dne 22. 2. 2021</w:t>
      </w:r>
      <w:r w:rsidRPr="001A1CE4">
        <w:rPr>
          <w:rFonts w:ascii="Arial" w:hAnsi="Arial" w:cs="Arial"/>
        </w:rPr>
        <w:t>).</w:t>
      </w:r>
    </w:p>
    <w:p w14:paraId="7AD00E7F" w14:textId="77777777" w:rsidR="00652BCB" w:rsidRDefault="00652BCB" w:rsidP="00652BCB">
      <w:pPr>
        <w:pStyle w:val="Radaplohy"/>
        <w:spacing w:before="0" w:after="0"/>
        <w:rPr>
          <w:rFonts w:cs="Arial"/>
          <w:b/>
          <w:u w:val="none"/>
        </w:rPr>
      </w:pPr>
    </w:p>
    <w:p w14:paraId="1AC92443" w14:textId="77777777" w:rsidR="00652BCB" w:rsidRDefault="00652BCB" w:rsidP="00652B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Poradní orgán, Výbor pro zdravotnictví ZOK</w:t>
      </w:r>
      <w:r w:rsidR="00CE06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nomi</w:t>
      </w:r>
      <w:r w:rsidR="00CE060B">
        <w:rPr>
          <w:rFonts w:ascii="Arial" w:hAnsi="Arial" w:cs="Arial"/>
        </w:rPr>
        <w:t>noval na svém jednání dne 4. 2. 2021 členy hodnotící komisi</w:t>
      </w:r>
      <w:r>
        <w:rPr>
          <w:rFonts w:ascii="Arial" w:hAnsi="Arial" w:cs="Arial"/>
        </w:rPr>
        <w:t xml:space="preserve"> pro hodnocení žádostí přijatých v dotačním programu </w:t>
      </w:r>
      <w:r w:rsidR="001A1CE4">
        <w:rPr>
          <w:rFonts w:ascii="Arial" w:hAnsi="Arial" w:cs="Arial"/>
        </w:rPr>
        <w:t>11</w:t>
      </w:r>
      <w:r>
        <w:rPr>
          <w:rFonts w:ascii="Arial" w:hAnsi="Arial" w:cs="Arial"/>
        </w:rPr>
        <w:t>_01_</w:t>
      </w:r>
      <w:r w:rsidR="001A1CE4" w:rsidRPr="001A1CE4">
        <w:rPr>
          <w:rFonts w:ascii="Arial" w:hAnsi="Arial" w:cs="Arial"/>
        </w:rPr>
        <w:t>Program na podporu zdraví a zdravého životního stylu v roce 2021</w:t>
      </w:r>
      <w:r>
        <w:rPr>
          <w:rFonts w:ascii="Arial" w:hAnsi="Arial" w:cs="Arial"/>
        </w:rPr>
        <w:t>. V návaznosti na opatření přijatá v souvislosti s</w:t>
      </w:r>
      <w:r w:rsidR="00AA1574">
        <w:rPr>
          <w:rFonts w:ascii="Arial" w:hAnsi="Arial" w:cs="Arial"/>
        </w:rPr>
        <w:t> nepříznivou epidemiologickou situací</w:t>
      </w:r>
      <w:r>
        <w:rPr>
          <w:rFonts w:ascii="Arial" w:hAnsi="Arial" w:cs="Arial"/>
        </w:rPr>
        <w:t xml:space="preserve"> byli členové hodnotící komise požádáni o hodnocení žádostí přijatých v dotačním programu korespondenční formou.</w:t>
      </w:r>
    </w:p>
    <w:p w14:paraId="3180D736" w14:textId="3646D818" w:rsidR="00652BCB" w:rsidRPr="00D873C9" w:rsidRDefault="00730800" w:rsidP="00652BCB">
      <w:pPr>
        <w:pStyle w:val="Radaplohy"/>
        <w:spacing w:before="0" w:after="0"/>
        <w:rPr>
          <w:rFonts w:cs="Arial"/>
          <w:szCs w:val="24"/>
          <w:u w:val="none"/>
        </w:rPr>
      </w:pPr>
      <w:r>
        <w:rPr>
          <w:rFonts w:cs="Arial"/>
          <w:b/>
          <w:u w:val="none"/>
        </w:rPr>
        <w:t xml:space="preserve">Zastupitelstvu </w:t>
      </w:r>
      <w:r w:rsidR="00652BCB">
        <w:rPr>
          <w:rFonts w:cs="Arial"/>
          <w:b/>
          <w:u w:val="none"/>
        </w:rPr>
        <w:t>Olomouckého kraje</w:t>
      </w:r>
      <w:r w:rsidR="00D873C9">
        <w:rPr>
          <w:rFonts w:cs="Arial"/>
          <w:b/>
          <w:u w:val="none"/>
        </w:rPr>
        <w:t xml:space="preserve"> </w:t>
      </w:r>
      <w:r w:rsidR="00D873C9" w:rsidRPr="00A023DF">
        <w:rPr>
          <w:rFonts w:cs="Arial"/>
          <w:b/>
          <w:u w:val="none"/>
        </w:rPr>
        <w:t xml:space="preserve">je předkládán materiál obsahující vyhodnocení </w:t>
      </w:r>
      <w:r>
        <w:rPr>
          <w:rFonts w:cs="Arial"/>
          <w:b/>
          <w:u w:val="none"/>
        </w:rPr>
        <w:t xml:space="preserve">žádostí nad 200 000,- Kč </w:t>
      </w:r>
      <w:r w:rsidR="00D873C9">
        <w:rPr>
          <w:rFonts w:cs="Arial"/>
          <w:b/>
          <w:szCs w:val="24"/>
          <w:u w:val="none"/>
        </w:rPr>
        <w:t>dotačního t</w:t>
      </w:r>
      <w:r w:rsidR="00D873C9" w:rsidRPr="00A023DF">
        <w:rPr>
          <w:rFonts w:cs="Arial"/>
          <w:b/>
          <w:szCs w:val="24"/>
          <w:u w:val="none"/>
        </w:rPr>
        <w:t>itulu</w:t>
      </w:r>
      <w:r w:rsidR="00D873C9">
        <w:rPr>
          <w:rFonts w:cs="Arial"/>
          <w:b/>
          <w:szCs w:val="24"/>
          <w:u w:val="none"/>
        </w:rPr>
        <w:t xml:space="preserve"> </w:t>
      </w:r>
      <w:r w:rsidR="00D873C9" w:rsidRPr="00D873C9">
        <w:rPr>
          <w:rFonts w:cs="Arial"/>
          <w:u w:val="none"/>
        </w:rPr>
        <w:t>11_01_02</w:t>
      </w:r>
      <w:r w:rsidR="00202D07">
        <w:rPr>
          <w:rFonts w:cs="Arial"/>
          <w:u w:val="none"/>
        </w:rPr>
        <w:t>_</w:t>
      </w:r>
      <w:r w:rsidR="00D873C9" w:rsidRPr="00D873C9">
        <w:rPr>
          <w:rFonts w:cs="Arial"/>
          <w:u w:val="none"/>
        </w:rPr>
        <w:t>Podpora významných aktivit v oblasti zdravotnictví</w:t>
      </w:r>
      <w:r w:rsidR="00D873C9">
        <w:rPr>
          <w:rFonts w:cs="Arial"/>
          <w:u w:val="none"/>
        </w:rPr>
        <w:t>.</w:t>
      </w:r>
    </w:p>
    <w:p w14:paraId="36CD0749" w14:textId="77777777" w:rsidR="00652BCB" w:rsidRDefault="00652BCB" w:rsidP="00652BCB">
      <w:pPr>
        <w:pStyle w:val="Radaplohy"/>
        <w:spacing w:before="0" w:after="0"/>
        <w:rPr>
          <w:b/>
        </w:rPr>
      </w:pPr>
    </w:p>
    <w:p w14:paraId="729D5F19" w14:textId="77777777" w:rsidR="00652BCB" w:rsidRDefault="00652BCB" w:rsidP="00652BCB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Anotace k dotačnímu titulu: </w:t>
      </w:r>
    </w:p>
    <w:p w14:paraId="1A562B49" w14:textId="77777777" w:rsidR="00F43105" w:rsidRDefault="00652BCB" w:rsidP="00652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V dotačním titulu </w:t>
      </w:r>
      <w:r w:rsidR="000A2FA8" w:rsidRPr="000A2FA8">
        <w:rPr>
          <w:u w:val="none"/>
        </w:rPr>
        <w:t>11_01_02</w:t>
      </w:r>
      <w:r w:rsidR="00202D07">
        <w:rPr>
          <w:u w:val="none"/>
        </w:rPr>
        <w:t>_</w:t>
      </w:r>
      <w:r w:rsidR="000A2FA8" w:rsidRPr="000A2FA8">
        <w:rPr>
          <w:u w:val="none"/>
        </w:rPr>
        <w:t>Podpora významných aktivit v oblasti zdravotnictví</w:t>
      </w:r>
      <w:r>
        <w:rPr>
          <w:color w:val="0070C0"/>
          <w:u w:val="none"/>
        </w:rPr>
        <w:t xml:space="preserve"> </w:t>
      </w:r>
      <w:r w:rsidR="00D9659B">
        <w:rPr>
          <w:u w:val="none"/>
        </w:rPr>
        <w:t xml:space="preserve">bylo </w:t>
      </w:r>
      <w:r w:rsidR="00A07550">
        <w:rPr>
          <w:u w:val="none"/>
        </w:rPr>
        <w:t xml:space="preserve">možné </w:t>
      </w:r>
      <w:r w:rsidR="00D9659B">
        <w:rPr>
          <w:u w:val="none"/>
        </w:rPr>
        <w:t xml:space="preserve">žádat o </w:t>
      </w:r>
      <w:r w:rsidR="00221085">
        <w:rPr>
          <w:u w:val="none"/>
        </w:rPr>
        <w:t>dotaci na</w:t>
      </w:r>
      <w:r w:rsidR="00A07550">
        <w:rPr>
          <w:u w:val="none"/>
        </w:rPr>
        <w:t xml:space="preserve"> realizac</w:t>
      </w:r>
      <w:r w:rsidR="00221085">
        <w:rPr>
          <w:u w:val="none"/>
        </w:rPr>
        <w:t>i</w:t>
      </w:r>
      <w:r w:rsidR="00D9659B">
        <w:rPr>
          <w:u w:val="none"/>
        </w:rPr>
        <w:t xml:space="preserve"> </w:t>
      </w:r>
      <w:r w:rsidR="00A07550" w:rsidRPr="0028445F">
        <w:rPr>
          <w:rFonts w:cs="Arial"/>
          <w:u w:val="none"/>
        </w:rPr>
        <w:t xml:space="preserve">významných </w:t>
      </w:r>
      <w:r w:rsidR="009B1002" w:rsidRPr="009B1002">
        <w:rPr>
          <w:u w:val="none"/>
        </w:rPr>
        <w:t>akcí/projektů</w:t>
      </w:r>
      <w:r w:rsidR="00A56B3B">
        <w:rPr>
          <w:u w:val="none"/>
        </w:rPr>
        <w:t xml:space="preserve"> </w:t>
      </w:r>
      <w:r w:rsidR="00A07550" w:rsidRPr="0028445F">
        <w:rPr>
          <w:rFonts w:cs="Arial"/>
          <w:u w:val="none"/>
        </w:rPr>
        <w:t>zaměřených</w:t>
      </w:r>
      <w:r w:rsidR="00A07550">
        <w:rPr>
          <w:u w:val="none"/>
        </w:rPr>
        <w:t xml:space="preserve"> </w:t>
      </w:r>
      <w:r w:rsidR="008575A0">
        <w:rPr>
          <w:u w:val="none"/>
        </w:rPr>
        <w:br/>
      </w:r>
      <w:r w:rsidR="00A07550" w:rsidRPr="009B1002">
        <w:rPr>
          <w:u w:val="none"/>
        </w:rPr>
        <w:t xml:space="preserve">na zlepšování informovanosti o zdravém způsobu života a o prevenci </w:t>
      </w:r>
      <w:r w:rsidR="00A07550">
        <w:rPr>
          <w:u w:val="none"/>
        </w:rPr>
        <w:br/>
        <w:t xml:space="preserve">v oblasti </w:t>
      </w:r>
      <w:r w:rsidR="00A07550" w:rsidRPr="00A07550">
        <w:rPr>
          <w:u w:val="none"/>
        </w:rPr>
        <w:t>zdraví</w:t>
      </w:r>
      <w:r w:rsidR="00A56B3B" w:rsidRPr="00A07550">
        <w:rPr>
          <w:rFonts w:cs="Arial"/>
          <w:u w:val="none"/>
        </w:rPr>
        <w:t>.</w:t>
      </w:r>
      <w:r w:rsidR="00A56B3B" w:rsidRPr="0028445F">
        <w:rPr>
          <w:rFonts w:cs="Arial"/>
          <w:u w:val="none"/>
        </w:rPr>
        <w:t xml:space="preserve"> </w:t>
      </w:r>
      <w:r w:rsidR="00A07550">
        <w:rPr>
          <w:rFonts w:cs="Arial"/>
          <w:u w:val="none"/>
        </w:rPr>
        <w:t>Dále</w:t>
      </w:r>
      <w:r w:rsidR="00A56B3B" w:rsidRPr="0028445F">
        <w:rPr>
          <w:rFonts w:cs="Arial"/>
          <w:u w:val="none"/>
        </w:rPr>
        <w:t xml:space="preserve"> na </w:t>
      </w:r>
      <w:r w:rsidR="00221085">
        <w:rPr>
          <w:rFonts w:cs="Arial"/>
          <w:u w:val="none"/>
        </w:rPr>
        <w:t xml:space="preserve">organizační </w:t>
      </w:r>
      <w:r w:rsidR="00A56B3B" w:rsidRPr="0028445F">
        <w:rPr>
          <w:rFonts w:cs="Arial"/>
          <w:u w:val="none"/>
        </w:rPr>
        <w:t xml:space="preserve">zajištění edukačních aktivit určených pro všechny skupiny obyvatel (např. na pronájem prostor a techniky pro realizaci akce, výdaje na dopravu osob a materiálu, propagační materiál a další </w:t>
      </w:r>
      <w:r w:rsidR="00221085" w:rsidRPr="0028445F">
        <w:rPr>
          <w:rFonts w:cs="Arial"/>
          <w:u w:val="none"/>
        </w:rPr>
        <w:t xml:space="preserve">související </w:t>
      </w:r>
      <w:r w:rsidR="00A56B3B" w:rsidRPr="0028445F">
        <w:rPr>
          <w:rFonts w:cs="Arial"/>
          <w:u w:val="none"/>
        </w:rPr>
        <w:t xml:space="preserve">výdaje </w:t>
      </w:r>
      <w:r w:rsidR="00221085">
        <w:rPr>
          <w:rFonts w:cs="Arial"/>
          <w:u w:val="none"/>
        </w:rPr>
        <w:t>s organizací).</w:t>
      </w:r>
    </w:p>
    <w:p w14:paraId="76C743E4" w14:textId="77777777" w:rsidR="00F43105" w:rsidRDefault="00A07550" w:rsidP="00652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Finančně podpořeny mohly být také</w:t>
      </w:r>
      <w:r w:rsidR="00F43105">
        <w:rPr>
          <w:u w:val="none"/>
        </w:rPr>
        <w:t xml:space="preserve"> </w:t>
      </w:r>
      <w:r w:rsidR="00A56B3B">
        <w:rPr>
          <w:u w:val="none"/>
        </w:rPr>
        <w:t xml:space="preserve">speciální rehabilitace nehrazené z veřejného zdravotního pojištění </w:t>
      </w:r>
      <w:r w:rsidR="009B1002" w:rsidRPr="009B1002">
        <w:rPr>
          <w:u w:val="none"/>
        </w:rPr>
        <w:t xml:space="preserve">na zlepšování zdravotního stavu dětí se zdravotním </w:t>
      </w:r>
      <w:r w:rsidR="008575A0">
        <w:rPr>
          <w:u w:val="none"/>
        </w:rPr>
        <w:br/>
      </w:r>
      <w:r w:rsidR="009B1002" w:rsidRPr="009B1002">
        <w:rPr>
          <w:u w:val="none"/>
        </w:rPr>
        <w:t>či kombinovaným postižením včetně neurologického, přičemž každé dítě může být zařazeno pouze do jednoho projektu podporovaného Olomouckým krajem</w:t>
      </w:r>
      <w:r w:rsidR="00F43105">
        <w:rPr>
          <w:u w:val="none"/>
        </w:rPr>
        <w:t xml:space="preserve"> </w:t>
      </w:r>
      <w:r w:rsidR="00F43105" w:rsidRPr="0028445F">
        <w:rPr>
          <w:rFonts w:cs="Arial"/>
          <w:u w:val="none"/>
        </w:rPr>
        <w:t>(jedno dítě se nemůže účastnit rehabilitací v rámci několika podpořených projektů)</w:t>
      </w:r>
      <w:r w:rsidR="009B1002" w:rsidRPr="009B1002">
        <w:rPr>
          <w:u w:val="none"/>
        </w:rPr>
        <w:t xml:space="preserve">. </w:t>
      </w:r>
    </w:p>
    <w:p w14:paraId="558480C1" w14:textId="77777777" w:rsidR="00F43105" w:rsidRDefault="00A07550" w:rsidP="00652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Rovněž mohly být podpořeny</w:t>
      </w:r>
      <w:r w:rsidR="009B1002" w:rsidRPr="009B1002">
        <w:rPr>
          <w:u w:val="none"/>
        </w:rPr>
        <w:t xml:space="preserve"> aktivity </w:t>
      </w:r>
      <w:r w:rsidR="00F43105">
        <w:rPr>
          <w:u w:val="none"/>
        </w:rPr>
        <w:t>zaměřené</w:t>
      </w:r>
      <w:r w:rsidR="009B1002" w:rsidRPr="009B1002">
        <w:rPr>
          <w:u w:val="none"/>
        </w:rPr>
        <w:t xml:space="preserve"> </w:t>
      </w:r>
      <w:r w:rsidR="00F43105">
        <w:rPr>
          <w:u w:val="none"/>
        </w:rPr>
        <w:t xml:space="preserve">na </w:t>
      </w:r>
      <w:r w:rsidR="009B1002" w:rsidRPr="009B1002">
        <w:rPr>
          <w:u w:val="none"/>
        </w:rPr>
        <w:t xml:space="preserve">dárcovství krve (oceňování dárců krve a propagace dárcovství) a </w:t>
      </w:r>
      <w:r w:rsidR="00F43105">
        <w:rPr>
          <w:u w:val="none"/>
        </w:rPr>
        <w:t>na podporu</w:t>
      </w:r>
      <w:r w:rsidR="009B1002" w:rsidRPr="009B1002">
        <w:rPr>
          <w:u w:val="none"/>
        </w:rPr>
        <w:t xml:space="preserve"> výuk</w:t>
      </w:r>
      <w:r w:rsidR="00F43105">
        <w:rPr>
          <w:u w:val="none"/>
        </w:rPr>
        <w:t>y</w:t>
      </w:r>
      <w:r w:rsidR="009B1002" w:rsidRPr="009B1002">
        <w:rPr>
          <w:u w:val="none"/>
        </w:rPr>
        <w:t xml:space="preserve"> první pomoci. </w:t>
      </w:r>
    </w:p>
    <w:p w14:paraId="574C60ED" w14:textId="77777777" w:rsidR="00652BCB" w:rsidRPr="00193F00" w:rsidRDefault="00F43105" w:rsidP="00652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FF0000"/>
          <w:szCs w:val="24"/>
          <w:u w:val="none"/>
        </w:rPr>
      </w:pPr>
      <w:r>
        <w:rPr>
          <w:u w:val="none"/>
        </w:rPr>
        <w:t xml:space="preserve">Dále </w:t>
      </w:r>
      <w:r w:rsidR="00221085">
        <w:rPr>
          <w:u w:val="none"/>
        </w:rPr>
        <w:t>mohly</w:t>
      </w:r>
      <w:r>
        <w:rPr>
          <w:u w:val="none"/>
        </w:rPr>
        <w:t xml:space="preserve"> být </w:t>
      </w:r>
      <w:r w:rsidR="009B1002" w:rsidRPr="009B1002">
        <w:rPr>
          <w:u w:val="none"/>
        </w:rPr>
        <w:t>podpořen</w:t>
      </w:r>
      <w:r w:rsidR="00221085">
        <w:rPr>
          <w:u w:val="none"/>
        </w:rPr>
        <w:t xml:space="preserve">y </w:t>
      </w:r>
      <w:r w:rsidR="009B1002" w:rsidRPr="009B1002">
        <w:rPr>
          <w:u w:val="none"/>
        </w:rPr>
        <w:t>jednorázov</w:t>
      </w:r>
      <w:r w:rsidR="00221085">
        <w:rPr>
          <w:u w:val="none"/>
        </w:rPr>
        <w:t>é vzdělávací</w:t>
      </w:r>
      <w:r w:rsidR="009B1002" w:rsidRPr="009B1002">
        <w:rPr>
          <w:u w:val="none"/>
        </w:rPr>
        <w:t xml:space="preserve"> akc</w:t>
      </w:r>
      <w:r w:rsidR="00221085">
        <w:rPr>
          <w:u w:val="none"/>
        </w:rPr>
        <w:t>e</w:t>
      </w:r>
      <w:r w:rsidR="009B1002" w:rsidRPr="009B1002">
        <w:rPr>
          <w:u w:val="none"/>
        </w:rPr>
        <w:t xml:space="preserve"> a seminář</w:t>
      </w:r>
      <w:r w:rsidR="00221085">
        <w:rPr>
          <w:u w:val="none"/>
        </w:rPr>
        <w:t>e</w:t>
      </w:r>
      <w:r w:rsidR="009B1002" w:rsidRPr="009B1002">
        <w:rPr>
          <w:u w:val="none"/>
        </w:rPr>
        <w:t xml:space="preserve"> pro pracovníky </w:t>
      </w:r>
      <w:r w:rsidR="008575A0">
        <w:rPr>
          <w:u w:val="none"/>
        </w:rPr>
        <w:br/>
      </w:r>
      <w:r w:rsidR="009B1002" w:rsidRPr="009B1002">
        <w:rPr>
          <w:u w:val="none"/>
        </w:rPr>
        <w:t>ve zdravotnictví, zaměřen</w:t>
      </w:r>
      <w:r w:rsidR="00221085">
        <w:rPr>
          <w:u w:val="none"/>
        </w:rPr>
        <w:t>é</w:t>
      </w:r>
      <w:r w:rsidR="009B1002" w:rsidRPr="009B1002">
        <w:rPr>
          <w:u w:val="none"/>
        </w:rPr>
        <w:t xml:space="preserve"> na praktický nácvik či zafixování odborných dovedností;</w:t>
      </w:r>
      <w:r>
        <w:rPr>
          <w:u w:val="none"/>
        </w:rPr>
        <w:t xml:space="preserve"> rovněž </w:t>
      </w:r>
      <w:r w:rsidRPr="0028445F">
        <w:rPr>
          <w:rFonts w:cs="Arial"/>
          <w:u w:val="none"/>
        </w:rPr>
        <w:t>odborné kongresy, konference a semináře v různých oblastech zdravotnictví kromě paliativní péče.</w:t>
      </w:r>
      <w:r>
        <w:rPr>
          <w:rFonts w:cs="Arial"/>
          <w:u w:val="none"/>
        </w:rPr>
        <w:t xml:space="preserve"> </w:t>
      </w:r>
      <w:r w:rsidRPr="0028445F">
        <w:rPr>
          <w:rFonts w:cs="Arial"/>
          <w:u w:val="none"/>
        </w:rPr>
        <w:t>Dotaci lze použít výhradně na výdaje souvisej</w:t>
      </w:r>
      <w:r w:rsidR="00221085">
        <w:rPr>
          <w:rFonts w:cs="Arial"/>
          <w:u w:val="none"/>
        </w:rPr>
        <w:t>ící s odbornou částí akce (</w:t>
      </w:r>
      <w:r w:rsidRPr="0028445F">
        <w:rPr>
          <w:rFonts w:cs="Arial"/>
          <w:u w:val="none"/>
        </w:rPr>
        <w:t>např. na pronájem prostor a techniky pro realizaci akce, výdaje na dopravu osob a materiálu, propagaci akce, ubytování účastníků a organizačního týmu, tlumočení a další výdaje související výh</w:t>
      </w:r>
      <w:r w:rsidR="00221085">
        <w:rPr>
          <w:rFonts w:cs="Arial"/>
          <w:u w:val="none"/>
        </w:rPr>
        <w:t>r</w:t>
      </w:r>
      <w:r w:rsidR="00BF1002">
        <w:rPr>
          <w:rFonts w:cs="Arial"/>
          <w:u w:val="none"/>
        </w:rPr>
        <w:t>adně s organizačním zajištěním),</w:t>
      </w:r>
      <w:r w:rsidR="00221085">
        <w:rPr>
          <w:rFonts w:cs="Arial"/>
          <w:u w:val="none"/>
        </w:rPr>
        <w:t xml:space="preserve"> nikoli</w:t>
      </w:r>
      <w:r w:rsidRPr="0028445F">
        <w:rPr>
          <w:rFonts w:cs="Arial"/>
          <w:u w:val="none"/>
        </w:rPr>
        <w:t xml:space="preserve"> na zajištění doprovodného a zábavného programu nesouvisejícího </w:t>
      </w:r>
      <w:r w:rsidR="00221085">
        <w:rPr>
          <w:rFonts w:cs="Arial"/>
          <w:u w:val="none"/>
        </w:rPr>
        <w:t>s žádnou oblastí zdravotnictví.</w:t>
      </w:r>
    </w:p>
    <w:p w14:paraId="282F44C2" w14:textId="77777777" w:rsidR="00652BCB" w:rsidRDefault="00652BCB" w:rsidP="00652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</w:p>
    <w:p w14:paraId="386D8617" w14:textId="77777777" w:rsidR="00652BCB" w:rsidRDefault="00652BCB" w:rsidP="00652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Příjem žádostí probíhal od 6. 4. 2021 do 16. 4. 2021.</w:t>
      </w:r>
    </w:p>
    <w:p w14:paraId="5CBE025C" w14:textId="77777777" w:rsidR="00652BCB" w:rsidRDefault="00652BCB" w:rsidP="00652BCB">
      <w:pPr>
        <w:pStyle w:val="Radaplohy"/>
        <w:spacing w:before="0" w:after="0"/>
        <w:rPr>
          <w:b/>
          <w:u w:val="none"/>
        </w:rPr>
      </w:pPr>
    </w:p>
    <w:p w14:paraId="006D73BE" w14:textId="77777777" w:rsidR="00652BCB" w:rsidRDefault="00652BCB" w:rsidP="00652BCB">
      <w:pPr>
        <w:pStyle w:val="Radaplohy"/>
        <w:spacing w:before="0" w:after="0"/>
        <w:rPr>
          <w:rFonts w:cs="Arial"/>
          <w:szCs w:val="24"/>
          <w:u w:val="none"/>
        </w:rPr>
      </w:pPr>
      <w:r>
        <w:rPr>
          <w:b/>
          <w:u w:val="none"/>
        </w:rPr>
        <w:t xml:space="preserve">Průběh administrace a hodnocení žádostí dotačního titulu </w:t>
      </w:r>
      <w:r w:rsidR="000A2FA8" w:rsidRPr="000A2FA8">
        <w:rPr>
          <w:rFonts w:cs="Arial"/>
          <w:szCs w:val="24"/>
          <w:u w:val="none"/>
        </w:rPr>
        <w:t>11_01_02</w:t>
      </w:r>
      <w:r w:rsidR="00202D07">
        <w:rPr>
          <w:rFonts w:cs="Arial"/>
          <w:szCs w:val="24"/>
          <w:u w:val="none"/>
        </w:rPr>
        <w:t>_</w:t>
      </w:r>
      <w:r w:rsidR="000A2FA8" w:rsidRPr="000A2FA8">
        <w:rPr>
          <w:rFonts w:cs="Arial"/>
          <w:szCs w:val="24"/>
          <w:u w:val="none"/>
        </w:rPr>
        <w:t xml:space="preserve"> Podpora významných aktivit v oblasti zdravotnictví</w:t>
      </w:r>
      <w:r>
        <w:rPr>
          <w:rFonts w:cs="Arial"/>
          <w:szCs w:val="24"/>
          <w:u w:val="none"/>
        </w:rPr>
        <w:t>:</w:t>
      </w:r>
    </w:p>
    <w:p w14:paraId="01FDFE38" w14:textId="77777777" w:rsidR="00942EF2" w:rsidRDefault="00942EF2" w:rsidP="00652BC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080E54AF" w14:textId="77777777" w:rsidR="00652BCB" w:rsidRDefault="00652BCB" w:rsidP="00652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V termínu podávání žádostí byl</w:t>
      </w:r>
      <w:r w:rsidR="000A2FA8">
        <w:rPr>
          <w:b/>
          <w:u w:val="none"/>
        </w:rPr>
        <w:t>o</w:t>
      </w:r>
      <w:r>
        <w:rPr>
          <w:b/>
          <w:u w:val="none"/>
        </w:rPr>
        <w:t xml:space="preserve"> přijat</w:t>
      </w:r>
      <w:r w:rsidR="000A2FA8">
        <w:rPr>
          <w:b/>
          <w:u w:val="none"/>
        </w:rPr>
        <w:t>o</w:t>
      </w:r>
      <w:r>
        <w:rPr>
          <w:b/>
          <w:u w:val="none"/>
        </w:rPr>
        <w:t xml:space="preserve"> celkem </w:t>
      </w:r>
      <w:r w:rsidR="000A2FA8">
        <w:rPr>
          <w:b/>
          <w:u w:val="none"/>
        </w:rPr>
        <w:t>9</w:t>
      </w:r>
      <w:r>
        <w:rPr>
          <w:b/>
          <w:u w:val="none"/>
        </w:rPr>
        <w:t xml:space="preserve"> žádosti.</w:t>
      </w:r>
    </w:p>
    <w:p w14:paraId="28D36E3D" w14:textId="77777777" w:rsidR="00652BCB" w:rsidRDefault="00652BCB" w:rsidP="00652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Celková požadovaná výše dotací byla 1 </w:t>
      </w:r>
      <w:r w:rsidR="000A2FA8">
        <w:rPr>
          <w:u w:val="none"/>
        </w:rPr>
        <w:t>673</w:t>
      </w:r>
      <w:r>
        <w:rPr>
          <w:u w:val="none"/>
        </w:rPr>
        <w:t xml:space="preserve"> 000,- Kč</w:t>
      </w:r>
    </w:p>
    <w:p w14:paraId="5238EF40" w14:textId="77777777" w:rsidR="00652BCB" w:rsidRDefault="00652BCB" w:rsidP="00652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(rozdíl oproti schválené alokaci: </w:t>
      </w:r>
      <w:r w:rsidR="000A2FA8">
        <w:rPr>
          <w:u w:val="none"/>
        </w:rPr>
        <w:t>1</w:t>
      </w:r>
      <w:r w:rsidR="00B57224">
        <w:rPr>
          <w:u w:val="none"/>
        </w:rPr>
        <w:t>23</w:t>
      </w:r>
      <w:r>
        <w:rPr>
          <w:u w:val="none"/>
        </w:rPr>
        <w:t xml:space="preserve"> 000,- Kč).</w:t>
      </w:r>
    </w:p>
    <w:p w14:paraId="6D3F49DB" w14:textId="77777777" w:rsidR="00652BCB" w:rsidRPr="001557E7" w:rsidRDefault="000A2FA8" w:rsidP="00652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szCs w:val="24"/>
          <w:u w:val="none"/>
        </w:rPr>
      </w:pPr>
      <w:r w:rsidRPr="001557E7">
        <w:rPr>
          <w:b/>
          <w:szCs w:val="24"/>
          <w:u w:val="none"/>
        </w:rPr>
        <w:t xml:space="preserve">Z dalšího posuzování </w:t>
      </w:r>
      <w:r w:rsidR="00652BCB" w:rsidRPr="001557E7">
        <w:rPr>
          <w:b/>
          <w:szCs w:val="24"/>
          <w:u w:val="none"/>
        </w:rPr>
        <w:t xml:space="preserve">byla vyřazena </w:t>
      </w:r>
      <w:r w:rsidRPr="001557E7">
        <w:rPr>
          <w:b/>
          <w:szCs w:val="24"/>
          <w:u w:val="none"/>
        </w:rPr>
        <w:t>1</w:t>
      </w:r>
      <w:r w:rsidR="00652BCB" w:rsidRPr="001557E7">
        <w:rPr>
          <w:b/>
          <w:szCs w:val="24"/>
          <w:u w:val="none"/>
        </w:rPr>
        <w:t xml:space="preserve"> žádost.</w:t>
      </w:r>
    </w:p>
    <w:p w14:paraId="30014E12" w14:textId="77777777" w:rsidR="00652BCB" w:rsidRDefault="00652BCB" w:rsidP="00652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Hodnocen</w:t>
      </w:r>
      <w:r w:rsidR="000A2FA8">
        <w:rPr>
          <w:b/>
          <w:u w:val="none"/>
        </w:rPr>
        <w:t>o</w:t>
      </w:r>
      <w:r>
        <w:rPr>
          <w:b/>
          <w:u w:val="none"/>
        </w:rPr>
        <w:t xml:space="preserve"> byl</w:t>
      </w:r>
      <w:r w:rsidR="000A2FA8">
        <w:rPr>
          <w:b/>
          <w:u w:val="none"/>
        </w:rPr>
        <w:t>o</w:t>
      </w:r>
      <w:r>
        <w:rPr>
          <w:b/>
          <w:u w:val="none"/>
        </w:rPr>
        <w:t xml:space="preserve"> celkem </w:t>
      </w:r>
      <w:r w:rsidR="000A2FA8">
        <w:rPr>
          <w:b/>
          <w:u w:val="none"/>
        </w:rPr>
        <w:t>8</w:t>
      </w:r>
      <w:r>
        <w:rPr>
          <w:b/>
          <w:u w:val="none"/>
        </w:rPr>
        <w:t xml:space="preserve"> žádost</w:t>
      </w:r>
      <w:r w:rsidR="00F17316">
        <w:rPr>
          <w:b/>
          <w:u w:val="none"/>
        </w:rPr>
        <w:t>í</w:t>
      </w:r>
      <w:r>
        <w:rPr>
          <w:b/>
          <w:u w:val="none"/>
        </w:rPr>
        <w:t>.</w:t>
      </w:r>
    </w:p>
    <w:p w14:paraId="3D1CD797" w14:textId="77777777" w:rsidR="00652BCB" w:rsidRDefault="00652BCB" w:rsidP="00652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 xml:space="preserve">Návrh na vyhovění žádosti je předkládán u </w:t>
      </w:r>
      <w:r w:rsidR="000A2FA8">
        <w:rPr>
          <w:b/>
          <w:u w:val="none"/>
        </w:rPr>
        <w:t>8</w:t>
      </w:r>
      <w:r>
        <w:rPr>
          <w:b/>
          <w:u w:val="none"/>
        </w:rPr>
        <w:t xml:space="preserve"> žadatelů v celkové požadované výši 1 </w:t>
      </w:r>
      <w:r w:rsidR="000A2FA8">
        <w:rPr>
          <w:b/>
          <w:u w:val="none"/>
        </w:rPr>
        <w:t>373</w:t>
      </w:r>
      <w:r>
        <w:rPr>
          <w:b/>
          <w:u w:val="none"/>
        </w:rPr>
        <w:t xml:space="preserve"> 000,- Kč</w:t>
      </w:r>
      <w:r>
        <w:rPr>
          <w:u w:val="none"/>
        </w:rPr>
        <w:t xml:space="preserve"> </w:t>
      </w:r>
      <w:r>
        <w:rPr>
          <w:b/>
          <w:u w:val="none"/>
        </w:rPr>
        <w:t xml:space="preserve">(rozdíl oproti schválené alokaci je </w:t>
      </w:r>
      <w:r w:rsidR="000A2FA8">
        <w:rPr>
          <w:b/>
          <w:u w:val="none"/>
        </w:rPr>
        <w:t>177</w:t>
      </w:r>
      <w:r>
        <w:rPr>
          <w:b/>
          <w:u w:val="none"/>
        </w:rPr>
        <w:t xml:space="preserve"> 000,- Kč).</w:t>
      </w:r>
    </w:p>
    <w:p w14:paraId="16878789" w14:textId="77777777" w:rsidR="00652BCB" w:rsidRDefault="00652BCB" w:rsidP="00652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24AE8">
        <w:rPr>
          <w:u w:val="none"/>
        </w:rPr>
        <w:t xml:space="preserve">Návrh na nevyhovění žádosti je předkládán u </w:t>
      </w:r>
      <w:r w:rsidR="00D01715" w:rsidRPr="00324AE8">
        <w:rPr>
          <w:u w:val="none"/>
        </w:rPr>
        <w:t>0</w:t>
      </w:r>
      <w:r w:rsidRPr="00324AE8">
        <w:rPr>
          <w:u w:val="none"/>
        </w:rPr>
        <w:t xml:space="preserve"> žadatel</w:t>
      </w:r>
      <w:r w:rsidR="00CC147C">
        <w:rPr>
          <w:u w:val="none"/>
        </w:rPr>
        <w:t>ů</w:t>
      </w:r>
      <w:r w:rsidRPr="00324AE8">
        <w:rPr>
          <w:u w:val="none"/>
        </w:rPr>
        <w:t>.</w:t>
      </w:r>
    </w:p>
    <w:p w14:paraId="686757C7" w14:textId="77777777" w:rsidR="00652BCB" w:rsidRDefault="00652BCB" w:rsidP="00652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Administrátor provedl hodnocení v termínu do 30. 4. 2021.</w:t>
      </w:r>
    </w:p>
    <w:p w14:paraId="5F9F524B" w14:textId="72D647D0" w:rsidR="00652BCB" w:rsidRDefault="00652BCB" w:rsidP="00652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Odborná komise hodnotila žádosti v termínu do 10. 5. 2021.</w:t>
      </w:r>
    </w:p>
    <w:p w14:paraId="218DF86A" w14:textId="11B83F4E" w:rsidR="001179BC" w:rsidRDefault="001179BC" w:rsidP="00652B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Rada Olomouckého kraje hodnotila žádosti v termínu 14. 6. 2021.</w:t>
      </w:r>
    </w:p>
    <w:p w14:paraId="7E2501C0" w14:textId="77777777" w:rsidR="00652BCB" w:rsidRDefault="00652BCB" w:rsidP="00652BCB">
      <w:pPr>
        <w:spacing w:after="120"/>
        <w:jc w:val="both"/>
        <w:rPr>
          <w:rFonts w:ascii="Arial" w:hAnsi="Arial" w:cs="Arial"/>
        </w:rPr>
      </w:pPr>
    </w:p>
    <w:p w14:paraId="6CC12247" w14:textId="77777777" w:rsidR="00652BCB" w:rsidRDefault="00652BCB" w:rsidP="00652B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byly administrátorem kontrolovány bezprostředně po přijetí a v </w:t>
      </w:r>
      <w:r w:rsidRPr="00C80B7B">
        <w:rPr>
          <w:rFonts w:ascii="Arial" w:hAnsi="Arial" w:cs="Arial"/>
        </w:rPr>
        <w:t xml:space="preserve">případě potřeby byl žadatel vyzván k opravě, případně k doplnění chybějících příloh. </w:t>
      </w:r>
      <w:r w:rsidR="00777C9C" w:rsidRPr="00C80B7B">
        <w:rPr>
          <w:rFonts w:ascii="Arial" w:hAnsi="Arial" w:cs="Arial"/>
        </w:rPr>
        <w:t xml:space="preserve">Hodnoceny byly žádosti </w:t>
      </w:r>
      <w:r w:rsidR="00777C9C" w:rsidRPr="00C80B7B">
        <w:rPr>
          <w:rFonts w:ascii="Arial" w:eastAsiaTheme="minorHAnsi" w:hAnsi="Arial" w:cs="Arial"/>
          <w:lang w:eastAsia="en-US"/>
        </w:rPr>
        <w:t>žadatelů, kteří</w:t>
      </w:r>
      <w:r w:rsidRPr="00C80B7B">
        <w:rPr>
          <w:rFonts w:ascii="Arial" w:eastAsiaTheme="minorHAnsi" w:hAnsi="Arial" w:cs="Arial"/>
          <w:lang w:eastAsia="en-US"/>
        </w:rPr>
        <w:t xml:space="preserve"> splnili podmínky dotačního titulu a doložili potřebné podklady.</w:t>
      </w:r>
      <w:r w:rsidRPr="00C80B7B">
        <w:rPr>
          <w:rFonts w:ascii="Arial" w:hAnsi="Arial" w:cs="Arial"/>
        </w:rPr>
        <w:t xml:space="preserve"> </w:t>
      </w:r>
      <w:r w:rsidR="00777C9C" w:rsidRPr="00C80B7B">
        <w:rPr>
          <w:rFonts w:ascii="Arial" w:hAnsi="Arial" w:cs="Arial"/>
        </w:rPr>
        <w:t>Hodnocené ž</w:t>
      </w:r>
      <w:r w:rsidR="008C1818" w:rsidRPr="00C80B7B">
        <w:rPr>
          <w:rFonts w:ascii="Arial" w:hAnsi="Arial" w:cs="Arial"/>
        </w:rPr>
        <w:t xml:space="preserve">ádosti podané v  dotačním titulu 11_01_02_Podpora významných aktivit v oblasti zdravotnictví </w:t>
      </w:r>
      <w:r w:rsidR="00E8781B" w:rsidRPr="00C80B7B">
        <w:rPr>
          <w:rFonts w:ascii="Arial" w:hAnsi="Arial" w:cs="Arial"/>
        </w:rPr>
        <w:t>jsou uvedeny v </w:t>
      </w:r>
      <w:r w:rsidR="008C5A2F">
        <w:rPr>
          <w:rFonts w:ascii="Arial" w:hAnsi="Arial" w:cs="Arial"/>
        </w:rPr>
        <w:t>P</w:t>
      </w:r>
      <w:r w:rsidR="008C1818" w:rsidRPr="00C80B7B">
        <w:rPr>
          <w:rFonts w:ascii="Arial" w:hAnsi="Arial" w:cs="Arial"/>
        </w:rPr>
        <w:t>říloze č. 1.</w:t>
      </w:r>
    </w:p>
    <w:p w14:paraId="484CDDA0" w14:textId="77777777" w:rsidR="005E3869" w:rsidRPr="00CB521A" w:rsidRDefault="005E3869" w:rsidP="005E3869">
      <w:pPr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Z dalšího posuz</w:t>
      </w:r>
      <w:r w:rsidR="001557E7">
        <w:rPr>
          <w:rFonts w:ascii="Arial" w:hAnsi="Arial" w:cs="Arial"/>
        </w:rPr>
        <w:t xml:space="preserve">ování byla vyloučena žádost, která nebyla podána v souladu s Pravidly </w:t>
      </w:r>
      <w:r>
        <w:rPr>
          <w:rFonts w:ascii="Arial" w:hAnsi="Arial" w:cs="Arial"/>
        </w:rPr>
        <w:t xml:space="preserve">dotačního titulu </w:t>
      </w:r>
      <w:r w:rsidRPr="005E3869">
        <w:rPr>
          <w:rFonts w:ascii="Arial" w:hAnsi="Arial" w:cs="Arial"/>
        </w:rPr>
        <w:t>11_01_02</w:t>
      </w:r>
      <w:r w:rsidR="00202D07">
        <w:rPr>
          <w:rFonts w:ascii="Arial" w:hAnsi="Arial" w:cs="Arial"/>
        </w:rPr>
        <w:t>_</w:t>
      </w:r>
      <w:r w:rsidRPr="005E3869">
        <w:rPr>
          <w:rFonts w:ascii="Arial" w:hAnsi="Arial" w:cs="Arial"/>
        </w:rPr>
        <w:t>Podpora významných aktivit v oblasti zdravotnictví</w:t>
      </w:r>
      <w:r w:rsidR="00EA149C">
        <w:rPr>
          <w:rFonts w:ascii="Arial" w:hAnsi="Arial" w:cs="Arial"/>
        </w:rPr>
        <w:t xml:space="preserve">. </w:t>
      </w:r>
    </w:p>
    <w:p w14:paraId="47DF2941" w14:textId="77777777" w:rsidR="005E3869" w:rsidRDefault="005E3869" w:rsidP="005E3869">
      <w:pPr>
        <w:jc w:val="both"/>
        <w:rPr>
          <w:rFonts w:ascii="Arial" w:hAnsi="Arial" w:cs="Arial"/>
        </w:rPr>
      </w:pPr>
    </w:p>
    <w:p w14:paraId="573E6C31" w14:textId="77777777" w:rsidR="005E3869" w:rsidRPr="000F2AF9" w:rsidRDefault="005E3869" w:rsidP="005E3869">
      <w:pPr>
        <w:jc w:val="both"/>
        <w:rPr>
          <w:rFonts w:ascii="Arial" w:hAnsi="Arial" w:cs="Arial"/>
          <w:b/>
        </w:rPr>
      </w:pPr>
      <w:r w:rsidRPr="000F2AF9">
        <w:rPr>
          <w:rFonts w:ascii="Arial" w:hAnsi="Arial" w:cs="Arial"/>
          <w:b/>
        </w:rPr>
        <w:t>Vyřazená žádost:</w:t>
      </w:r>
    </w:p>
    <w:p w14:paraId="10C97BE1" w14:textId="77777777" w:rsidR="005E3869" w:rsidRPr="005E3869" w:rsidRDefault="005E3869" w:rsidP="005E3869">
      <w:pPr>
        <w:jc w:val="both"/>
        <w:rPr>
          <w:rFonts w:ascii="Arial" w:hAnsi="Arial" w:cs="Arial"/>
          <w:b/>
        </w:rPr>
      </w:pPr>
      <w:r w:rsidRPr="00755B24">
        <w:rPr>
          <w:rFonts w:ascii="Arial" w:hAnsi="Arial" w:cs="Arial"/>
        </w:rPr>
        <w:t>Žadatel:</w:t>
      </w:r>
      <w:r>
        <w:rPr>
          <w:rFonts w:ascii="Arial" w:hAnsi="Arial" w:cs="Arial"/>
          <w:b/>
        </w:rPr>
        <w:t xml:space="preserve"> </w:t>
      </w:r>
      <w:r w:rsidRPr="00C0470C">
        <w:rPr>
          <w:rFonts w:ascii="Arial" w:hAnsi="Arial" w:cs="Arial"/>
          <w:b/>
        </w:rPr>
        <w:t xml:space="preserve">JITRO - Sdružení rodičů </w:t>
      </w:r>
      <w:r w:rsidR="00CC147C">
        <w:rPr>
          <w:rFonts w:ascii="Arial" w:hAnsi="Arial" w:cs="Arial"/>
          <w:b/>
        </w:rPr>
        <w:t xml:space="preserve">a přátel postižených </w:t>
      </w:r>
      <w:proofErr w:type="gramStart"/>
      <w:r w:rsidR="00CC147C">
        <w:rPr>
          <w:rFonts w:ascii="Arial" w:hAnsi="Arial" w:cs="Arial"/>
          <w:b/>
        </w:rPr>
        <w:t>dětí, z.s.</w:t>
      </w:r>
      <w:proofErr w:type="gramEnd"/>
      <w:r w:rsidRPr="00C0470C">
        <w:rPr>
          <w:rFonts w:ascii="Arial" w:hAnsi="Arial" w:cs="Arial"/>
          <w:b/>
        </w:rPr>
        <w:t xml:space="preserve"> </w:t>
      </w:r>
      <w:r w:rsidR="00800EB7" w:rsidRPr="00C0470C">
        <w:rPr>
          <w:rFonts w:ascii="Arial" w:hAnsi="Arial" w:cs="Arial"/>
        </w:rPr>
        <w:t>se sídlem</w:t>
      </w:r>
      <w:r w:rsidR="00324AE8" w:rsidRPr="00C0470C">
        <w:rPr>
          <w:rFonts w:ascii="Arial" w:hAnsi="Arial" w:cs="Arial"/>
        </w:rPr>
        <w:t xml:space="preserve"> Mozartova 1161/43. 779 00 Olomouc</w:t>
      </w:r>
      <w:r w:rsidR="00800EB7" w:rsidRPr="00C0470C">
        <w:rPr>
          <w:rFonts w:ascii="Arial" w:hAnsi="Arial" w:cs="Arial"/>
        </w:rPr>
        <w:t xml:space="preserve">, IČO </w:t>
      </w:r>
      <w:r w:rsidR="00324AE8" w:rsidRPr="00C0470C">
        <w:rPr>
          <w:rFonts w:ascii="Arial" w:hAnsi="Arial" w:cs="Arial"/>
        </w:rPr>
        <w:t>68148291</w:t>
      </w:r>
      <w:r w:rsidR="00324AE8" w:rsidRPr="00324AE8">
        <w:rPr>
          <w:rFonts w:ascii="Arial" w:hAnsi="Arial" w:cs="Arial"/>
        </w:rPr>
        <w:t>,</w:t>
      </w:r>
      <w:r w:rsidR="00324AE8">
        <w:rPr>
          <w:rFonts w:ascii="Arial" w:hAnsi="Arial" w:cs="Arial"/>
        </w:rPr>
        <w:t xml:space="preserve"> </w:t>
      </w:r>
      <w:r w:rsidRPr="00324AE8">
        <w:rPr>
          <w:rFonts w:ascii="Arial" w:hAnsi="Arial" w:cs="Arial"/>
        </w:rPr>
        <w:t>název</w:t>
      </w:r>
      <w:r w:rsidRPr="005E3869">
        <w:rPr>
          <w:rFonts w:ascii="Arial" w:hAnsi="Arial" w:cs="Arial"/>
        </w:rPr>
        <w:t xml:space="preserve"> projektu: Podpora speciální </w:t>
      </w:r>
      <w:proofErr w:type="spellStart"/>
      <w:r w:rsidRPr="005E3869">
        <w:rPr>
          <w:rFonts w:ascii="Arial" w:hAnsi="Arial" w:cs="Arial"/>
        </w:rPr>
        <w:t>neurorehabilitační</w:t>
      </w:r>
      <w:proofErr w:type="spellEnd"/>
      <w:r w:rsidRPr="005E3869">
        <w:rPr>
          <w:rFonts w:ascii="Arial" w:hAnsi="Arial" w:cs="Arial"/>
        </w:rPr>
        <w:t xml:space="preserve"> péče dětských pacientů s DMO a jinými postiženími mozku</w:t>
      </w:r>
    </w:p>
    <w:p w14:paraId="1CA225AE" w14:textId="77777777" w:rsidR="005E3869" w:rsidRPr="00C80B7B" w:rsidRDefault="008C1818" w:rsidP="005E38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Odůvodnění: </w:t>
      </w:r>
      <w:r w:rsidR="00E456B0">
        <w:rPr>
          <w:rFonts w:ascii="Arial" w:hAnsi="Arial" w:cs="Arial"/>
        </w:rPr>
        <w:t>Žadatel nesplnil podmínku</w:t>
      </w:r>
      <w:r w:rsidR="005E3869" w:rsidRPr="005E3869">
        <w:rPr>
          <w:rFonts w:ascii="Arial" w:hAnsi="Arial" w:cs="Arial"/>
        </w:rPr>
        <w:t xml:space="preserve"> řádného doručení žádosti</w:t>
      </w:r>
      <w:r w:rsidR="005E3869" w:rsidRPr="005E3869">
        <w:rPr>
          <w:rFonts w:ascii="Arial" w:hAnsi="Arial" w:cs="Arial"/>
          <w:b/>
        </w:rPr>
        <w:t xml:space="preserve"> </w:t>
      </w:r>
      <w:r w:rsidRPr="008C1818">
        <w:rPr>
          <w:rFonts w:ascii="Arial" w:hAnsi="Arial" w:cs="Arial"/>
        </w:rPr>
        <w:t>podané v rámci</w:t>
      </w:r>
      <w:r>
        <w:rPr>
          <w:rFonts w:ascii="Arial" w:hAnsi="Arial" w:cs="Arial"/>
          <w:b/>
        </w:rPr>
        <w:t xml:space="preserve"> </w:t>
      </w:r>
      <w:r w:rsidR="005E3869">
        <w:rPr>
          <w:rFonts w:ascii="Arial" w:hAnsi="Arial" w:cs="Arial"/>
        </w:rPr>
        <w:t xml:space="preserve">vyhlášeného dotačního titulu </w:t>
      </w:r>
      <w:r w:rsidR="005E3869" w:rsidRPr="005E3869">
        <w:rPr>
          <w:rFonts w:ascii="Arial" w:hAnsi="Arial" w:cs="Arial"/>
        </w:rPr>
        <w:t>11_01_02</w:t>
      </w:r>
      <w:r w:rsidR="00202D07">
        <w:rPr>
          <w:rFonts w:ascii="Arial" w:hAnsi="Arial" w:cs="Arial"/>
        </w:rPr>
        <w:t>_</w:t>
      </w:r>
      <w:r w:rsidR="005E3869" w:rsidRPr="005E3869">
        <w:rPr>
          <w:rFonts w:ascii="Arial" w:hAnsi="Arial" w:cs="Arial"/>
        </w:rPr>
        <w:t xml:space="preserve">Podpora významných aktivit v oblasti zdravotnictví </w:t>
      </w:r>
      <w:r w:rsidRPr="00C80B7B">
        <w:rPr>
          <w:rFonts w:ascii="Arial" w:hAnsi="Arial" w:cs="Arial"/>
        </w:rPr>
        <w:t>některým ze způsobů uvedených v bodě</w:t>
      </w:r>
      <w:r w:rsidR="005E3869" w:rsidRPr="00C80B7B">
        <w:rPr>
          <w:rFonts w:ascii="Arial" w:hAnsi="Arial" w:cs="Arial"/>
        </w:rPr>
        <w:t xml:space="preserve"> 8.3.1. Pravidel</w:t>
      </w:r>
      <w:r w:rsidR="00CC147C" w:rsidRPr="00CC147C">
        <w:rPr>
          <w:rFonts w:ascii="Arial" w:hAnsi="Arial" w:cs="Arial"/>
        </w:rPr>
        <w:t xml:space="preserve"> </w:t>
      </w:r>
      <w:r w:rsidR="00CC147C" w:rsidRPr="00C80B7B">
        <w:rPr>
          <w:rFonts w:ascii="Arial" w:hAnsi="Arial" w:cs="Arial"/>
        </w:rPr>
        <w:t>ve stanovené lhůtě</w:t>
      </w:r>
      <w:r w:rsidR="00E8781B" w:rsidRPr="00C80B7B">
        <w:rPr>
          <w:rFonts w:ascii="Arial" w:hAnsi="Arial" w:cs="Arial"/>
        </w:rPr>
        <w:t>.</w:t>
      </w:r>
    </w:p>
    <w:p w14:paraId="138C4DDE" w14:textId="77777777" w:rsidR="005E3869" w:rsidRPr="00C80B7B" w:rsidRDefault="005E3869" w:rsidP="005E3869">
      <w:pPr>
        <w:jc w:val="both"/>
        <w:rPr>
          <w:rFonts w:ascii="Arial" w:hAnsi="Arial" w:cs="Arial"/>
        </w:rPr>
      </w:pPr>
    </w:p>
    <w:p w14:paraId="08940655" w14:textId="77777777" w:rsidR="005E3869" w:rsidRPr="00C80B7B" w:rsidRDefault="0045660C" w:rsidP="005E3869">
      <w:pPr>
        <w:spacing w:after="120"/>
        <w:jc w:val="both"/>
        <w:rPr>
          <w:rFonts w:ascii="Arial" w:hAnsi="Arial" w:cs="Arial"/>
        </w:rPr>
      </w:pPr>
      <w:r w:rsidRPr="00C80B7B">
        <w:rPr>
          <w:rFonts w:ascii="Arial" w:hAnsi="Arial" w:cs="Arial"/>
        </w:rPr>
        <w:t xml:space="preserve">Členové hodnotící komise </w:t>
      </w:r>
      <w:r w:rsidR="00E456B0">
        <w:rPr>
          <w:rFonts w:ascii="Arial" w:hAnsi="Arial" w:cs="Arial"/>
        </w:rPr>
        <w:t xml:space="preserve">byli informováni o vyřazené žádosti a </w:t>
      </w:r>
      <w:r w:rsidRPr="00C80B7B">
        <w:rPr>
          <w:rFonts w:ascii="Arial" w:hAnsi="Arial" w:cs="Arial"/>
        </w:rPr>
        <w:t>seznámili s</w:t>
      </w:r>
      <w:r w:rsidR="00E11A7C" w:rsidRPr="00C80B7B">
        <w:rPr>
          <w:rFonts w:ascii="Arial" w:hAnsi="Arial" w:cs="Arial"/>
        </w:rPr>
        <w:t>e</w:t>
      </w:r>
      <w:r w:rsidRPr="00C80B7B">
        <w:rPr>
          <w:rFonts w:ascii="Arial" w:hAnsi="Arial" w:cs="Arial"/>
        </w:rPr>
        <w:t> </w:t>
      </w:r>
      <w:r w:rsidR="00CC147C">
        <w:rPr>
          <w:rFonts w:ascii="Arial" w:hAnsi="Arial" w:cs="Arial"/>
        </w:rPr>
        <w:t>s </w:t>
      </w:r>
      <w:r w:rsidRPr="00C80B7B">
        <w:rPr>
          <w:rFonts w:ascii="Arial" w:hAnsi="Arial" w:cs="Arial"/>
        </w:rPr>
        <w:t>žádostmi</w:t>
      </w:r>
      <w:r w:rsidR="00777C9C" w:rsidRPr="00C80B7B">
        <w:rPr>
          <w:rFonts w:ascii="Arial" w:hAnsi="Arial" w:cs="Arial"/>
        </w:rPr>
        <w:t xml:space="preserve"> uvedenými v </w:t>
      </w:r>
      <w:r w:rsidR="008C5A2F">
        <w:rPr>
          <w:rFonts w:ascii="Arial" w:hAnsi="Arial" w:cs="Arial"/>
        </w:rPr>
        <w:t>P</w:t>
      </w:r>
      <w:r w:rsidR="00777C9C" w:rsidRPr="00C80B7B">
        <w:rPr>
          <w:rFonts w:ascii="Arial" w:hAnsi="Arial" w:cs="Arial"/>
        </w:rPr>
        <w:t>říloze č. 1</w:t>
      </w:r>
      <w:r w:rsidRPr="00C80B7B">
        <w:rPr>
          <w:rFonts w:ascii="Arial" w:hAnsi="Arial" w:cs="Arial"/>
        </w:rPr>
        <w:t xml:space="preserve"> a</w:t>
      </w:r>
      <w:r w:rsidRPr="00C80B7B">
        <w:rPr>
          <w:rFonts w:ascii="Arial" w:eastAsiaTheme="minorHAnsi" w:hAnsi="Arial" w:cs="Arial"/>
          <w:lang w:eastAsia="en-US"/>
        </w:rPr>
        <w:t xml:space="preserve"> s hodnocením kritéria A1 a A2, které provedl administrátor. </w:t>
      </w:r>
      <w:r w:rsidRPr="00C80B7B">
        <w:rPr>
          <w:rFonts w:ascii="Arial" w:hAnsi="Arial" w:cs="Arial"/>
        </w:rPr>
        <w:t xml:space="preserve">Následně provedli hodnocení </w:t>
      </w:r>
      <w:r w:rsidRPr="00C80B7B">
        <w:rPr>
          <w:rFonts w:ascii="Arial" w:eastAsiaTheme="minorHAnsi" w:hAnsi="Arial" w:cs="Arial"/>
          <w:lang w:eastAsia="en-US"/>
        </w:rPr>
        <w:t>kritérií B1 a B2 a navrhli hodnocení kritérií C</w:t>
      </w:r>
      <w:r w:rsidR="00417C89" w:rsidRPr="00C80B7B">
        <w:rPr>
          <w:rFonts w:ascii="Arial" w:eastAsiaTheme="minorHAnsi" w:hAnsi="Arial" w:cs="Arial"/>
          <w:lang w:eastAsia="en-US"/>
        </w:rPr>
        <w:t>1 a C2</w:t>
      </w:r>
      <w:r w:rsidRPr="00C80B7B">
        <w:rPr>
          <w:rFonts w:ascii="Arial" w:eastAsiaTheme="minorHAnsi" w:hAnsi="Arial" w:cs="Arial"/>
          <w:lang w:eastAsia="en-US"/>
        </w:rPr>
        <w:t xml:space="preserve">. Komise doporučila schválit dotaci v plné výši všem žadatelům, kteří splnili podmínky pro přidělení dotace a </w:t>
      </w:r>
      <w:r w:rsidR="00E456B0">
        <w:rPr>
          <w:rFonts w:ascii="Arial" w:eastAsiaTheme="minorHAnsi" w:hAnsi="Arial" w:cs="Arial"/>
          <w:lang w:eastAsia="en-US"/>
        </w:rPr>
        <w:t>dosáhli potřebného počtu bodů (201</w:t>
      </w:r>
      <w:r w:rsidRPr="00C80B7B">
        <w:rPr>
          <w:rFonts w:ascii="Arial" w:eastAsiaTheme="minorHAnsi" w:hAnsi="Arial" w:cs="Arial"/>
          <w:lang w:eastAsia="en-US"/>
        </w:rPr>
        <w:t xml:space="preserve"> – </w:t>
      </w:r>
      <w:r w:rsidR="00AB4196" w:rsidRPr="00C80B7B">
        <w:rPr>
          <w:rFonts w:ascii="Arial" w:eastAsiaTheme="minorHAnsi" w:hAnsi="Arial" w:cs="Arial"/>
          <w:lang w:eastAsia="en-US"/>
        </w:rPr>
        <w:t>600</w:t>
      </w:r>
      <w:r w:rsidR="00E456B0">
        <w:rPr>
          <w:rFonts w:ascii="Arial" w:eastAsiaTheme="minorHAnsi" w:hAnsi="Arial" w:cs="Arial"/>
          <w:lang w:eastAsia="en-US"/>
        </w:rPr>
        <w:t>)</w:t>
      </w:r>
      <w:r w:rsidR="005E3869" w:rsidRPr="00C80B7B">
        <w:rPr>
          <w:rFonts w:ascii="Arial" w:hAnsi="Arial" w:cs="Arial"/>
        </w:rPr>
        <w:t xml:space="preserve">. </w:t>
      </w:r>
    </w:p>
    <w:p w14:paraId="31C3A5B3" w14:textId="6A769F21" w:rsidR="008C1818" w:rsidRDefault="00116DEE" w:rsidP="005E3869">
      <w:pPr>
        <w:jc w:val="both"/>
        <w:rPr>
          <w:rFonts w:ascii="Arial" w:hAnsi="Arial" w:cs="Arial"/>
        </w:rPr>
      </w:pPr>
      <w:r w:rsidRPr="009979D8">
        <w:rPr>
          <w:rFonts w:ascii="Arial" w:hAnsi="Arial" w:cs="Arial"/>
        </w:rPr>
        <w:t>Rada</w:t>
      </w:r>
      <w:r w:rsidR="008C1818" w:rsidRPr="009979D8">
        <w:rPr>
          <w:rFonts w:ascii="Arial" w:hAnsi="Arial" w:cs="Arial"/>
        </w:rPr>
        <w:t xml:space="preserve"> Olomouckého kraje </w:t>
      </w:r>
      <w:r w:rsidR="00EA3375" w:rsidRPr="009979D8">
        <w:rPr>
          <w:rFonts w:ascii="Arial" w:hAnsi="Arial" w:cs="Arial"/>
        </w:rPr>
        <w:t>na svém jednání dne 14. 6. 2021 projednala žádosti do 200 000,- a rozhodla o poskytnutí dotací příjemcům v celkové výši 473 000,- Kč.</w:t>
      </w:r>
      <w:r w:rsidR="00E94943" w:rsidRPr="009979D8">
        <w:rPr>
          <w:rFonts w:ascii="Arial" w:hAnsi="Arial" w:cs="Arial"/>
        </w:rPr>
        <w:t xml:space="preserve">(celkem 5 žádostí). Žádosti schválené Radou Olomouckého kraje jsou uvedeny v Příloze </w:t>
      </w:r>
      <w:r w:rsidR="009979D8" w:rsidRPr="009979D8">
        <w:rPr>
          <w:rFonts w:ascii="Arial" w:hAnsi="Arial" w:cs="Arial"/>
        </w:rPr>
        <w:t>č. 1 kurzívou</w:t>
      </w:r>
      <w:r w:rsidR="00E94943" w:rsidRPr="009979D8">
        <w:rPr>
          <w:rFonts w:ascii="Arial" w:hAnsi="Arial" w:cs="Arial"/>
        </w:rPr>
        <w:t xml:space="preserve">. </w:t>
      </w:r>
      <w:r w:rsidR="008C1818" w:rsidRPr="009979D8">
        <w:rPr>
          <w:rFonts w:ascii="Arial" w:hAnsi="Arial" w:cs="Arial"/>
        </w:rPr>
        <w:t xml:space="preserve">Žádosti žadatelů, u kterých požadovaná výše dotace překročila částku 200 000,- Kč, </w:t>
      </w:r>
      <w:r w:rsidR="00E94943" w:rsidRPr="009979D8">
        <w:rPr>
          <w:rFonts w:ascii="Arial" w:hAnsi="Arial" w:cs="Arial"/>
        </w:rPr>
        <w:t xml:space="preserve">jsou nyní předkládány k rozhodnutí Zastupitelstvu Olomouckého kraje </w:t>
      </w:r>
      <w:r w:rsidR="008C1818" w:rsidRPr="009979D8">
        <w:rPr>
          <w:rFonts w:ascii="Arial" w:hAnsi="Arial" w:cs="Arial"/>
        </w:rPr>
        <w:t>na základě souhlasu Rady Olomouckého kraje</w:t>
      </w:r>
      <w:r w:rsidRPr="009979D8">
        <w:rPr>
          <w:rFonts w:ascii="Arial" w:hAnsi="Arial" w:cs="Arial"/>
        </w:rPr>
        <w:t xml:space="preserve"> z </w:t>
      </w:r>
      <w:r w:rsidR="001179BC" w:rsidRPr="009979D8">
        <w:rPr>
          <w:rFonts w:ascii="Arial" w:hAnsi="Arial" w:cs="Arial"/>
        </w:rPr>
        <w:t>jednání</w:t>
      </w:r>
      <w:r w:rsidRPr="009979D8">
        <w:rPr>
          <w:rFonts w:ascii="Arial" w:hAnsi="Arial" w:cs="Arial"/>
        </w:rPr>
        <w:t xml:space="preserve"> dne 14. 6. 2021.</w:t>
      </w:r>
      <w:r w:rsidR="008C1818" w:rsidRPr="009979D8">
        <w:rPr>
          <w:rFonts w:ascii="Arial" w:hAnsi="Arial" w:cs="Arial"/>
        </w:rPr>
        <w:t xml:space="preserve"> </w:t>
      </w:r>
      <w:r w:rsidR="009979D8">
        <w:rPr>
          <w:rFonts w:ascii="Arial" w:hAnsi="Arial" w:cs="Arial"/>
        </w:rPr>
        <w:br/>
      </w:r>
      <w:r w:rsidR="008C1818" w:rsidRPr="009979D8">
        <w:rPr>
          <w:rFonts w:ascii="Arial" w:hAnsi="Arial" w:cs="Arial"/>
          <w:b/>
        </w:rPr>
        <w:lastRenderedPageBreak/>
        <w:t>Jedná se o žádosti těchto žadatelů:</w:t>
      </w:r>
      <w:r w:rsidR="008C1818" w:rsidRPr="009979D8">
        <w:rPr>
          <w:rFonts w:ascii="Arial" w:hAnsi="Arial" w:cs="Arial"/>
        </w:rPr>
        <w:t xml:space="preserve"> Oblastní spolek Českého červeného kříže Olomouc, Centrum náhradní rodinné péče</w:t>
      </w:r>
      <w:r w:rsidR="008C1818" w:rsidRPr="003F3115">
        <w:rPr>
          <w:rFonts w:ascii="Arial" w:hAnsi="Arial" w:cs="Arial"/>
        </w:rPr>
        <w:t xml:space="preserve"> </w:t>
      </w:r>
      <w:r w:rsidR="008C1818" w:rsidRPr="009979D8">
        <w:rPr>
          <w:rFonts w:ascii="Arial" w:hAnsi="Arial" w:cs="Arial"/>
        </w:rPr>
        <w:t xml:space="preserve">dětí se zdravotním </w:t>
      </w:r>
      <w:proofErr w:type="gramStart"/>
      <w:r w:rsidR="008C1818" w:rsidRPr="009979D8">
        <w:rPr>
          <w:rFonts w:ascii="Arial" w:hAnsi="Arial" w:cs="Arial"/>
        </w:rPr>
        <w:t>hendikepem, z.s.</w:t>
      </w:r>
      <w:proofErr w:type="gramEnd"/>
      <w:r w:rsidR="008C1818" w:rsidRPr="009979D8">
        <w:rPr>
          <w:rFonts w:ascii="Arial" w:hAnsi="Arial" w:cs="Arial"/>
        </w:rPr>
        <w:t>, Asociace rodičů dětí s DMO a přidruženými neurologickými onemocněními ČR.</w:t>
      </w:r>
      <w:r w:rsidR="00E94943" w:rsidRPr="003F3115">
        <w:rPr>
          <w:rFonts w:ascii="Arial" w:hAnsi="Arial" w:cs="Arial"/>
        </w:rPr>
        <w:t xml:space="preserve"> Žádosti jsou uvedeny v </w:t>
      </w:r>
      <w:r w:rsidR="009979D8">
        <w:rPr>
          <w:rFonts w:ascii="Arial" w:hAnsi="Arial" w:cs="Arial"/>
        </w:rPr>
        <w:t>p</w:t>
      </w:r>
      <w:r w:rsidR="00E94943" w:rsidRPr="003F3115">
        <w:rPr>
          <w:rFonts w:ascii="Arial" w:hAnsi="Arial" w:cs="Arial"/>
        </w:rPr>
        <w:t xml:space="preserve">říloze </w:t>
      </w:r>
      <w:r w:rsidR="009979D8" w:rsidRPr="003F3115">
        <w:rPr>
          <w:rFonts w:ascii="Arial" w:hAnsi="Arial" w:cs="Arial"/>
        </w:rPr>
        <w:t>č. 1</w:t>
      </w:r>
    </w:p>
    <w:p w14:paraId="39B88E0F" w14:textId="77777777" w:rsidR="00942EF2" w:rsidRDefault="00942EF2" w:rsidP="008839CB">
      <w:pPr>
        <w:pStyle w:val="Radaplohy"/>
        <w:spacing w:before="0" w:after="0"/>
        <w:rPr>
          <w:b/>
          <w:u w:val="none"/>
        </w:rPr>
      </w:pPr>
    </w:p>
    <w:p w14:paraId="782E9A9B" w14:textId="77777777" w:rsidR="008839CB" w:rsidRPr="00FC3892" w:rsidRDefault="008839CB" w:rsidP="008839CB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FC3892">
        <w:rPr>
          <w:b/>
          <w:u w:val="none"/>
        </w:rPr>
        <w:t xml:space="preserve">Návrh na vyhodnocení dotačního titulu: </w:t>
      </w:r>
    </w:p>
    <w:p w14:paraId="2EEE1F40" w14:textId="51254ED2" w:rsidR="008839CB" w:rsidRPr="009979D8" w:rsidRDefault="008839CB" w:rsidP="0088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9979D8">
        <w:rPr>
          <w:rFonts w:ascii="Arial" w:hAnsi="Arial" w:cs="Arial"/>
          <w:bCs/>
        </w:rPr>
        <w:t xml:space="preserve">Navržené výše dotace v dotačním titulu </w:t>
      </w:r>
      <w:r w:rsidRPr="009979D8">
        <w:rPr>
          <w:rFonts w:ascii="Arial" w:hAnsi="Arial" w:cs="Arial"/>
        </w:rPr>
        <w:t>11_01_02_Podpora významných aktivit</w:t>
      </w:r>
      <w:r w:rsidR="009979D8">
        <w:rPr>
          <w:rFonts w:ascii="Arial" w:hAnsi="Arial" w:cs="Arial"/>
        </w:rPr>
        <w:t xml:space="preserve"> </w:t>
      </w:r>
      <w:r w:rsidRPr="009979D8">
        <w:rPr>
          <w:rFonts w:ascii="Arial" w:hAnsi="Arial" w:cs="Arial"/>
        </w:rPr>
        <w:t>v oblasti zdravotnictví</w:t>
      </w:r>
      <w:r w:rsidRPr="009979D8">
        <w:rPr>
          <w:rFonts w:ascii="Arial" w:hAnsi="Arial" w:cs="Arial"/>
          <w:bCs/>
        </w:rPr>
        <w:t xml:space="preserve"> pro jednotlivé příjemce jsou uvedeny v </w:t>
      </w:r>
      <w:r w:rsidR="008C5A2F" w:rsidRPr="009979D8">
        <w:rPr>
          <w:rFonts w:ascii="Arial" w:hAnsi="Arial" w:cs="Arial"/>
          <w:bCs/>
        </w:rPr>
        <w:t>P</w:t>
      </w:r>
      <w:r w:rsidR="003D4EE8" w:rsidRPr="009979D8">
        <w:rPr>
          <w:rFonts w:ascii="Arial" w:hAnsi="Arial" w:cs="Arial"/>
          <w:bCs/>
        </w:rPr>
        <w:t>říloze č. 1. Celkem se jedná o 8 žádostí v celkové výši 1 373 000,- Kč</w:t>
      </w:r>
    </w:p>
    <w:p w14:paraId="0031A64E" w14:textId="776DFA39" w:rsidR="008839CB" w:rsidRPr="003C22F1" w:rsidRDefault="001C545E" w:rsidP="0088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9979D8">
        <w:rPr>
          <w:rFonts w:ascii="Arial" w:hAnsi="Arial" w:cs="Arial"/>
          <w:b/>
          <w:bCs/>
        </w:rPr>
        <w:t xml:space="preserve">Zastupitelstvo </w:t>
      </w:r>
      <w:r w:rsidR="008839CB" w:rsidRPr="009979D8">
        <w:rPr>
          <w:rFonts w:ascii="Arial" w:hAnsi="Arial" w:cs="Arial"/>
          <w:b/>
          <w:bCs/>
        </w:rPr>
        <w:t xml:space="preserve">Olomouckého kraje rozhoduje o žádostech </w:t>
      </w:r>
      <w:r w:rsidRPr="009979D8">
        <w:rPr>
          <w:rFonts w:ascii="Arial" w:hAnsi="Arial" w:cs="Arial"/>
          <w:b/>
          <w:bCs/>
        </w:rPr>
        <w:t xml:space="preserve">nad </w:t>
      </w:r>
      <w:r w:rsidR="008839CB" w:rsidRPr="009979D8">
        <w:rPr>
          <w:rFonts w:ascii="Arial" w:hAnsi="Arial" w:cs="Arial"/>
          <w:b/>
          <w:bCs/>
        </w:rPr>
        <w:t xml:space="preserve">200 000,- Kč. Jedná se o </w:t>
      </w:r>
      <w:r w:rsidRPr="009979D8">
        <w:rPr>
          <w:rFonts w:ascii="Arial" w:hAnsi="Arial" w:cs="Arial"/>
          <w:b/>
          <w:bCs/>
        </w:rPr>
        <w:t xml:space="preserve">3 </w:t>
      </w:r>
      <w:r w:rsidR="008839CB" w:rsidRPr="009979D8">
        <w:rPr>
          <w:rFonts w:ascii="Arial" w:hAnsi="Arial" w:cs="Arial"/>
          <w:b/>
          <w:bCs/>
        </w:rPr>
        <w:t>žádost</w:t>
      </w:r>
      <w:r w:rsidRPr="009979D8">
        <w:rPr>
          <w:rFonts w:ascii="Arial" w:hAnsi="Arial" w:cs="Arial"/>
          <w:b/>
          <w:bCs/>
        </w:rPr>
        <w:t>i</w:t>
      </w:r>
      <w:r w:rsidR="008839CB" w:rsidRPr="009979D8">
        <w:rPr>
          <w:rFonts w:ascii="Arial" w:hAnsi="Arial" w:cs="Arial"/>
          <w:b/>
          <w:bCs/>
        </w:rPr>
        <w:t xml:space="preserve"> v celkové výši </w:t>
      </w:r>
      <w:r w:rsidRPr="009979D8">
        <w:rPr>
          <w:rFonts w:ascii="Arial" w:hAnsi="Arial" w:cs="Arial"/>
          <w:b/>
          <w:bCs/>
        </w:rPr>
        <w:t>900 </w:t>
      </w:r>
      <w:r w:rsidR="00E11A7C" w:rsidRPr="009979D8">
        <w:rPr>
          <w:rFonts w:ascii="Arial" w:hAnsi="Arial" w:cs="Arial"/>
          <w:b/>
          <w:bCs/>
        </w:rPr>
        <w:t>000</w:t>
      </w:r>
      <w:r w:rsidR="00CC147C" w:rsidRPr="009979D8">
        <w:rPr>
          <w:rFonts w:ascii="Arial" w:hAnsi="Arial" w:cs="Arial"/>
          <w:b/>
          <w:bCs/>
        </w:rPr>
        <w:t>,-</w:t>
      </w:r>
      <w:r w:rsidR="008839CB" w:rsidRPr="009979D8">
        <w:rPr>
          <w:rFonts w:ascii="Arial" w:hAnsi="Arial" w:cs="Arial"/>
          <w:b/>
          <w:bCs/>
        </w:rPr>
        <w:t xml:space="preserve"> Kč.</w:t>
      </w:r>
    </w:p>
    <w:p w14:paraId="0BC5BFD4" w14:textId="77777777" w:rsidR="00CD54C6" w:rsidRDefault="00CD54C6" w:rsidP="00652BCB">
      <w:pPr>
        <w:jc w:val="both"/>
        <w:rPr>
          <w:rFonts w:ascii="Arial" w:hAnsi="Arial" w:cs="Arial"/>
        </w:rPr>
      </w:pPr>
    </w:p>
    <w:p w14:paraId="3C5CD20D" w14:textId="5045038E" w:rsidR="008839CB" w:rsidRPr="00E456B0" w:rsidRDefault="008839CB" w:rsidP="008839CB">
      <w:pPr>
        <w:jc w:val="both"/>
        <w:rPr>
          <w:rFonts w:ascii="Arial" w:hAnsi="Arial" w:cs="Arial"/>
          <w:b/>
          <w:u w:val="single"/>
        </w:rPr>
      </w:pPr>
      <w:r w:rsidRPr="00FC3892">
        <w:rPr>
          <w:rFonts w:ascii="Arial" w:hAnsi="Arial" w:cs="Arial"/>
        </w:rPr>
        <w:t xml:space="preserve">Zastupitelstvo Olomouckého kraje zmocnilo na svém zasedání dne 22. 2. 2021 usnesením č. UZ/3/43/2021 Radu Olomouckého kraje k rozhodnutí o převodu nedočerpaných finančních prostředků v rámci dotačního programu/titulu nebo individuálních dotací v oblasti zdravotnictví. </w:t>
      </w:r>
      <w:r w:rsidR="00E94943" w:rsidRPr="009979D8">
        <w:rPr>
          <w:rFonts w:ascii="Arial" w:hAnsi="Arial" w:cs="Arial"/>
        </w:rPr>
        <w:t xml:space="preserve">Rada </w:t>
      </w:r>
      <w:r w:rsidRPr="009979D8">
        <w:rPr>
          <w:rFonts w:ascii="Arial" w:hAnsi="Arial" w:cs="Arial"/>
        </w:rPr>
        <w:t xml:space="preserve">Olomouckého kraje </w:t>
      </w:r>
      <w:r w:rsidR="006F58FD" w:rsidRPr="009979D8">
        <w:rPr>
          <w:rFonts w:ascii="Arial" w:hAnsi="Arial" w:cs="Arial"/>
        </w:rPr>
        <w:t>rozhodla na své schůzi dne 14. 6. 2021</w:t>
      </w:r>
      <w:r w:rsidRPr="009979D8">
        <w:rPr>
          <w:rFonts w:ascii="Arial" w:hAnsi="Arial" w:cs="Arial"/>
        </w:rPr>
        <w:t xml:space="preserve"> </w:t>
      </w:r>
      <w:r w:rsidR="00124E13">
        <w:rPr>
          <w:rFonts w:ascii="Arial" w:hAnsi="Arial" w:cs="Arial"/>
        </w:rPr>
        <w:t>usnesením č. UR/</w:t>
      </w:r>
      <w:r w:rsidR="00381C4A">
        <w:rPr>
          <w:rFonts w:ascii="Arial" w:hAnsi="Arial" w:cs="Arial"/>
        </w:rPr>
        <w:t>23/49</w:t>
      </w:r>
      <w:r w:rsidR="00124E13">
        <w:rPr>
          <w:rFonts w:ascii="Arial" w:hAnsi="Arial" w:cs="Arial"/>
        </w:rPr>
        <w:t xml:space="preserve">/2021 </w:t>
      </w:r>
      <w:r w:rsidRPr="009979D8">
        <w:rPr>
          <w:rFonts w:ascii="Arial" w:hAnsi="Arial" w:cs="Arial"/>
        </w:rPr>
        <w:t>o převedení nedočerpaných finančních prostředků ve výši 177 000,- Kč z dotačního titulu 11_01_02_Podpora významných aktivit v oblasti zdravotnictví do dotačního titulu 11_01_01_Podpora zdravotně-preventivních aktivit pro všechny skupiny obyvatel.</w:t>
      </w:r>
      <w:r w:rsidR="008330CD">
        <w:rPr>
          <w:rFonts w:ascii="Arial" w:hAnsi="Arial" w:cs="Arial"/>
          <w:b/>
        </w:rPr>
        <w:t xml:space="preserve"> </w:t>
      </w:r>
    </w:p>
    <w:p w14:paraId="4FF3211E" w14:textId="77777777" w:rsidR="008839CB" w:rsidRPr="00942EF2" w:rsidRDefault="008839CB" w:rsidP="000D2BE6">
      <w:pPr>
        <w:jc w:val="both"/>
        <w:rPr>
          <w:rFonts w:ascii="Arial" w:hAnsi="Arial" w:cs="Arial"/>
          <w:b/>
          <w:sz w:val="20"/>
        </w:rPr>
      </w:pPr>
    </w:p>
    <w:p w14:paraId="3D4A55BD" w14:textId="365D22EF" w:rsidR="00E456B0" w:rsidRPr="009979D8" w:rsidRDefault="00AA5F32" w:rsidP="00E456B0">
      <w:pPr>
        <w:jc w:val="both"/>
        <w:rPr>
          <w:rFonts w:ascii="Arial" w:hAnsi="Arial" w:cs="Arial"/>
        </w:rPr>
      </w:pPr>
      <w:r w:rsidRPr="009979D8">
        <w:rPr>
          <w:rFonts w:ascii="Arial" w:hAnsi="Arial" w:cs="Arial"/>
          <w:b/>
        </w:rPr>
        <w:t>Rada Olomouckého kraje</w:t>
      </w:r>
      <w:r w:rsidRPr="009979D8">
        <w:rPr>
          <w:rFonts w:ascii="Arial" w:hAnsi="Arial" w:cs="Arial"/>
        </w:rPr>
        <w:t xml:space="preserve"> </w:t>
      </w:r>
      <w:r w:rsidR="000D2BE6" w:rsidRPr="009979D8">
        <w:rPr>
          <w:rFonts w:ascii="Arial" w:hAnsi="Arial" w:cs="Arial"/>
          <w:b/>
        </w:rPr>
        <w:t>doporučuj</w:t>
      </w:r>
      <w:r w:rsidRPr="009979D8">
        <w:rPr>
          <w:rFonts w:ascii="Arial" w:hAnsi="Arial" w:cs="Arial"/>
          <w:b/>
        </w:rPr>
        <w:t>e</w:t>
      </w:r>
      <w:r w:rsidR="000D2BE6" w:rsidRPr="009979D8">
        <w:rPr>
          <w:rFonts w:ascii="Arial" w:hAnsi="Arial" w:cs="Arial"/>
          <w:b/>
        </w:rPr>
        <w:t xml:space="preserve"> </w:t>
      </w:r>
      <w:r w:rsidR="004F70C7" w:rsidRPr="004F70C7">
        <w:rPr>
          <w:rFonts w:ascii="Arial" w:hAnsi="Arial" w:cs="Arial"/>
          <w:b/>
        </w:rPr>
        <w:t xml:space="preserve">Zastupitelstvu Olomouckého kraje </w:t>
      </w:r>
      <w:r w:rsidR="00E456B0" w:rsidRPr="009979D8">
        <w:rPr>
          <w:rFonts w:ascii="Arial" w:hAnsi="Arial" w:cs="Arial"/>
          <w:szCs w:val="20"/>
        </w:rPr>
        <w:t>vzít na vědomí informaci o žádosti</w:t>
      </w:r>
      <w:r w:rsidR="00CB521A" w:rsidRPr="009979D8">
        <w:rPr>
          <w:rFonts w:ascii="Arial" w:hAnsi="Arial" w:cs="Arial"/>
          <w:szCs w:val="20"/>
        </w:rPr>
        <w:t xml:space="preserve"> vyřazené z dalšího posuzování pro</w:t>
      </w:r>
      <w:r w:rsidR="00E456B0" w:rsidRPr="009979D8">
        <w:rPr>
          <w:rFonts w:ascii="Arial" w:hAnsi="Arial" w:cs="Arial"/>
          <w:szCs w:val="20"/>
        </w:rPr>
        <w:t xml:space="preserve"> </w:t>
      </w:r>
      <w:r w:rsidR="00CB521A" w:rsidRPr="009979D8">
        <w:rPr>
          <w:rFonts w:ascii="Arial" w:hAnsi="Arial" w:cs="Arial"/>
          <w:szCs w:val="20"/>
        </w:rPr>
        <w:t>ne</w:t>
      </w:r>
      <w:r w:rsidR="00CB521A" w:rsidRPr="009979D8">
        <w:rPr>
          <w:rFonts w:ascii="Arial" w:hAnsi="Arial" w:cs="Arial"/>
        </w:rPr>
        <w:t>splnění Pravidel</w:t>
      </w:r>
      <w:r w:rsidR="00E456B0" w:rsidRPr="009979D8">
        <w:rPr>
          <w:rFonts w:ascii="Arial" w:hAnsi="Arial" w:cs="Arial"/>
        </w:rPr>
        <w:t xml:space="preserve"> dotačního titulu 11_01_02_Podpora významných aktivit ve zdravotnictví</w:t>
      </w:r>
      <w:r w:rsidR="00CB521A" w:rsidRPr="009979D8">
        <w:rPr>
          <w:rFonts w:ascii="Arial" w:hAnsi="Arial" w:cs="Arial"/>
        </w:rPr>
        <w:t>.</w:t>
      </w:r>
    </w:p>
    <w:p w14:paraId="67C80554" w14:textId="77777777" w:rsidR="001425D3" w:rsidRPr="00CE1716" w:rsidRDefault="001425D3" w:rsidP="000D2BE6">
      <w:pPr>
        <w:jc w:val="both"/>
        <w:rPr>
          <w:rFonts w:ascii="Arial" w:hAnsi="Arial" w:cs="Arial"/>
          <w:highlight w:val="yellow"/>
        </w:rPr>
      </w:pPr>
    </w:p>
    <w:p w14:paraId="7F816744" w14:textId="77CBFC60" w:rsidR="00E456B0" w:rsidRDefault="004F70C7" w:rsidP="00E456B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0"/>
        </w:rPr>
        <w:t xml:space="preserve">Dále </w:t>
      </w:r>
      <w:r w:rsidR="006F58FD" w:rsidRPr="009979D8">
        <w:rPr>
          <w:rFonts w:ascii="Arial" w:hAnsi="Arial" w:cs="Arial"/>
          <w:b/>
          <w:szCs w:val="20"/>
        </w:rPr>
        <w:t>Rada Olomouckého kraje d</w:t>
      </w:r>
      <w:r w:rsidR="001425D3" w:rsidRPr="009979D8">
        <w:rPr>
          <w:rFonts w:ascii="Arial" w:hAnsi="Arial" w:cs="Arial"/>
          <w:b/>
          <w:szCs w:val="20"/>
        </w:rPr>
        <w:t xml:space="preserve">ále </w:t>
      </w:r>
      <w:r w:rsidR="006F58FD" w:rsidRPr="009979D8">
        <w:rPr>
          <w:rFonts w:ascii="Arial" w:hAnsi="Arial" w:cs="Arial"/>
          <w:b/>
          <w:szCs w:val="20"/>
        </w:rPr>
        <w:t xml:space="preserve">doporučuje </w:t>
      </w:r>
      <w:r w:rsidR="001C545E" w:rsidRPr="009979D8">
        <w:rPr>
          <w:rFonts w:ascii="Arial" w:hAnsi="Arial" w:cs="Arial"/>
          <w:b/>
          <w:szCs w:val="20"/>
        </w:rPr>
        <w:t xml:space="preserve">Zastupitelstvu </w:t>
      </w:r>
      <w:r w:rsidR="001425D3" w:rsidRPr="009979D8">
        <w:rPr>
          <w:rFonts w:ascii="Arial" w:hAnsi="Arial" w:cs="Arial"/>
          <w:b/>
          <w:szCs w:val="20"/>
        </w:rPr>
        <w:t>Olomouckého kraje</w:t>
      </w:r>
      <w:r w:rsidR="001425D3" w:rsidRPr="009979D8">
        <w:rPr>
          <w:rFonts w:ascii="Arial" w:hAnsi="Arial" w:cs="Arial"/>
          <w:szCs w:val="20"/>
        </w:rPr>
        <w:t xml:space="preserve"> </w:t>
      </w:r>
      <w:r w:rsidR="00E456B0" w:rsidRPr="009979D8">
        <w:rPr>
          <w:rFonts w:ascii="Arial" w:hAnsi="Arial" w:cs="Arial"/>
          <w:szCs w:val="20"/>
        </w:rPr>
        <w:t>rozhodnout o</w:t>
      </w:r>
      <w:r w:rsidR="00E456B0" w:rsidRPr="009979D8">
        <w:rPr>
          <w:rFonts w:ascii="Arial" w:hAnsi="Arial" w:cs="Arial"/>
        </w:rPr>
        <w:t xml:space="preserve"> poskytnutí dotací žadatelům o dotace </w:t>
      </w:r>
      <w:r w:rsidR="001C545E" w:rsidRPr="009979D8">
        <w:rPr>
          <w:rFonts w:ascii="Arial" w:hAnsi="Arial" w:cs="Arial"/>
        </w:rPr>
        <w:t xml:space="preserve">nad </w:t>
      </w:r>
      <w:r w:rsidR="00E456B0" w:rsidRPr="009979D8">
        <w:rPr>
          <w:rFonts w:ascii="Arial" w:hAnsi="Arial" w:cs="Arial"/>
        </w:rPr>
        <w:t xml:space="preserve">200 000,- Kč v dotačním titulu 11_01_02_ Podpora významných aktivit v oblasti zdravotnictví </w:t>
      </w:r>
      <w:r w:rsidR="006D7F56" w:rsidRPr="009979D8">
        <w:rPr>
          <w:rFonts w:ascii="Arial" w:hAnsi="Arial" w:cs="Arial"/>
        </w:rPr>
        <w:t>dle</w:t>
      </w:r>
      <w:r w:rsidR="00E456B0" w:rsidRPr="00997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9979D8">
        <w:rPr>
          <w:rFonts w:ascii="Arial" w:hAnsi="Arial" w:cs="Arial"/>
        </w:rPr>
        <w:t xml:space="preserve">řílohy </w:t>
      </w:r>
      <w:r w:rsidR="00E456B0" w:rsidRPr="009979D8">
        <w:rPr>
          <w:rFonts w:ascii="Arial" w:hAnsi="Arial" w:cs="Arial"/>
        </w:rPr>
        <w:t xml:space="preserve">č. 1 </w:t>
      </w:r>
      <w:r w:rsidR="00124E13">
        <w:rPr>
          <w:rFonts w:ascii="Arial" w:hAnsi="Arial" w:cs="Arial"/>
        </w:rPr>
        <w:br/>
      </w:r>
      <w:r w:rsidR="00E456B0" w:rsidRPr="009979D8">
        <w:rPr>
          <w:rFonts w:ascii="Arial" w:hAnsi="Arial" w:cs="Arial"/>
        </w:rPr>
        <w:t>a o uzavření veřejnoprávních smluv o poskytnutí dotací</w:t>
      </w:r>
      <w:r w:rsidR="00E456B0" w:rsidRPr="009979D8">
        <w:rPr>
          <w:rFonts w:ascii="Arial" w:eastAsiaTheme="minorHAnsi" w:hAnsi="Arial" w:cs="Arial"/>
          <w:sz w:val="22"/>
          <w:szCs w:val="22"/>
        </w:rPr>
        <w:t xml:space="preserve"> </w:t>
      </w:r>
      <w:r w:rsidR="00E456B0" w:rsidRPr="009979D8">
        <w:rPr>
          <w:rFonts w:ascii="Arial" w:hAnsi="Arial" w:cs="Arial"/>
        </w:rPr>
        <w:t>s těmito příjemci</w:t>
      </w:r>
      <w:r w:rsidR="006F58FD" w:rsidRPr="006F58FD">
        <w:t xml:space="preserve"> </w:t>
      </w:r>
      <w:r w:rsidR="006F58FD" w:rsidRPr="006F58FD">
        <w:rPr>
          <w:rFonts w:ascii="Arial" w:hAnsi="Arial" w:cs="Arial"/>
        </w:rPr>
        <w:t>ve znění dle vzorových veřejnoprávních smluv o poskytnutí dotace, schválených na zasedání Zastupitelstva Olomouckého kraje dne 22. 2. 2021 usnesením č. UZ/3/43/2021</w:t>
      </w:r>
      <w:r w:rsidR="00111AF3">
        <w:rPr>
          <w:rFonts w:ascii="Arial" w:hAnsi="Arial" w:cs="Arial"/>
        </w:rPr>
        <w:t>.</w:t>
      </w:r>
    </w:p>
    <w:p w14:paraId="4E4BD5D1" w14:textId="4E568905" w:rsidR="004F70C7" w:rsidRDefault="004F70C7" w:rsidP="00E456B0">
      <w:pPr>
        <w:jc w:val="both"/>
        <w:rPr>
          <w:rFonts w:ascii="Arial" w:hAnsi="Arial" w:cs="Arial"/>
        </w:rPr>
      </w:pPr>
    </w:p>
    <w:p w14:paraId="0E31183C" w14:textId="5EA3FA2B" w:rsidR="004F70C7" w:rsidRPr="009979D8" w:rsidRDefault="004F70C7" w:rsidP="004F70C7">
      <w:pPr>
        <w:jc w:val="both"/>
        <w:rPr>
          <w:rFonts w:ascii="Arial" w:hAnsi="Arial" w:cs="Arial"/>
        </w:rPr>
      </w:pPr>
      <w:r w:rsidRPr="009979D8">
        <w:rPr>
          <w:rFonts w:ascii="Arial" w:hAnsi="Arial" w:cs="Arial"/>
          <w:b/>
        </w:rPr>
        <w:t>Rada Olomouckého kraje</w:t>
      </w:r>
      <w:r w:rsidRPr="009979D8">
        <w:rPr>
          <w:rFonts w:ascii="Arial" w:hAnsi="Arial" w:cs="Arial"/>
        </w:rPr>
        <w:t xml:space="preserve"> </w:t>
      </w:r>
      <w:r w:rsidRPr="009979D8">
        <w:rPr>
          <w:rFonts w:ascii="Arial" w:hAnsi="Arial" w:cs="Arial"/>
          <w:b/>
        </w:rPr>
        <w:t xml:space="preserve">doporučuje </w:t>
      </w:r>
      <w:r w:rsidRPr="004F70C7">
        <w:rPr>
          <w:rFonts w:ascii="Arial" w:hAnsi="Arial" w:cs="Arial"/>
          <w:b/>
        </w:rPr>
        <w:t xml:space="preserve">Zastupitelstvu Olomouckého kraje </w:t>
      </w:r>
      <w:r w:rsidRPr="009979D8">
        <w:rPr>
          <w:rFonts w:ascii="Arial" w:hAnsi="Arial" w:cs="Arial"/>
          <w:szCs w:val="20"/>
        </w:rPr>
        <w:t xml:space="preserve">vzít na vědomí informaci o </w:t>
      </w:r>
      <w:r>
        <w:rPr>
          <w:rFonts w:ascii="Arial" w:hAnsi="Arial" w:cs="Arial"/>
          <w:szCs w:val="20"/>
        </w:rPr>
        <w:t xml:space="preserve">rozpočtové změně týkající se </w:t>
      </w:r>
      <w:r w:rsidR="002C0F71">
        <w:rPr>
          <w:rFonts w:ascii="Arial" w:hAnsi="Arial" w:cs="Arial"/>
          <w:szCs w:val="20"/>
        </w:rPr>
        <w:t xml:space="preserve">druhového </w:t>
      </w:r>
      <w:r>
        <w:rPr>
          <w:rFonts w:ascii="Arial" w:hAnsi="Arial" w:cs="Arial"/>
          <w:szCs w:val="20"/>
        </w:rPr>
        <w:t xml:space="preserve">a odvětvového rozpočtové skladby dle přílohy </w:t>
      </w:r>
      <w:proofErr w:type="gramStart"/>
      <w:r>
        <w:rPr>
          <w:rFonts w:ascii="Arial" w:hAnsi="Arial" w:cs="Arial"/>
          <w:szCs w:val="20"/>
        </w:rPr>
        <w:t>č.2.</w:t>
      </w:r>
      <w:proofErr w:type="gramEnd"/>
    </w:p>
    <w:p w14:paraId="68D35357" w14:textId="77777777" w:rsidR="004F70C7" w:rsidRPr="00CE1716" w:rsidRDefault="004F70C7" w:rsidP="00E456B0">
      <w:pPr>
        <w:jc w:val="both"/>
        <w:rPr>
          <w:rFonts w:ascii="Arial" w:hAnsi="Arial" w:cs="Arial"/>
          <w:highlight w:val="yellow"/>
        </w:rPr>
      </w:pPr>
    </w:p>
    <w:p w14:paraId="2263904B" w14:textId="77777777" w:rsidR="000D2BE6" w:rsidRPr="00CE1716" w:rsidRDefault="000D2BE6" w:rsidP="000D2BE6">
      <w:pPr>
        <w:jc w:val="both"/>
        <w:rPr>
          <w:rFonts w:ascii="Arial" w:hAnsi="Arial" w:cs="Arial"/>
          <w:highlight w:val="yellow"/>
        </w:rPr>
      </w:pPr>
    </w:p>
    <w:p w14:paraId="09013BC5" w14:textId="77777777" w:rsidR="00652BCB" w:rsidRPr="003D3F1F" w:rsidRDefault="00652BCB" w:rsidP="00652BCB">
      <w:pPr>
        <w:pStyle w:val="Radaplohy"/>
        <w:spacing w:before="120"/>
        <w:rPr>
          <w:rFonts w:cs="Arial"/>
          <w:szCs w:val="24"/>
        </w:rPr>
      </w:pPr>
      <w:r w:rsidRPr="003D3F1F">
        <w:rPr>
          <w:rFonts w:cs="Arial"/>
          <w:szCs w:val="24"/>
        </w:rPr>
        <w:t>Přílohy:</w:t>
      </w:r>
    </w:p>
    <w:p w14:paraId="0F5EB708" w14:textId="6DCC148A" w:rsidR="00652BCB" w:rsidRDefault="00AA1A56" w:rsidP="00652BCB">
      <w:pPr>
        <w:pStyle w:val="Radaplohy"/>
        <w:spacing w:before="120"/>
        <w:rPr>
          <w:rFonts w:cs="Arial"/>
          <w:bCs/>
          <w:szCs w:val="24"/>
          <w:u w:val="none"/>
        </w:rPr>
      </w:pPr>
      <w:r w:rsidRPr="00AA1A56">
        <w:rPr>
          <w:rFonts w:cs="Arial"/>
          <w:szCs w:val="24"/>
          <w:u w:val="none"/>
        </w:rPr>
        <w:t>Usnesení _</w:t>
      </w:r>
      <w:r>
        <w:rPr>
          <w:rFonts w:cs="Arial"/>
          <w:szCs w:val="24"/>
          <w:u w:val="none"/>
        </w:rPr>
        <w:t>p</w:t>
      </w:r>
      <w:r w:rsidR="00652BCB" w:rsidRPr="00AA1A56">
        <w:rPr>
          <w:rFonts w:cs="Arial"/>
          <w:szCs w:val="24"/>
          <w:u w:val="none"/>
        </w:rPr>
        <w:t xml:space="preserve">říloha č. </w:t>
      </w:r>
      <w:r w:rsidRPr="00AA1A56">
        <w:rPr>
          <w:rFonts w:cs="Arial"/>
          <w:szCs w:val="24"/>
          <w:u w:val="none"/>
        </w:rPr>
        <w:t>0</w:t>
      </w:r>
      <w:r w:rsidR="00652BCB" w:rsidRPr="00AA1A56">
        <w:rPr>
          <w:rFonts w:cs="Arial"/>
          <w:szCs w:val="24"/>
          <w:u w:val="none"/>
        </w:rPr>
        <w:t>1</w:t>
      </w:r>
      <w:r w:rsidR="00652BCB" w:rsidRPr="003D3F1F">
        <w:rPr>
          <w:rFonts w:cs="Arial"/>
          <w:szCs w:val="24"/>
          <w:u w:val="none"/>
        </w:rPr>
        <w:t xml:space="preserve"> – Návrh na poskytnutí dotací </w:t>
      </w:r>
      <w:r w:rsidR="00652BCB" w:rsidRPr="003D3F1F">
        <w:rPr>
          <w:rFonts w:cs="Arial"/>
          <w:bCs/>
          <w:szCs w:val="24"/>
          <w:u w:val="none"/>
        </w:rPr>
        <w:t xml:space="preserve">z rozpočtu Olomouckého kraje </w:t>
      </w:r>
      <w:r w:rsidR="00652BCB">
        <w:rPr>
          <w:rFonts w:cs="Arial"/>
          <w:szCs w:val="24"/>
          <w:u w:val="none"/>
        </w:rPr>
        <w:t xml:space="preserve">v dotačním </w:t>
      </w:r>
      <w:r w:rsidR="00652BCB" w:rsidRPr="00A023DF">
        <w:rPr>
          <w:rFonts w:cs="Arial"/>
          <w:szCs w:val="24"/>
          <w:u w:val="none"/>
        </w:rPr>
        <w:t xml:space="preserve">titulu </w:t>
      </w:r>
      <w:r w:rsidR="005E40EF">
        <w:rPr>
          <w:rFonts w:cs="Arial"/>
          <w:szCs w:val="24"/>
          <w:u w:val="none"/>
        </w:rPr>
        <w:t>11</w:t>
      </w:r>
      <w:r w:rsidR="00652BCB">
        <w:rPr>
          <w:rFonts w:cs="Arial"/>
          <w:szCs w:val="24"/>
          <w:u w:val="none"/>
        </w:rPr>
        <w:t>_01_</w:t>
      </w:r>
      <w:r w:rsidR="005E40EF">
        <w:rPr>
          <w:rFonts w:cs="Arial"/>
          <w:szCs w:val="24"/>
          <w:u w:val="none"/>
        </w:rPr>
        <w:t>02</w:t>
      </w:r>
      <w:r w:rsidR="00202D07">
        <w:rPr>
          <w:rFonts w:cs="Arial"/>
          <w:szCs w:val="24"/>
          <w:u w:val="none"/>
        </w:rPr>
        <w:t>_</w:t>
      </w:r>
      <w:r w:rsidR="005E40EF" w:rsidRPr="005E40EF">
        <w:rPr>
          <w:rFonts w:cs="Arial"/>
          <w:szCs w:val="24"/>
          <w:u w:val="none"/>
        </w:rPr>
        <w:t>Podpora významných aktivit v oblasti zdravotnictví</w:t>
      </w:r>
      <w:r w:rsidR="00652BCB" w:rsidRPr="00A023DF">
        <w:rPr>
          <w:rFonts w:cs="Arial"/>
          <w:szCs w:val="24"/>
          <w:u w:val="none"/>
        </w:rPr>
        <w:t xml:space="preserve"> </w:t>
      </w:r>
      <w:r w:rsidR="00652BCB">
        <w:rPr>
          <w:rFonts w:cs="Arial"/>
          <w:bCs/>
          <w:szCs w:val="24"/>
          <w:u w:val="none"/>
        </w:rPr>
        <w:t xml:space="preserve">(strana 1 – </w:t>
      </w:r>
      <w:r w:rsidR="00202D07">
        <w:rPr>
          <w:rFonts w:cs="Arial"/>
          <w:bCs/>
          <w:szCs w:val="24"/>
          <w:u w:val="none"/>
        </w:rPr>
        <w:t>4</w:t>
      </w:r>
      <w:r w:rsidR="00652BCB" w:rsidRPr="00A023DF">
        <w:rPr>
          <w:rFonts w:cs="Arial"/>
          <w:bCs/>
          <w:szCs w:val="24"/>
          <w:u w:val="none"/>
        </w:rPr>
        <w:t>)</w:t>
      </w:r>
    </w:p>
    <w:p w14:paraId="493CF6D5" w14:textId="77777777" w:rsidR="004F70C7" w:rsidRDefault="004F70C7" w:rsidP="00652BCB">
      <w:pPr>
        <w:pStyle w:val="Radaplohy"/>
        <w:spacing w:before="120"/>
        <w:rPr>
          <w:rFonts w:cs="Arial"/>
          <w:bCs/>
          <w:szCs w:val="24"/>
          <w:u w:val="none"/>
        </w:rPr>
      </w:pPr>
    </w:p>
    <w:p w14:paraId="3FA065CE" w14:textId="77777777" w:rsidR="00FC1261" w:rsidRDefault="00FC1261" w:rsidP="00652BCB">
      <w:pPr>
        <w:pStyle w:val="Radaplohy"/>
        <w:spacing w:before="120"/>
        <w:rPr>
          <w:rFonts w:cs="Arial"/>
          <w:bCs/>
          <w:szCs w:val="24"/>
          <w:u w:val="none"/>
        </w:rPr>
      </w:pPr>
    </w:p>
    <w:p w14:paraId="076E56A6" w14:textId="77777777" w:rsidR="00FC1261" w:rsidRPr="00FC1261" w:rsidRDefault="00FC1261" w:rsidP="00FC1261"/>
    <w:sectPr w:rsidR="00FC1261" w:rsidRPr="00FC12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8DD51" w14:textId="77777777" w:rsidR="009D4F4A" w:rsidRDefault="009D4F4A" w:rsidP="00400FC5">
      <w:r>
        <w:separator/>
      </w:r>
    </w:p>
  </w:endnote>
  <w:endnote w:type="continuationSeparator" w:id="0">
    <w:p w14:paraId="6C2D29F6" w14:textId="77777777" w:rsidR="009D4F4A" w:rsidRDefault="009D4F4A" w:rsidP="004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AD11" w14:textId="77777777" w:rsidR="00FD3A6B" w:rsidRDefault="00FD3A6B" w:rsidP="00400FC5">
    <w:pPr>
      <w:pStyle w:val="Zpat"/>
      <w:rPr>
        <w:rFonts w:ascii="Arial" w:hAnsi="Arial" w:cs="Arial"/>
        <w:i/>
        <w:sz w:val="18"/>
      </w:rPr>
    </w:pPr>
  </w:p>
  <w:p w14:paraId="76790F48" w14:textId="09668679" w:rsidR="00400FC5" w:rsidRPr="008575A0" w:rsidRDefault="00CE1716" w:rsidP="00400FC5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>Zastupitelstvo</w:t>
    </w:r>
    <w:r w:rsidR="00400FC5" w:rsidRPr="008575A0">
      <w:rPr>
        <w:rFonts w:ascii="Arial" w:hAnsi="Arial" w:cs="Arial"/>
        <w:i/>
        <w:sz w:val="18"/>
      </w:rPr>
      <w:t xml:space="preserve"> Olomouckého kraje </w:t>
    </w:r>
    <w:r w:rsidR="00124E13">
      <w:rPr>
        <w:rFonts w:ascii="Arial" w:hAnsi="Arial" w:cs="Arial"/>
        <w:i/>
        <w:sz w:val="18"/>
      </w:rPr>
      <w:t>21</w:t>
    </w:r>
    <w:r w:rsidR="004A22C2" w:rsidRPr="008575A0">
      <w:rPr>
        <w:rFonts w:ascii="Arial" w:hAnsi="Arial" w:cs="Arial"/>
        <w:i/>
        <w:sz w:val="18"/>
      </w:rPr>
      <w:t>. 6. 2021</w:t>
    </w:r>
    <w:r w:rsidR="00400FC5" w:rsidRPr="008575A0">
      <w:rPr>
        <w:rFonts w:ascii="Arial" w:hAnsi="Arial" w:cs="Arial"/>
        <w:i/>
        <w:sz w:val="18"/>
      </w:rPr>
      <w:t xml:space="preserve">                                             </w:t>
    </w:r>
    <w:r w:rsidR="00400FC5" w:rsidRPr="008575A0">
      <w:rPr>
        <w:rFonts w:ascii="Arial" w:hAnsi="Arial" w:cs="Arial"/>
        <w:i/>
        <w:sz w:val="18"/>
      </w:rPr>
      <w:tab/>
      <w:t xml:space="preserve">                               Strana 1 (celkem </w:t>
    </w:r>
    <w:r>
      <w:rPr>
        <w:rFonts w:ascii="Arial" w:hAnsi="Arial" w:cs="Arial"/>
        <w:i/>
        <w:sz w:val="18"/>
      </w:rPr>
      <w:t>3</w:t>
    </w:r>
    <w:r w:rsidR="00400FC5" w:rsidRPr="008575A0">
      <w:rPr>
        <w:rFonts w:ascii="Arial" w:hAnsi="Arial" w:cs="Arial"/>
        <w:i/>
        <w:sz w:val="18"/>
      </w:rPr>
      <w:t xml:space="preserve">) </w:t>
    </w:r>
  </w:p>
  <w:p w14:paraId="1D4C4082" w14:textId="08407820" w:rsidR="00400FC5" w:rsidRPr="008575A0" w:rsidRDefault="002D1CC5" w:rsidP="00400FC5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 xml:space="preserve">32. </w:t>
    </w:r>
    <w:r w:rsidR="00254627" w:rsidRPr="008575A0">
      <w:rPr>
        <w:rFonts w:ascii="Arial" w:hAnsi="Arial" w:cs="Arial"/>
        <w:i/>
        <w:sz w:val="18"/>
      </w:rPr>
      <w:t xml:space="preserve">Dotační program Olomouckého kraje 11_01_Program na podporu zdraví a zdravého životního stylu v roce 2021, </w:t>
    </w:r>
    <w:r w:rsidR="00321F92">
      <w:rPr>
        <w:rFonts w:ascii="Arial" w:hAnsi="Arial" w:cs="Arial"/>
        <w:i/>
        <w:sz w:val="18"/>
      </w:rPr>
      <w:t>dotační titul 11_01_02</w:t>
    </w:r>
    <w:r w:rsidR="00254627" w:rsidRPr="008575A0">
      <w:rPr>
        <w:rFonts w:ascii="Arial" w:hAnsi="Arial" w:cs="Arial"/>
        <w:i/>
        <w:sz w:val="18"/>
      </w:rPr>
      <w:t xml:space="preserve"> -  vyhodnocení</w:t>
    </w:r>
  </w:p>
  <w:p w14:paraId="11537EBD" w14:textId="77777777" w:rsidR="00400FC5" w:rsidRDefault="00400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F48CB" w14:textId="77777777" w:rsidR="009D4F4A" w:rsidRDefault="009D4F4A" w:rsidP="00400FC5">
      <w:r>
        <w:separator/>
      </w:r>
    </w:p>
  </w:footnote>
  <w:footnote w:type="continuationSeparator" w:id="0">
    <w:p w14:paraId="76F8053C" w14:textId="77777777" w:rsidR="009D4F4A" w:rsidRDefault="009D4F4A" w:rsidP="00400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CB"/>
    <w:rsid w:val="000A2FA8"/>
    <w:rsid w:val="000D2BE6"/>
    <w:rsid w:val="00111AF3"/>
    <w:rsid w:val="00116DEE"/>
    <w:rsid w:val="001179BC"/>
    <w:rsid w:val="00124E13"/>
    <w:rsid w:val="001325A1"/>
    <w:rsid w:val="001425D3"/>
    <w:rsid w:val="001459EA"/>
    <w:rsid w:val="001557E7"/>
    <w:rsid w:val="0016237E"/>
    <w:rsid w:val="00193216"/>
    <w:rsid w:val="00193F00"/>
    <w:rsid w:val="001A1CE4"/>
    <w:rsid w:val="001C545E"/>
    <w:rsid w:val="001D1FAC"/>
    <w:rsid w:val="001F0AB2"/>
    <w:rsid w:val="00202D07"/>
    <w:rsid w:val="00221085"/>
    <w:rsid w:val="002235B1"/>
    <w:rsid w:val="00254627"/>
    <w:rsid w:val="002C0F71"/>
    <w:rsid w:val="002D1CC5"/>
    <w:rsid w:val="00302F56"/>
    <w:rsid w:val="003165FA"/>
    <w:rsid w:val="00321F92"/>
    <w:rsid w:val="00324AE8"/>
    <w:rsid w:val="0033277D"/>
    <w:rsid w:val="00342349"/>
    <w:rsid w:val="00381C4A"/>
    <w:rsid w:val="003D4EE8"/>
    <w:rsid w:val="003F3115"/>
    <w:rsid w:val="00400FC5"/>
    <w:rsid w:val="00417C89"/>
    <w:rsid w:val="0045660C"/>
    <w:rsid w:val="00466664"/>
    <w:rsid w:val="00472621"/>
    <w:rsid w:val="004A22C2"/>
    <w:rsid w:val="004F70C7"/>
    <w:rsid w:val="005A010A"/>
    <w:rsid w:val="005E3869"/>
    <w:rsid w:val="005E40EF"/>
    <w:rsid w:val="006361D9"/>
    <w:rsid w:val="00652BCB"/>
    <w:rsid w:val="006A3E79"/>
    <w:rsid w:val="006D7F56"/>
    <w:rsid w:val="006F58FD"/>
    <w:rsid w:val="00730800"/>
    <w:rsid w:val="00777C9C"/>
    <w:rsid w:val="007A64EF"/>
    <w:rsid w:val="007F3077"/>
    <w:rsid w:val="00800EB7"/>
    <w:rsid w:val="008330CD"/>
    <w:rsid w:val="008575A0"/>
    <w:rsid w:val="008727AD"/>
    <w:rsid w:val="008839CB"/>
    <w:rsid w:val="008934A4"/>
    <w:rsid w:val="008A0EB1"/>
    <w:rsid w:val="008C1818"/>
    <w:rsid w:val="008C5A2F"/>
    <w:rsid w:val="0092672F"/>
    <w:rsid w:val="00936F52"/>
    <w:rsid w:val="00942EF2"/>
    <w:rsid w:val="00995C7D"/>
    <w:rsid w:val="009979D8"/>
    <w:rsid w:val="009B1002"/>
    <w:rsid w:val="009B59B4"/>
    <w:rsid w:val="009D4F4A"/>
    <w:rsid w:val="00A07550"/>
    <w:rsid w:val="00A17DFC"/>
    <w:rsid w:val="00A56B3B"/>
    <w:rsid w:val="00AA1574"/>
    <w:rsid w:val="00AA1A56"/>
    <w:rsid w:val="00AA5F32"/>
    <w:rsid w:val="00AB4196"/>
    <w:rsid w:val="00B159FC"/>
    <w:rsid w:val="00B57224"/>
    <w:rsid w:val="00B76D67"/>
    <w:rsid w:val="00B97DC6"/>
    <w:rsid w:val="00BF1002"/>
    <w:rsid w:val="00C0470C"/>
    <w:rsid w:val="00C80B7B"/>
    <w:rsid w:val="00CB521A"/>
    <w:rsid w:val="00CC147C"/>
    <w:rsid w:val="00CD54C6"/>
    <w:rsid w:val="00CE060B"/>
    <w:rsid w:val="00CE1716"/>
    <w:rsid w:val="00CE389C"/>
    <w:rsid w:val="00D01715"/>
    <w:rsid w:val="00D26975"/>
    <w:rsid w:val="00D365FB"/>
    <w:rsid w:val="00D400FD"/>
    <w:rsid w:val="00D873C9"/>
    <w:rsid w:val="00D9659B"/>
    <w:rsid w:val="00DD5C68"/>
    <w:rsid w:val="00E11A7C"/>
    <w:rsid w:val="00E241FD"/>
    <w:rsid w:val="00E259EB"/>
    <w:rsid w:val="00E456B0"/>
    <w:rsid w:val="00E8781B"/>
    <w:rsid w:val="00E94831"/>
    <w:rsid w:val="00E94943"/>
    <w:rsid w:val="00EA149C"/>
    <w:rsid w:val="00EA3375"/>
    <w:rsid w:val="00F17316"/>
    <w:rsid w:val="00F43105"/>
    <w:rsid w:val="00F475E3"/>
    <w:rsid w:val="00F80C34"/>
    <w:rsid w:val="00FA781E"/>
    <w:rsid w:val="00FC1261"/>
    <w:rsid w:val="00FC3892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249D"/>
  <w15:chartTrackingRefBased/>
  <w15:docId w15:val="{9DC37DB3-2A1E-4F87-B44A-58637A7D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2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plohy">
    <w:name w:val="Rada přílohy"/>
    <w:basedOn w:val="Normln"/>
    <w:rsid w:val="00652BCB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Zkladntextodsazen">
    <w:name w:val="Body Text Indent"/>
    <w:basedOn w:val="Normln"/>
    <w:link w:val="ZkladntextodsazenChar"/>
    <w:unhideWhenUsed/>
    <w:rsid w:val="00652BCB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52BCB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0F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0F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0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0F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5C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5C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5C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5C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5C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C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C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1175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Ivana</dc:creator>
  <cp:keywords/>
  <dc:description/>
  <cp:lastModifiedBy>Seidlová Aneta</cp:lastModifiedBy>
  <cp:revision>23</cp:revision>
  <dcterms:created xsi:type="dcterms:W3CDTF">2021-05-27T10:26:00Z</dcterms:created>
  <dcterms:modified xsi:type="dcterms:W3CDTF">2021-06-28T11:23:00Z</dcterms:modified>
</cp:coreProperties>
</file>