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3A12C" w14:textId="72DD791A" w:rsidR="004C0C17" w:rsidRDefault="004C0C17" w:rsidP="007F049F">
      <w:pPr>
        <w:rPr>
          <w:rFonts w:ascii="Arial" w:hAnsi="Arial" w:cs="Arial"/>
          <w:sz w:val="23"/>
          <w:szCs w:val="23"/>
        </w:rPr>
      </w:pPr>
    </w:p>
    <w:p w14:paraId="357BC06C" w14:textId="0E5BA4AA" w:rsidR="00C305E6" w:rsidRDefault="00C305E6" w:rsidP="007F049F">
      <w:pPr>
        <w:rPr>
          <w:rFonts w:ascii="Arial" w:hAnsi="Arial" w:cs="Arial"/>
          <w:sz w:val="23"/>
          <w:szCs w:val="23"/>
        </w:rPr>
      </w:pPr>
    </w:p>
    <w:p w14:paraId="7690FC7D" w14:textId="46A4C4D4" w:rsidR="000D5175" w:rsidRDefault="000D5175" w:rsidP="007F049F">
      <w:pPr>
        <w:rPr>
          <w:rFonts w:ascii="Arial" w:hAnsi="Arial" w:cs="Arial"/>
          <w:sz w:val="23"/>
          <w:szCs w:val="23"/>
        </w:rPr>
      </w:pPr>
    </w:p>
    <w:p w14:paraId="69B9DED6" w14:textId="4E737BCF" w:rsidR="00107DC2" w:rsidRDefault="007D1785" w:rsidP="00DD7929">
      <w:pPr>
        <w:pStyle w:val="Pipomnky"/>
      </w:pPr>
      <w:r w:rsidRPr="007D1785">
        <w:rPr>
          <w:noProof/>
        </w:rPr>
        <w:drawing>
          <wp:inline distT="0" distB="0" distL="0" distR="0" wp14:anchorId="363EEDAB" wp14:editId="031BB2C2">
            <wp:extent cx="9164715" cy="723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253" cy="72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A68F6" w14:textId="77777777" w:rsidR="007E6B4C" w:rsidRDefault="007E6B4C" w:rsidP="007F04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D961F33" w14:textId="0AA6563F" w:rsidR="005C0D55" w:rsidRDefault="005C0D55" w:rsidP="007F04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66E2D6C" w14:textId="77777777" w:rsidR="005C0D55" w:rsidRPr="005C0D55" w:rsidRDefault="005C0D55" w:rsidP="005C0D5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A4D68D8" w14:textId="77777777" w:rsidR="005C0D55" w:rsidRPr="005C0D55" w:rsidRDefault="005C0D55" w:rsidP="005C0D5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2B5A749" w14:textId="77777777" w:rsidR="005C0D55" w:rsidRPr="005C0D55" w:rsidRDefault="005C0D55" w:rsidP="005C0D5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A4E43CC" w14:textId="77777777" w:rsidR="005C0D55" w:rsidRPr="005C0D55" w:rsidRDefault="005C0D55" w:rsidP="005C0D5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ADC1242" w14:textId="77777777" w:rsidR="005C0D55" w:rsidRPr="005C0D55" w:rsidRDefault="005C0D55" w:rsidP="005C0D5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CC55A4F" w14:textId="77777777" w:rsidR="005C0D55" w:rsidRPr="005C0D55" w:rsidRDefault="005C0D55" w:rsidP="005C0D5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4F540626" w14:textId="77777777" w:rsidR="005C0D55" w:rsidRPr="005C0D55" w:rsidRDefault="005C0D55" w:rsidP="005C0D5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A475C85" w14:textId="1A266DEE" w:rsidR="000D5175" w:rsidRPr="005C0D55" w:rsidRDefault="000D5175" w:rsidP="005C0D55">
      <w:pPr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0D5175" w:rsidRPr="005C0D55" w:rsidSect="007D1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417" w:right="2088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B18A" w14:textId="77777777" w:rsidR="00987ACF" w:rsidRDefault="00987ACF" w:rsidP="006A583C">
      <w:pPr>
        <w:spacing w:after="0" w:line="240" w:lineRule="auto"/>
      </w:pPr>
      <w:r>
        <w:separator/>
      </w:r>
    </w:p>
  </w:endnote>
  <w:endnote w:type="continuationSeparator" w:id="0">
    <w:p w14:paraId="52463AC4" w14:textId="77777777" w:rsidR="00987ACF" w:rsidRDefault="00987ACF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7EEA" w14:textId="77777777" w:rsidR="00E93EDC" w:rsidRDefault="00E93E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72799"/>
      <w:docPartObj>
        <w:docPartGallery w:val="Page Numbers (Bottom of Page)"/>
        <w:docPartUnique/>
      </w:docPartObj>
    </w:sdtPr>
    <w:sdtEndPr/>
    <w:sdtContent>
      <w:p w14:paraId="0EF60B9F" w14:textId="23D5B7CE" w:rsidR="00C60BCE" w:rsidRPr="00C60BCE" w:rsidRDefault="00C60BCE" w:rsidP="00C60BCE">
        <w:pPr>
          <w:pBdr>
            <w:top w:val="single" w:sz="6" w:space="1" w:color="auto"/>
          </w:pBdr>
          <w:spacing w:after="0"/>
          <w:jc w:val="both"/>
          <w:rPr>
            <w:rFonts w:ascii="Arial" w:hAnsi="Arial" w:cs="Arial"/>
            <w:i/>
            <w:sz w:val="20"/>
            <w:szCs w:val="20"/>
          </w:rPr>
        </w:pPr>
        <w:r w:rsidRPr="00C60BCE">
          <w:rPr>
            <w:rFonts w:ascii="Arial" w:hAnsi="Arial" w:cs="Arial"/>
            <w:i/>
            <w:sz w:val="20"/>
            <w:szCs w:val="20"/>
          </w:rPr>
          <w:t>Zastupitelstvo Olomouckého kraje 21. 6. 2021</w:t>
        </w:r>
        <w:r w:rsidRPr="00C60BCE">
          <w:rPr>
            <w:rFonts w:ascii="Arial" w:hAnsi="Arial" w:cs="Arial"/>
            <w:i/>
            <w:sz w:val="20"/>
            <w:szCs w:val="20"/>
          </w:rPr>
          <w:tab/>
        </w:r>
        <w:r w:rsidRPr="00C60BCE">
          <w:rPr>
            <w:rFonts w:ascii="Arial" w:hAnsi="Arial" w:cs="Arial"/>
            <w:i/>
            <w:sz w:val="20"/>
            <w:szCs w:val="20"/>
          </w:rPr>
          <w:tab/>
        </w:r>
        <w:r w:rsidRPr="00C60BCE">
          <w:rPr>
            <w:rFonts w:ascii="Arial" w:hAnsi="Arial" w:cs="Arial"/>
            <w:i/>
            <w:sz w:val="20"/>
            <w:szCs w:val="20"/>
          </w:rPr>
          <w:tab/>
        </w:r>
        <w:r w:rsidRPr="00C60BCE">
          <w:rPr>
            <w:rFonts w:ascii="Arial" w:hAnsi="Arial" w:cs="Arial"/>
            <w:i/>
            <w:sz w:val="20"/>
            <w:szCs w:val="20"/>
          </w:rPr>
          <w:tab/>
        </w:r>
        <w:r w:rsidRPr="00C60BCE">
          <w:rPr>
            <w:rFonts w:ascii="Arial" w:hAnsi="Arial" w:cs="Arial"/>
            <w:i/>
            <w:sz w:val="20"/>
            <w:szCs w:val="20"/>
          </w:rPr>
          <w:tab/>
          <w:t xml:space="preserve">  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Pr="00C60BCE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251E4">
          <w:rPr>
            <w:rFonts w:ascii="Arial" w:hAnsi="Arial" w:cs="Arial"/>
            <w:i/>
            <w:sz w:val="20"/>
            <w:szCs w:val="20"/>
          </w:rPr>
          <w:t>2</w:t>
        </w:r>
        <w:r w:rsidRPr="00C60BCE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1251E4">
          <w:rPr>
            <w:rFonts w:ascii="Arial" w:hAnsi="Arial" w:cs="Arial"/>
            <w:i/>
            <w:sz w:val="20"/>
            <w:szCs w:val="20"/>
          </w:rPr>
          <w:t>18</w:t>
        </w:r>
        <w:r w:rsidRPr="00C60BCE">
          <w:rPr>
            <w:rFonts w:ascii="Arial" w:hAnsi="Arial" w:cs="Arial"/>
            <w:i/>
            <w:sz w:val="20"/>
            <w:szCs w:val="20"/>
          </w:rPr>
          <w:t>)</w:t>
        </w:r>
      </w:p>
      <w:p w14:paraId="102897EC" w14:textId="3429FC1C" w:rsidR="00C60BCE" w:rsidRPr="00C60BCE" w:rsidRDefault="005C0D55" w:rsidP="00C60BCE">
        <w:pPr>
          <w:pBdr>
            <w:top w:val="single" w:sz="6" w:space="1" w:color="auto"/>
          </w:pBdr>
          <w:spacing w:after="0"/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30</w:t>
        </w:r>
        <w:r w:rsidR="00C60BCE" w:rsidRPr="00C60BCE">
          <w:rPr>
            <w:rFonts w:ascii="Arial" w:hAnsi="Arial" w:cs="Arial"/>
            <w:i/>
            <w:sz w:val="20"/>
            <w:szCs w:val="20"/>
          </w:rPr>
          <w:t>. – Projekt „Obědy do škol v Olomouckém kraji III“</w:t>
        </w:r>
      </w:p>
      <w:p w14:paraId="72AD4130" w14:textId="0584FED1" w:rsidR="00C60BCE" w:rsidRDefault="00C60BCE" w:rsidP="00C60BCE">
        <w:pPr>
          <w:pBdr>
            <w:top w:val="single" w:sz="6" w:space="1" w:color="auto"/>
          </w:pBdr>
          <w:spacing w:after="0"/>
          <w:jc w:val="both"/>
        </w:pPr>
        <w:r w:rsidRPr="00C60BCE">
          <w:rPr>
            <w:rFonts w:ascii="Arial" w:hAnsi="Arial" w:cs="Arial"/>
            <w:i/>
            <w:sz w:val="20"/>
            <w:szCs w:val="20"/>
          </w:rPr>
          <w:t>Usnesení_příloha č. 0</w:t>
        </w:r>
        <w:r w:rsidR="001251E4">
          <w:rPr>
            <w:rFonts w:ascii="Arial" w:hAnsi="Arial" w:cs="Arial"/>
            <w:i/>
            <w:sz w:val="20"/>
            <w:szCs w:val="20"/>
          </w:rPr>
          <w:t>1</w:t>
        </w:r>
        <w:r w:rsidRPr="00C60BCE">
          <w:rPr>
            <w:rFonts w:ascii="Arial" w:hAnsi="Arial" w:cs="Arial"/>
            <w:i/>
            <w:sz w:val="20"/>
            <w:szCs w:val="20"/>
          </w:rPr>
          <w:t xml:space="preserve"> – Seznam partnerů projektu „Obědy do škol v Olomouckém kraji III“ – rozhodující orgán ZOK</w:t>
        </w:r>
      </w:p>
      <w:p w14:paraId="5796B11D" w14:textId="029A409C" w:rsidR="00FC313B" w:rsidRDefault="00E93EDC" w:rsidP="00C60BCE">
        <w:pPr>
          <w:pBdr>
            <w:top w:val="single" w:sz="6" w:space="1" w:color="auto"/>
          </w:pBdr>
          <w:spacing w:after="0"/>
          <w:jc w:val="both"/>
        </w:pPr>
      </w:p>
    </w:sdtContent>
  </w:sdt>
  <w:p w14:paraId="7F2B343A" w14:textId="4B158046" w:rsidR="00FC313B" w:rsidRDefault="00FC313B" w:rsidP="00BF2275">
    <w:pPr>
      <w:pBdr>
        <w:top w:val="single" w:sz="6" w:space="1" w:color="auto"/>
      </w:pBdr>
      <w:spacing w:after="0"/>
      <w:jc w:val="both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D926" w14:textId="77777777" w:rsidR="00E93EDC" w:rsidRDefault="00E93E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C072D" w14:textId="77777777" w:rsidR="00987ACF" w:rsidRDefault="00987ACF" w:rsidP="006A583C">
      <w:pPr>
        <w:spacing w:after="0" w:line="240" w:lineRule="auto"/>
      </w:pPr>
      <w:r>
        <w:separator/>
      </w:r>
    </w:p>
  </w:footnote>
  <w:footnote w:type="continuationSeparator" w:id="0">
    <w:p w14:paraId="0483708B" w14:textId="77777777" w:rsidR="00987ACF" w:rsidRDefault="00987ACF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2DB86" w14:textId="77777777" w:rsidR="00E93EDC" w:rsidRDefault="00E93E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59E1C" w14:textId="5AD3837C" w:rsidR="007F049F" w:rsidRDefault="007F049F" w:rsidP="007F049F">
    <w:pPr>
      <w:pStyle w:val="Zhlav"/>
      <w:tabs>
        <w:tab w:val="left" w:pos="4014"/>
      </w:tabs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Usnesení_příloha č. 0</w:t>
    </w:r>
    <w:r w:rsidR="001251E4">
      <w:rPr>
        <w:rFonts w:ascii="Arial" w:hAnsi="Arial" w:cs="Arial"/>
        <w:i/>
        <w:sz w:val="24"/>
        <w:szCs w:val="24"/>
      </w:rPr>
      <w:t>1</w:t>
    </w:r>
    <w:r>
      <w:rPr>
        <w:rFonts w:ascii="Arial" w:hAnsi="Arial" w:cs="Arial"/>
        <w:i/>
        <w:sz w:val="24"/>
        <w:szCs w:val="24"/>
      </w:rPr>
      <w:t xml:space="preserve"> </w:t>
    </w:r>
    <w:r w:rsidR="00E93EDC">
      <w:rPr>
        <w:rFonts w:ascii="Arial" w:hAnsi="Arial" w:cs="Arial"/>
        <w:i/>
        <w:sz w:val="24"/>
        <w:szCs w:val="24"/>
      </w:rPr>
      <w:t xml:space="preserve">– </w:t>
    </w:r>
    <w:r w:rsidRPr="007F049F">
      <w:rPr>
        <w:rFonts w:ascii="Arial" w:hAnsi="Arial" w:cs="Arial"/>
        <w:i/>
        <w:sz w:val="24"/>
        <w:szCs w:val="24"/>
      </w:rPr>
      <w:t>S</w:t>
    </w:r>
    <w:bookmarkStart w:id="0" w:name="_GoBack"/>
    <w:bookmarkEnd w:id="0"/>
    <w:r w:rsidRPr="007F049F">
      <w:rPr>
        <w:rFonts w:ascii="Arial" w:hAnsi="Arial" w:cs="Arial"/>
        <w:i/>
        <w:sz w:val="24"/>
        <w:szCs w:val="24"/>
      </w:rPr>
      <w:t>eznam partnerů projektu „Obědy do škol v Olomouckém kraji III“</w:t>
    </w:r>
    <w:r w:rsidR="00C305E6">
      <w:rPr>
        <w:rFonts w:ascii="Arial" w:hAnsi="Arial" w:cs="Arial"/>
        <w:i/>
        <w:sz w:val="24"/>
        <w:szCs w:val="24"/>
      </w:rPr>
      <w:t xml:space="preserve"> – rozhoduj</w:t>
    </w:r>
    <w:r w:rsidR="00703101">
      <w:rPr>
        <w:rFonts w:ascii="Arial" w:hAnsi="Arial" w:cs="Arial"/>
        <w:i/>
        <w:sz w:val="24"/>
        <w:szCs w:val="24"/>
      </w:rPr>
      <w:t>ící orgán</w:t>
    </w:r>
    <w:r w:rsidR="00C305E6">
      <w:rPr>
        <w:rFonts w:ascii="Arial" w:hAnsi="Arial" w:cs="Arial"/>
        <w:i/>
        <w:sz w:val="24"/>
        <w:szCs w:val="24"/>
      </w:rPr>
      <w:t xml:space="preserve"> </w:t>
    </w:r>
    <w:r w:rsidR="007D1785">
      <w:rPr>
        <w:rFonts w:ascii="Arial" w:hAnsi="Arial" w:cs="Arial"/>
        <w:i/>
        <w:sz w:val="24"/>
        <w:szCs w:val="24"/>
      </w:rPr>
      <w:t>Z</w:t>
    </w:r>
    <w:r w:rsidR="00C305E6">
      <w:rPr>
        <w:rFonts w:ascii="Arial" w:hAnsi="Arial" w:cs="Arial"/>
        <w:i/>
        <w:sz w:val="24"/>
        <w:szCs w:val="24"/>
      </w:rPr>
      <w:t>OK</w:t>
    </w:r>
  </w:p>
  <w:p w14:paraId="694D0502" w14:textId="77777777" w:rsidR="007F049F" w:rsidRDefault="007F049F" w:rsidP="007F049F">
    <w:pPr>
      <w:pStyle w:val="Zhlav"/>
      <w:tabs>
        <w:tab w:val="left" w:pos="4014"/>
      </w:tabs>
      <w:rPr>
        <w:rFonts w:ascii="Arial" w:hAnsi="Arial" w:cs="Arial"/>
        <w:i/>
        <w:sz w:val="24"/>
        <w:szCs w:val="24"/>
      </w:rPr>
    </w:pPr>
  </w:p>
  <w:p w14:paraId="3469B7DC" w14:textId="46CB973B" w:rsidR="00A010F5" w:rsidRDefault="00A010F5" w:rsidP="007F049F">
    <w:pPr>
      <w:pStyle w:val="Zhlav"/>
      <w:tabs>
        <w:tab w:val="left" w:pos="4014"/>
      </w:tabs>
      <w:jc w:val="center"/>
    </w:pPr>
    <w:r w:rsidRPr="00B31BBE">
      <w:rPr>
        <w:noProof/>
        <w:lang w:eastAsia="cs-CZ"/>
      </w:rPr>
      <w:drawing>
        <wp:inline distT="0" distB="0" distL="0" distR="0" wp14:anchorId="5BB4B3CC" wp14:editId="3E627738">
          <wp:extent cx="5760720" cy="742704"/>
          <wp:effectExtent l="0" t="0" r="0" b="635"/>
          <wp:docPr id="8" name="Obrázek 8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BF2A4" w14:textId="77777777" w:rsidR="00E93EDC" w:rsidRDefault="00E93E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3D"/>
    <w:rsid w:val="00017569"/>
    <w:rsid w:val="00071650"/>
    <w:rsid w:val="0008020D"/>
    <w:rsid w:val="000C3D3F"/>
    <w:rsid w:val="000C45AD"/>
    <w:rsid w:val="000C7B59"/>
    <w:rsid w:val="000D1C63"/>
    <w:rsid w:val="000D5175"/>
    <w:rsid w:val="000F158E"/>
    <w:rsid w:val="001046F8"/>
    <w:rsid w:val="00107DC2"/>
    <w:rsid w:val="00121646"/>
    <w:rsid w:val="001251E4"/>
    <w:rsid w:val="001277AC"/>
    <w:rsid w:val="001510A8"/>
    <w:rsid w:val="0016217F"/>
    <w:rsid w:val="001E2C91"/>
    <w:rsid w:val="001E32C9"/>
    <w:rsid w:val="002163CF"/>
    <w:rsid w:val="002211E7"/>
    <w:rsid w:val="00232D81"/>
    <w:rsid w:val="00252BA0"/>
    <w:rsid w:val="0025353E"/>
    <w:rsid w:val="002544E4"/>
    <w:rsid w:val="002743B8"/>
    <w:rsid w:val="002A55B5"/>
    <w:rsid w:val="002B61DC"/>
    <w:rsid w:val="002C60D2"/>
    <w:rsid w:val="002E0B8C"/>
    <w:rsid w:val="002F7100"/>
    <w:rsid w:val="002F7EC5"/>
    <w:rsid w:val="0030557B"/>
    <w:rsid w:val="0033504E"/>
    <w:rsid w:val="0033560F"/>
    <w:rsid w:val="00340E88"/>
    <w:rsid w:val="00371F05"/>
    <w:rsid w:val="00376C6A"/>
    <w:rsid w:val="003A000B"/>
    <w:rsid w:val="003A2882"/>
    <w:rsid w:val="003B420D"/>
    <w:rsid w:val="003C4732"/>
    <w:rsid w:val="003D033D"/>
    <w:rsid w:val="004521D4"/>
    <w:rsid w:val="00455E8C"/>
    <w:rsid w:val="004660F1"/>
    <w:rsid w:val="004811C9"/>
    <w:rsid w:val="004C0C17"/>
    <w:rsid w:val="004E7516"/>
    <w:rsid w:val="004F1A29"/>
    <w:rsid w:val="0050191D"/>
    <w:rsid w:val="00551DA0"/>
    <w:rsid w:val="00573BBB"/>
    <w:rsid w:val="00577FD0"/>
    <w:rsid w:val="005826F9"/>
    <w:rsid w:val="00592145"/>
    <w:rsid w:val="005B4C71"/>
    <w:rsid w:val="005C0D55"/>
    <w:rsid w:val="005D4A54"/>
    <w:rsid w:val="005D7B2E"/>
    <w:rsid w:val="005E14F4"/>
    <w:rsid w:val="005E30B0"/>
    <w:rsid w:val="005E57FF"/>
    <w:rsid w:val="005F0A6C"/>
    <w:rsid w:val="00602A9C"/>
    <w:rsid w:val="00614EA9"/>
    <w:rsid w:val="00616CDF"/>
    <w:rsid w:val="00633868"/>
    <w:rsid w:val="00662564"/>
    <w:rsid w:val="00674AA6"/>
    <w:rsid w:val="00682F8A"/>
    <w:rsid w:val="00683ECC"/>
    <w:rsid w:val="0068563C"/>
    <w:rsid w:val="006A52FF"/>
    <w:rsid w:val="006A583C"/>
    <w:rsid w:val="006D0FA0"/>
    <w:rsid w:val="006D6636"/>
    <w:rsid w:val="006F129E"/>
    <w:rsid w:val="006F18C1"/>
    <w:rsid w:val="00703101"/>
    <w:rsid w:val="007047D6"/>
    <w:rsid w:val="007146E2"/>
    <w:rsid w:val="00746B9D"/>
    <w:rsid w:val="00780B65"/>
    <w:rsid w:val="00794CCD"/>
    <w:rsid w:val="007D1785"/>
    <w:rsid w:val="007D2C16"/>
    <w:rsid w:val="007E3A7F"/>
    <w:rsid w:val="007E6B4C"/>
    <w:rsid w:val="007F049F"/>
    <w:rsid w:val="008064F0"/>
    <w:rsid w:val="008126CE"/>
    <w:rsid w:val="00833772"/>
    <w:rsid w:val="0085573D"/>
    <w:rsid w:val="008B694F"/>
    <w:rsid w:val="008B7616"/>
    <w:rsid w:val="008C4FDF"/>
    <w:rsid w:val="008D08A9"/>
    <w:rsid w:val="008D5DFF"/>
    <w:rsid w:val="008D617A"/>
    <w:rsid w:val="00912621"/>
    <w:rsid w:val="009213B4"/>
    <w:rsid w:val="009228C5"/>
    <w:rsid w:val="00935FA2"/>
    <w:rsid w:val="00980F6C"/>
    <w:rsid w:val="00987ACF"/>
    <w:rsid w:val="009B768D"/>
    <w:rsid w:val="009C6DD4"/>
    <w:rsid w:val="00A010F5"/>
    <w:rsid w:val="00A3069E"/>
    <w:rsid w:val="00A36EFE"/>
    <w:rsid w:val="00A42118"/>
    <w:rsid w:val="00A42A69"/>
    <w:rsid w:val="00A52B88"/>
    <w:rsid w:val="00A559ED"/>
    <w:rsid w:val="00A573B7"/>
    <w:rsid w:val="00A61782"/>
    <w:rsid w:val="00A83329"/>
    <w:rsid w:val="00B27DBC"/>
    <w:rsid w:val="00B66F31"/>
    <w:rsid w:val="00B97513"/>
    <w:rsid w:val="00BD3EDE"/>
    <w:rsid w:val="00BD44ED"/>
    <w:rsid w:val="00BE5172"/>
    <w:rsid w:val="00BF2275"/>
    <w:rsid w:val="00C0730F"/>
    <w:rsid w:val="00C143EF"/>
    <w:rsid w:val="00C218FF"/>
    <w:rsid w:val="00C22FCB"/>
    <w:rsid w:val="00C23BED"/>
    <w:rsid w:val="00C305E6"/>
    <w:rsid w:val="00C37C18"/>
    <w:rsid w:val="00C53763"/>
    <w:rsid w:val="00C60BCE"/>
    <w:rsid w:val="00CB7DA2"/>
    <w:rsid w:val="00CD5F59"/>
    <w:rsid w:val="00D02D3A"/>
    <w:rsid w:val="00D10972"/>
    <w:rsid w:val="00D13178"/>
    <w:rsid w:val="00D134E0"/>
    <w:rsid w:val="00D1721D"/>
    <w:rsid w:val="00D17D14"/>
    <w:rsid w:val="00D3192B"/>
    <w:rsid w:val="00D46052"/>
    <w:rsid w:val="00D653E1"/>
    <w:rsid w:val="00DC3480"/>
    <w:rsid w:val="00DD2991"/>
    <w:rsid w:val="00DD7929"/>
    <w:rsid w:val="00DE78EA"/>
    <w:rsid w:val="00DF18C6"/>
    <w:rsid w:val="00DF3695"/>
    <w:rsid w:val="00E04000"/>
    <w:rsid w:val="00E13F66"/>
    <w:rsid w:val="00E34B00"/>
    <w:rsid w:val="00E7374F"/>
    <w:rsid w:val="00E871C6"/>
    <w:rsid w:val="00E93EDC"/>
    <w:rsid w:val="00EF1FD1"/>
    <w:rsid w:val="00FA69D4"/>
    <w:rsid w:val="00FC313B"/>
    <w:rsid w:val="00F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F8C870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5603-FB65-4388-AD29-0823218C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Pustaj Martin</cp:lastModifiedBy>
  <cp:revision>8</cp:revision>
  <cp:lastPrinted>2021-05-21T09:50:00Z</cp:lastPrinted>
  <dcterms:created xsi:type="dcterms:W3CDTF">2021-06-03T06:02:00Z</dcterms:created>
  <dcterms:modified xsi:type="dcterms:W3CDTF">2021-06-03T10:26:00Z</dcterms:modified>
</cp:coreProperties>
</file>