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69" w:rsidRDefault="00B83669" w:rsidP="00B83669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B83669" w:rsidRDefault="00B83669" w:rsidP="00B83669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>
        <w:rPr>
          <w:rFonts w:ascii="Arial" w:hAnsi="Arial" w:cs="Arial"/>
          <w:szCs w:val="24"/>
        </w:rPr>
        <w:t xml:space="preserve">31. 5. 2021 </w:t>
      </w:r>
      <w:r w:rsidRPr="006659CB">
        <w:rPr>
          <w:rFonts w:ascii="Arial" w:hAnsi="Arial" w:cs="Arial"/>
          <w:szCs w:val="24"/>
        </w:rPr>
        <w:t xml:space="preserve">projednala změny zřizovacích listin školských příspěvkových organizací. Současně uložila </w:t>
      </w:r>
      <w:r>
        <w:rPr>
          <w:rFonts w:ascii="Arial" w:hAnsi="Arial" w:cs="Arial"/>
          <w:bCs/>
          <w:szCs w:val="24"/>
        </w:rPr>
        <w:t>uvolněnému členu Rady Olomouckého kraje RNDr. Aleši Jakubcovi,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B83669" w:rsidRPr="007B375A" w:rsidRDefault="00B83669" w:rsidP="00B83669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B83669" w:rsidRPr="008D4CAE" w:rsidRDefault="00B83669" w:rsidP="00B83669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Změna zřizovací listiny u školské příspěvkové organizace uvedené v Příloze č. 1 se týká názvu příspěvkové organizace. Změna zřizovací listiny u školské příspěvkové organizace uvedené v Příloze č. 2 se </w:t>
      </w:r>
      <w:r w:rsidRPr="000855CF">
        <w:rPr>
          <w:rFonts w:ascii="Arial" w:hAnsi="Arial" w:cs="Arial"/>
          <w:sz w:val="24"/>
        </w:rPr>
        <w:t>týká sídla příspěvkové organizace (doplněno orientační číslo) a vymezení okruhů doplňkové činnosti příspěvkové organizace. Změny zřizovacích listin u školských příspěvkový</w:t>
      </w:r>
      <w:r w:rsidRPr="008D4CAE">
        <w:rPr>
          <w:rFonts w:ascii="Arial" w:hAnsi="Arial" w:cs="Arial"/>
          <w:sz w:val="24"/>
        </w:rPr>
        <w:t>ch organizací uvedených</w:t>
      </w:r>
      <w:r>
        <w:rPr>
          <w:rFonts w:ascii="Arial" w:hAnsi="Arial" w:cs="Arial"/>
          <w:sz w:val="24"/>
        </w:rPr>
        <w:t xml:space="preserve"> v Příloze</w:t>
      </w:r>
      <w:r>
        <w:rPr>
          <w:rFonts w:ascii="Arial" w:hAnsi="Arial" w:cs="Arial"/>
          <w:sz w:val="24"/>
        </w:rPr>
        <w:br/>
        <w:t>č. 3 – 4</w:t>
      </w:r>
      <w:r w:rsidRPr="008D4CAE">
        <w:rPr>
          <w:rFonts w:ascii="Arial" w:hAnsi="Arial" w:cs="Arial"/>
          <w:sz w:val="24"/>
        </w:rPr>
        <w:t xml:space="preserve"> se týkají vymezení majetku v hospodaření příspěvkových organizací.</w:t>
      </w:r>
    </w:p>
    <w:p w:rsidR="00B83669" w:rsidRDefault="00B83669" w:rsidP="00B83669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B83669" w:rsidRDefault="00B83669" w:rsidP="00B83669">
      <w:pPr>
        <w:pStyle w:val="Zkladntext"/>
        <w:jc w:val="both"/>
        <w:rPr>
          <w:rFonts w:ascii="Arial" w:hAnsi="Arial" w:cs="Arial"/>
          <w:color w:val="auto"/>
        </w:rPr>
      </w:pPr>
    </w:p>
    <w:p w:rsidR="00B83669" w:rsidRPr="008D28A6" w:rsidRDefault="00B83669" w:rsidP="00B83669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>
        <w:rPr>
          <w:rFonts w:ascii="Arial" w:hAnsi="Arial" w:cs="Arial"/>
          <w:b/>
          <w:szCs w:val="24"/>
        </w:rPr>
        <w:t>1 – 4</w:t>
      </w:r>
      <w:r w:rsidRPr="00BF7C52">
        <w:rPr>
          <w:rFonts w:ascii="Arial" w:hAnsi="Arial" w:cs="Arial"/>
          <w:b/>
          <w:szCs w:val="24"/>
        </w:rPr>
        <w:t>.</w:t>
      </w:r>
    </w:p>
    <w:p w:rsidR="00B83669" w:rsidRDefault="00B83669" w:rsidP="00B83669">
      <w:pPr>
        <w:jc w:val="both"/>
        <w:rPr>
          <w:rFonts w:ascii="Arial" w:hAnsi="Arial" w:cs="Arial"/>
          <w:sz w:val="24"/>
        </w:rPr>
      </w:pPr>
    </w:p>
    <w:p w:rsidR="00B83669" w:rsidRPr="00FC0D8A" w:rsidRDefault="00B83669" w:rsidP="00B83669">
      <w:pPr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Přílohy:</w:t>
      </w:r>
    </w:p>
    <w:p w:rsidR="00B83669" w:rsidRPr="00A728C3" w:rsidRDefault="00B83669" w:rsidP="00B83669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</w:t>
      </w:r>
      <w:proofErr w:type="gramStart"/>
      <w:r>
        <w:rPr>
          <w:rFonts w:ascii="Arial" w:hAnsi="Arial" w:cs="Arial"/>
          <w:sz w:val="24"/>
        </w:rPr>
        <w:t>01</w:t>
      </w:r>
      <w:proofErr w:type="gramEnd"/>
      <w:r>
        <w:rPr>
          <w:rFonts w:ascii="Arial" w:hAnsi="Arial" w:cs="Arial"/>
          <w:sz w:val="24"/>
        </w:rPr>
        <w:t>–</w:t>
      </w:r>
      <w:proofErr w:type="gramStart"/>
      <w:r w:rsidRPr="00A728C3">
        <w:rPr>
          <w:rFonts w:ascii="Arial" w:hAnsi="Arial" w:cs="Arial"/>
          <w:sz w:val="24"/>
        </w:rPr>
        <w:t>dodatek</w:t>
      </w:r>
      <w:proofErr w:type="gramEnd"/>
      <w:r w:rsidRPr="00A728C3">
        <w:rPr>
          <w:rFonts w:ascii="Arial" w:hAnsi="Arial" w:cs="Arial"/>
          <w:sz w:val="24"/>
        </w:rPr>
        <w:t xml:space="preserve"> č. 13 ke zřizovací listině Střední školy železniční, technické a služeb, Šumperk</w:t>
      </w:r>
      <w:r>
        <w:rPr>
          <w:rFonts w:ascii="Arial" w:hAnsi="Arial" w:cs="Arial"/>
          <w:sz w:val="24"/>
        </w:rPr>
        <w:t xml:space="preserve"> (strana 2)</w:t>
      </w:r>
    </w:p>
    <w:p w:rsidR="00B83669" w:rsidRPr="00A728C3" w:rsidRDefault="00B83669" w:rsidP="00B83669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02–</w:t>
      </w:r>
      <w:r w:rsidRPr="0015461A">
        <w:rPr>
          <w:rFonts w:ascii="Arial" w:hAnsi="Arial" w:cs="Arial"/>
          <w:sz w:val="24"/>
        </w:rPr>
        <w:t xml:space="preserve">dodatek č. 17 ke zřizovací listině Střední průmyslové školy Jeseník </w:t>
      </w:r>
      <w:r>
        <w:rPr>
          <w:rFonts w:ascii="Arial" w:hAnsi="Arial" w:cs="Arial"/>
          <w:sz w:val="24"/>
        </w:rPr>
        <w:t>(strana 3 – 4)</w:t>
      </w:r>
    </w:p>
    <w:p w:rsidR="00B83669" w:rsidRPr="00A728C3" w:rsidRDefault="00B83669" w:rsidP="00B83669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03–</w:t>
      </w:r>
      <w:r w:rsidRPr="00A728C3">
        <w:rPr>
          <w:rFonts w:ascii="Arial" w:hAnsi="Arial" w:cs="Arial"/>
          <w:sz w:val="24"/>
        </w:rPr>
        <w:t>dodatek č. 12 ke zřizovací listině Střední školy, Základní školy a Mateřské školy Mohelnice, Masarykova 4</w:t>
      </w:r>
      <w:r>
        <w:rPr>
          <w:rFonts w:ascii="Arial" w:hAnsi="Arial" w:cs="Arial"/>
          <w:sz w:val="24"/>
        </w:rPr>
        <w:t xml:space="preserve"> (strana 5 – 6)</w:t>
      </w:r>
    </w:p>
    <w:p w:rsidR="00B83669" w:rsidRDefault="00B83669" w:rsidP="00B83669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04–</w:t>
      </w:r>
      <w:r w:rsidRPr="00A728C3">
        <w:rPr>
          <w:rFonts w:ascii="Arial" w:hAnsi="Arial" w:cs="Arial"/>
          <w:sz w:val="24"/>
        </w:rPr>
        <w:t>dodatek č. 20 ke zřizovací listině Střední průmyslové školy a Středního odborného učiliště Uničov</w:t>
      </w:r>
      <w:r>
        <w:rPr>
          <w:rFonts w:ascii="Arial" w:hAnsi="Arial" w:cs="Arial"/>
          <w:sz w:val="24"/>
        </w:rPr>
        <w:t xml:space="preserve"> (strana 7 – 9) </w:t>
      </w:r>
    </w:p>
    <w:p w:rsidR="00B83669" w:rsidRDefault="00B83669" w:rsidP="00B83669"/>
    <w:p w:rsidR="005636EA" w:rsidRDefault="005636EA"/>
    <w:sectPr w:rsidR="00563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69" w:rsidRDefault="00B83669" w:rsidP="00B83669">
      <w:pPr>
        <w:spacing w:after="0" w:line="240" w:lineRule="auto"/>
      </w:pPr>
      <w:r>
        <w:separator/>
      </w:r>
    </w:p>
  </w:endnote>
  <w:endnote w:type="continuationSeparator" w:id="0">
    <w:p w:rsidR="00B83669" w:rsidRDefault="00B83669" w:rsidP="00B8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116B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46" w:rsidRPr="003F63A9" w:rsidRDefault="00B83669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>
      <w:rPr>
        <w:rFonts w:ascii="Arial" w:hAnsi="Arial" w:cs="Arial"/>
        <w:i/>
        <w:sz w:val="20"/>
      </w:rPr>
      <w:t>itelstvo Olomouckého kraje 21. 6. 2021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116BC6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9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72A46" w:rsidRPr="006A34A4" w:rsidRDefault="00116BC6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28</w:t>
    </w:r>
    <w:bookmarkStart w:id="0" w:name="_GoBack"/>
    <w:bookmarkEnd w:id="0"/>
    <w:r w:rsidR="00B83669">
      <w:rPr>
        <w:rFonts w:ascii="Arial" w:hAnsi="Arial" w:cs="Arial"/>
        <w:i/>
        <w:sz w:val="20"/>
      </w:rPr>
      <w:t xml:space="preserve">. </w:t>
    </w:r>
    <w:r w:rsidR="00B83669" w:rsidRPr="00AE2048">
      <w:rPr>
        <w:rFonts w:ascii="Arial" w:hAnsi="Arial" w:cs="Arial"/>
        <w:i/>
        <w:sz w:val="20"/>
      </w:rPr>
      <w:t>-</w:t>
    </w:r>
    <w:r w:rsidR="00B83669" w:rsidRPr="00EB0E38">
      <w:rPr>
        <w:rFonts w:ascii="Arial" w:hAnsi="Arial" w:cs="Arial"/>
        <w:i/>
        <w:sz w:val="20"/>
      </w:rPr>
      <w:t xml:space="preserve"> Dodatky zřizovacích listin školských příspěvkových organizací</w:t>
    </w:r>
  </w:p>
  <w:p w:rsidR="00D72A46" w:rsidRDefault="00116B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116B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69" w:rsidRDefault="00B83669" w:rsidP="00B83669">
      <w:pPr>
        <w:spacing w:after="0" w:line="240" w:lineRule="auto"/>
      </w:pPr>
      <w:r>
        <w:separator/>
      </w:r>
    </w:p>
  </w:footnote>
  <w:footnote w:type="continuationSeparator" w:id="0">
    <w:p w:rsidR="00B83669" w:rsidRDefault="00B83669" w:rsidP="00B8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116B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116B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C6" w:rsidRDefault="00116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69"/>
    <w:rsid w:val="00116BC6"/>
    <w:rsid w:val="005636EA"/>
    <w:rsid w:val="00B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3E89"/>
  <w15:chartTrackingRefBased/>
  <w15:docId w15:val="{B2F3F2B5-A96D-4B9C-9239-B305B01A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836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8366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B83669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36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669"/>
  </w:style>
  <w:style w:type="paragraph" w:styleId="Zpat">
    <w:name w:val="footer"/>
    <w:basedOn w:val="Normln"/>
    <w:link w:val="ZpatChar"/>
    <w:unhideWhenUsed/>
    <w:rsid w:val="00B8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83669"/>
  </w:style>
  <w:style w:type="character" w:styleId="slostrnky">
    <w:name w:val="page number"/>
    <w:rsid w:val="00B836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2021-06-02T05:08:00Z</dcterms:created>
  <dcterms:modified xsi:type="dcterms:W3CDTF">2021-06-02T07:36:00Z</dcterms:modified>
</cp:coreProperties>
</file>