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ABBB4" w14:textId="25EBE374" w:rsidR="00434314" w:rsidRDefault="00434314" w:rsidP="00434314">
      <w:pPr>
        <w:spacing w:before="120" w:after="120"/>
        <w:jc w:val="both"/>
        <w:rPr>
          <w:rFonts w:ascii="Arial" w:hAnsi="Arial" w:cs="Arial"/>
          <w:b/>
        </w:rPr>
      </w:pPr>
      <w:r w:rsidRPr="00E95199">
        <w:rPr>
          <w:rFonts w:ascii="Arial" w:hAnsi="Arial" w:cs="Arial"/>
          <w:b/>
        </w:rPr>
        <w:t>Důvodová zpráva</w:t>
      </w:r>
    </w:p>
    <w:p w14:paraId="6DD601D7" w14:textId="15E39293" w:rsidR="00752D43" w:rsidRDefault="00752D43" w:rsidP="00752D43">
      <w:pPr>
        <w:spacing w:before="120"/>
        <w:jc w:val="both"/>
        <w:rPr>
          <w:rFonts w:ascii="Arial" w:hAnsi="Arial" w:cs="Arial"/>
        </w:rPr>
      </w:pPr>
      <w:r w:rsidRPr="00EF6AF3">
        <w:rPr>
          <w:rFonts w:ascii="Arial" w:hAnsi="Arial" w:cs="Arial"/>
        </w:rPr>
        <w:t xml:space="preserve">Rada Olomouckého kraje (dále jen ROK) </w:t>
      </w:r>
      <w:r w:rsidR="00C0438B" w:rsidRPr="00EF6AF3">
        <w:rPr>
          <w:rFonts w:ascii="Arial" w:hAnsi="Arial" w:cs="Arial"/>
        </w:rPr>
        <w:t xml:space="preserve">svým usnesením č. </w:t>
      </w:r>
      <w:r w:rsidR="00C0438B">
        <w:rPr>
          <w:rFonts w:ascii="Arial" w:hAnsi="Arial" w:cs="Arial"/>
        </w:rPr>
        <w:t>UR/</w:t>
      </w:r>
      <w:r w:rsidR="00785AB8">
        <w:rPr>
          <w:rFonts w:ascii="Arial" w:hAnsi="Arial" w:cs="Arial"/>
        </w:rPr>
        <w:t>29</w:t>
      </w:r>
      <w:r w:rsidR="00C0438B">
        <w:rPr>
          <w:rFonts w:ascii="Arial" w:hAnsi="Arial" w:cs="Arial"/>
        </w:rPr>
        <w:t>/</w:t>
      </w:r>
      <w:r w:rsidR="00785AB8">
        <w:rPr>
          <w:rFonts w:ascii="Arial" w:hAnsi="Arial" w:cs="Arial"/>
        </w:rPr>
        <w:t>64</w:t>
      </w:r>
      <w:r w:rsidR="00C0438B">
        <w:rPr>
          <w:rFonts w:ascii="Arial" w:hAnsi="Arial" w:cs="Arial"/>
        </w:rPr>
        <w:t>/2021</w:t>
      </w:r>
      <w:r w:rsidR="00C0438B" w:rsidRPr="00EF6AF3">
        <w:rPr>
          <w:rFonts w:ascii="Arial" w:hAnsi="Arial" w:cs="Arial"/>
        </w:rPr>
        <w:t xml:space="preserve"> ze dne </w:t>
      </w:r>
      <w:r w:rsidR="00C0438B">
        <w:rPr>
          <w:rFonts w:ascii="Arial" w:hAnsi="Arial" w:cs="Arial"/>
        </w:rPr>
        <w:br/>
        <w:t>30</w:t>
      </w:r>
      <w:r w:rsidR="00C0438B" w:rsidRPr="00EF6AF3">
        <w:rPr>
          <w:rFonts w:ascii="Arial" w:hAnsi="Arial" w:cs="Arial"/>
        </w:rPr>
        <w:t xml:space="preserve">. </w:t>
      </w:r>
      <w:r w:rsidR="00C0438B">
        <w:rPr>
          <w:rFonts w:ascii="Arial" w:hAnsi="Arial" w:cs="Arial"/>
        </w:rPr>
        <w:t xml:space="preserve">8. 2021 </w:t>
      </w:r>
      <w:r w:rsidRPr="00EF6AF3">
        <w:rPr>
          <w:rFonts w:ascii="Arial" w:hAnsi="Arial" w:cs="Arial"/>
        </w:rPr>
        <w:t>schválila podání projektu „</w:t>
      </w:r>
      <w:r>
        <w:rPr>
          <w:rFonts w:ascii="Arial" w:hAnsi="Arial" w:cs="Arial"/>
        </w:rPr>
        <w:t>Obchůdek 2021 v Olomouckém kraji</w:t>
      </w:r>
      <w:r w:rsidRPr="00EF6AF3">
        <w:rPr>
          <w:rFonts w:ascii="Arial" w:hAnsi="Arial" w:cs="Arial"/>
        </w:rPr>
        <w:t xml:space="preserve">“ do výzvy Ministerstva </w:t>
      </w:r>
      <w:r w:rsidR="00C00B3A">
        <w:rPr>
          <w:rFonts w:ascii="Arial" w:hAnsi="Arial" w:cs="Arial"/>
        </w:rPr>
        <w:t>průmyslu a obchodu (dále jen MPO)</w:t>
      </w:r>
      <w:r w:rsidRPr="00EF6AF3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 </w:t>
      </w:r>
      <w:r w:rsidRPr="00EF6AF3">
        <w:rPr>
          <w:rFonts w:ascii="Arial" w:hAnsi="Arial" w:cs="Arial"/>
        </w:rPr>
        <w:t xml:space="preserve">podávání žádostí o poskytnutí podpory v rámci </w:t>
      </w:r>
      <w:r>
        <w:rPr>
          <w:rFonts w:ascii="Arial" w:hAnsi="Arial" w:cs="Arial"/>
        </w:rPr>
        <w:t>Programu podpory malých prodejen na venkově „</w:t>
      </w:r>
      <w:r w:rsidRPr="00752D43">
        <w:rPr>
          <w:rFonts w:ascii="Arial" w:hAnsi="Arial" w:cs="Arial"/>
          <w:caps/>
        </w:rPr>
        <w:t>Obchůdek</w:t>
      </w:r>
      <w:r>
        <w:rPr>
          <w:rFonts w:ascii="Arial" w:hAnsi="Arial" w:cs="Arial"/>
        </w:rPr>
        <w:t xml:space="preserve"> 2021+“. </w:t>
      </w:r>
    </w:p>
    <w:p w14:paraId="5D3DC6A9" w14:textId="31AE9795" w:rsidR="00752D43" w:rsidRPr="00C0438B" w:rsidRDefault="00752D43" w:rsidP="00752D4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pro podání žádosti je stanoven od </w:t>
      </w:r>
      <w:r w:rsidR="00B32C02" w:rsidRPr="00B32C02">
        <w:rPr>
          <w:rFonts w:ascii="Arial" w:hAnsi="Arial" w:cs="Arial"/>
        </w:rPr>
        <w:t>4. 8</w:t>
      </w:r>
      <w:r w:rsidRPr="00B32C02">
        <w:rPr>
          <w:rFonts w:ascii="Arial" w:hAnsi="Arial" w:cs="Arial"/>
        </w:rPr>
        <w:t>. 2021 do 29. 10. 2021.</w:t>
      </w:r>
      <w:r>
        <w:rPr>
          <w:rFonts w:ascii="Arial" w:hAnsi="Arial" w:cs="Arial"/>
        </w:rPr>
        <w:t xml:space="preserve"> </w:t>
      </w:r>
      <w:r w:rsidR="00C0438B">
        <w:rPr>
          <w:rFonts w:ascii="Arial" w:hAnsi="Arial" w:cs="Arial"/>
        </w:rPr>
        <w:t>Projekt Olomouckého kraje byl na MPO podán dne 31.</w:t>
      </w:r>
      <w:r w:rsidR="00C0438B">
        <w:rPr>
          <w:rFonts w:ascii="Arial" w:hAnsi="Arial" w:cs="Arial"/>
          <w:lang w:val="en-US"/>
        </w:rPr>
        <w:t xml:space="preserve"> 8.</w:t>
      </w:r>
      <w:r w:rsidR="00C0438B">
        <w:rPr>
          <w:rFonts w:ascii="Arial" w:hAnsi="Arial" w:cs="Arial"/>
        </w:rPr>
        <w:t xml:space="preserve"> 2021.</w:t>
      </w:r>
    </w:p>
    <w:p w14:paraId="5053662A" w14:textId="77777777" w:rsidR="00752D43" w:rsidRPr="00752D43" w:rsidRDefault="00752D43" w:rsidP="00752D43">
      <w:pPr>
        <w:spacing w:before="240"/>
        <w:jc w:val="both"/>
        <w:rPr>
          <w:rFonts w:ascii="Arial" w:hAnsi="Arial" w:cs="Arial"/>
          <w:i/>
        </w:rPr>
      </w:pPr>
      <w:r w:rsidRPr="00752D43">
        <w:rPr>
          <w:rFonts w:ascii="Arial" w:hAnsi="Arial" w:cs="Arial"/>
        </w:rPr>
        <w:t xml:space="preserve">Hlavním cílem projektu je zlepšení kvality života venkovských oblastí, zvýšení atraktivity a dostupnosti území obcí se sídlem v Olomouckém kraji ve veřejném zájmu a v souladu s cíli Olomouckého kraje. Podstatou projektu </w:t>
      </w:r>
      <w:r w:rsidRPr="00752D43">
        <w:rPr>
          <w:rFonts w:ascii="Arial" w:hAnsi="Arial" w:cs="Arial"/>
          <w:bCs/>
        </w:rPr>
        <w:t>je podpora udržitelného rozvoje venkova</w:t>
      </w:r>
      <w:r w:rsidRPr="00752D43">
        <w:rPr>
          <w:rFonts w:ascii="Arial" w:hAnsi="Arial" w:cs="Arial"/>
        </w:rPr>
        <w:t xml:space="preserve"> související se zachováním poskytování služeb a zlepšením kvality života obyvatel v malých obcích v územním obvodu Olomouckého kraje.</w:t>
      </w:r>
    </w:p>
    <w:p w14:paraId="57410F57" w14:textId="03D3179E" w:rsidR="00752D43" w:rsidRPr="00C00B3A" w:rsidRDefault="00752D43" w:rsidP="00752D43">
      <w:pPr>
        <w:spacing w:before="120"/>
        <w:jc w:val="both"/>
        <w:rPr>
          <w:rFonts w:ascii="Arial" w:hAnsi="Arial" w:cs="Arial"/>
        </w:rPr>
      </w:pPr>
      <w:r w:rsidRPr="00267511">
        <w:rPr>
          <w:rFonts w:ascii="Arial" w:hAnsi="Arial" w:cs="Arial"/>
        </w:rPr>
        <w:t>N</w:t>
      </w:r>
      <w:r w:rsidR="00C00B3A">
        <w:rPr>
          <w:rFonts w:ascii="Arial" w:hAnsi="Arial" w:cs="Arial"/>
        </w:rPr>
        <w:t xml:space="preserve">a základě výše uvedeného </w:t>
      </w:r>
      <w:r w:rsidRPr="00267511">
        <w:rPr>
          <w:rFonts w:ascii="Arial" w:hAnsi="Arial" w:cs="Arial"/>
        </w:rPr>
        <w:t>odbor strategického rozvoje kraje</w:t>
      </w:r>
      <w:r>
        <w:rPr>
          <w:rFonts w:ascii="Arial" w:hAnsi="Arial" w:cs="Arial"/>
        </w:rPr>
        <w:t xml:space="preserve"> (dále jen OSR)</w:t>
      </w:r>
      <w:r w:rsidRPr="00267511">
        <w:rPr>
          <w:rFonts w:ascii="Arial" w:hAnsi="Arial" w:cs="Arial"/>
        </w:rPr>
        <w:t xml:space="preserve"> </w:t>
      </w:r>
      <w:r w:rsidRPr="008D387D">
        <w:rPr>
          <w:rFonts w:ascii="Arial" w:hAnsi="Arial" w:cs="Arial"/>
        </w:rPr>
        <w:t>připravil</w:t>
      </w:r>
      <w:r w:rsidRPr="00253A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Pr="00253ABB">
        <w:rPr>
          <w:rFonts w:ascii="Arial" w:hAnsi="Arial" w:cs="Arial"/>
          <w:b/>
        </w:rPr>
        <w:t xml:space="preserve">otační program </w:t>
      </w:r>
      <w:r w:rsidR="00C00B3A">
        <w:rPr>
          <w:rFonts w:ascii="Arial" w:hAnsi="Arial" w:cs="Arial"/>
          <w:b/>
        </w:rPr>
        <w:t>Obchůdek 2021 v Olomouckém kraji</w:t>
      </w:r>
      <w:r w:rsidR="00C00B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00B3A">
        <w:rPr>
          <w:rFonts w:ascii="Arial" w:hAnsi="Arial" w:cs="Arial"/>
        </w:rPr>
        <w:t>Dotační program bude financován z projektu a z tohoto důvodu se jedná o specifický dotační program vyhlašovaný Olomouckým krajem.</w:t>
      </w:r>
    </w:p>
    <w:p w14:paraId="75F656E4" w14:textId="271F8516" w:rsidR="00752D43" w:rsidRDefault="00752D43" w:rsidP="00752D43">
      <w:pPr>
        <w:spacing w:before="120"/>
        <w:jc w:val="both"/>
        <w:rPr>
          <w:rFonts w:ascii="Arial" w:hAnsi="Arial" w:cs="Arial"/>
        </w:rPr>
      </w:pPr>
      <w:r w:rsidRPr="00267511">
        <w:rPr>
          <w:rFonts w:ascii="Arial" w:hAnsi="Arial" w:cs="Arial"/>
        </w:rPr>
        <w:t xml:space="preserve">Celková výše finančních prostředků v rámci projektu je </w:t>
      </w:r>
      <w:r w:rsidR="00C00B3A">
        <w:rPr>
          <w:rFonts w:ascii="Arial" w:hAnsi="Arial" w:cs="Arial"/>
        </w:rPr>
        <w:t>3 000 000,00</w:t>
      </w:r>
      <w:r w:rsidRPr="00267511">
        <w:rPr>
          <w:rFonts w:ascii="Arial" w:hAnsi="Arial" w:cs="Arial"/>
        </w:rPr>
        <w:t xml:space="preserve"> Kč, přičemž </w:t>
      </w:r>
      <w:r w:rsidR="00C00B3A">
        <w:rPr>
          <w:rFonts w:ascii="Arial" w:hAnsi="Arial" w:cs="Arial"/>
        </w:rPr>
        <w:t xml:space="preserve">celá částka je určena na podporu předložených žádostí o dotaci. </w:t>
      </w:r>
    </w:p>
    <w:p w14:paraId="06706FC7" w14:textId="3F361089" w:rsidR="00752D43" w:rsidRDefault="00C0438B" w:rsidP="00752D43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Zastupitelstvu</w:t>
      </w:r>
      <w:r w:rsidRPr="00064F7B">
        <w:rPr>
          <w:rFonts w:ascii="Arial" w:hAnsi="Arial" w:cs="Arial"/>
          <w:b/>
        </w:rPr>
        <w:t xml:space="preserve"> </w:t>
      </w:r>
      <w:r w:rsidR="00752D43" w:rsidRPr="00064F7B">
        <w:rPr>
          <w:rFonts w:ascii="Arial" w:hAnsi="Arial" w:cs="Arial"/>
          <w:b/>
        </w:rPr>
        <w:t xml:space="preserve">Olomouckého kraje je předkládán </w:t>
      </w:r>
      <w:r>
        <w:rPr>
          <w:rFonts w:ascii="Arial" w:hAnsi="Arial" w:cs="Arial"/>
          <w:b/>
        </w:rPr>
        <w:t>ke schválení</w:t>
      </w:r>
      <w:r w:rsidR="00752D43" w:rsidRPr="00064F7B">
        <w:rPr>
          <w:rFonts w:ascii="Arial" w:hAnsi="Arial" w:cs="Arial"/>
          <w:b/>
        </w:rPr>
        <w:t xml:space="preserve"> </w:t>
      </w:r>
      <w:r w:rsidR="00752D43">
        <w:rPr>
          <w:rFonts w:ascii="Arial" w:hAnsi="Arial" w:cs="Arial"/>
          <w:b/>
        </w:rPr>
        <w:t xml:space="preserve">dotační program </w:t>
      </w:r>
      <w:r w:rsidR="00C00B3A">
        <w:rPr>
          <w:rFonts w:ascii="Arial" w:hAnsi="Arial" w:cs="Arial"/>
          <w:b/>
        </w:rPr>
        <w:t>Obchůdek 2021 v Olomouckém kraji</w:t>
      </w:r>
      <w:r w:rsidR="00752D43">
        <w:rPr>
          <w:rFonts w:ascii="Arial" w:hAnsi="Arial" w:cs="Arial"/>
          <w:b/>
        </w:rPr>
        <w:t xml:space="preserve">, </w:t>
      </w:r>
      <w:r w:rsidR="00EE47DD">
        <w:rPr>
          <w:rFonts w:ascii="Arial" w:hAnsi="Arial" w:cs="Arial"/>
          <w:b/>
        </w:rPr>
        <w:t xml:space="preserve">který </w:t>
      </w:r>
      <w:r w:rsidR="00C00B3A">
        <w:rPr>
          <w:rFonts w:ascii="Arial" w:hAnsi="Arial" w:cs="Arial"/>
          <w:b/>
        </w:rPr>
        <w:t xml:space="preserve">tvoří </w:t>
      </w:r>
      <w:r w:rsidR="00752D43">
        <w:rPr>
          <w:rFonts w:ascii="Arial" w:hAnsi="Arial" w:cs="Arial"/>
          <w:b/>
        </w:rPr>
        <w:t xml:space="preserve">Přílohu č. </w:t>
      </w:r>
      <w:r w:rsidR="00C00B3A">
        <w:rPr>
          <w:rFonts w:ascii="Arial" w:hAnsi="Arial" w:cs="Arial"/>
          <w:b/>
        </w:rPr>
        <w:t>1 usnesení.</w:t>
      </w:r>
    </w:p>
    <w:p w14:paraId="411AB860" w14:textId="77777777" w:rsidR="00752D43" w:rsidRDefault="00752D43" w:rsidP="00752D43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Předpokládaný harmonogram zajištění administrace dotačního programu:</w:t>
      </w:r>
    </w:p>
    <w:p w14:paraId="7499EFF8" w14:textId="77777777" w:rsidR="00C00B3A" w:rsidRPr="000A421B" w:rsidRDefault="00C00B3A" w:rsidP="00C00B3A">
      <w:pPr>
        <w:pStyle w:val="Tabulkazkladntext"/>
        <w:spacing w:before="240" w:after="0"/>
        <w:jc w:val="both"/>
        <w:rPr>
          <w:b/>
          <w:noProof w:val="0"/>
          <w:szCs w:val="24"/>
        </w:rPr>
      </w:pPr>
      <w:r w:rsidRPr="000A421B">
        <w:rPr>
          <w:b/>
          <w:noProof w:val="0"/>
          <w:szCs w:val="24"/>
        </w:rPr>
        <w:t>Předpokládaný časový harmonogram</w:t>
      </w:r>
    </w:p>
    <w:p w14:paraId="1C011676" w14:textId="7F84E8BE" w:rsidR="00B32C02" w:rsidRPr="00B32C02" w:rsidRDefault="00B32C02" w:rsidP="00B32C02">
      <w:pPr>
        <w:widowControl w:val="0"/>
        <w:spacing w:before="120"/>
        <w:rPr>
          <w:rFonts w:ascii="Arial" w:hAnsi="Arial" w:cs="Arial"/>
          <w:noProof/>
        </w:rPr>
      </w:pPr>
      <w:r w:rsidRPr="00B32C02">
        <w:rPr>
          <w:rFonts w:ascii="Arial" w:hAnsi="Arial" w:cs="Arial"/>
          <w:noProof/>
        </w:rPr>
        <w:t>Vyhlášení výzvy MPO pro kraje</w:t>
      </w:r>
      <w:r w:rsidRPr="00B32C02">
        <w:rPr>
          <w:rFonts w:ascii="Arial" w:hAnsi="Arial" w:cs="Arial"/>
          <w:noProof/>
        </w:rPr>
        <w:tab/>
      </w:r>
      <w:r w:rsidRPr="00B32C02">
        <w:rPr>
          <w:rFonts w:ascii="Arial" w:hAnsi="Arial" w:cs="Arial"/>
          <w:noProof/>
        </w:rPr>
        <w:tab/>
      </w:r>
      <w:r w:rsidRPr="00B32C02">
        <w:rPr>
          <w:rFonts w:ascii="Arial" w:hAnsi="Arial" w:cs="Arial"/>
          <w:noProof/>
        </w:rPr>
        <w:tab/>
      </w:r>
      <w:r w:rsidRPr="00B32C02">
        <w:rPr>
          <w:rFonts w:ascii="Arial" w:hAnsi="Arial" w:cs="Arial"/>
          <w:noProof/>
        </w:rPr>
        <w:tab/>
      </w:r>
      <w:r w:rsidRPr="00B32C02">
        <w:rPr>
          <w:rFonts w:ascii="Arial" w:hAnsi="Arial" w:cs="Arial"/>
          <w:noProof/>
        </w:rPr>
        <w:tab/>
      </w:r>
      <w:r w:rsidR="0030529F">
        <w:rPr>
          <w:rFonts w:ascii="Arial" w:hAnsi="Arial" w:cs="Arial"/>
          <w:noProof/>
        </w:rPr>
        <w:t xml:space="preserve">  </w:t>
      </w:r>
      <w:r w:rsidRPr="00B32C02">
        <w:rPr>
          <w:rFonts w:ascii="Arial" w:hAnsi="Arial" w:cs="Arial"/>
          <w:noProof/>
        </w:rPr>
        <w:t>4.</w:t>
      </w:r>
      <w:r w:rsidRPr="00B32C02">
        <w:rPr>
          <w:rFonts w:ascii="Arial" w:hAnsi="Arial" w:cs="Arial"/>
          <w:noProof/>
          <w:lang w:val="en-US"/>
        </w:rPr>
        <w:t xml:space="preserve"> 8.</w:t>
      </w:r>
      <w:r w:rsidRPr="00B32C02">
        <w:rPr>
          <w:rFonts w:ascii="Arial" w:hAnsi="Arial" w:cs="Arial"/>
          <w:noProof/>
        </w:rPr>
        <w:t xml:space="preserve"> 2021</w:t>
      </w:r>
    </w:p>
    <w:p w14:paraId="70C77D7D" w14:textId="77777777" w:rsidR="00B32C02" w:rsidRPr="00B32C02" w:rsidRDefault="00B32C02" w:rsidP="00B32C02">
      <w:pPr>
        <w:widowControl w:val="0"/>
        <w:spacing w:before="120"/>
        <w:rPr>
          <w:rFonts w:ascii="Arial" w:hAnsi="Arial" w:cs="Arial"/>
          <w:noProof/>
          <w:lang w:val="en-US"/>
        </w:rPr>
      </w:pPr>
      <w:r w:rsidRPr="00B32C02">
        <w:rPr>
          <w:rFonts w:ascii="Arial" w:hAnsi="Arial" w:cs="Arial"/>
          <w:noProof/>
        </w:rPr>
        <w:t>Podání žádosti kraje na MPO</w:t>
      </w:r>
      <w:r w:rsidRPr="00B32C02">
        <w:rPr>
          <w:rFonts w:ascii="Arial" w:hAnsi="Arial" w:cs="Arial"/>
          <w:noProof/>
        </w:rPr>
        <w:tab/>
      </w:r>
      <w:r w:rsidRPr="00B32C02">
        <w:rPr>
          <w:rFonts w:ascii="Arial" w:hAnsi="Arial" w:cs="Arial"/>
          <w:noProof/>
        </w:rPr>
        <w:tab/>
      </w:r>
      <w:r w:rsidRPr="00B32C02">
        <w:rPr>
          <w:rFonts w:ascii="Arial" w:hAnsi="Arial" w:cs="Arial"/>
          <w:noProof/>
        </w:rPr>
        <w:tab/>
      </w:r>
      <w:r w:rsidRPr="00B32C02">
        <w:rPr>
          <w:rFonts w:ascii="Arial" w:hAnsi="Arial" w:cs="Arial"/>
          <w:noProof/>
        </w:rPr>
        <w:tab/>
      </w:r>
      <w:r w:rsidRPr="00B32C02">
        <w:rPr>
          <w:rFonts w:ascii="Arial" w:hAnsi="Arial" w:cs="Arial"/>
          <w:noProof/>
        </w:rPr>
        <w:tab/>
      </w:r>
      <w:r w:rsidRPr="00B32C02">
        <w:rPr>
          <w:rFonts w:ascii="Arial" w:hAnsi="Arial" w:cs="Arial"/>
          <w:bCs/>
          <w:noProof/>
        </w:rPr>
        <w:t>31.</w:t>
      </w:r>
      <w:r w:rsidRPr="00B32C02">
        <w:rPr>
          <w:rFonts w:ascii="Arial" w:hAnsi="Arial" w:cs="Arial"/>
          <w:bCs/>
          <w:noProof/>
          <w:lang w:val="en-US"/>
        </w:rPr>
        <w:t xml:space="preserve"> 8.</w:t>
      </w:r>
      <w:r w:rsidRPr="00B32C02">
        <w:rPr>
          <w:rFonts w:ascii="Arial" w:hAnsi="Arial" w:cs="Arial"/>
          <w:bCs/>
          <w:noProof/>
        </w:rPr>
        <w:t xml:space="preserve"> </w:t>
      </w:r>
      <w:r w:rsidRPr="00B32C02">
        <w:rPr>
          <w:rFonts w:ascii="Arial" w:hAnsi="Arial" w:cs="Arial"/>
          <w:bCs/>
          <w:noProof/>
          <w:lang w:val="en-US"/>
        </w:rPr>
        <w:t>2021</w:t>
      </w:r>
    </w:p>
    <w:p w14:paraId="30260F56" w14:textId="77777777" w:rsidR="00B32C02" w:rsidRPr="00B32C02" w:rsidRDefault="00B32C02" w:rsidP="00B32C02">
      <w:pPr>
        <w:widowControl w:val="0"/>
        <w:spacing w:before="120"/>
        <w:rPr>
          <w:rFonts w:ascii="Arial" w:hAnsi="Arial" w:cs="Arial"/>
          <w:noProof/>
        </w:rPr>
      </w:pPr>
      <w:r w:rsidRPr="00B32C02">
        <w:rPr>
          <w:rFonts w:ascii="Arial" w:hAnsi="Arial" w:cs="Arial"/>
          <w:noProof/>
        </w:rPr>
        <w:t>Schválení dotačního programu ZOK</w:t>
      </w:r>
      <w:r w:rsidRPr="00B32C02">
        <w:rPr>
          <w:rFonts w:ascii="Arial" w:hAnsi="Arial" w:cs="Arial"/>
          <w:noProof/>
        </w:rPr>
        <w:tab/>
      </w:r>
      <w:r w:rsidRPr="00B32C02">
        <w:rPr>
          <w:rFonts w:ascii="Arial" w:hAnsi="Arial" w:cs="Arial"/>
          <w:noProof/>
        </w:rPr>
        <w:tab/>
      </w:r>
      <w:r w:rsidRPr="00B32C02">
        <w:rPr>
          <w:rFonts w:ascii="Arial" w:hAnsi="Arial" w:cs="Arial"/>
          <w:noProof/>
        </w:rPr>
        <w:tab/>
      </w:r>
      <w:r w:rsidRPr="00B32C02">
        <w:rPr>
          <w:rFonts w:ascii="Arial" w:hAnsi="Arial" w:cs="Arial"/>
          <w:noProof/>
        </w:rPr>
        <w:tab/>
        <w:t>20.</w:t>
      </w:r>
      <w:r w:rsidRPr="00B32C02">
        <w:rPr>
          <w:rFonts w:ascii="Arial" w:hAnsi="Arial" w:cs="Arial"/>
          <w:noProof/>
          <w:lang w:val="en-US"/>
        </w:rPr>
        <w:t xml:space="preserve"> 9.</w:t>
      </w:r>
      <w:r w:rsidRPr="00B32C02">
        <w:rPr>
          <w:rFonts w:ascii="Arial" w:hAnsi="Arial" w:cs="Arial"/>
          <w:noProof/>
        </w:rPr>
        <w:t xml:space="preserve"> 2021</w:t>
      </w:r>
    </w:p>
    <w:p w14:paraId="3F271183" w14:textId="042B9DA4" w:rsidR="00B32C02" w:rsidRPr="00B32C02" w:rsidRDefault="00B32C02" w:rsidP="00B32C02">
      <w:pPr>
        <w:widowControl w:val="0"/>
        <w:spacing w:before="120"/>
        <w:rPr>
          <w:rFonts w:ascii="Arial" w:hAnsi="Arial" w:cs="Arial"/>
          <w:bCs/>
          <w:noProof/>
        </w:rPr>
      </w:pPr>
      <w:r w:rsidRPr="00B32C02">
        <w:rPr>
          <w:rFonts w:ascii="Arial" w:hAnsi="Arial" w:cs="Arial"/>
          <w:noProof/>
        </w:rPr>
        <w:t xml:space="preserve">Vyhlášení dotačního programu </w:t>
      </w:r>
      <w:r w:rsidRPr="00B32C02">
        <w:rPr>
          <w:rFonts w:ascii="Arial" w:hAnsi="Arial" w:cs="Arial"/>
          <w:noProof/>
        </w:rPr>
        <w:tab/>
      </w:r>
      <w:r w:rsidRPr="00B32C02">
        <w:rPr>
          <w:rFonts w:ascii="Arial" w:hAnsi="Arial" w:cs="Arial"/>
          <w:noProof/>
        </w:rPr>
        <w:tab/>
      </w:r>
      <w:r w:rsidRPr="00B32C02">
        <w:rPr>
          <w:rFonts w:ascii="Arial" w:hAnsi="Arial" w:cs="Arial"/>
          <w:noProof/>
        </w:rPr>
        <w:tab/>
      </w:r>
      <w:r w:rsidRPr="00B32C02">
        <w:rPr>
          <w:rFonts w:ascii="Arial" w:hAnsi="Arial" w:cs="Arial"/>
          <w:noProof/>
        </w:rPr>
        <w:tab/>
      </w:r>
      <w:r w:rsidRPr="00B32C02">
        <w:rPr>
          <w:rFonts w:ascii="Arial" w:hAnsi="Arial" w:cs="Arial"/>
          <w:noProof/>
        </w:rPr>
        <w:tab/>
      </w:r>
      <w:r w:rsidR="00F056D1">
        <w:rPr>
          <w:rFonts w:ascii="Arial" w:hAnsi="Arial" w:cs="Arial"/>
          <w:bCs/>
          <w:noProof/>
        </w:rPr>
        <w:t>22.</w:t>
      </w:r>
      <w:r w:rsidR="00F056D1">
        <w:rPr>
          <w:rFonts w:ascii="Arial" w:hAnsi="Arial" w:cs="Arial"/>
          <w:bCs/>
          <w:noProof/>
          <w:lang w:val="en-US"/>
        </w:rPr>
        <w:t xml:space="preserve"> 9.</w:t>
      </w:r>
      <w:r w:rsidR="00F056D1">
        <w:rPr>
          <w:rFonts w:ascii="Arial" w:hAnsi="Arial" w:cs="Arial"/>
          <w:bCs/>
          <w:noProof/>
        </w:rPr>
        <w:t xml:space="preserve"> </w:t>
      </w:r>
      <w:r w:rsidRPr="00B32C02">
        <w:rPr>
          <w:rFonts w:ascii="Arial" w:hAnsi="Arial" w:cs="Arial"/>
          <w:bCs/>
          <w:noProof/>
        </w:rPr>
        <w:t>2021</w:t>
      </w:r>
    </w:p>
    <w:p w14:paraId="58D79C11" w14:textId="1A3A128E" w:rsidR="00B32C02" w:rsidRPr="00B32C02" w:rsidRDefault="00B32C02" w:rsidP="00B32C02">
      <w:pPr>
        <w:widowControl w:val="0"/>
        <w:spacing w:before="120"/>
        <w:rPr>
          <w:rFonts w:ascii="Arial" w:hAnsi="Arial" w:cs="Arial"/>
          <w:bCs/>
          <w:noProof/>
        </w:rPr>
      </w:pPr>
      <w:r w:rsidRPr="00B32C02">
        <w:rPr>
          <w:rFonts w:ascii="Arial" w:hAnsi="Arial" w:cs="Arial"/>
          <w:bCs/>
          <w:noProof/>
        </w:rPr>
        <w:t>Příjem žádostí</w:t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</w:r>
      <w:r w:rsidR="00F056D1">
        <w:rPr>
          <w:rFonts w:ascii="Arial" w:hAnsi="Arial" w:cs="Arial"/>
          <w:bCs/>
          <w:noProof/>
        </w:rPr>
        <w:t>25.</w:t>
      </w:r>
      <w:r w:rsidR="00F056D1">
        <w:rPr>
          <w:rFonts w:ascii="Arial" w:hAnsi="Arial" w:cs="Arial"/>
          <w:bCs/>
          <w:noProof/>
          <w:lang w:val="en-US"/>
        </w:rPr>
        <w:t xml:space="preserve"> 10.</w:t>
      </w:r>
      <w:r w:rsidR="00F056D1">
        <w:rPr>
          <w:rFonts w:ascii="Arial" w:hAnsi="Arial" w:cs="Arial"/>
          <w:bCs/>
          <w:noProof/>
        </w:rPr>
        <w:t xml:space="preserve"> –</w:t>
      </w:r>
      <w:r w:rsidR="00F056D1">
        <w:rPr>
          <w:rFonts w:ascii="Arial" w:hAnsi="Arial" w:cs="Arial"/>
          <w:bCs/>
          <w:noProof/>
          <w:lang w:val="en-US"/>
        </w:rPr>
        <w:t xml:space="preserve"> 15.</w:t>
      </w:r>
      <w:r w:rsidR="00F056D1">
        <w:rPr>
          <w:rFonts w:ascii="Arial" w:hAnsi="Arial" w:cs="Arial"/>
          <w:bCs/>
          <w:noProof/>
        </w:rPr>
        <w:t xml:space="preserve"> 11.</w:t>
      </w:r>
      <w:r w:rsidR="00F056D1">
        <w:rPr>
          <w:rFonts w:ascii="Arial" w:hAnsi="Arial" w:cs="Arial"/>
          <w:bCs/>
          <w:noProof/>
          <w:lang w:val="en-US"/>
        </w:rPr>
        <w:t xml:space="preserve"> </w:t>
      </w:r>
      <w:r w:rsidRPr="00B32C02">
        <w:rPr>
          <w:rFonts w:ascii="Arial" w:hAnsi="Arial" w:cs="Arial"/>
          <w:bCs/>
          <w:noProof/>
        </w:rPr>
        <w:t>2021</w:t>
      </w:r>
    </w:p>
    <w:p w14:paraId="628B0AF8" w14:textId="77777777" w:rsidR="00B32C02" w:rsidRPr="00B32C02" w:rsidRDefault="00B32C02" w:rsidP="00B32C02">
      <w:pPr>
        <w:widowControl w:val="0"/>
        <w:spacing w:before="120"/>
        <w:rPr>
          <w:rFonts w:ascii="Arial" w:hAnsi="Arial" w:cs="Arial"/>
          <w:bCs/>
          <w:noProof/>
        </w:rPr>
      </w:pPr>
      <w:r w:rsidRPr="00B32C02">
        <w:rPr>
          <w:rFonts w:ascii="Arial" w:hAnsi="Arial" w:cs="Arial"/>
          <w:bCs/>
          <w:noProof/>
        </w:rPr>
        <w:t>Hodnocení a schvalování žádostí</w:t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  <w:t>listopad – prosinec 2021</w:t>
      </w:r>
    </w:p>
    <w:p w14:paraId="0B30C149" w14:textId="77777777" w:rsidR="00B32C02" w:rsidRPr="00B32C02" w:rsidRDefault="00B32C02" w:rsidP="00B32C02">
      <w:pPr>
        <w:widowControl w:val="0"/>
        <w:spacing w:before="120"/>
        <w:jc w:val="both"/>
        <w:rPr>
          <w:rFonts w:ascii="Arial" w:hAnsi="Arial" w:cs="Arial"/>
          <w:bCs/>
          <w:noProof/>
        </w:rPr>
      </w:pPr>
      <w:r w:rsidRPr="00B32C02">
        <w:rPr>
          <w:rFonts w:ascii="Arial" w:hAnsi="Arial" w:cs="Arial"/>
          <w:bCs/>
          <w:noProof/>
        </w:rPr>
        <w:t>Uzavírání smluv s úspěšnými žadateli</w:t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  <w:t>prosinec 2021 – leden 2022</w:t>
      </w:r>
    </w:p>
    <w:p w14:paraId="6873C44A" w14:textId="77777777" w:rsidR="00B32C02" w:rsidRPr="00B32C02" w:rsidRDefault="00B32C02" w:rsidP="00B32C02">
      <w:pPr>
        <w:widowControl w:val="0"/>
        <w:spacing w:before="120"/>
        <w:rPr>
          <w:rFonts w:ascii="Arial" w:hAnsi="Arial" w:cs="Arial"/>
          <w:bCs/>
          <w:noProof/>
        </w:rPr>
      </w:pPr>
      <w:r w:rsidRPr="00B32C02">
        <w:rPr>
          <w:rFonts w:ascii="Arial" w:hAnsi="Arial" w:cs="Arial"/>
          <w:bCs/>
          <w:noProof/>
        </w:rPr>
        <w:t>Vyúčtování žádostí a jejich proplácení</w:t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  <w:t>cca do března 2022</w:t>
      </w:r>
    </w:p>
    <w:p w14:paraId="3C3E429E" w14:textId="77777777" w:rsidR="00B32C02" w:rsidRPr="00B32C02" w:rsidRDefault="00B32C02" w:rsidP="00B32C02">
      <w:pPr>
        <w:widowControl w:val="0"/>
        <w:spacing w:before="120"/>
        <w:rPr>
          <w:rFonts w:ascii="Arial" w:hAnsi="Arial" w:cs="Arial"/>
          <w:bCs/>
          <w:noProof/>
        </w:rPr>
      </w:pPr>
      <w:r w:rsidRPr="00B32C02">
        <w:rPr>
          <w:rFonts w:ascii="Arial" w:hAnsi="Arial" w:cs="Arial"/>
          <w:bCs/>
          <w:noProof/>
        </w:rPr>
        <w:t>Předložení ŽoP MPO:</w:t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</w:r>
      <w:r w:rsidRPr="00B32C02">
        <w:rPr>
          <w:rFonts w:ascii="Arial" w:hAnsi="Arial" w:cs="Arial"/>
          <w:bCs/>
          <w:noProof/>
        </w:rPr>
        <w:tab/>
        <w:t>nejpozději do 30.</w:t>
      </w:r>
      <w:r w:rsidRPr="00B32C02">
        <w:rPr>
          <w:rFonts w:ascii="Arial" w:hAnsi="Arial" w:cs="Arial"/>
          <w:bCs/>
          <w:noProof/>
          <w:lang w:val="en-US"/>
        </w:rPr>
        <w:t xml:space="preserve"> 4.</w:t>
      </w:r>
      <w:r w:rsidRPr="00B32C02">
        <w:rPr>
          <w:rFonts w:ascii="Arial" w:hAnsi="Arial" w:cs="Arial"/>
          <w:bCs/>
          <w:noProof/>
        </w:rPr>
        <w:t xml:space="preserve"> 2022</w:t>
      </w:r>
    </w:p>
    <w:p w14:paraId="14BC8146" w14:textId="77777777" w:rsidR="00752D43" w:rsidRDefault="00752D43" w:rsidP="00752D4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výše uvedené termíny následující po ukončení příjmu žádostí jsou orientační a budou ovlivněny počtem přijatých žádostí.</w:t>
      </w:r>
    </w:p>
    <w:p w14:paraId="2CA124F0" w14:textId="40CFA3FB" w:rsidR="00C00B3A" w:rsidRPr="000E013B" w:rsidRDefault="00C00B3A" w:rsidP="00C00B3A">
      <w:pPr>
        <w:pStyle w:val="Tabulkazkladntext"/>
        <w:spacing w:before="120" w:after="0"/>
        <w:jc w:val="both"/>
        <w:rPr>
          <w:szCs w:val="24"/>
        </w:rPr>
      </w:pPr>
      <w:r w:rsidRPr="000E013B">
        <w:rPr>
          <w:szCs w:val="24"/>
        </w:rPr>
        <w:t xml:space="preserve">Financování </w:t>
      </w:r>
      <w:r>
        <w:rPr>
          <w:szCs w:val="24"/>
        </w:rPr>
        <w:t>dotace</w:t>
      </w:r>
      <w:r w:rsidRPr="000E013B">
        <w:rPr>
          <w:szCs w:val="24"/>
        </w:rPr>
        <w:t xml:space="preserve"> bude probíhat ex-post</w:t>
      </w:r>
      <w:r>
        <w:rPr>
          <w:szCs w:val="24"/>
        </w:rPr>
        <w:t>.</w:t>
      </w:r>
      <w:r w:rsidRPr="000E013B">
        <w:rPr>
          <w:szCs w:val="24"/>
        </w:rPr>
        <w:t xml:space="preserve"> </w:t>
      </w:r>
      <w:r>
        <w:rPr>
          <w:szCs w:val="24"/>
        </w:rPr>
        <w:t xml:space="preserve">Příjemce podpory </w:t>
      </w:r>
      <w:r w:rsidRPr="000E013B">
        <w:rPr>
          <w:szCs w:val="24"/>
        </w:rPr>
        <w:t>po podpisu smlouvy a doložení příslušných účetních dokladů potvrzující</w:t>
      </w:r>
      <w:r w:rsidR="00EE47DD">
        <w:rPr>
          <w:szCs w:val="24"/>
        </w:rPr>
        <w:t>ch</w:t>
      </w:r>
      <w:r w:rsidRPr="000E013B">
        <w:rPr>
          <w:szCs w:val="24"/>
        </w:rPr>
        <w:t xml:space="preserve"> </w:t>
      </w:r>
      <w:r>
        <w:rPr>
          <w:szCs w:val="24"/>
        </w:rPr>
        <w:t>předmět dotace a úhradu</w:t>
      </w:r>
      <w:r w:rsidRPr="000E013B">
        <w:rPr>
          <w:szCs w:val="24"/>
        </w:rPr>
        <w:t xml:space="preserve"> finančních prostředků souvisejících</w:t>
      </w:r>
      <w:r>
        <w:rPr>
          <w:szCs w:val="24"/>
        </w:rPr>
        <w:t xml:space="preserve"> s předmětem dotace,</w:t>
      </w:r>
      <w:r w:rsidRPr="000E013B">
        <w:rPr>
          <w:szCs w:val="24"/>
        </w:rPr>
        <w:t xml:space="preserve"> obdrží zpětně finanční prostředky od Olomouckého kraje do výše dotace dle smlouvy uzavřené mezi Olomouckým kraje</w:t>
      </w:r>
      <w:r>
        <w:rPr>
          <w:szCs w:val="24"/>
        </w:rPr>
        <w:t>m a příjemcem podpory</w:t>
      </w:r>
      <w:r w:rsidRPr="000E013B">
        <w:rPr>
          <w:szCs w:val="24"/>
        </w:rPr>
        <w:t xml:space="preserve">. </w:t>
      </w:r>
    </w:p>
    <w:p w14:paraId="46111612" w14:textId="40E6A1FC" w:rsidR="00752D43" w:rsidRDefault="00B32C02" w:rsidP="00752D43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Alokace </w:t>
      </w:r>
      <w:r w:rsidRPr="00B32C02">
        <w:rPr>
          <w:rFonts w:ascii="Arial" w:hAnsi="Arial" w:cs="Arial"/>
        </w:rPr>
        <w:t>dotačního programu činí</w:t>
      </w:r>
      <w:r>
        <w:rPr>
          <w:rFonts w:ascii="Arial" w:hAnsi="Arial" w:cs="Arial"/>
          <w:b/>
        </w:rPr>
        <w:t xml:space="preserve"> 3 000 000,00 Kč. </w:t>
      </w:r>
      <w:r w:rsidR="00752D43" w:rsidRPr="009E2BA4">
        <w:rPr>
          <w:rFonts w:ascii="Arial" w:hAnsi="Arial" w:cs="Arial"/>
          <w:b/>
        </w:rPr>
        <w:t>M</w:t>
      </w:r>
      <w:r w:rsidR="00752D43" w:rsidRPr="009E2BA4">
        <w:rPr>
          <w:rFonts w:ascii="Arial" w:hAnsi="Arial" w:cs="Arial"/>
          <w:b/>
          <w:bCs/>
        </w:rPr>
        <w:t xml:space="preserve">aximální výše </w:t>
      </w:r>
      <w:r w:rsidR="00752D43" w:rsidRPr="009E2BA4">
        <w:rPr>
          <w:rFonts w:ascii="Arial" w:hAnsi="Arial" w:cs="Arial"/>
        </w:rPr>
        <w:t xml:space="preserve">dotace </w:t>
      </w:r>
      <w:r w:rsidR="0036312C">
        <w:rPr>
          <w:rFonts w:ascii="Arial" w:hAnsi="Arial" w:cs="Arial"/>
        </w:rPr>
        <w:t xml:space="preserve">podpory </w:t>
      </w:r>
      <w:r w:rsidR="00C00B3A">
        <w:rPr>
          <w:rFonts w:ascii="Arial" w:hAnsi="Arial" w:cs="Arial"/>
        </w:rPr>
        <w:t>jed</w:t>
      </w:r>
      <w:bookmarkStart w:id="0" w:name="_GoBack"/>
      <w:bookmarkEnd w:id="0"/>
      <w:r w:rsidR="00C00B3A">
        <w:rPr>
          <w:rFonts w:ascii="Arial" w:hAnsi="Arial" w:cs="Arial"/>
        </w:rPr>
        <w:t>né prodejny</w:t>
      </w:r>
      <w:r w:rsidR="00752D43" w:rsidRPr="009E2BA4">
        <w:rPr>
          <w:rFonts w:ascii="Arial" w:hAnsi="Arial" w:cs="Arial"/>
        </w:rPr>
        <w:t xml:space="preserve"> činí</w:t>
      </w:r>
      <w:r w:rsidR="00752D43" w:rsidRPr="009E5C38">
        <w:rPr>
          <w:rFonts w:ascii="Arial" w:hAnsi="Arial" w:cs="Arial"/>
          <w:b/>
        </w:rPr>
        <w:t xml:space="preserve"> </w:t>
      </w:r>
      <w:r w:rsidR="00C00B3A">
        <w:rPr>
          <w:rFonts w:ascii="Arial" w:hAnsi="Arial" w:cs="Arial"/>
          <w:b/>
        </w:rPr>
        <w:t>100 000</w:t>
      </w:r>
      <w:r w:rsidR="00752D43" w:rsidRPr="009E5C38">
        <w:rPr>
          <w:rFonts w:ascii="Arial" w:hAnsi="Arial" w:cs="Arial"/>
          <w:b/>
        </w:rPr>
        <w:t>,</w:t>
      </w:r>
      <w:r w:rsidR="00752D43">
        <w:rPr>
          <w:rFonts w:ascii="Arial" w:hAnsi="Arial" w:cs="Arial"/>
          <w:b/>
        </w:rPr>
        <w:t>00</w:t>
      </w:r>
      <w:r w:rsidR="00752D43" w:rsidRPr="009E5C38">
        <w:rPr>
          <w:rFonts w:ascii="Arial" w:hAnsi="Arial" w:cs="Arial"/>
          <w:b/>
        </w:rPr>
        <w:t xml:space="preserve"> Kč</w:t>
      </w:r>
      <w:r w:rsidR="00752D43">
        <w:rPr>
          <w:rFonts w:ascii="Arial" w:hAnsi="Arial" w:cs="Arial"/>
          <w:b/>
        </w:rPr>
        <w:t xml:space="preserve">. </w:t>
      </w:r>
    </w:p>
    <w:p w14:paraId="13E8996A" w14:textId="799A28C6" w:rsidR="0036312C" w:rsidRDefault="0036312C" w:rsidP="00537CCA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Další obecné informace a podmínky dotačního programu</w:t>
      </w:r>
    </w:p>
    <w:p w14:paraId="54D6B5AF" w14:textId="49468DA9" w:rsidR="00FD28B2" w:rsidRPr="00537CCA" w:rsidRDefault="00FD28B2" w:rsidP="00537CCA">
      <w:pPr>
        <w:spacing w:before="120"/>
        <w:jc w:val="both"/>
        <w:rPr>
          <w:rFonts w:ascii="Arial" w:hAnsi="Arial" w:cs="Arial"/>
        </w:rPr>
      </w:pPr>
      <w:r w:rsidRPr="00FD28B2">
        <w:rPr>
          <w:rFonts w:ascii="Arial" w:hAnsi="Arial" w:cs="Arial"/>
        </w:rPr>
        <w:t xml:space="preserve">Dotační program Obchůdek 2021 v Olomouckém kraji poskytuje podporu na provoz maloobchodních prodejen </w:t>
      </w:r>
      <w:r w:rsidRPr="00537CCA">
        <w:rPr>
          <w:rFonts w:ascii="Arial" w:hAnsi="Arial" w:cs="Arial"/>
          <w:color w:val="000000" w:themeColor="text1"/>
        </w:rPr>
        <w:t xml:space="preserve">v obcích </w:t>
      </w:r>
      <w:r w:rsidRPr="00537CCA">
        <w:rPr>
          <w:rFonts w:ascii="Arial" w:hAnsi="Arial" w:cs="Arial"/>
          <w:b/>
          <w:color w:val="000000" w:themeColor="text1"/>
        </w:rPr>
        <w:t>do 1 000 obyvatel</w:t>
      </w:r>
      <w:r w:rsidRPr="00537CCA">
        <w:rPr>
          <w:rFonts w:ascii="Arial" w:hAnsi="Arial" w:cs="Arial"/>
          <w:color w:val="000000" w:themeColor="text1"/>
        </w:rPr>
        <w:t xml:space="preserve"> s </w:t>
      </w:r>
      <w:r w:rsidRPr="00537CCA">
        <w:rPr>
          <w:rFonts w:ascii="Arial" w:hAnsi="Arial" w:cs="Arial"/>
          <w:b/>
          <w:color w:val="000000" w:themeColor="text1"/>
        </w:rPr>
        <w:t>jednou</w:t>
      </w:r>
      <w:r w:rsidRPr="00537CCA">
        <w:rPr>
          <w:rFonts w:ascii="Arial" w:hAnsi="Arial" w:cs="Arial"/>
          <w:color w:val="000000" w:themeColor="text1"/>
        </w:rPr>
        <w:t xml:space="preserve"> maloobchodní prodejnou, anebo</w:t>
      </w:r>
      <w:r w:rsidRPr="00FD28B2">
        <w:rPr>
          <w:rFonts w:ascii="Arial" w:hAnsi="Arial" w:cs="Arial"/>
        </w:rPr>
        <w:t xml:space="preserve"> </w:t>
      </w:r>
      <w:r w:rsidRPr="00537CCA">
        <w:rPr>
          <w:rFonts w:ascii="Arial" w:hAnsi="Arial" w:cs="Arial"/>
          <w:color w:val="000000" w:themeColor="text1"/>
        </w:rPr>
        <w:t xml:space="preserve">v místních částech </w:t>
      </w:r>
      <w:r w:rsidRPr="00B4365C">
        <w:rPr>
          <w:rFonts w:ascii="Arial" w:hAnsi="Arial" w:cs="Arial"/>
          <w:b/>
          <w:color w:val="000000" w:themeColor="text1"/>
        </w:rPr>
        <w:t>do 1 000 obyvatel</w:t>
      </w:r>
      <w:r w:rsidRPr="00537CCA">
        <w:rPr>
          <w:rFonts w:ascii="Arial" w:hAnsi="Arial" w:cs="Arial"/>
          <w:color w:val="000000" w:themeColor="text1"/>
        </w:rPr>
        <w:t xml:space="preserve">, které jsou součástí obce </w:t>
      </w:r>
      <w:r w:rsidR="00222313">
        <w:rPr>
          <w:rFonts w:ascii="Arial" w:hAnsi="Arial" w:cs="Arial"/>
          <w:color w:val="000000" w:themeColor="text1"/>
        </w:rPr>
        <w:br/>
      </w:r>
      <w:r w:rsidRPr="00537CCA">
        <w:rPr>
          <w:rFonts w:ascii="Arial" w:hAnsi="Arial" w:cs="Arial"/>
          <w:color w:val="000000" w:themeColor="text1"/>
        </w:rPr>
        <w:t xml:space="preserve">s </w:t>
      </w:r>
      <w:r w:rsidRPr="00B4365C">
        <w:rPr>
          <w:rFonts w:ascii="Arial" w:hAnsi="Arial" w:cs="Arial"/>
          <w:b/>
          <w:color w:val="000000" w:themeColor="text1"/>
        </w:rPr>
        <w:t>maximálně 3 000 obyvateli</w:t>
      </w:r>
      <w:r w:rsidRPr="00537CCA">
        <w:rPr>
          <w:rFonts w:ascii="Arial" w:hAnsi="Arial" w:cs="Arial"/>
          <w:color w:val="000000" w:themeColor="text1"/>
        </w:rPr>
        <w:t xml:space="preserve"> a na jejichž území se nachází maximálně </w:t>
      </w:r>
      <w:r w:rsidRPr="00537CCA">
        <w:rPr>
          <w:rFonts w:ascii="Arial" w:hAnsi="Arial" w:cs="Arial"/>
          <w:b/>
          <w:color w:val="000000" w:themeColor="text1"/>
        </w:rPr>
        <w:t>jedna</w:t>
      </w:r>
      <w:r w:rsidRPr="00537CCA">
        <w:rPr>
          <w:rFonts w:ascii="Arial" w:hAnsi="Arial" w:cs="Arial"/>
          <w:color w:val="000000" w:themeColor="text1"/>
        </w:rPr>
        <w:t xml:space="preserve"> maloobchodní prodejna.</w:t>
      </w:r>
    </w:p>
    <w:p w14:paraId="175488B0" w14:textId="6AE11690" w:rsidR="00FD28B2" w:rsidRPr="00537CCA" w:rsidRDefault="00FD28B2" w:rsidP="00537CCA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rámci Program</w:t>
      </w:r>
      <w:r w:rsidR="00222313">
        <w:rPr>
          <w:rFonts w:ascii="Arial" w:hAnsi="Arial" w:cs="Arial"/>
        </w:rPr>
        <w:t>u obnovy venkova</w:t>
      </w:r>
      <w:r>
        <w:rPr>
          <w:rFonts w:ascii="Arial" w:hAnsi="Arial" w:cs="Arial"/>
        </w:rPr>
        <w:t xml:space="preserve"> Olomouckého kraje 2021, konkrétně dotačního titulu č. 5 Podpora venkovských prodejen (dále jen DT 5) je podpora poskytována pro prodejny v obcích do 500 obyvatel a to i s více prodejnami.</w:t>
      </w:r>
    </w:p>
    <w:p w14:paraId="78242015" w14:textId="05CA83EF" w:rsidR="005D4101" w:rsidRDefault="0036312C" w:rsidP="00537CC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</w:t>
      </w:r>
      <w:r w:rsidR="00FD28B2">
        <w:rPr>
          <w:rFonts w:ascii="Arial" w:hAnsi="Arial" w:cs="Arial"/>
        </w:rPr>
        <w:t xml:space="preserve">Obchůdek 2021 v Olomouckém kraji </w:t>
      </w:r>
      <w:r>
        <w:rPr>
          <w:rFonts w:ascii="Arial" w:hAnsi="Arial" w:cs="Arial"/>
        </w:rPr>
        <w:t xml:space="preserve">je zaměřen na </w:t>
      </w:r>
      <w:r w:rsidRPr="00537CCA">
        <w:rPr>
          <w:rFonts w:ascii="Arial" w:hAnsi="Arial" w:cs="Arial"/>
          <w:b/>
        </w:rPr>
        <w:t>kamenné prodejny</w:t>
      </w:r>
      <w:r>
        <w:rPr>
          <w:rFonts w:ascii="Arial" w:hAnsi="Arial" w:cs="Arial"/>
        </w:rPr>
        <w:t xml:space="preserve">, </w:t>
      </w:r>
      <w:r w:rsidR="005D4101">
        <w:rPr>
          <w:rFonts w:ascii="Arial" w:hAnsi="Arial" w:cs="Arial"/>
        </w:rPr>
        <w:t xml:space="preserve">dotaci </w:t>
      </w:r>
      <w:r>
        <w:rPr>
          <w:rFonts w:ascii="Arial" w:hAnsi="Arial" w:cs="Arial"/>
        </w:rPr>
        <w:t>nelze poskytnout pro pojízdné prodejny</w:t>
      </w:r>
      <w:r w:rsidR="00222313">
        <w:rPr>
          <w:rFonts w:ascii="Arial" w:hAnsi="Arial" w:cs="Arial"/>
        </w:rPr>
        <w:t>, jako je tomu u DT 5</w:t>
      </w:r>
      <w:r>
        <w:rPr>
          <w:rFonts w:ascii="Arial" w:hAnsi="Arial" w:cs="Arial"/>
        </w:rPr>
        <w:t xml:space="preserve">. </w:t>
      </w:r>
    </w:p>
    <w:p w14:paraId="537644C6" w14:textId="33D63804" w:rsidR="005D4101" w:rsidRDefault="005D4101" w:rsidP="00537CC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Požadovaná otevírací doba prodejny je stanovena na 5 dní v týdnu (u obcí do 350 obyvatel 3 dny v týdnu)</w:t>
      </w:r>
      <w:r w:rsidR="00222313">
        <w:rPr>
          <w:rFonts w:ascii="Arial" w:hAnsi="Arial" w:cs="Arial"/>
        </w:rPr>
        <w:t xml:space="preserve">. U DT 5 je stanovena otevírací doba 2 dny v týdnu. </w:t>
      </w:r>
    </w:p>
    <w:p w14:paraId="12F5959C" w14:textId="2379EFC5" w:rsidR="0036312C" w:rsidRDefault="0036312C" w:rsidP="00537CC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Dotace </w:t>
      </w:r>
      <w:r w:rsidR="007439CA" w:rsidRPr="00537CCA">
        <w:rPr>
          <w:rFonts w:ascii="Arial" w:hAnsi="Arial" w:cs="Arial"/>
          <w:b/>
        </w:rPr>
        <w:t>ne</w:t>
      </w:r>
      <w:r w:rsidR="005D4101" w:rsidRPr="007439CA">
        <w:rPr>
          <w:rFonts w:ascii="Arial" w:hAnsi="Arial" w:cs="Arial"/>
          <w:b/>
        </w:rPr>
        <w:t>může</w:t>
      </w:r>
      <w:r w:rsidRPr="00537CCA">
        <w:rPr>
          <w:rFonts w:ascii="Arial" w:hAnsi="Arial" w:cs="Arial"/>
          <w:b/>
        </w:rPr>
        <w:t xml:space="preserve"> být poskytnuta</w:t>
      </w:r>
      <w:r>
        <w:rPr>
          <w:rFonts w:ascii="Arial" w:hAnsi="Arial" w:cs="Arial"/>
        </w:rPr>
        <w:t xml:space="preserve"> na </w:t>
      </w:r>
      <w:r w:rsidR="007439CA">
        <w:rPr>
          <w:rFonts w:ascii="Arial" w:hAnsi="Arial" w:cs="Arial"/>
        </w:rPr>
        <w:t xml:space="preserve">krytí nákladů, na které již žadatel získal </w:t>
      </w:r>
      <w:r>
        <w:rPr>
          <w:rFonts w:ascii="Arial" w:hAnsi="Arial" w:cs="Arial"/>
        </w:rPr>
        <w:t>podporu z</w:t>
      </w:r>
      <w:r w:rsidR="00222313">
        <w:rPr>
          <w:rFonts w:ascii="Arial" w:hAnsi="Arial" w:cs="Arial"/>
        </w:rPr>
        <w:t> DT 5</w:t>
      </w:r>
      <w:r>
        <w:rPr>
          <w:rFonts w:ascii="Arial" w:hAnsi="Arial" w:cs="Arial"/>
        </w:rPr>
        <w:t xml:space="preserve">. </w:t>
      </w:r>
    </w:p>
    <w:p w14:paraId="511AD126" w14:textId="7BA6682E" w:rsidR="00752D43" w:rsidRPr="00EA54E1" w:rsidRDefault="00752D43" w:rsidP="00752D43">
      <w:pPr>
        <w:spacing w:before="120"/>
        <w:jc w:val="both"/>
        <w:rPr>
          <w:rFonts w:ascii="Arial" w:hAnsi="Arial" w:cs="Arial"/>
        </w:rPr>
      </w:pPr>
      <w:r w:rsidRPr="00EA54E1">
        <w:rPr>
          <w:rFonts w:ascii="Arial" w:hAnsi="Arial" w:cs="Arial"/>
        </w:rPr>
        <w:t>Schvalování příjemců finanční podpory (dotace) bude probíhat ze strany ROK</w:t>
      </w:r>
      <w:r w:rsidR="00C00B3A">
        <w:rPr>
          <w:rFonts w:ascii="Arial" w:hAnsi="Arial" w:cs="Arial"/>
        </w:rPr>
        <w:t>/ZOK</w:t>
      </w:r>
      <w:r w:rsidRPr="00EA54E1">
        <w:rPr>
          <w:rFonts w:ascii="Arial" w:hAnsi="Arial" w:cs="Arial"/>
        </w:rPr>
        <w:t>. Bližší informace jsou uvedeny v přiloženém dotačním programu a jeho přílohách.</w:t>
      </w:r>
    </w:p>
    <w:p w14:paraId="0677B939" w14:textId="77777777" w:rsidR="00752D43" w:rsidRPr="00DF49DF" w:rsidRDefault="00752D43" w:rsidP="00752D43">
      <w:pPr>
        <w:pStyle w:val="odstavecRR"/>
        <w:spacing w:before="360" w:after="0"/>
        <w:ind w:firstLine="0"/>
        <w:rPr>
          <w:rFonts w:cs="Arial"/>
          <w:b/>
          <w:sz w:val="24"/>
          <w:szCs w:val="24"/>
          <w:u w:val="single"/>
        </w:rPr>
      </w:pPr>
      <w:r w:rsidRPr="00DF49DF">
        <w:rPr>
          <w:rFonts w:cs="Arial"/>
          <w:b/>
          <w:sz w:val="24"/>
          <w:szCs w:val="24"/>
          <w:u w:val="single"/>
        </w:rPr>
        <w:t>Návrh předkladatele:</w:t>
      </w:r>
    </w:p>
    <w:p w14:paraId="74C2D140" w14:textId="18251F8E" w:rsidR="00A030DE" w:rsidRDefault="00BD109D" w:rsidP="00A030DE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</w:t>
      </w:r>
      <w:r w:rsidR="00785AB8">
        <w:rPr>
          <w:rFonts w:ascii="Arial" w:hAnsi="Arial" w:cs="Arial"/>
          <w:b/>
        </w:rPr>
        <w:t>raje na základě usnesení č. UR/29/65</w:t>
      </w:r>
      <w:r>
        <w:rPr>
          <w:rFonts w:ascii="Arial" w:hAnsi="Arial" w:cs="Arial"/>
          <w:b/>
        </w:rPr>
        <w:t>/2021 ze dne 30.</w:t>
      </w:r>
      <w:r>
        <w:rPr>
          <w:rFonts w:ascii="Arial" w:hAnsi="Arial" w:cs="Arial"/>
          <w:b/>
          <w:lang w:val="en-US"/>
        </w:rPr>
        <w:t xml:space="preserve"> 8.</w:t>
      </w:r>
      <w:r>
        <w:rPr>
          <w:rFonts w:ascii="Arial" w:hAnsi="Arial" w:cs="Arial"/>
          <w:b/>
        </w:rPr>
        <w:t xml:space="preserve"> 2021</w:t>
      </w:r>
      <w:r w:rsidR="00A030DE">
        <w:rPr>
          <w:rFonts w:ascii="Arial" w:hAnsi="Arial" w:cs="Arial"/>
          <w:b/>
        </w:rPr>
        <w:t>:</w:t>
      </w:r>
    </w:p>
    <w:p w14:paraId="70E27DA2" w14:textId="63383E82" w:rsidR="00A030DE" w:rsidRPr="00B34342" w:rsidRDefault="00A030DE" w:rsidP="00A030DE">
      <w:pPr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58114A">
        <w:rPr>
          <w:rFonts w:ascii="Arial" w:hAnsi="Arial" w:cs="Arial"/>
          <w:b/>
        </w:rPr>
        <w:t>ouhlasi</w:t>
      </w:r>
      <w:r w:rsidR="00C0438B">
        <w:rPr>
          <w:rFonts w:ascii="Arial" w:hAnsi="Arial" w:cs="Arial"/>
          <w:b/>
        </w:rPr>
        <w:t>la</w:t>
      </w:r>
      <w:r>
        <w:rPr>
          <w:rFonts w:ascii="Arial" w:hAnsi="Arial" w:cs="Arial"/>
          <w:b/>
        </w:rPr>
        <w:t xml:space="preserve"> </w:t>
      </w:r>
      <w:r w:rsidRPr="00036022">
        <w:rPr>
          <w:rFonts w:ascii="Arial" w:hAnsi="Arial" w:cs="Arial"/>
          <w:b/>
        </w:rPr>
        <w:t xml:space="preserve">s dotačním programem </w:t>
      </w:r>
      <w:r>
        <w:rPr>
          <w:rFonts w:ascii="Arial" w:hAnsi="Arial" w:cs="Arial"/>
          <w:b/>
        </w:rPr>
        <w:t>Obchůdek 2021 v Olomouckém kraji dle přílohy č. 1 usnesení</w:t>
      </w:r>
      <w:r w:rsidR="00C0438B">
        <w:rPr>
          <w:rFonts w:ascii="Arial" w:hAnsi="Arial" w:cs="Arial"/>
          <w:b/>
        </w:rPr>
        <w:t xml:space="preserve"> a doporučila Zastupitelstvu Olomouckého kraje schválit dotační program Obchůdek 2021 v Olomouckém kraji</w:t>
      </w:r>
      <w:r>
        <w:rPr>
          <w:rFonts w:ascii="Arial" w:hAnsi="Arial" w:cs="Arial"/>
          <w:b/>
        </w:rPr>
        <w:t>,</w:t>
      </w:r>
      <w:r w:rsidRPr="00A77945">
        <w:rPr>
          <w:rFonts w:ascii="Arial" w:hAnsi="Arial" w:cs="Arial"/>
          <w:b/>
        </w:rPr>
        <w:t xml:space="preserve"> </w:t>
      </w:r>
    </w:p>
    <w:p w14:paraId="7192CF48" w14:textId="67330028" w:rsidR="00A030DE" w:rsidRPr="00E230E3" w:rsidRDefault="00A030DE" w:rsidP="00A030DE">
      <w:pPr>
        <w:numPr>
          <w:ilvl w:val="0"/>
          <w:numId w:val="19"/>
        </w:numPr>
        <w:spacing w:before="120"/>
        <w:ind w:left="284" w:hanging="284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doporuč</w:t>
      </w:r>
      <w:r w:rsidR="00C0438B">
        <w:rPr>
          <w:rFonts w:ascii="Arial" w:hAnsi="Arial" w:cs="Arial"/>
          <w:b/>
        </w:rPr>
        <w:t>ila</w:t>
      </w:r>
      <w:r>
        <w:rPr>
          <w:rFonts w:ascii="Arial" w:hAnsi="Arial" w:cs="Arial"/>
          <w:b/>
        </w:rPr>
        <w:t xml:space="preserve"> </w:t>
      </w:r>
      <w:r w:rsidRPr="0058114A">
        <w:rPr>
          <w:rFonts w:ascii="Arial" w:hAnsi="Arial" w:cs="Arial"/>
          <w:b/>
        </w:rPr>
        <w:t>Zastupitelstvu Olomouckého kraje</w:t>
      </w:r>
      <w:r w:rsidRPr="00BC6587">
        <w:t xml:space="preserve"> </w:t>
      </w:r>
      <w:r w:rsidR="00C0438B">
        <w:rPr>
          <w:rFonts w:ascii="Arial" w:hAnsi="Arial" w:cs="Arial"/>
          <w:b/>
        </w:rPr>
        <w:t>vyhlásit</w:t>
      </w:r>
      <w:r w:rsidRPr="00BC6587">
        <w:rPr>
          <w:rFonts w:ascii="Arial" w:hAnsi="Arial" w:cs="Arial"/>
          <w:b/>
        </w:rPr>
        <w:t xml:space="preserve"> dotačního programu </w:t>
      </w:r>
      <w:r>
        <w:rPr>
          <w:rFonts w:ascii="Arial" w:hAnsi="Arial" w:cs="Arial"/>
          <w:b/>
        </w:rPr>
        <w:t xml:space="preserve">Obchůdek 2021 v Olomouckém kraji, </w:t>
      </w:r>
    </w:p>
    <w:p w14:paraId="04B333EA" w14:textId="2A99DD9E" w:rsidR="00752D43" w:rsidRPr="00A030DE" w:rsidRDefault="00C0438B" w:rsidP="00B3127C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souhlasila s návrhem na zmocnění Rady Olomouckého kraje k případným změnám, úpravám a doplněním dotačního programu Obchůdek 2021 v Olomouckém kraji a </w:t>
      </w:r>
      <w:r w:rsidR="00A030DE" w:rsidRPr="00A030DE">
        <w:rPr>
          <w:rFonts w:ascii="Arial" w:eastAsia="Calibri" w:hAnsi="Arial" w:cs="Arial"/>
          <w:b/>
        </w:rPr>
        <w:t>doporuč</w:t>
      </w:r>
      <w:r>
        <w:rPr>
          <w:rFonts w:ascii="Arial" w:eastAsia="Calibri" w:hAnsi="Arial" w:cs="Arial"/>
          <w:b/>
        </w:rPr>
        <w:t>ila</w:t>
      </w:r>
      <w:r w:rsidR="00A030DE" w:rsidRPr="00A030DE">
        <w:rPr>
          <w:rFonts w:ascii="Arial" w:eastAsia="Calibri" w:hAnsi="Arial" w:cs="Arial"/>
          <w:b/>
        </w:rPr>
        <w:t xml:space="preserve"> Zastupitelstvu Olomouckého kraje zmocnit Radu Olomouckého kraje </w:t>
      </w:r>
      <w:r w:rsidR="00A030DE" w:rsidRPr="00A030DE">
        <w:rPr>
          <w:rFonts w:ascii="Arial" w:hAnsi="Arial" w:cs="Arial"/>
          <w:b/>
        </w:rPr>
        <w:t>k případným změnám, úpravám a doplněním dotačního programu Obchůdek 2021 v Olomouckém kraji</w:t>
      </w:r>
      <w:r w:rsidR="00A030DE">
        <w:rPr>
          <w:rFonts w:ascii="Arial" w:hAnsi="Arial" w:cs="Arial"/>
          <w:b/>
        </w:rPr>
        <w:t>.</w:t>
      </w:r>
    </w:p>
    <w:p w14:paraId="18044804" w14:textId="77777777" w:rsidR="00752D43" w:rsidRPr="00E27DD4" w:rsidRDefault="00752D43" w:rsidP="00752D43">
      <w:pPr>
        <w:pStyle w:val="Zkladntextodsazendek"/>
        <w:ind w:firstLine="0"/>
        <w:rPr>
          <w:rFonts w:cs="Arial"/>
          <w:u w:val="single"/>
        </w:rPr>
      </w:pPr>
      <w:r w:rsidRPr="00E27DD4">
        <w:rPr>
          <w:rFonts w:cs="Arial"/>
          <w:u w:val="single"/>
        </w:rPr>
        <w:t>Přílohy:</w:t>
      </w:r>
    </w:p>
    <w:p w14:paraId="2472C467" w14:textId="1E273410" w:rsidR="00752D43" w:rsidRPr="003253BD" w:rsidRDefault="00752D43" w:rsidP="00785AB8">
      <w:pPr>
        <w:spacing w:before="60"/>
        <w:jc w:val="both"/>
        <w:rPr>
          <w:rFonts w:ascii="Arial" w:hAnsi="Arial" w:cs="Arial"/>
        </w:rPr>
      </w:pPr>
      <w:r w:rsidRPr="003253BD">
        <w:rPr>
          <w:rFonts w:ascii="Arial" w:hAnsi="Arial" w:cs="Arial"/>
        </w:rPr>
        <w:t>Příloha č. </w:t>
      </w:r>
      <w:r w:rsidR="00A030DE">
        <w:rPr>
          <w:rFonts w:ascii="Arial" w:hAnsi="Arial" w:cs="Arial"/>
        </w:rPr>
        <w:t>1</w:t>
      </w:r>
      <w:r w:rsidRPr="003253BD">
        <w:rPr>
          <w:rFonts w:ascii="Arial" w:hAnsi="Arial" w:cs="Arial"/>
        </w:rPr>
        <w:t xml:space="preserve"> – Dotační program </w:t>
      </w:r>
      <w:r w:rsidR="00A030DE">
        <w:rPr>
          <w:rFonts w:ascii="Arial" w:hAnsi="Arial" w:cs="Arial"/>
        </w:rPr>
        <w:t>Obc</w:t>
      </w:r>
      <w:r w:rsidR="00B32C02">
        <w:rPr>
          <w:rFonts w:ascii="Arial" w:hAnsi="Arial" w:cs="Arial"/>
        </w:rPr>
        <w:t>h</w:t>
      </w:r>
      <w:r w:rsidR="00B4365C">
        <w:rPr>
          <w:rFonts w:ascii="Arial" w:hAnsi="Arial" w:cs="Arial"/>
        </w:rPr>
        <w:t>ůdek 2021 v Olomouckém kraji (13</w:t>
      </w:r>
      <w:r w:rsidRPr="003253BD">
        <w:rPr>
          <w:rFonts w:ascii="Arial" w:hAnsi="Arial" w:cs="Arial"/>
        </w:rPr>
        <w:t xml:space="preserve"> stran) </w:t>
      </w:r>
    </w:p>
    <w:p w14:paraId="61E56B6C" w14:textId="37F7FC1D" w:rsidR="00752D43" w:rsidRPr="006E2DD0" w:rsidRDefault="00A030DE" w:rsidP="00785AB8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752D43">
        <w:rPr>
          <w:rFonts w:ascii="Arial" w:hAnsi="Arial" w:cs="Arial"/>
        </w:rPr>
        <w:t xml:space="preserve">a - </w:t>
      </w:r>
      <w:r w:rsidR="00752D43" w:rsidRPr="006E2DD0">
        <w:rPr>
          <w:rFonts w:ascii="Arial" w:hAnsi="Arial" w:cs="Arial"/>
        </w:rPr>
        <w:t xml:space="preserve">Příloha č. 1 </w:t>
      </w:r>
      <w:r w:rsidR="00752D43">
        <w:rPr>
          <w:rFonts w:ascii="Arial" w:hAnsi="Arial" w:cs="Arial"/>
        </w:rPr>
        <w:t>d</w:t>
      </w:r>
      <w:r w:rsidR="00752D43"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Obchůdek 2021 v Olomouckém kraji</w:t>
      </w:r>
      <w:r w:rsidR="00752D43" w:rsidRPr="006E2DD0">
        <w:rPr>
          <w:rFonts w:ascii="Arial" w:hAnsi="Arial" w:cs="Arial"/>
        </w:rPr>
        <w:t xml:space="preserve"> – Vzor </w:t>
      </w:r>
      <w:r w:rsidR="00752D43">
        <w:rPr>
          <w:rFonts w:ascii="Arial" w:hAnsi="Arial" w:cs="Arial"/>
        </w:rPr>
        <w:t>žádosti</w:t>
      </w:r>
      <w:r w:rsidR="00752D43" w:rsidRPr="006E2DD0">
        <w:rPr>
          <w:rFonts w:ascii="Arial" w:hAnsi="Arial" w:cs="Arial"/>
        </w:rPr>
        <w:t xml:space="preserve"> o poskytnutí dotace</w:t>
      </w:r>
      <w:r w:rsidR="00752D43">
        <w:rPr>
          <w:rFonts w:ascii="Arial" w:hAnsi="Arial" w:cs="Arial"/>
        </w:rPr>
        <w:t xml:space="preserve"> </w:t>
      </w:r>
      <w:r w:rsidR="00752D43" w:rsidRPr="002B7E5E">
        <w:rPr>
          <w:rFonts w:ascii="Arial" w:hAnsi="Arial" w:cs="Arial"/>
        </w:rPr>
        <w:t>(</w:t>
      </w:r>
      <w:r w:rsidR="00B4365C">
        <w:rPr>
          <w:rFonts w:ascii="Arial" w:hAnsi="Arial" w:cs="Arial"/>
        </w:rPr>
        <w:t>5 stran</w:t>
      </w:r>
      <w:r w:rsidR="00752D43">
        <w:rPr>
          <w:rFonts w:ascii="Arial" w:hAnsi="Arial" w:cs="Arial"/>
        </w:rPr>
        <w:t>)</w:t>
      </w:r>
    </w:p>
    <w:p w14:paraId="3956FD6E" w14:textId="611F436A" w:rsidR="00752D43" w:rsidRDefault="00A030DE" w:rsidP="00785AB8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752D43">
        <w:rPr>
          <w:rFonts w:ascii="Arial" w:hAnsi="Arial" w:cs="Arial"/>
        </w:rPr>
        <w:t xml:space="preserve">b - </w:t>
      </w:r>
      <w:r w:rsidR="00752D43" w:rsidRPr="006E2DD0">
        <w:rPr>
          <w:rFonts w:ascii="Arial" w:hAnsi="Arial" w:cs="Arial"/>
        </w:rPr>
        <w:t xml:space="preserve">Příloha č. 2 </w:t>
      </w:r>
      <w:r w:rsidR="00752D43">
        <w:rPr>
          <w:rFonts w:ascii="Arial" w:hAnsi="Arial" w:cs="Arial"/>
        </w:rPr>
        <w:t>d</w:t>
      </w:r>
      <w:r w:rsidR="00752D43"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Obchůdek 2021 v Olomouckém kraji</w:t>
      </w:r>
      <w:r w:rsidR="00752D43">
        <w:rPr>
          <w:rFonts w:ascii="Arial" w:hAnsi="Arial" w:cs="Arial"/>
        </w:rPr>
        <w:t xml:space="preserve"> </w:t>
      </w:r>
      <w:r w:rsidR="00752D43" w:rsidRPr="006E2DD0">
        <w:rPr>
          <w:rFonts w:ascii="Arial" w:hAnsi="Arial" w:cs="Arial"/>
        </w:rPr>
        <w:t>– Vzor smlouvy o poskytnutí dotace</w:t>
      </w:r>
      <w:r>
        <w:rPr>
          <w:rFonts w:ascii="Arial" w:hAnsi="Arial" w:cs="Arial"/>
        </w:rPr>
        <w:t xml:space="preserve"> (</w:t>
      </w:r>
      <w:r w:rsidR="00B4365C">
        <w:rPr>
          <w:rFonts w:ascii="Arial" w:hAnsi="Arial" w:cs="Arial"/>
        </w:rPr>
        <w:t>8</w:t>
      </w:r>
      <w:r w:rsidR="00752D43">
        <w:rPr>
          <w:rFonts w:ascii="Arial" w:hAnsi="Arial" w:cs="Arial"/>
        </w:rPr>
        <w:t xml:space="preserve"> stran)</w:t>
      </w:r>
    </w:p>
    <w:p w14:paraId="59452DB7" w14:textId="548BCDE5" w:rsidR="00752D43" w:rsidRPr="002415F9" w:rsidRDefault="00A030DE" w:rsidP="00785AB8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752D43">
        <w:rPr>
          <w:rFonts w:ascii="Arial" w:hAnsi="Arial" w:cs="Arial"/>
        </w:rPr>
        <w:t xml:space="preserve">c - </w:t>
      </w:r>
      <w:r w:rsidR="00752D43" w:rsidRPr="006E2DD0">
        <w:rPr>
          <w:rFonts w:ascii="Arial" w:hAnsi="Arial" w:cs="Arial"/>
        </w:rPr>
        <w:t xml:space="preserve">Příloha č. </w:t>
      </w:r>
      <w:r w:rsidR="00752D43">
        <w:rPr>
          <w:rFonts w:ascii="Arial" w:hAnsi="Arial" w:cs="Arial"/>
        </w:rPr>
        <w:t>3</w:t>
      </w:r>
      <w:r w:rsidR="00752D43" w:rsidRPr="006E2DD0">
        <w:rPr>
          <w:rFonts w:ascii="Arial" w:hAnsi="Arial" w:cs="Arial"/>
        </w:rPr>
        <w:t xml:space="preserve"> </w:t>
      </w:r>
      <w:r w:rsidR="00752D43">
        <w:rPr>
          <w:rFonts w:ascii="Arial" w:hAnsi="Arial" w:cs="Arial"/>
        </w:rPr>
        <w:t>d</w:t>
      </w:r>
      <w:r w:rsidR="00752D43"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Obchůdek 2021 v Olomouckém kraji</w:t>
      </w:r>
      <w:r w:rsidR="00752D43">
        <w:rPr>
          <w:rFonts w:ascii="Arial" w:hAnsi="Arial" w:cs="Arial"/>
        </w:rPr>
        <w:t xml:space="preserve"> </w:t>
      </w:r>
      <w:r w:rsidR="00752D43" w:rsidRPr="006E2DD0">
        <w:rPr>
          <w:rFonts w:ascii="Arial" w:hAnsi="Arial" w:cs="Arial"/>
        </w:rPr>
        <w:t>–</w:t>
      </w:r>
      <w:r w:rsidR="00752D43">
        <w:rPr>
          <w:rFonts w:ascii="Arial" w:hAnsi="Arial" w:cs="Arial"/>
        </w:rPr>
        <w:t xml:space="preserve"> </w:t>
      </w:r>
      <w:r w:rsidR="00B32C02">
        <w:rPr>
          <w:rFonts w:ascii="Arial" w:hAnsi="Arial" w:cs="Arial"/>
        </w:rPr>
        <w:t xml:space="preserve">Vzor čestného prohlášení starosty/starostky obce </w:t>
      </w:r>
      <w:r w:rsidR="00752D43">
        <w:rPr>
          <w:rFonts w:ascii="Arial" w:hAnsi="Arial" w:cs="Arial"/>
        </w:rPr>
        <w:t>(</w:t>
      </w:r>
      <w:r w:rsidR="00B32C02">
        <w:rPr>
          <w:rFonts w:ascii="Arial" w:hAnsi="Arial" w:cs="Arial"/>
        </w:rPr>
        <w:t>1</w:t>
      </w:r>
      <w:r w:rsidR="00752D43">
        <w:rPr>
          <w:rFonts w:ascii="Arial" w:hAnsi="Arial" w:cs="Arial"/>
        </w:rPr>
        <w:t xml:space="preserve"> strana)</w:t>
      </w:r>
    </w:p>
    <w:p w14:paraId="320FC4F6" w14:textId="7AF5391E" w:rsidR="00A030DE" w:rsidRPr="002415F9" w:rsidRDefault="00A030DE" w:rsidP="00785AB8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752D43">
        <w:rPr>
          <w:rFonts w:ascii="Arial" w:hAnsi="Arial" w:cs="Arial"/>
        </w:rPr>
        <w:t xml:space="preserve">d - </w:t>
      </w:r>
      <w:r w:rsidR="00752D43" w:rsidRPr="006E2DD0">
        <w:rPr>
          <w:rFonts w:ascii="Arial" w:hAnsi="Arial" w:cs="Arial"/>
        </w:rPr>
        <w:t xml:space="preserve">Příloha č. </w:t>
      </w:r>
      <w:r w:rsidR="00752D43">
        <w:rPr>
          <w:rFonts w:ascii="Arial" w:hAnsi="Arial" w:cs="Arial"/>
        </w:rPr>
        <w:t>4</w:t>
      </w:r>
      <w:r w:rsidR="00752D43"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 xml:space="preserve">Obchůdek 2021 v Olomouckém kraji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32C02">
        <w:rPr>
          <w:rFonts w:ascii="Arial" w:hAnsi="Arial" w:cs="Arial"/>
        </w:rPr>
        <w:t>Vzor čestného prohlášení žadatele – právnické osoby (1</w:t>
      </w:r>
      <w:r>
        <w:rPr>
          <w:rFonts w:ascii="Arial" w:hAnsi="Arial" w:cs="Arial"/>
        </w:rPr>
        <w:t xml:space="preserve"> strana)</w:t>
      </w:r>
    </w:p>
    <w:p w14:paraId="69D2A9EE" w14:textId="7C6B0E74" w:rsidR="00A030DE" w:rsidRPr="002415F9" w:rsidRDefault="00A030DE" w:rsidP="00785AB8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752D43">
        <w:rPr>
          <w:rFonts w:ascii="Arial" w:hAnsi="Arial" w:cs="Arial"/>
        </w:rPr>
        <w:t xml:space="preserve">e - </w:t>
      </w:r>
      <w:r w:rsidR="00752D43" w:rsidRPr="006E2DD0">
        <w:rPr>
          <w:rFonts w:ascii="Arial" w:hAnsi="Arial" w:cs="Arial"/>
        </w:rPr>
        <w:t xml:space="preserve">Příloha č. </w:t>
      </w:r>
      <w:r w:rsidR="00752D43">
        <w:rPr>
          <w:rFonts w:ascii="Arial" w:hAnsi="Arial" w:cs="Arial"/>
        </w:rPr>
        <w:t>5</w:t>
      </w:r>
      <w:r w:rsidR="00752D43"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 xml:space="preserve">Obchůdek 2021 v Olomouckém kraji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32C02">
        <w:rPr>
          <w:rFonts w:ascii="Arial" w:hAnsi="Arial" w:cs="Arial"/>
        </w:rPr>
        <w:t>Vzor dokumentů k vyúčtování dotace (3 strany</w:t>
      </w:r>
      <w:r>
        <w:rPr>
          <w:rFonts w:ascii="Arial" w:hAnsi="Arial" w:cs="Arial"/>
        </w:rPr>
        <w:t>)</w:t>
      </w:r>
    </w:p>
    <w:p w14:paraId="60A88603" w14:textId="10F07961" w:rsidR="00FD6D1A" w:rsidRPr="00A030DE" w:rsidRDefault="00A030DE" w:rsidP="00785AB8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752D43">
        <w:rPr>
          <w:rFonts w:ascii="Arial" w:hAnsi="Arial" w:cs="Arial"/>
        </w:rPr>
        <w:t xml:space="preserve">f - </w:t>
      </w:r>
      <w:r w:rsidR="00752D43" w:rsidRPr="006E2DD0">
        <w:rPr>
          <w:rFonts w:ascii="Arial" w:hAnsi="Arial" w:cs="Arial"/>
        </w:rPr>
        <w:t xml:space="preserve">Příloha č. </w:t>
      </w:r>
      <w:r w:rsidR="00752D43">
        <w:rPr>
          <w:rFonts w:ascii="Arial" w:hAnsi="Arial" w:cs="Arial"/>
        </w:rPr>
        <w:t>6</w:t>
      </w:r>
      <w:r w:rsidR="00752D43"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 xml:space="preserve">Obchůdek 2021 v Olomouckém kraji </w:t>
      </w:r>
      <w:r w:rsidRPr="006E2DD0">
        <w:rPr>
          <w:rFonts w:ascii="Arial" w:hAnsi="Arial" w:cs="Arial"/>
        </w:rPr>
        <w:t>–</w:t>
      </w:r>
      <w:r w:rsidR="00B32C02">
        <w:rPr>
          <w:rFonts w:ascii="Arial" w:hAnsi="Arial" w:cs="Arial"/>
        </w:rPr>
        <w:t xml:space="preserve"> Povinná publicita (1</w:t>
      </w:r>
      <w:r>
        <w:rPr>
          <w:rFonts w:ascii="Arial" w:hAnsi="Arial" w:cs="Arial"/>
        </w:rPr>
        <w:t xml:space="preserve"> strana)</w:t>
      </w:r>
    </w:p>
    <w:sectPr w:rsidR="00FD6D1A" w:rsidRPr="00A030DE" w:rsidSect="00C00B3A">
      <w:footerReference w:type="default" r:id="rId7"/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64229" w14:textId="77777777" w:rsidR="00E411CC" w:rsidRDefault="00E411CC" w:rsidP="00434314">
      <w:r>
        <w:separator/>
      </w:r>
    </w:p>
  </w:endnote>
  <w:endnote w:type="continuationSeparator" w:id="0">
    <w:p w14:paraId="7CC1351E" w14:textId="77777777" w:rsidR="00E411CC" w:rsidRDefault="00E411CC" w:rsidP="0043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8ADA" w14:textId="66117C77" w:rsidR="001B209C" w:rsidRPr="00A561DA" w:rsidRDefault="00BD109D" w:rsidP="00434314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D1E41">
      <w:rPr>
        <w:rFonts w:ascii="Arial" w:hAnsi="Arial" w:cs="Arial"/>
        <w:i/>
        <w:sz w:val="20"/>
        <w:szCs w:val="20"/>
      </w:rPr>
      <w:t xml:space="preserve"> </w:t>
    </w:r>
    <w:r w:rsidR="00F545D1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20</w:t>
    </w:r>
    <w:r w:rsidR="00F545D1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693C1F">
      <w:rPr>
        <w:rFonts w:ascii="Arial" w:hAnsi="Arial" w:cs="Arial"/>
        <w:i/>
        <w:sz w:val="20"/>
        <w:szCs w:val="20"/>
      </w:rPr>
      <w:t>. 2021</w:t>
    </w:r>
    <w:r w:rsidR="001B209C">
      <w:rPr>
        <w:rFonts w:ascii="Arial" w:hAnsi="Arial" w:cs="Arial"/>
        <w:i/>
        <w:sz w:val="20"/>
        <w:szCs w:val="20"/>
      </w:rPr>
      <w:t xml:space="preserve">   </w:t>
    </w:r>
    <w:r w:rsidR="001B209C" w:rsidRPr="00A561DA">
      <w:rPr>
        <w:rFonts w:ascii="Arial" w:hAnsi="Arial" w:cs="Arial"/>
        <w:i/>
        <w:sz w:val="20"/>
        <w:szCs w:val="20"/>
      </w:rPr>
      <w:tab/>
    </w:r>
    <w:r w:rsidR="001B209C">
      <w:rPr>
        <w:rFonts w:ascii="Arial" w:hAnsi="Arial" w:cs="Arial"/>
        <w:i/>
        <w:sz w:val="20"/>
        <w:szCs w:val="20"/>
      </w:rPr>
      <w:tab/>
    </w:r>
    <w:r w:rsidR="001B209C" w:rsidRPr="00A561DA">
      <w:rPr>
        <w:rFonts w:ascii="Arial" w:hAnsi="Arial" w:cs="Arial"/>
        <w:i/>
        <w:sz w:val="20"/>
        <w:szCs w:val="20"/>
      </w:rPr>
      <w:tab/>
    </w:r>
    <w:r w:rsidR="001B209C">
      <w:rPr>
        <w:rFonts w:ascii="Arial" w:hAnsi="Arial" w:cs="Arial"/>
        <w:i/>
        <w:sz w:val="20"/>
        <w:szCs w:val="20"/>
      </w:rPr>
      <w:tab/>
      <w:t xml:space="preserve"> </w:t>
    </w:r>
    <w:r w:rsidR="00EF0EC5">
      <w:rPr>
        <w:rFonts w:ascii="Arial" w:hAnsi="Arial" w:cs="Arial"/>
        <w:i/>
        <w:sz w:val="20"/>
        <w:szCs w:val="20"/>
      </w:rPr>
      <w:t xml:space="preserve"> </w:t>
    </w:r>
    <w:r w:rsidR="00F545D1">
      <w:rPr>
        <w:rFonts w:ascii="Arial" w:hAnsi="Arial" w:cs="Arial"/>
        <w:i/>
        <w:sz w:val="20"/>
        <w:szCs w:val="20"/>
      </w:rPr>
      <w:t xml:space="preserve">             </w:t>
    </w:r>
    <w:r w:rsidR="001B209C" w:rsidRPr="00B4365C">
      <w:rPr>
        <w:rFonts w:ascii="Arial" w:hAnsi="Arial" w:cs="Arial"/>
        <w:i/>
        <w:sz w:val="20"/>
        <w:szCs w:val="20"/>
      </w:rPr>
      <w:t xml:space="preserve">Strana </w:t>
    </w:r>
    <w:r w:rsidR="001B209C" w:rsidRPr="00B4365C">
      <w:rPr>
        <w:rFonts w:ascii="Arial" w:hAnsi="Arial" w:cs="Arial"/>
        <w:i/>
        <w:sz w:val="20"/>
        <w:szCs w:val="20"/>
      </w:rPr>
      <w:fldChar w:fldCharType="begin"/>
    </w:r>
    <w:r w:rsidR="001B209C" w:rsidRPr="00B4365C">
      <w:rPr>
        <w:rFonts w:ascii="Arial" w:hAnsi="Arial" w:cs="Arial"/>
        <w:i/>
        <w:sz w:val="20"/>
        <w:szCs w:val="20"/>
      </w:rPr>
      <w:instrText xml:space="preserve"> PAGE </w:instrText>
    </w:r>
    <w:r w:rsidR="001B209C" w:rsidRPr="00B4365C">
      <w:rPr>
        <w:rFonts w:ascii="Arial" w:hAnsi="Arial" w:cs="Arial"/>
        <w:i/>
        <w:sz w:val="20"/>
        <w:szCs w:val="20"/>
      </w:rPr>
      <w:fldChar w:fldCharType="separate"/>
    </w:r>
    <w:r w:rsidR="001D4D1A">
      <w:rPr>
        <w:rFonts w:ascii="Arial" w:hAnsi="Arial" w:cs="Arial"/>
        <w:i/>
        <w:noProof/>
        <w:sz w:val="20"/>
        <w:szCs w:val="20"/>
      </w:rPr>
      <w:t>2</w:t>
    </w:r>
    <w:r w:rsidR="001B209C" w:rsidRPr="00B4365C">
      <w:rPr>
        <w:rFonts w:ascii="Arial" w:hAnsi="Arial" w:cs="Arial"/>
        <w:i/>
        <w:sz w:val="20"/>
        <w:szCs w:val="20"/>
      </w:rPr>
      <w:fldChar w:fldCharType="end"/>
    </w:r>
    <w:r w:rsidR="001B209C" w:rsidRPr="00B4365C">
      <w:rPr>
        <w:rFonts w:ascii="Arial" w:hAnsi="Arial" w:cs="Arial"/>
        <w:i/>
        <w:sz w:val="20"/>
        <w:szCs w:val="20"/>
      </w:rPr>
      <w:t xml:space="preserve"> (celkem </w:t>
    </w:r>
    <w:r w:rsidR="00B4365C" w:rsidRPr="00B4365C">
      <w:rPr>
        <w:rFonts w:ascii="Arial" w:hAnsi="Arial" w:cs="Arial"/>
        <w:i/>
        <w:sz w:val="20"/>
        <w:szCs w:val="20"/>
      </w:rPr>
      <w:t>35</w:t>
    </w:r>
    <w:r w:rsidR="001B209C" w:rsidRPr="00B4365C">
      <w:rPr>
        <w:rFonts w:ascii="Arial" w:hAnsi="Arial" w:cs="Arial"/>
        <w:i/>
        <w:sz w:val="20"/>
        <w:szCs w:val="20"/>
      </w:rPr>
      <w:t>)</w:t>
    </w:r>
  </w:p>
  <w:p w14:paraId="6E2F93C6" w14:textId="08EC733F" w:rsidR="001B209C" w:rsidRDefault="00BA0869" w:rsidP="00434314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39</w:t>
    </w:r>
    <w:r w:rsidR="001B209C">
      <w:rPr>
        <w:b w:val="0"/>
        <w:i/>
        <w:sz w:val="20"/>
      </w:rPr>
      <w:t xml:space="preserve">. - </w:t>
    </w:r>
    <w:r w:rsidR="005B3A59" w:rsidRPr="005B3A59">
      <w:rPr>
        <w:b w:val="0"/>
        <w:i/>
        <w:sz w:val="20"/>
      </w:rPr>
      <w:t xml:space="preserve">Dotační program </w:t>
    </w:r>
    <w:r w:rsidR="00A97853">
      <w:rPr>
        <w:b w:val="0"/>
        <w:i/>
        <w:sz w:val="20"/>
      </w:rPr>
      <w:t>Obchůdek 2021 v Olomouckém kraji</w:t>
    </w:r>
  </w:p>
  <w:p w14:paraId="3245172E" w14:textId="77777777" w:rsidR="001B209C" w:rsidRDefault="001B2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AC94D" w14:textId="77777777" w:rsidR="00E411CC" w:rsidRDefault="00E411CC" w:rsidP="00434314">
      <w:r>
        <w:separator/>
      </w:r>
    </w:p>
  </w:footnote>
  <w:footnote w:type="continuationSeparator" w:id="0">
    <w:p w14:paraId="4194FD68" w14:textId="77777777" w:rsidR="00E411CC" w:rsidRDefault="00E411CC" w:rsidP="0043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096"/>
    <w:multiLevelType w:val="hybridMultilevel"/>
    <w:tmpl w:val="FD44A49C"/>
    <w:lvl w:ilvl="0" w:tplc="09DC9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62AB"/>
    <w:multiLevelType w:val="hybridMultilevel"/>
    <w:tmpl w:val="D82466EE"/>
    <w:lvl w:ilvl="0" w:tplc="112049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5A57D2"/>
    <w:multiLevelType w:val="hybridMultilevel"/>
    <w:tmpl w:val="B1548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7CA"/>
    <w:multiLevelType w:val="hybridMultilevel"/>
    <w:tmpl w:val="95CE9524"/>
    <w:lvl w:ilvl="0" w:tplc="A8763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D5738"/>
    <w:multiLevelType w:val="multilevel"/>
    <w:tmpl w:val="ED382D9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b.%2."/>
      <w:lvlJc w:val="left"/>
      <w:pPr>
        <w:ind w:left="1900" w:hanging="547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" w15:restartNumberingAfterBreak="0">
    <w:nsid w:val="12CF4BC1"/>
    <w:multiLevelType w:val="hybridMultilevel"/>
    <w:tmpl w:val="C7208DC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D63A03"/>
    <w:multiLevelType w:val="hybridMultilevel"/>
    <w:tmpl w:val="6CD6CAA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221196"/>
    <w:multiLevelType w:val="hybridMultilevel"/>
    <w:tmpl w:val="A5FA1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D7DE7"/>
    <w:multiLevelType w:val="hybridMultilevel"/>
    <w:tmpl w:val="6D68B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B111E"/>
    <w:multiLevelType w:val="multilevel"/>
    <w:tmpl w:val="71DC66C2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174028"/>
    <w:multiLevelType w:val="hybridMultilevel"/>
    <w:tmpl w:val="640A4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A13C3"/>
    <w:multiLevelType w:val="hybridMultilevel"/>
    <w:tmpl w:val="45265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C5B30"/>
    <w:multiLevelType w:val="hybridMultilevel"/>
    <w:tmpl w:val="640A4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D4410"/>
    <w:multiLevelType w:val="hybridMultilevel"/>
    <w:tmpl w:val="F642EABE"/>
    <w:lvl w:ilvl="0" w:tplc="040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4" w15:restartNumberingAfterBreak="0">
    <w:nsid w:val="6CFD026E"/>
    <w:multiLevelType w:val="hybridMultilevel"/>
    <w:tmpl w:val="7BCEFE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32298"/>
    <w:multiLevelType w:val="hybridMultilevel"/>
    <w:tmpl w:val="E3362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B49C1"/>
    <w:multiLevelType w:val="hybridMultilevel"/>
    <w:tmpl w:val="7B1AF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048A8"/>
    <w:multiLevelType w:val="hybridMultilevel"/>
    <w:tmpl w:val="7BCEFE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18055B"/>
    <w:multiLevelType w:val="hybridMultilevel"/>
    <w:tmpl w:val="4E00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E29F2"/>
    <w:multiLevelType w:val="hybridMultilevel"/>
    <w:tmpl w:val="44B42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19"/>
  </w:num>
  <w:num w:numId="5">
    <w:abstractNumId w:val="17"/>
  </w:num>
  <w:num w:numId="6">
    <w:abstractNumId w:val="14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11"/>
  </w:num>
  <w:num w:numId="12">
    <w:abstractNumId w:val="6"/>
  </w:num>
  <w:num w:numId="13">
    <w:abstractNumId w:val="7"/>
  </w:num>
  <w:num w:numId="14">
    <w:abstractNumId w:val="4"/>
  </w:num>
  <w:num w:numId="15">
    <w:abstractNumId w:val="16"/>
  </w:num>
  <w:num w:numId="16">
    <w:abstractNumId w:val="2"/>
  </w:num>
  <w:num w:numId="17">
    <w:abstractNumId w:val="8"/>
  </w:num>
  <w:num w:numId="18">
    <w:abstractNumId w:val="9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14"/>
    <w:rsid w:val="000028E6"/>
    <w:rsid w:val="0000330A"/>
    <w:rsid w:val="000047D8"/>
    <w:rsid w:val="0000599A"/>
    <w:rsid w:val="00006919"/>
    <w:rsid w:val="00006D33"/>
    <w:rsid w:val="00011FB1"/>
    <w:rsid w:val="00012027"/>
    <w:rsid w:val="00020B71"/>
    <w:rsid w:val="00023FEE"/>
    <w:rsid w:val="000259E3"/>
    <w:rsid w:val="00040669"/>
    <w:rsid w:val="000503CC"/>
    <w:rsid w:val="00060989"/>
    <w:rsid w:val="00062D86"/>
    <w:rsid w:val="0006325E"/>
    <w:rsid w:val="00063CFC"/>
    <w:rsid w:val="00064F7B"/>
    <w:rsid w:val="00066626"/>
    <w:rsid w:val="00077675"/>
    <w:rsid w:val="0008073D"/>
    <w:rsid w:val="0008125C"/>
    <w:rsid w:val="0008378E"/>
    <w:rsid w:val="00084901"/>
    <w:rsid w:val="00085C90"/>
    <w:rsid w:val="000860F8"/>
    <w:rsid w:val="000929CB"/>
    <w:rsid w:val="00093A19"/>
    <w:rsid w:val="00097900"/>
    <w:rsid w:val="000A0A7A"/>
    <w:rsid w:val="000A338D"/>
    <w:rsid w:val="000B041D"/>
    <w:rsid w:val="000B7E16"/>
    <w:rsid w:val="000D097F"/>
    <w:rsid w:val="000E08F9"/>
    <w:rsid w:val="000E0F8F"/>
    <w:rsid w:val="000E10E4"/>
    <w:rsid w:val="000E3DA1"/>
    <w:rsid w:val="000E5F41"/>
    <w:rsid w:val="000E64D2"/>
    <w:rsid w:val="000E7B07"/>
    <w:rsid w:val="000F1459"/>
    <w:rsid w:val="000F2C1E"/>
    <w:rsid w:val="000F7E50"/>
    <w:rsid w:val="00100EC1"/>
    <w:rsid w:val="001232EB"/>
    <w:rsid w:val="0012336F"/>
    <w:rsid w:val="001318B1"/>
    <w:rsid w:val="00131FCE"/>
    <w:rsid w:val="00135B94"/>
    <w:rsid w:val="00140FB8"/>
    <w:rsid w:val="001458E1"/>
    <w:rsid w:val="00151692"/>
    <w:rsid w:val="001572A9"/>
    <w:rsid w:val="00160B42"/>
    <w:rsid w:val="0016219F"/>
    <w:rsid w:val="0016260C"/>
    <w:rsid w:val="00166B44"/>
    <w:rsid w:val="0016748F"/>
    <w:rsid w:val="001714D6"/>
    <w:rsid w:val="0017286F"/>
    <w:rsid w:val="00175179"/>
    <w:rsid w:val="00176594"/>
    <w:rsid w:val="00177BAC"/>
    <w:rsid w:val="00183BFA"/>
    <w:rsid w:val="00186C63"/>
    <w:rsid w:val="001907AA"/>
    <w:rsid w:val="00192400"/>
    <w:rsid w:val="00196265"/>
    <w:rsid w:val="001A1F23"/>
    <w:rsid w:val="001A5B7A"/>
    <w:rsid w:val="001A64AB"/>
    <w:rsid w:val="001A6983"/>
    <w:rsid w:val="001B0D51"/>
    <w:rsid w:val="001B209C"/>
    <w:rsid w:val="001B41D0"/>
    <w:rsid w:val="001B5538"/>
    <w:rsid w:val="001C40A6"/>
    <w:rsid w:val="001D08AE"/>
    <w:rsid w:val="001D27EF"/>
    <w:rsid w:val="001D3138"/>
    <w:rsid w:val="001D4D1A"/>
    <w:rsid w:val="001E0187"/>
    <w:rsid w:val="001E2177"/>
    <w:rsid w:val="001E6941"/>
    <w:rsid w:val="001E78DF"/>
    <w:rsid w:val="001F00B4"/>
    <w:rsid w:val="001F4DFB"/>
    <w:rsid w:val="001F6A0B"/>
    <w:rsid w:val="00203A19"/>
    <w:rsid w:val="0020542C"/>
    <w:rsid w:val="00205653"/>
    <w:rsid w:val="00205F7A"/>
    <w:rsid w:val="00221AF1"/>
    <w:rsid w:val="00222313"/>
    <w:rsid w:val="002236D5"/>
    <w:rsid w:val="002336EC"/>
    <w:rsid w:val="00233707"/>
    <w:rsid w:val="002379DC"/>
    <w:rsid w:val="00253ABB"/>
    <w:rsid w:val="0025413B"/>
    <w:rsid w:val="002565E7"/>
    <w:rsid w:val="00260B90"/>
    <w:rsid w:val="00262F32"/>
    <w:rsid w:val="002648F1"/>
    <w:rsid w:val="002652E5"/>
    <w:rsid w:val="00265CC1"/>
    <w:rsid w:val="00267511"/>
    <w:rsid w:val="00273457"/>
    <w:rsid w:val="00276D11"/>
    <w:rsid w:val="0027772C"/>
    <w:rsid w:val="00286D87"/>
    <w:rsid w:val="00293B9C"/>
    <w:rsid w:val="002A29CB"/>
    <w:rsid w:val="002A2FCB"/>
    <w:rsid w:val="002A6D41"/>
    <w:rsid w:val="002A7079"/>
    <w:rsid w:val="002C3541"/>
    <w:rsid w:val="002E0CD4"/>
    <w:rsid w:val="002E2B15"/>
    <w:rsid w:val="002E522F"/>
    <w:rsid w:val="002F1362"/>
    <w:rsid w:val="002F1882"/>
    <w:rsid w:val="002F193D"/>
    <w:rsid w:val="002F594E"/>
    <w:rsid w:val="003005D9"/>
    <w:rsid w:val="00301370"/>
    <w:rsid w:val="00304390"/>
    <w:rsid w:val="0030529F"/>
    <w:rsid w:val="00313166"/>
    <w:rsid w:val="00315B11"/>
    <w:rsid w:val="00322AE1"/>
    <w:rsid w:val="00324DD5"/>
    <w:rsid w:val="00326FF8"/>
    <w:rsid w:val="00353488"/>
    <w:rsid w:val="00362826"/>
    <w:rsid w:val="0036312C"/>
    <w:rsid w:val="003859E9"/>
    <w:rsid w:val="00396B23"/>
    <w:rsid w:val="003975D5"/>
    <w:rsid w:val="003A144D"/>
    <w:rsid w:val="003A6B15"/>
    <w:rsid w:val="003B4F9A"/>
    <w:rsid w:val="003B5594"/>
    <w:rsid w:val="003C0D5D"/>
    <w:rsid w:val="003C7C18"/>
    <w:rsid w:val="003F037B"/>
    <w:rsid w:val="003F305B"/>
    <w:rsid w:val="003F3BBB"/>
    <w:rsid w:val="0041017E"/>
    <w:rsid w:val="00416F47"/>
    <w:rsid w:val="0042174C"/>
    <w:rsid w:val="00421F35"/>
    <w:rsid w:val="00434314"/>
    <w:rsid w:val="004377D2"/>
    <w:rsid w:val="0044204D"/>
    <w:rsid w:val="004541DD"/>
    <w:rsid w:val="00465229"/>
    <w:rsid w:val="004748B1"/>
    <w:rsid w:val="004757B0"/>
    <w:rsid w:val="00492709"/>
    <w:rsid w:val="0049446E"/>
    <w:rsid w:val="00494772"/>
    <w:rsid w:val="00496548"/>
    <w:rsid w:val="00497DA9"/>
    <w:rsid w:val="004A5F72"/>
    <w:rsid w:val="004A7049"/>
    <w:rsid w:val="004B7448"/>
    <w:rsid w:val="004C3A6D"/>
    <w:rsid w:val="004C489C"/>
    <w:rsid w:val="004C5648"/>
    <w:rsid w:val="004C57EE"/>
    <w:rsid w:val="004C7271"/>
    <w:rsid w:val="004D58EC"/>
    <w:rsid w:val="004E168E"/>
    <w:rsid w:val="004E2639"/>
    <w:rsid w:val="004E3ADA"/>
    <w:rsid w:val="004E3AE3"/>
    <w:rsid w:val="004E588D"/>
    <w:rsid w:val="004F0EEF"/>
    <w:rsid w:val="004F2D63"/>
    <w:rsid w:val="004F74F0"/>
    <w:rsid w:val="00500343"/>
    <w:rsid w:val="0050349D"/>
    <w:rsid w:val="00503DC0"/>
    <w:rsid w:val="00505B71"/>
    <w:rsid w:val="0051197B"/>
    <w:rsid w:val="00521066"/>
    <w:rsid w:val="0052310F"/>
    <w:rsid w:val="005264A3"/>
    <w:rsid w:val="00531A53"/>
    <w:rsid w:val="0053513A"/>
    <w:rsid w:val="005356E3"/>
    <w:rsid w:val="005372E3"/>
    <w:rsid w:val="00537CCA"/>
    <w:rsid w:val="00544638"/>
    <w:rsid w:val="00544D2A"/>
    <w:rsid w:val="0055523E"/>
    <w:rsid w:val="005564E6"/>
    <w:rsid w:val="00557ABD"/>
    <w:rsid w:val="00565D4A"/>
    <w:rsid w:val="00566D26"/>
    <w:rsid w:val="005754AE"/>
    <w:rsid w:val="005802AC"/>
    <w:rsid w:val="00580DA6"/>
    <w:rsid w:val="005843C1"/>
    <w:rsid w:val="00586059"/>
    <w:rsid w:val="00596895"/>
    <w:rsid w:val="005A06EE"/>
    <w:rsid w:val="005A0DA2"/>
    <w:rsid w:val="005A2D13"/>
    <w:rsid w:val="005B1058"/>
    <w:rsid w:val="005B3A59"/>
    <w:rsid w:val="005C0E8B"/>
    <w:rsid w:val="005D4101"/>
    <w:rsid w:val="005D5773"/>
    <w:rsid w:val="005D5C41"/>
    <w:rsid w:val="005E2D38"/>
    <w:rsid w:val="005E6383"/>
    <w:rsid w:val="00601B82"/>
    <w:rsid w:val="00612012"/>
    <w:rsid w:val="00613FA8"/>
    <w:rsid w:val="00616FE1"/>
    <w:rsid w:val="00626DCC"/>
    <w:rsid w:val="00630BE7"/>
    <w:rsid w:val="00631A1D"/>
    <w:rsid w:val="00634691"/>
    <w:rsid w:val="00665CE9"/>
    <w:rsid w:val="0067375A"/>
    <w:rsid w:val="0069244A"/>
    <w:rsid w:val="00693C1F"/>
    <w:rsid w:val="006972B3"/>
    <w:rsid w:val="006A1538"/>
    <w:rsid w:val="006A6708"/>
    <w:rsid w:val="006B2B08"/>
    <w:rsid w:val="006B2B92"/>
    <w:rsid w:val="006B2E4E"/>
    <w:rsid w:val="006B40FA"/>
    <w:rsid w:val="006C2EC4"/>
    <w:rsid w:val="006C4146"/>
    <w:rsid w:val="006D4B2B"/>
    <w:rsid w:val="006D5E6E"/>
    <w:rsid w:val="006D60AF"/>
    <w:rsid w:val="006E2946"/>
    <w:rsid w:val="006E2CBE"/>
    <w:rsid w:val="006E2DD0"/>
    <w:rsid w:val="006F0AA5"/>
    <w:rsid w:val="006F1544"/>
    <w:rsid w:val="006F33E3"/>
    <w:rsid w:val="006F4966"/>
    <w:rsid w:val="006F5D4E"/>
    <w:rsid w:val="007034D7"/>
    <w:rsid w:val="00706E9B"/>
    <w:rsid w:val="00711376"/>
    <w:rsid w:val="00711E19"/>
    <w:rsid w:val="00720047"/>
    <w:rsid w:val="00723279"/>
    <w:rsid w:val="00724D12"/>
    <w:rsid w:val="00725D16"/>
    <w:rsid w:val="0072761E"/>
    <w:rsid w:val="00731C72"/>
    <w:rsid w:val="00731D2E"/>
    <w:rsid w:val="0073492F"/>
    <w:rsid w:val="00734DBE"/>
    <w:rsid w:val="007439CA"/>
    <w:rsid w:val="00745B28"/>
    <w:rsid w:val="00752D43"/>
    <w:rsid w:val="00761A10"/>
    <w:rsid w:val="00763C62"/>
    <w:rsid w:val="007705CE"/>
    <w:rsid w:val="00770DF7"/>
    <w:rsid w:val="00776EA2"/>
    <w:rsid w:val="00781602"/>
    <w:rsid w:val="0078279B"/>
    <w:rsid w:val="007834F1"/>
    <w:rsid w:val="00785AB8"/>
    <w:rsid w:val="00786E5A"/>
    <w:rsid w:val="007870A3"/>
    <w:rsid w:val="0079566C"/>
    <w:rsid w:val="00796210"/>
    <w:rsid w:val="007970C5"/>
    <w:rsid w:val="007A0046"/>
    <w:rsid w:val="007A0DAF"/>
    <w:rsid w:val="007A4165"/>
    <w:rsid w:val="007A5107"/>
    <w:rsid w:val="007A7375"/>
    <w:rsid w:val="007B19E2"/>
    <w:rsid w:val="007B241E"/>
    <w:rsid w:val="007B331C"/>
    <w:rsid w:val="007C62EF"/>
    <w:rsid w:val="007C724D"/>
    <w:rsid w:val="007D3A1C"/>
    <w:rsid w:val="007D526E"/>
    <w:rsid w:val="007D57DD"/>
    <w:rsid w:val="007D5B27"/>
    <w:rsid w:val="007E4F5E"/>
    <w:rsid w:val="007F10AB"/>
    <w:rsid w:val="0080471B"/>
    <w:rsid w:val="008061DD"/>
    <w:rsid w:val="00812D6F"/>
    <w:rsid w:val="00813783"/>
    <w:rsid w:val="008155DD"/>
    <w:rsid w:val="008239C9"/>
    <w:rsid w:val="008332FB"/>
    <w:rsid w:val="008341BC"/>
    <w:rsid w:val="00837531"/>
    <w:rsid w:val="00842503"/>
    <w:rsid w:val="00842C53"/>
    <w:rsid w:val="008504A7"/>
    <w:rsid w:val="0085276B"/>
    <w:rsid w:val="00856D84"/>
    <w:rsid w:val="008576DB"/>
    <w:rsid w:val="0086231A"/>
    <w:rsid w:val="00871BB7"/>
    <w:rsid w:val="00872BEE"/>
    <w:rsid w:val="00875C74"/>
    <w:rsid w:val="008832C1"/>
    <w:rsid w:val="0088455D"/>
    <w:rsid w:val="00886290"/>
    <w:rsid w:val="00890BCC"/>
    <w:rsid w:val="00890CD2"/>
    <w:rsid w:val="00893241"/>
    <w:rsid w:val="00893C13"/>
    <w:rsid w:val="00895506"/>
    <w:rsid w:val="00896C76"/>
    <w:rsid w:val="008B29FE"/>
    <w:rsid w:val="008C0B7C"/>
    <w:rsid w:val="008C399C"/>
    <w:rsid w:val="008C64C1"/>
    <w:rsid w:val="008C6C4A"/>
    <w:rsid w:val="008D12EA"/>
    <w:rsid w:val="008D376D"/>
    <w:rsid w:val="008D5BAD"/>
    <w:rsid w:val="008E176A"/>
    <w:rsid w:val="008E65B3"/>
    <w:rsid w:val="008F03A7"/>
    <w:rsid w:val="008F2F80"/>
    <w:rsid w:val="008F6375"/>
    <w:rsid w:val="008F659D"/>
    <w:rsid w:val="00905CD0"/>
    <w:rsid w:val="00911CD7"/>
    <w:rsid w:val="0092069C"/>
    <w:rsid w:val="00933429"/>
    <w:rsid w:val="00943778"/>
    <w:rsid w:val="00945A6E"/>
    <w:rsid w:val="00950D2C"/>
    <w:rsid w:val="009572E6"/>
    <w:rsid w:val="00962C68"/>
    <w:rsid w:val="00966652"/>
    <w:rsid w:val="0096730E"/>
    <w:rsid w:val="009712BA"/>
    <w:rsid w:val="00974D9A"/>
    <w:rsid w:val="00975DAA"/>
    <w:rsid w:val="00987705"/>
    <w:rsid w:val="00992B2B"/>
    <w:rsid w:val="009B26AB"/>
    <w:rsid w:val="009B43B7"/>
    <w:rsid w:val="009C211B"/>
    <w:rsid w:val="009C5F8A"/>
    <w:rsid w:val="009C6F86"/>
    <w:rsid w:val="009C7CCF"/>
    <w:rsid w:val="009D4E87"/>
    <w:rsid w:val="009D5EB9"/>
    <w:rsid w:val="009E14FB"/>
    <w:rsid w:val="009E6F6F"/>
    <w:rsid w:val="009F2D3E"/>
    <w:rsid w:val="009F675A"/>
    <w:rsid w:val="00A02AC2"/>
    <w:rsid w:val="00A030DE"/>
    <w:rsid w:val="00A03311"/>
    <w:rsid w:val="00A107EA"/>
    <w:rsid w:val="00A114CD"/>
    <w:rsid w:val="00A32C0C"/>
    <w:rsid w:val="00A33E35"/>
    <w:rsid w:val="00A36616"/>
    <w:rsid w:val="00A375A0"/>
    <w:rsid w:val="00A42B4F"/>
    <w:rsid w:val="00A52737"/>
    <w:rsid w:val="00A56FA3"/>
    <w:rsid w:val="00A64BCA"/>
    <w:rsid w:val="00A64CD9"/>
    <w:rsid w:val="00A700F4"/>
    <w:rsid w:val="00A721C1"/>
    <w:rsid w:val="00A86483"/>
    <w:rsid w:val="00A86A88"/>
    <w:rsid w:val="00A91E61"/>
    <w:rsid w:val="00A942BB"/>
    <w:rsid w:val="00A942E2"/>
    <w:rsid w:val="00A94B47"/>
    <w:rsid w:val="00A94BB1"/>
    <w:rsid w:val="00A97529"/>
    <w:rsid w:val="00A97853"/>
    <w:rsid w:val="00AA1B33"/>
    <w:rsid w:val="00AB19EB"/>
    <w:rsid w:val="00AB588D"/>
    <w:rsid w:val="00AC272F"/>
    <w:rsid w:val="00AC2E99"/>
    <w:rsid w:val="00AD1420"/>
    <w:rsid w:val="00AD14DA"/>
    <w:rsid w:val="00AD1E41"/>
    <w:rsid w:val="00AD38AE"/>
    <w:rsid w:val="00AD614D"/>
    <w:rsid w:val="00AE37F0"/>
    <w:rsid w:val="00AF0F60"/>
    <w:rsid w:val="00AF23B0"/>
    <w:rsid w:val="00AF278E"/>
    <w:rsid w:val="00AF7DC7"/>
    <w:rsid w:val="00B000CC"/>
    <w:rsid w:val="00B00F4B"/>
    <w:rsid w:val="00B06E94"/>
    <w:rsid w:val="00B10795"/>
    <w:rsid w:val="00B12725"/>
    <w:rsid w:val="00B13540"/>
    <w:rsid w:val="00B13A4E"/>
    <w:rsid w:val="00B16035"/>
    <w:rsid w:val="00B1725D"/>
    <w:rsid w:val="00B2125A"/>
    <w:rsid w:val="00B22D82"/>
    <w:rsid w:val="00B237C4"/>
    <w:rsid w:val="00B32C02"/>
    <w:rsid w:val="00B33AA3"/>
    <w:rsid w:val="00B34CB1"/>
    <w:rsid w:val="00B34D98"/>
    <w:rsid w:val="00B4365C"/>
    <w:rsid w:val="00B44088"/>
    <w:rsid w:val="00B46193"/>
    <w:rsid w:val="00B55765"/>
    <w:rsid w:val="00B56DA4"/>
    <w:rsid w:val="00B5731D"/>
    <w:rsid w:val="00B614F2"/>
    <w:rsid w:val="00B632A8"/>
    <w:rsid w:val="00B6385F"/>
    <w:rsid w:val="00B63B2F"/>
    <w:rsid w:val="00B63CE0"/>
    <w:rsid w:val="00B80352"/>
    <w:rsid w:val="00B829E1"/>
    <w:rsid w:val="00B84C56"/>
    <w:rsid w:val="00B85957"/>
    <w:rsid w:val="00B9099C"/>
    <w:rsid w:val="00B91C9F"/>
    <w:rsid w:val="00B96928"/>
    <w:rsid w:val="00BA0239"/>
    <w:rsid w:val="00BA0869"/>
    <w:rsid w:val="00BA1823"/>
    <w:rsid w:val="00BC1096"/>
    <w:rsid w:val="00BC373D"/>
    <w:rsid w:val="00BC3F11"/>
    <w:rsid w:val="00BD109D"/>
    <w:rsid w:val="00BD2A8C"/>
    <w:rsid w:val="00BD6C86"/>
    <w:rsid w:val="00BE03F4"/>
    <w:rsid w:val="00BE081E"/>
    <w:rsid w:val="00BE1E6B"/>
    <w:rsid w:val="00BE2D33"/>
    <w:rsid w:val="00BE3021"/>
    <w:rsid w:val="00BE4A8D"/>
    <w:rsid w:val="00BE706D"/>
    <w:rsid w:val="00BF05D9"/>
    <w:rsid w:val="00BF6D6C"/>
    <w:rsid w:val="00C00B3A"/>
    <w:rsid w:val="00C00CA0"/>
    <w:rsid w:val="00C03591"/>
    <w:rsid w:val="00C0438B"/>
    <w:rsid w:val="00C06ABB"/>
    <w:rsid w:val="00C07760"/>
    <w:rsid w:val="00C214B3"/>
    <w:rsid w:val="00C22BD4"/>
    <w:rsid w:val="00C2344F"/>
    <w:rsid w:val="00C2788F"/>
    <w:rsid w:val="00C30AFC"/>
    <w:rsid w:val="00C30DF1"/>
    <w:rsid w:val="00C3116F"/>
    <w:rsid w:val="00C40D72"/>
    <w:rsid w:val="00C41CF3"/>
    <w:rsid w:val="00C423CC"/>
    <w:rsid w:val="00C4554C"/>
    <w:rsid w:val="00C51CC0"/>
    <w:rsid w:val="00C53A63"/>
    <w:rsid w:val="00C70DE2"/>
    <w:rsid w:val="00C743F1"/>
    <w:rsid w:val="00C81D9C"/>
    <w:rsid w:val="00C90732"/>
    <w:rsid w:val="00CA13E3"/>
    <w:rsid w:val="00CA1A7E"/>
    <w:rsid w:val="00CA32C3"/>
    <w:rsid w:val="00CA5B93"/>
    <w:rsid w:val="00CB1BEF"/>
    <w:rsid w:val="00CC2D51"/>
    <w:rsid w:val="00CC4E28"/>
    <w:rsid w:val="00CC775C"/>
    <w:rsid w:val="00CD347E"/>
    <w:rsid w:val="00CD3F90"/>
    <w:rsid w:val="00CD3FAB"/>
    <w:rsid w:val="00CE058C"/>
    <w:rsid w:val="00CE3761"/>
    <w:rsid w:val="00CF7564"/>
    <w:rsid w:val="00D162CF"/>
    <w:rsid w:val="00D31953"/>
    <w:rsid w:val="00D328EF"/>
    <w:rsid w:val="00D32B7F"/>
    <w:rsid w:val="00D33C75"/>
    <w:rsid w:val="00D372C3"/>
    <w:rsid w:val="00D434D9"/>
    <w:rsid w:val="00D52AC4"/>
    <w:rsid w:val="00D613DC"/>
    <w:rsid w:val="00D61EA4"/>
    <w:rsid w:val="00D656AC"/>
    <w:rsid w:val="00D65FDB"/>
    <w:rsid w:val="00D705A3"/>
    <w:rsid w:val="00D724AC"/>
    <w:rsid w:val="00D74297"/>
    <w:rsid w:val="00DA0CF7"/>
    <w:rsid w:val="00DA1A95"/>
    <w:rsid w:val="00DA25D2"/>
    <w:rsid w:val="00DA440D"/>
    <w:rsid w:val="00DA5D1B"/>
    <w:rsid w:val="00DA7751"/>
    <w:rsid w:val="00DB5959"/>
    <w:rsid w:val="00DD637B"/>
    <w:rsid w:val="00DE05CA"/>
    <w:rsid w:val="00DE2884"/>
    <w:rsid w:val="00DE325C"/>
    <w:rsid w:val="00DE6480"/>
    <w:rsid w:val="00DE7FEC"/>
    <w:rsid w:val="00DF49DF"/>
    <w:rsid w:val="00E00589"/>
    <w:rsid w:val="00E120F4"/>
    <w:rsid w:val="00E20056"/>
    <w:rsid w:val="00E24A05"/>
    <w:rsid w:val="00E255BE"/>
    <w:rsid w:val="00E26861"/>
    <w:rsid w:val="00E27DD4"/>
    <w:rsid w:val="00E32FE3"/>
    <w:rsid w:val="00E3423F"/>
    <w:rsid w:val="00E3542F"/>
    <w:rsid w:val="00E411CC"/>
    <w:rsid w:val="00E52F25"/>
    <w:rsid w:val="00E66B35"/>
    <w:rsid w:val="00E67807"/>
    <w:rsid w:val="00E748CD"/>
    <w:rsid w:val="00E74B66"/>
    <w:rsid w:val="00E762B4"/>
    <w:rsid w:val="00E76794"/>
    <w:rsid w:val="00E858E7"/>
    <w:rsid w:val="00E8797D"/>
    <w:rsid w:val="00E9003B"/>
    <w:rsid w:val="00E9734E"/>
    <w:rsid w:val="00EA04AE"/>
    <w:rsid w:val="00EA3454"/>
    <w:rsid w:val="00EA4C49"/>
    <w:rsid w:val="00EA5A8F"/>
    <w:rsid w:val="00EB04DE"/>
    <w:rsid w:val="00EC2A35"/>
    <w:rsid w:val="00EC3681"/>
    <w:rsid w:val="00EC3D74"/>
    <w:rsid w:val="00EC5AFD"/>
    <w:rsid w:val="00EC6020"/>
    <w:rsid w:val="00EC734C"/>
    <w:rsid w:val="00ED3696"/>
    <w:rsid w:val="00ED379A"/>
    <w:rsid w:val="00ED6C5A"/>
    <w:rsid w:val="00EE0DBE"/>
    <w:rsid w:val="00EE47DD"/>
    <w:rsid w:val="00EF0EC5"/>
    <w:rsid w:val="00EF2C54"/>
    <w:rsid w:val="00EF62C0"/>
    <w:rsid w:val="00EF634B"/>
    <w:rsid w:val="00EF713F"/>
    <w:rsid w:val="00F01BA1"/>
    <w:rsid w:val="00F05066"/>
    <w:rsid w:val="00F056D1"/>
    <w:rsid w:val="00F10BA6"/>
    <w:rsid w:val="00F11E72"/>
    <w:rsid w:val="00F13565"/>
    <w:rsid w:val="00F15CAE"/>
    <w:rsid w:val="00F16658"/>
    <w:rsid w:val="00F20004"/>
    <w:rsid w:val="00F26B7A"/>
    <w:rsid w:val="00F30A74"/>
    <w:rsid w:val="00F31834"/>
    <w:rsid w:val="00F33576"/>
    <w:rsid w:val="00F46C5E"/>
    <w:rsid w:val="00F508ED"/>
    <w:rsid w:val="00F545D1"/>
    <w:rsid w:val="00F620CB"/>
    <w:rsid w:val="00F621C8"/>
    <w:rsid w:val="00F626C9"/>
    <w:rsid w:val="00F62E65"/>
    <w:rsid w:val="00F76C7E"/>
    <w:rsid w:val="00F80C92"/>
    <w:rsid w:val="00F9388E"/>
    <w:rsid w:val="00F97AFB"/>
    <w:rsid w:val="00FA65D1"/>
    <w:rsid w:val="00FB1311"/>
    <w:rsid w:val="00FB1591"/>
    <w:rsid w:val="00FC5B5B"/>
    <w:rsid w:val="00FC7C21"/>
    <w:rsid w:val="00FD0149"/>
    <w:rsid w:val="00FD02DE"/>
    <w:rsid w:val="00FD28B2"/>
    <w:rsid w:val="00FD6D1A"/>
    <w:rsid w:val="00FE0F38"/>
    <w:rsid w:val="00FE2FA0"/>
    <w:rsid w:val="00FE39A2"/>
    <w:rsid w:val="00FE566C"/>
    <w:rsid w:val="00FE5790"/>
    <w:rsid w:val="00FE7F64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4:docId w14:val="03E55997"/>
  <w15:chartTrackingRefBased/>
  <w15:docId w15:val="{5664E276-4EF2-484C-B946-7F7853F4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31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RR">
    <w:name w:val="odstavec ÚRR"/>
    <w:basedOn w:val="Normln"/>
    <w:rsid w:val="00434314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paragraph" w:customStyle="1" w:styleId="Zkladntextodsazendek">
    <w:name w:val="Základní text odsazený řádek"/>
    <w:basedOn w:val="Normln"/>
    <w:uiPriority w:val="99"/>
    <w:rsid w:val="00434314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34314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34314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434314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34314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rsid w:val="00434314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4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343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3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431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bodschze">
    <w:name w:val="Rada bod schůze"/>
    <w:basedOn w:val="Normln"/>
    <w:rsid w:val="00434314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Normlnweb">
    <w:name w:val="Normal (Web)"/>
    <w:basedOn w:val="Normln"/>
    <w:uiPriority w:val="99"/>
    <w:semiHidden/>
    <w:unhideWhenUsed/>
    <w:rsid w:val="00D656AC"/>
    <w:rPr>
      <w:rFonts w:ascii="Arial" w:hAnsi="Arial" w:cs="Arial"/>
      <w:color w:val="000000"/>
    </w:rPr>
  </w:style>
  <w:style w:type="character" w:styleId="Odkaznakoment">
    <w:name w:val="annotation reference"/>
    <w:uiPriority w:val="99"/>
    <w:semiHidden/>
    <w:unhideWhenUsed/>
    <w:rsid w:val="00260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B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60B9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B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0B90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F9388E"/>
    <w:pPr>
      <w:ind w:left="720"/>
    </w:pPr>
    <w:rPr>
      <w:rFonts w:eastAsia="Calibri"/>
    </w:rPr>
  </w:style>
  <w:style w:type="paragraph" w:customStyle="1" w:styleId="Normal">
    <w:name w:val="[Normal]"/>
    <w:rsid w:val="00F46C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D28B2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BD10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771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Talášková Hana</dc:creator>
  <cp:keywords/>
  <cp:lastModifiedBy>Palová Stanislava</cp:lastModifiedBy>
  <cp:revision>70</cp:revision>
  <cp:lastPrinted>2021-08-23T12:01:00Z</cp:lastPrinted>
  <dcterms:created xsi:type="dcterms:W3CDTF">2020-07-20T09:39:00Z</dcterms:created>
  <dcterms:modified xsi:type="dcterms:W3CDTF">2021-08-31T11:23:00Z</dcterms:modified>
</cp:coreProperties>
</file>