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C46F" w14:textId="77777777" w:rsidR="00D6536F" w:rsidRPr="00C8163D" w:rsidRDefault="00D6536F" w:rsidP="001C6CD1">
      <w:pPr>
        <w:pStyle w:val="Radadvodovzprva"/>
        <w:spacing w:after="240"/>
      </w:pPr>
      <w:r w:rsidRPr="00C8163D">
        <w:t>Důvodová zpráva:</w:t>
      </w:r>
    </w:p>
    <w:p w14:paraId="70BF9F0C" w14:textId="6D76474B" w:rsidR="00C8163D" w:rsidRPr="001C6CD1" w:rsidRDefault="00E8207C" w:rsidP="001C6CD1">
      <w:pPr>
        <w:pStyle w:val="Radadvodovzprva"/>
        <w:spacing w:after="120"/>
      </w:pPr>
      <w:r w:rsidRPr="00E8207C">
        <w:t xml:space="preserve">V této důvodové zprávě předkládá Rada Olomouckého kraje Zastupitelstvu Olomouckého kraje k projednání </w:t>
      </w:r>
      <w:r w:rsidR="003405D5" w:rsidRPr="001C6CD1">
        <w:rPr>
          <w:rFonts w:cs="Arial"/>
          <w:szCs w:val="24"/>
        </w:rPr>
        <w:t>Akční plán</w:t>
      </w:r>
      <w:r w:rsidR="00C8163D" w:rsidRPr="001C6CD1">
        <w:rPr>
          <w:rFonts w:cs="Arial"/>
          <w:szCs w:val="24"/>
        </w:rPr>
        <w:t xml:space="preserve"> Koncepce rodinné politi</w:t>
      </w:r>
      <w:r w:rsidR="00763D34">
        <w:rPr>
          <w:rFonts w:cs="Arial"/>
          <w:szCs w:val="24"/>
        </w:rPr>
        <w:t>ky Olomouckého kraje na rok 2022</w:t>
      </w:r>
      <w:r w:rsidR="00C8163D" w:rsidRPr="001C6CD1">
        <w:rPr>
          <w:rFonts w:cs="Arial"/>
          <w:szCs w:val="24"/>
        </w:rPr>
        <w:t>.</w:t>
      </w:r>
    </w:p>
    <w:p w14:paraId="024571E5" w14:textId="513DA708" w:rsidR="009E26D2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E26D2">
        <w:rPr>
          <w:rFonts w:ascii="Arial" w:hAnsi="Arial" w:cs="Arial"/>
          <w:sz w:val="24"/>
          <w:szCs w:val="24"/>
        </w:rPr>
        <w:t>Olomoucký kraj se systematicky věnuje rodinné politice a usiluje o vytvoření prostředí, které bude rodinám</w:t>
      </w:r>
      <w:r w:rsidR="001C6CD1">
        <w:rPr>
          <w:rFonts w:ascii="Arial" w:hAnsi="Arial" w:cs="Arial"/>
          <w:sz w:val="24"/>
          <w:szCs w:val="24"/>
        </w:rPr>
        <w:t xml:space="preserve"> přátelské. Od počátku roku 2019</w:t>
      </w:r>
      <w:r w:rsidRPr="009E26D2">
        <w:rPr>
          <w:rFonts w:ascii="Arial" w:hAnsi="Arial" w:cs="Arial"/>
          <w:sz w:val="24"/>
          <w:szCs w:val="24"/>
        </w:rPr>
        <w:t xml:space="preserve"> je v účinnosti Koncepce rodinné politiky Olomouckého kraje </w:t>
      </w:r>
      <w:r w:rsidR="001C6CD1">
        <w:rPr>
          <w:rFonts w:ascii="Arial" w:hAnsi="Arial" w:cs="Arial"/>
          <w:sz w:val="24"/>
          <w:szCs w:val="24"/>
        </w:rPr>
        <w:t>na období 2019</w:t>
      </w:r>
      <w:r w:rsidR="00980EDC">
        <w:rPr>
          <w:rFonts w:ascii="Arial" w:hAnsi="Arial" w:cs="Arial"/>
          <w:sz w:val="24"/>
          <w:szCs w:val="24"/>
        </w:rPr>
        <w:t> – </w:t>
      </w:r>
      <w:r w:rsidR="001C6CD1">
        <w:rPr>
          <w:rFonts w:ascii="Arial" w:hAnsi="Arial" w:cs="Arial"/>
          <w:sz w:val="24"/>
          <w:szCs w:val="24"/>
        </w:rPr>
        <w:t>2022, která svým obsahem plynule navázala na předchozí strategický dokument (Koncepci rodinné politiky Olomouckého kraje na období 2016</w:t>
      </w:r>
      <w:r w:rsidR="00980EDC">
        <w:rPr>
          <w:rFonts w:ascii="Arial" w:hAnsi="Arial" w:cs="Arial"/>
          <w:sz w:val="24"/>
          <w:szCs w:val="24"/>
        </w:rPr>
        <w:t> – </w:t>
      </w:r>
      <w:r w:rsidR="001C6CD1">
        <w:rPr>
          <w:rFonts w:ascii="Arial" w:hAnsi="Arial" w:cs="Arial"/>
          <w:sz w:val="24"/>
          <w:szCs w:val="24"/>
        </w:rPr>
        <w:t>2018). Platná koncepce</w:t>
      </w:r>
      <w:r w:rsidRPr="009E26D2">
        <w:rPr>
          <w:rFonts w:ascii="Arial" w:hAnsi="Arial" w:cs="Arial"/>
          <w:sz w:val="24"/>
          <w:szCs w:val="24"/>
        </w:rPr>
        <w:t xml:space="preserve"> jasně deklaruje podporu konkrétních oblastí, </w:t>
      </w:r>
      <w:r>
        <w:rPr>
          <w:rFonts w:ascii="Arial" w:hAnsi="Arial" w:cs="Arial"/>
          <w:sz w:val="24"/>
          <w:szCs w:val="24"/>
        </w:rPr>
        <w:t>např.</w:t>
      </w:r>
      <w:r w:rsidRPr="009E2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9E26D2">
        <w:rPr>
          <w:rFonts w:ascii="Arial" w:hAnsi="Arial" w:cs="Arial"/>
          <w:sz w:val="24"/>
          <w:szCs w:val="24"/>
        </w:rPr>
        <w:t>ytváření podmínek pro fungování rodin</w:t>
      </w:r>
      <w:r>
        <w:rPr>
          <w:rFonts w:ascii="Arial" w:hAnsi="Arial" w:cs="Arial"/>
          <w:sz w:val="24"/>
          <w:szCs w:val="24"/>
        </w:rPr>
        <w:t>, p</w:t>
      </w:r>
      <w:r w:rsidR="00DC76AF">
        <w:rPr>
          <w:rFonts w:ascii="Arial" w:hAnsi="Arial" w:cs="Arial"/>
          <w:sz w:val="24"/>
          <w:szCs w:val="24"/>
        </w:rPr>
        <w:t>odporu</w:t>
      </w:r>
      <w:r w:rsidRPr="009E26D2">
        <w:rPr>
          <w:rFonts w:ascii="Arial" w:hAnsi="Arial" w:cs="Arial"/>
          <w:sz w:val="24"/>
          <w:szCs w:val="24"/>
        </w:rPr>
        <w:t xml:space="preserve"> rodičovské péče o děti</w:t>
      </w:r>
      <w:r>
        <w:rPr>
          <w:rFonts w:ascii="Arial" w:hAnsi="Arial" w:cs="Arial"/>
          <w:sz w:val="24"/>
          <w:szCs w:val="24"/>
        </w:rPr>
        <w:t>, p</w:t>
      </w:r>
      <w:r w:rsidR="00DC76AF">
        <w:rPr>
          <w:rFonts w:ascii="Arial" w:hAnsi="Arial" w:cs="Arial"/>
          <w:sz w:val="24"/>
          <w:szCs w:val="24"/>
        </w:rPr>
        <w:t>odporu</w:t>
      </w:r>
      <w:r w:rsidRPr="009E26D2">
        <w:rPr>
          <w:rFonts w:ascii="Arial" w:hAnsi="Arial" w:cs="Arial"/>
          <w:sz w:val="24"/>
          <w:szCs w:val="24"/>
        </w:rPr>
        <w:t xml:space="preserve"> všech subjektů podílejících se na prorodinných opatřeních</w:t>
      </w:r>
      <w:r>
        <w:rPr>
          <w:rFonts w:ascii="Arial" w:hAnsi="Arial" w:cs="Arial"/>
          <w:sz w:val="24"/>
          <w:szCs w:val="24"/>
        </w:rPr>
        <w:t>, p</w:t>
      </w:r>
      <w:r w:rsidR="00DC76AF">
        <w:rPr>
          <w:rFonts w:ascii="Arial" w:hAnsi="Arial" w:cs="Arial"/>
          <w:sz w:val="24"/>
          <w:szCs w:val="24"/>
        </w:rPr>
        <w:t>odporu</w:t>
      </w:r>
      <w:r>
        <w:rPr>
          <w:rFonts w:ascii="Arial" w:hAnsi="Arial" w:cs="Arial"/>
          <w:sz w:val="24"/>
          <w:szCs w:val="24"/>
        </w:rPr>
        <w:t xml:space="preserve"> informovanosti aj. </w:t>
      </w:r>
    </w:p>
    <w:p w14:paraId="3D2F0C46" w14:textId="3F4FB3DC" w:rsidR="009E26D2" w:rsidRPr="00B439BD" w:rsidRDefault="009E26D2" w:rsidP="009E26D2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439BD">
        <w:rPr>
          <w:rFonts w:ascii="Arial" w:hAnsi="Arial" w:cs="Arial"/>
          <w:sz w:val="24"/>
          <w:szCs w:val="24"/>
        </w:rPr>
        <w:t>Prováděcí dokumenty Koncepce - Akční plány</w:t>
      </w:r>
      <w:r>
        <w:rPr>
          <w:rFonts w:ascii="Arial" w:hAnsi="Arial" w:cs="Arial"/>
          <w:sz w:val="24"/>
          <w:szCs w:val="24"/>
        </w:rPr>
        <w:t xml:space="preserve"> Koncepce</w:t>
      </w:r>
      <w:r w:rsidRPr="00B439BD">
        <w:rPr>
          <w:rFonts w:ascii="Arial" w:hAnsi="Arial" w:cs="Arial"/>
          <w:sz w:val="24"/>
          <w:szCs w:val="24"/>
        </w:rPr>
        <w:t xml:space="preserve"> rodinné politiky Olomouc</w:t>
      </w:r>
      <w:r w:rsidR="001C6CD1">
        <w:rPr>
          <w:rFonts w:ascii="Arial" w:hAnsi="Arial" w:cs="Arial"/>
          <w:sz w:val="24"/>
          <w:szCs w:val="24"/>
        </w:rPr>
        <w:t>kého kraje na roky 2016</w:t>
      </w:r>
      <w:r w:rsidR="00980EDC">
        <w:rPr>
          <w:rFonts w:ascii="Arial" w:hAnsi="Arial" w:cs="Arial"/>
          <w:sz w:val="24"/>
          <w:szCs w:val="24"/>
        </w:rPr>
        <w:t xml:space="preserve"> – 2020 </w:t>
      </w:r>
      <w:r w:rsidRPr="00B439BD">
        <w:rPr>
          <w:rFonts w:ascii="Arial" w:hAnsi="Arial" w:cs="Arial"/>
          <w:sz w:val="24"/>
          <w:szCs w:val="24"/>
        </w:rPr>
        <w:t>byly schváleny Zastupitelstvem Olomouckého kraje</w:t>
      </w:r>
      <w:r>
        <w:rPr>
          <w:rFonts w:ascii="Arial" w:hAnsi="Arial" w:cs="Arial"/>
          <w:sz w:val="24"/>
          <w:szCs w:val="24"/>
        </w:rPr>
        <w:t xml:space="preserve"> (UZ/16/39/2015, UZ/22/31/2016, UZ/6/51/2017</w:t>
      </w:r>
      <w:r w:rsidR="001C6CD1">
        <w:rPr>
          <w:rFonts w:ascii="Arial" w:hAnsi="Arial" w:cs="Arial"/>
          <w:sz w:val="24"/>
          <w:szCs w:val="24"/>
        </w:rPr>
        <w:t>, UZ/</w:t>
      </w:r>
      <w:r w:rsidR="004C63F5">
        <w:rPr>
          <w:rFonts w:ascii="Arial" w:hAnsi="Arial" w:cs="Arial"/>
          <w:sz w:val="24"/>
          <w:szCs w:val="24"/>
        </w:rPr>
        <w:t>12/48/2018</w:t>
      </w:r>
      <w:r w:rsidR="00C00AA9">
        <w:rPr>
          <w:rFonts w:ascii="Arial" w:hAnsi="Arial" w:cs="Arial"/>
          <w:sz w:val="24"/>
          <w:szCs w:val="24"/>
        </w:rPr>
        <w:t xml:space="preserve">, </w:t>
      </w:r>
      <w:r w:rsidR="00F3440A">
        <w:rPr>
          <w:rFonts w:ascii="Arial" w:hAnsi="Arial" w:cs="Arial"/>
          <w:sz w:val="24"/>
          <w:szCs w:val="24"/>
        </w:rPr>
        <w:t>UZ/17/55/2019</w:t>
      </w:r>
      <w:r w:rsidR="00763D34">
        <w:rPr>
          <w:rFonts w:ascii="Arial" w:hAnsi="Arial" w:cs="Arial"/>
          <w:sz w:val="24"/>
          <w:szCs w:val="24"/>
        </w:rPr>
        <w:t>, UZ/22/62/2020</w:t>
      </w:r>
      <w:r>
        <w:rPr>
          <w:rFonts w:ascii="Arial" w:hAnsi="Arial" w:cs="Arial"/>
          <w:sz w:val="24"/>
          <w:szCs w:val="24"/>
        </w:rPr>
        <w:t>)</w:t>
      </w:r>
      <w:r w:rsidRPr="00B439BD">
        <w:rPr>
          <w:rFonts w:ascii="Arial" w:hAnsi="Arial" w:cs="Arial"/>
          <w:sz w:val="24"/>
          <w:szCs w:val="24"/>
        </w:rPr>
        <w:t>. V rámci těchto d</w:t>
      </w:r>
      <w:r w:rsidR="00763D34">
        <w:rPr>
          <w:rFonts w:ascii="Arial" w:hAnsi="Arial" w:cs="Arial"/>
          <w:sz w:val="24"/>
          <w:szCs w:val="24"/>
        </w:rPr>
        <w:t>okumentů byly v letech 2016</w:t>
      </w:r>
      <w:r w:rsidR="00980EDC">
        <w:rPr>
          <w:rFonts w:ascii="Arial" w:hAnsi="Arial" w:cs="Arial"/>
          <w:sz w:val="24"/>
          <w:szCs w:val="24"/>
        </w:rPr>
        <w:t> – </w:t>
      </w:r>
      <w:r w:rsidR="00763D34">
        <w:rPr>
          <w:rFonts w:ascii="Arial" w:hAnsi="Arial" w:cs="Arial"/>
          <w:sz w:val="24"/>
          <w:szCs w:val="24"/>
        </w:rPr>
        <w:t>2021</w:t>
      </w:r>
      <w:r w:rsidRPr="00B439BD">
        <w:rPr>
          <w:rFonts w:ascii="Arial" w:hAnsi="Arial" w:cs="Arial"/>
          <w:sz w:val="24"/>
          <w:szCs w:val="24"/>
        </w:rPr>
        <w:t xml:space="preserve"> realizovány konkrétní aktivity v oblasti rodinné politiky kraje. </w:t>
      </w:r>
    </w:p>
    <w:p w14:paraId="2DA1013D" w14:textId="43E1A3E5" w:rsidR="00D6536F" w:rsidRPr="004C63F5" w:rsidRDefault="00D6536F" w:rsidP="003E236E">
      <w:pPr>
        <w:shd w:val="clear" w:color="auto" w:fill="FFFFFF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C63F5">
        <w:rPr>
          <w:rFonts w:ascii="Arial" w:hAnsi="Arial" w:cs="Arial"/>
          <w:b/>
          <w:sz w:val="24"/>
          <w:szCs w:val="24"/>
        </w:rPr>
        <w:t xml:space="preserve">Předložený materiál je zpracován jako v pořadí již </w:t>
      </w:r>
      <w:r w:rsidR="00763D34">
        <w:rPr>
          <w:rFonts w:ascii="Arial" w:hAnsi="Arial" w:cs="Arial"/>
          <w:b/>
          <w:sz w:val="24"/>
          <w:szCs w:val="24"/>
        </w:rPr>
        <w:t>sedmý</w:t>
      </w:r>
      <w:r w:rsidR="00CD1093" w:rsidRPr="004C63F5">
        <w:rPr>
          <w:rFonts w:ascii="Arial" w:hAnsi="Arial" w:cs="Arial"/>
          <w:b/>
          <w:sz w:val="24"/>
          <w:szCs w:val="24"/>
        </w:rPr>
        <w:t xml:space="preserve"> prováděcí dokument k</w:t>
      </w:r>
      <w:r w:rsidRPr="004C63F5">
        <w:rPr>
          <w:rFonts w:ascii="Arial" w:hAnsi="Arial" w:cs="Arial"/>
          <w:b/>
          <w:sz w:val="24"/>
          <w:szCs w:val="24"/>
        </w:rPr>
        <w:t xml:space="preserve">oncepce rodinné politiky Olomouckého kraje, který upřesňuje a rozpracovává návrhy opatření </w:t>
      </w:r>
      <w:r w:rsidR="00CD1093" w:rsidRPr="004C63F5">
        <w:rPr>
          <w:rFonts w:ascii="Arial" w:hAnsi="Arial" w:cs="Arial"/>
          <w:b/>
          <w:sz w:val="24"/>
          <w:szCs w:val="24"/>
        </w:rPr>
        <w:t>a aktivit, které jsou v ní</w:t>
      </w:r>
      <w:r w:rsidR="00E62E4B">
        <w:rPr>
          <w:rFonts w:ascii="Arial" w:hAnsi="Arial" w:cs="Arial"/>
          <w:b/>
          <w:sz w:val="24"/>
          <w:szCs w:val="24"/>
        </w:rPr>
        <w:t xml:space="preserve"> uvedeny</w:t>
      </w:r>
      <w:r w:rsidR="00B712FB">
        <w:rPr>
          <w:rFonts w:ascii="Arial" w:hAnsi="Arial" w:cs="Arial"/>
          <w:b/>
          <w:sz w:val="24"/>
          <w:szCs w:val="24"/>
        </w:rPr>
        <w:t>,</w:t>
      </w:r>
      <w:r w:rsidRPr="004C63F5">
        <w:rPr>
          <w:rFonts w:ascii="Arial" w:hAnsi="Arial" w:cs="Arial"/>
          <w:b/>
          <w:sz w:val="24"/>
          <w:szCs w:val="24"/>
        </w:rPr>
        <w:t xml:space="preserve"> a současně navazuje na Akční plán Koncepce rodinné politiky Olomouckého kraje na </w:t>
      </w:r>
      <w:r w:rsidR="00763D34">
        <w:rPr>
          <w:rFonts w:ascii="Arial" w:hAnsi="Arial" w:cs="Arial"/>
          <w:b/>
          <w:sz w:val="24"/>
          <w:szCs w:val="24"/>
        </w:rPr>
        <w:t>rok 2021</w:t>
      </w:r>
      <w:r w:rsidR="00C33575" w:rsidRPr="004C63F5">
        <w:rPr>
          <w:rFonts w:ascii="Arial" w:hAnsi="Arial" w:cs="Arial"/>
          <w:b/>
          <w:sz w:val="24"/>
          <w:szCs w:val="24"/>
        </w:rPr>
        <w:t>.</w:t>
      </w:r>
    </w:p>
    <w:p w14:paraId="14B95947" w14:textId="77777777" w:rsidR="00D6536F" w:rsidRPr="004C63F5" w:rsidRDefault="00D6536F" w:rsidP="00D6536F">
      <w:pPr>
        <w:spacing w:before="100" w:after="100"/>
        <w:jc w:val="both"/>
        <w:rPr>
          <w:rFonts w:ascii="Arial" w:hAnsi="Arial" w:cs="Arial"/>
          <w:b/>
          <w:sz w:val="24"/>
          <w:szCs w:val="24"/>
        </w:rPr>
      </w:pPr>
      <w:r w:rsidRPr="004C63F5">
        <w:rPr>
          <w:rFonts w:ascii="Arial" w:hAnsi="Arial" w:cs="Arial"/>
          <w:b/>
          <w:sz w:val="24"/>
          <w:szCs w:val="24"/>
        </w:rPr>
        <w:t xml:space="preserve">Cílem prorodinné politiky Olomouckého kraje je podpora funkcí rodiny v přirozených podmínkách. Současně si klade za cíl posunout problematiku do popředí veřejného zájmu, posilovat vědomí skutečné hodnoty rodinných vztahů a vytvářet prostředí celkově přátelské rodině. </w:t>
      </w:r>
    </w:p>
    <w:p w14:paraId="25A2C3A6" w14:textId="34DDBE10" w:rsidR="00D6536F" w:rsidRPr="004F2EEA" w:rsidRDefault="00D6536F" w:rsidP="00D6536F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AC5F1A">
        <w:rPr>
          <w:rFonts w:ascii="Arial" w:hAnsi="Arial" w:cs="Arial"/>
          <w:bCs/>
          <w:sz w:val="24"/>
          <w:szCs w:val="24"/>
        </w:rPr>
        <w:t>Rodinná p</w:t>
      </w:r>
      <w:r w:rsidR="00E62E4B">
        <w:rPr>
          <w:rFonts w:ascii="Arial" w:hAnsi="Arial" w:cs="Arial"/>
          <w:bCs/>
          <w:sz w:val="24"/>
          <w:szCs w:val="24"/>
        </w:rPr>
        <w:t>olitika je tématem průřezovým. A</w:t>
      </w:r>
      <w:r w:rsidRPr="00AC5F1A">
        <w:rPr>
          <w:rFonts w:ascii="Arial" w:hAnsi="Arial" w:cs="Arial"/>
          <w:bCs/>
          <w:sz w:val="24"/>
          <w:szCs w:val="24"/>
        </w:rPr>
        <w:t xml:space="preserve">ktivity, které podporují rodinu, se prolínají mnoha </w:t>
      </w:r>
      <w:r w:rsidRPr="004F2EEA">
        <w:rPr>
          <w:rFonts w:ascii="Arial" w:hAnsi="Arial" w:cs="Arial"/>
          <w:bCs/>
          <w:sz w:val="24"/>
          <w:szCs w:val="24"/>
        </w:rPr>
        <w:t xml:space="preserve">oblastmi veřejného života. </w:t>
      </w:r>
      <w:r>
        <w:rPr>
          <w:rFonts w:ascii="Arial" w:hAnsi="Arial" w:cs="Arial"/>
          <w:bCs/>
          <w:sz w:val="24"/>
          <w:szCs w:val="24"/>
        </w:rPr>
        <w:t>Proto bylo</w:t>
      </w:r>
      <w:r w:rsidRPr="004F2EEA">
        <w:rPr>
          <w:rFonts w:ascii="Arial" w:hAnsi="Arial" w:cs="Arial"/>
          <w:bCs/>
          <w:sz w:val="24"/>
          <w:szCs w:val="24"/>
        </w:rPr>
        <w:t xml:space="preserve"> nezbytné zejména návrhov</w:t>
      </w:r>
      <w:r>
        <w:rPr>
          <w:rFonts w:ascii="Arial" w:hAnsi="Arial" w:cs="Arial"/>
          <w:bCs/>
          <w:sz w:val="24"/>
          <w:szCs w:val="24"/>
        </w:rPr>
        <w:t xml:space="preserve">á opatření </w:t>
      </w:r>
      <w:r w:rsidRPr="004F2EEA">
        <w:rPr>
          <w:rFonts w:ascii="Arial" w:hAnsi="Arial" w:cs="Arial"/>
          <w:bCs/>
          <w:sz w:val="24"/>
          <w:szCs w:val="24"/>
        </w:rPr>
        <w:t xml:space="preserve">při zpracování </w:t>
      </w:r>
      <w:r>
        <w:rPr>
          <w:rFonts w:ascii="Arial" w:hAnsi="Arial" w:cs="Arial"/>
          <w:bCs/>
          <w:sz w:val="24"/>
          <w:szCs w:val="24"/>
        </w:rPr>
        <w:t xml:space="preserve">nového </w:t>
      </w:r>
      <w:r w:rsidRPr="004F2EEA">
        <w:rPr>
          <w:rFonts w:ascii="Arial" w:hAnsi="Arial" w:cs="Arial"/>
          <w:bCs/>
          <w:sz w:val="24"/>
          <w:szCs w:val="24"/>
        </w:rPr>
        <w:t xml:space="preserve">akčního plánu vhodně koordinovat, a to prostřednictvím pracovních skupin, které </w:t>
      </w:r>
      <w:r>
        <w:rPr>
          <w:rFonts w:ascii="Arial" w:hAnsi="Arial" w:cs="Arial"/>
          <w:bCs/>
          <w:sz w:val="24"/>
          <w:szCs w:val="24"/>
        </w:rPr>
        <w:t>pracují</w:t>
      </w:r>
      <w:r w:rsidRPr="004F2EEA">
        <w:rPr>
          <w:rFonts w:ascii="Arial" w:hAnsi="Arial" w:cs="Arial"/>
          <w:bCs/>
          <w:sz w:val="24"/>
          <w:szCs w:val="24"/>
        </w:rPr>
        <w:t xml:space="preserve"> za účelem definování cílů a opatření rodinné politiky Olomouckého kraje.</w:t>
      </w:r>
    </w:p>
    <w:p w14:paraId="70387C63" w14:textId="49BE9ACF" w:rsidR="00825856" w:rsidRPr="00547E14" w:rsidRDefault="00825856" w:rsidP="0082585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Prorodinnými aktivitami připravovanými a realizovanými na úrovni kraje se zabývala pracovní skupina složená ze zástupců zainteresovaných odborů KÚOK (</w:t>
      </w:r>
      <w:r w:rsidRPr="00F63C8F">
        <w:rPr>
          <w:rFonts w:ascii="Arial" w:hAnsi="Arial" w:cs="Arial"/>
          <w:bCs/>
          <w:sz w:val="24"/>
          <w:szCs w:val="24"/>
        </w:rPr>
        <w:t xml:space="preserve">odbor </w:t>
      </w:r>
      <w:r w:rsidR="00EC2F2C" w:rsidRPr="00F63C8F">
        <w:rPr>
          <w:rFonts w:ascii="Arial" w:hAnsi="Arial" w:cs="Arial"/>
          <w:bCs/>
          <w:sz w:val="24"/>
          <w:szCs w:val="24"/>
        </w:rPr>
        <w:t>kancelář</w:t>
      </w:r>
      <w:r w:rsidRPr="00F63C8F">
        <w:rPr>
          <w:rFonts w:ascii="Arial" w:hAnsi="Arial" w:cs="Arial"/>
          <w:bCs/>
          <w:sz w:val="24"/>
          <w:szCs w:val="24"/>
        </w:rPr>
        <w:t xml:space="preserve"> hejtmana</w:t>
      </w:r>
      <w:r w:rsidR="00EC2F2C" w:rsidRPr="00F63C8F">
        <w:rPr>
          <w:rFonts w:ascii="Arial" w:hAnsi="Arial" w:cs="Arial"/>
          <w:bCs/>
          <w:sz w:val="24"/>
          <w:szCs w:val="24"/>
        </w:rPr>
        <w:t>;</w:t>
      </w:r>
      <w:r w:rsidRPr="00F63C8F">
        <w:rPr>
          <w:rFonts w:ascii="Arial" w:hAnsi="Arial" w:cs="Arial"/>
          <w:bCs/>
          <w:sz w:val="24"/>
          <w:szCs w:val="24"/>
        </w:rPr>
        <w:t xml:space="preserve"> </w:t>
      </w:r>
      <w:r w:rsidR="00980EDC">
        <w:rPr>
          <w:rFonts w:ascii="Arial" w:hAnsi="Arial" w:cs="Arial"/>
          <w:bCs/>
          <w:sz w:val="24"/>
          <w:szCs w:val="24"/>
        </w:rPr>
        <w:t>personální útvar</w:t>
      </w:r>
      <w:r w:rsidR="00EC2F2C" w:rsidRPr="00F63C8F">
        <w:rPr>
          <w:rFonts w:ascii="Arial" w:hAnsi="Arial" w:cs="Arial"/>
          <w:bCs/>
          <w:sz w:val="24"/>
          <w:szCs w:val="24"/>
        </w:rPr>
        <w:t>;</w:t>
      </w:r>
      <w:r w:rsidRPr="00F63C8F">
        <w:rPr>
          <w:rFonts w:ascii="Arial" w:hAnsi="Arial" w:cs="Arial"/>
          <w:bCs/>
          <w:sz w:val="24"/>
          <w:szCs w:val="24"/>
        </w:rPr>
        <w:t xml:space="preserve"> odbor </w:t>
      </w:r>
      <w:r w:rsidR="00EC2F2C" w:rsidRPr="00F63C8F">
        <w:rPr>
          <w:rFonts w:ascii="Arial" w:hAnsi="Arial" w:cs="Arial"/>
          <w:bCs/>
          <w:sz w:val="24"/>
          <w:szCs w:val="24"/>
        </w:rPr>
        <w:t xml:space="preserve">sportu, </w:t>
      </w:r>
      <w:r w:rsidRPr="00F63C8F">
        <w:rPr>
          <w:rFonts w:ascii="Arial" w:hAnsi="Arial" w:cs="Arial"/>
          <w:bCs/>
          <w:sz w:val="24"/>
          <w:szCs w:val="24"/>
        </w:rPr>
        <w:t>kultury a památkové péče</w:t>
      </w:r>
      <w:r w:rsidR="00EC2F2C" w:rsidRPr="00F63C8F">
        <w:rPr>
          <w:rFonts w:ascii="Arial" w:hAnsi="Arial" w:cs="Arial"/>
          <w:bCs/>
          <w:sz w:val="24"/>
          <w:szCs w:val="24"/>
        </w:rPr>
        <w:t>;</w:t>
      </w:r>
      <w:r w:rsidRPr="00F63C8F">
        <w:rPr>
          <w:rFonts w:ascii="Arial" w:hAnsi="Arial" w:cs="Arial"/>
          <w:bCs/>
          <w:sz w:val="24"/>
          <w:szCs w:val="24"/>
        </w:rPr>
        <w:t xml:space="preserve"> odbo</w:t>
      </w:r>
      <w:r w:rsidR="00EC2F2C" w:rsidRPr="00F63C8F">
        <w:rPr>
          <w:rFonts w:ascii="Arial" w:hAnsi="Arial" w:cs="Arial"/>
          <w:bCs/>
          <w:sz w:val="24"/>
          <w:szCs w:val="24"/>
        </w:rPr>
        <w:t>r zdravotnictví; odbor školství a</w:t>
      </w:r>
      <w:r w:rsidRPr="00F63C8F">
        <w:rPr>
          <w:rFonts w:ascii="Arial" w:hAnsi="Arial" w:cs="Arial"/>
          <w:bCs/>
          <w:sz w:val="24"/>
          <w:szCs w:val="24"/>
        </w:rPr>
        <w:t xml:space="preserve"> mládeže</w:t>
      </w:r>
      <w:r w:rsidR="00EC2F2C" w:rsidRPr="00F63C8F">
        <w:rPr>
          <w:rFonts w:ascii="Arial" w:hAnsi="Arial" w:cs="Arial"/>
          <w:bCs/>
          <w:sz w:val="24"/>
          <w:szCs w:val="24"/>
        </w:rPr>
        <w:t>;</w:t>
      </w:r>
      <w:r w:rsidRPr="00F63C8F">
        <w:rPr>
          <w:rFonts w:ascii="Arial" w:hAnsi="Arial" w:cs="Arial"/>
          <w:bCs/>
          <w:sz w:val="24"/>
          <w:szCs w:val="24"/>
        </w:rPr>
        <w:t xml:space="preserve"> odbor strategického rozvoje kraje</w:t>
      </w:r>
      <w:r w:rsidR="00EC2F2C" w:rsidRPr="00F63C8F">
        <w:rPr>
          <w:rFonts w:ascii="Arial" w:hAnsi="Arial" w:cs="Arial"/>
          <w:bCs/>
          <w:sz w:val="24"/>
          <w:szCs w:val="24"/>
        </w:rPr>
        <w:t>;</w:t>
      </w:r>
      <w:r w:rsidRPr="00F63C8F">
        <w:rPr>
          <w:rFonts w:ascii="Arial" w:hAnsi="Arial" w:cs="Arial"/>
          <w:bCs/>
          <w:sz w:val="24"/>
          <w:szCs w:val="24"/>
        </w:rPr>
        <w:t xml:space="preserve"> odbor ži</w:t>
      </w:r>
      <w:r w:rsidR="00EC2F2C" w:rsidRPr="00F63C8F">
        <w:rPr>
          <w:rFonts w:ascii="Arial" w:hAnsi="Arial" w:cs="Arial"/>
          <w:bCs/>
          <w:sz w:val="24"/>
          <w:szCs w:val="24"/>
        </w:rPr>
        <w:t>votního prostředí a zemědělství;</w:t>
      </w:r>
      <w:r w:rsidRPr="00F63C8F">
        <w:rPr>
          <w:rFonts w:ascii="Arial" w:hAnsi="Arial" w:cs="Arial"/>
          <w:bCs/>
          <w:sz w:val="24"/>
          <w:szCs w:val="24"/>
        </w:rPr>
        <w:t xml:space="preserve"> odbor dopravy a silničního hospodářství</w:t>
      </w:r>
      <w:r w:rsidR="00EC2F2C" w:rsidRPr="00F63C8F">
        <w:rPr>
          <w:rFonts w:ascii="Arial" w:hAnsi="Arial" w:cs="Arial"/>
          <w:bCs/>
          <w:sz w:val="24"/>
          <w:szCs w:val="24"/>
        </w:rPr>
        <w:t>; odbor informačních technologií</w:t>
      </w:r>
      <w:r w:rsidRPr="007C3557">
        <w:rPr>
          <w:rFonts w:ascii="Arial" w:hAnsi="Arial" w:cs="Arial"/>
          <w:bCs/>
          <w:sz w:val="24"/>
          <w:szCs w:val="24"/>
        </w:rPr>
        <w:t>).</w:t>
      </w:r>
      <w:r w:rsidRPr="00547E14">
        <w:rPr>
          <w:rFonts w:ascii="Arial" w:hAnsi="Arial" w:cs="Arial"/>
          <w:bCs/>
          <w:sz w:val="24"/>
          <w:szCs w:val="24"/>
        </w:rPr>
        <w:t xml:space="preserve"> Cílem pracovní skupiny byla formulace již realizovaných aktivit, návrhy strategických cílů a </w:t>
      </w:r>
      <w:r w:rsidR="00C33575">
        <w:rPr>
          <w:rFonts w:ascii="Arial" w:hAnsi="Arial" w:cs="Arial"/>
          <w:bCs/>
          <w:sz w:val="24"/>
          <w:szCs w:val="24"/>
        </w:rPr>
        <w:t>postupů</w:t>
      </w:r>
      <w:r w:rsidRPr="00C60A65">
        <w:rPr>
          <w:rFonts w:ascii="Arial" w:hAnsi="Arial" w:cs="Arial"/>
          <w:bCs/>
          <w:sz w:val="24"/>
          <w:szCs w:val="24"/>
        </w:rPr>
        <w:t xml:space="preserve"> p</w:t>
      </w:r>
      <w:r w:rsidRPr="00547E14">
        <w:rPr>
          <w:rFonts w:ascii="Arial" w:hAnsi="Arial" w:cs="Arial"/>
          <w:bCs/>
          <w:sz w:val="24"/>
          <w:szCs w:val="24"/>
        </w:rPr>
        <w:t>ro jejic</w:t>
      </w:r>
      <w:r w:rsidR="00C33575">
        <w:rPr>
          <w:rFonts w:ascii="Arial" w:hAnsi="Arial" w:cs="Arial"/>
          <w:bCs/>
          <w:sz w:val="24"/>
          <w:szCs w:val="24"/>
        </w:rPr>
        <w:t>h dosažení (výběr priorit, cílů</w:t>
      </w:r>
      <w:r w:rsidRPr="00547E14">
        <w:rPr>
          <w:rFonts w:ascii="Arial" w:hAnsi="Arial" w:cs="Arial"/>
          <w:bCs/>
          <w:sz w:val="24"/>
          <w:szCs w:val="24"/>
        </w:rPr>
        <w:t xml:space="preserve"> a</w:t>
      </w:r>
      <w:r w:rsidR="008832DC">
        <w:rPr>
          <w:rFonts w:ascii="Arial" w:hAnsi="Arial" w:cs="Arial"/>
          <w:bCs/>
          <w:sz w:val="24"/>
          <w:szCs w:val="24"/>
        </w:rPr>
        <w:t> </w:t>
      </w:r>
      <w:r w:rsidRPr="00547E14">
        <w:rPr>
          <w:rFonts w:ascii="Arial" w:hAnsi="Arial" w:cs="Arial"/>
          <w:bCs/>
          <w:sz w:val="24"/>
          <w:szCs w:val="24"/>
        </w:rPr>
        <w:t xml:space="preserve"> výběr nástrojů a zdrojů pro realizaci koncepce rodinné politiky</w:t>
      </w:r>
      <w:r>
        <w:rPr>
          <w:rFonts w:ascii="Arial" w:hAnsi="Arial" w:cs="Arial"/>
          <w:bCs/>
          <w:sz w:val="24"/>
          <w:szCs w:val="24"/>
        </w:rPr>
        <w:t>,</w:t>
      </w:r>
      <w:r w:rsidRPr="00547E14">
        <w:rPr>
          <w:rFonts w:ascii="Arial" w:hAnsi="Arial" w:cs="Arial"/>
          <w:bCs/>
          <w:sz w:val="24"/>
          <w:szCs w:val="24"/>
        </w:rPr>
        <w:t xml:space="preserve"> včetně zhod</w:t>
      </w:r>
      <w:r w:rsidR="00C33575">
        <w:rPr>
          <w:rFonts w:ascii="Arial" w:hAnsi="Arial" w:cs="Arial"/>
          <w:bCs/>
          <w:sz w:val="24"/>
          <w:szCs w:val="24"/>
        </w:rPr>
        <w:t>nocení možných omezení a rizik)</w:t>
      </w:r>
      <w:r w:rsidRPr="00547E14">
        <w:rPr>
          <w:rFonts w:ascii="Arial" w:hAnsi="Arial" w:cs="Arial"/>
          <w:bCs/>
          <w:sz w:val="24"/>
          <w:szCs w:val="24"/>
        </w:rPr>
        <w:t xml:space="preserve"> dle jednotlivých oblastí a zdrojů financování.</w:t>
      </w:r>
    </w:p>
    <w:p w14:paraId="4208CDF0" w14:textId="77777777"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14:paraId="66D14049" w14:textId="098BA8B3" w:rsidR="00825856" w:rsidRPr="00547E14" w:rsidRDefault="00825856" w:rsidP="00825856">
      <w:pPr>
        <w:spacing w:before="100"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>Druhou pracovní skupinou byla pracovní skupina složen</w:t>
      </w:r>
      <w:r>
        <w:rPr>
          <w:rFonts w:ascii="Arial" w:hAnsi="Arial" w:cs="Arial"/>
          <w:bCs/>
          <w:sz w:val="24"/>
          <w:szCs w:val="24"/>
        </w:rPr>
        <w:t>á</w:t>
      </w:r>
      <w:r w:rsidRPr="00547E14">
        <w:rPr>
          <w:rFonts w:ascii="Arial" w:hAnsi="Arial" w:cs="Arial"/>
          <w:bCs/>
          <w:sz w:val="24"/>
          <w:szCs w:val="24"/>
        </w:rPr>
        <w:t xml:space="preserve"> ze zástupců obcí s rozšířenou působností</w:t>
      </w:r>
      <w:r w:rsidR="001C337A">
        <w:rPr>
          <w:rFonts w:ascii="Arial" w:hAnsi="Arial" w:cs="Arial"/>
          <w:bCs/>
          <w:sz w:val="24"/>
          <w:szCs w:val="24"/>
        </w:rPr>
        <w:t>,</w:t>
      </w:r>
      <w:r w:rsidR="00C33575">
        <w:rPr>
          <w:rFonts w:ascii="Arial" w:hAnsi="Arial" w:cs="Arial"/>
          <w:bCs/>
          <w:sz w:val="24"/>
          <w:szCs w:val="24"/>
        </w:rPr>
        <w:t xml:space="preserve"> s</w:t>
      </w:r>
      <w:r w:rsidR="001C337A">
        <w:rPr>
          <w:rFonts w:ascii="Arial" w:hAnsi="Arial" w:cs="Arial"/>
          <w:bCs/>
          <w:sz w:val="24"/>
          <w:szCs w:val="24"/>
        </w:rPr>
        <w:t xml:space="preserve"> pověřeným obecním úřadem</w:t>
      </w:r>
      <w:r w:rsidRPr="00547E14">
        <w:rPr>
          <w:rFonts w:ascii="Arial" w:hAnsi="Arial" w:cs="Arial"/>
          <w:bCs/>
          <w:sz w:val="24"/>
          <w:szCs w:val="24"/>
        </w:rPr>
        <w:t xml:space="preserve"> a zástupců neziskových </w:t>
      </w:r>
      <w:r w:rsidRPr="00547E14">
        <w:rPr>
          <w:rFonts w:ascii="Arial" w:hAnsi="Arial" w:cs="Arial"/>
          <w:bCs/>
          <w:sz w:val="24"/>
          <w:szCs w:val="24"/>
        </w:rPr>
        <w:lastRenderedPageBreak/>
        <w:t>organizací, jej</w:t>
      </w:r>
      <w:r w:rsidR="007C3557">
        <w:rPr>
          <w:rFonts w:ascii="Arial" w:hAnsi="Arial" w:cs="Arial"/>
          <w:bCs/>
          <w:sz w:val="24"/>
          <w:szCs w:val="24"/>
        </w:rPr>
        <w:t>í</w:t>
      </w:r>
      <w:r w:rsidR="006376C2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ž</w:t>
      </w:r>
      <w:r w:rsidRPr="00547E14">
        <w:rPr>
          <w:rFonts w:ascii="Arial" w:hAnsi="Arial" w:cs="Arial"/>
          <w:bCs/>
          <w:sz w:val="24"/>
          <w:szCs w:val="24"/>
        </w:rPr>
        <w:t xml:space="preserve"> hlavním úkolem byla formulace potřeb, cílů a opatření, které by se z hlediska rodinné politiky měly objevit v plánování na úrovni obcí. </w:t>
      </w:r>
    </w:p>
    <w:p w14:paraId="049C1108" w14:textId="082DDF44" w:rsidR="00825856" w:rsidRPr="00547E14" w:rsidRDefault="00825856" w:rsidP="00825856">
      <w:pPr>
        <w:spacing w:after="100"/>
        <w:jc w:val="both"/>
        <w:rPr>
          <w:rFonts w:ascii="Arial" w:hAnsi="Arial" w:cs="Arial"/>
          <w:bCs/>
          <w:sz w:val="24"/>
          <w:szCs w:val="24"/>
        </w:rPr>
      </w:pPr>
      <w:r w:rsidRPr="00547E14">
        <w:rPr>
          <w:rFonts w:ascii="Arial" w:hAnsi="Arial" w:cs="Arial"/>
          <w:bCs/>
          <w:sz w:val="24"/>
          <w:szCs w:val="24"/>
        </w:rPr>
        <w:t xml:space="preserve">Výstupy těchto jednání společně s dalšími materiály byly podkladem pro zpracování </w:t>
      </w:r>
      <w:r w:rsidR="004C63F5">
        <w:rPr>
          <w:rFonts w:ascii="Arial" w:hAnsi="Arial" w:cs="Arial"/>
          <w:bCs/>
          <w:sz w:val="24"/>
          <w:szCs w:val="24"/>
        </w:rPr>
        <w:t>předloženého dokumentu</w:t>
      </w:r>
      <w:r w:rsidR="00DC76AF">
        <w:rPr>
          <w:rFonts w:ascii="Arial" w:hAnsi="Arial" w:cs="Arial"/>
          <w:bCs/>
          <w:sz w:val="24"/>
          <w:szCs w:val="24"/>
        </w:rPr>
        <w:t>.</w:t>
      </w:r>
      <w:r w:rsidR="00F63C8F">
        <w:rPr>
          <w:rFonts w:ascii="Arial" w:hAnsi="Arial" w:cs="Arial"/>
          <w:bCs/>
          <w:sz w:val="24"/>
          <w:szCs w:val="24"/>
        </w:rPr>
        <w:t xml:space="preserve"> Dokument byl zpracován odborem sociálních věcí. </w:t>
      </w:r>
    </w:p>
    <w:p w14:paraId="72461195" w14:textId="0883C863" w:rsidR="00825856" w:rsidRDefault="00D64A33" w:rsidP="00825856">
      <w:pPr>
        <w:pStyle w:val="Znak2odsazen1text"/>
        <w:numPr>
          <w:ilvl w:val="0"/>
          <w:numId w:val="0"/>
        </w:numPr>
        <w:tabs>
          <w:tab w:val="left" w:pos="708"/>
        </w:tabs>
      </w:pPr>
      <w:r w:rsidRPr="00FC4005">
        <w:rPr>
          <w:rFonts w:cs="Arial"/>
          <w:szCs w:val="24"/>
        </w:rPr>
        <w:t>Předkládaný dokument byl představen</w:t>
      </w:r>
      <w:r w:rsidR="00825856" w:rsidRPr="00FC4005">
        <w:rPr>
          <w:rFonts w:cs="Arial"/>
          <w:szCs w:val="24"/>
        </w:rPr>
        <w:t xml:space="preserve"> na jednání</w:t>
      </w:r>
      <w:r w:rsidR="00DC76AF" w:rsidRPr="00FC4005">
        <w:rPr>
          <w:rFonts w:cs="Arial"/>
          <w:szCs w:val="24"/>
        </w:rPr>
        <w:t xml:space="preserve"> poradního orgánu</w:t>
      </w:r>
      <w:r w:rsidR="00825856" w:rsidRPr="00FC4005">
        <w:rPr>
          <w:rFonts w:cs="Arial"/>
          <w:szCs w:val="24"/>
        </w:rPr>
        <w:t xml:space="preserve"> R</w:t>
      </w:r>
      <w:r w:rsidR="00DC76AF" w:rsidRPr="00FC4005">
        <w:rPr>
          <w:rFonts w:cs="Arial"/>
          <w:szCs w:val="24"/>
        </w:rPr>
        <w:t xml:space="preserve">ady Olomouckého kraje </w:t>
      </w:r>
      <w:r w:rsidR="00825856" w:rsidRPr="00FC4005">
        <w:rPr>
          <w:color w:val="000000"/>
        </w:rPr>
        <w:t>Komise pro rodinu a sociální záležitosti</w:t>
      </w:r>
      <w:r w:rsidR="00DC76AF" w:rsidRPr="00FC4005">
        <w:rPr>
          <w:color w:val="000000"/>
        </w:rPr>
        <w:t>. Ta</w:t>
      </w:r>
      <w:r w:rsidR="006C47A1" w:rsidRPr="00FC4005">
        <w:rPr>
          <w:color w:val="000000"/>
        </w:rPr>
        <w:t xml:space="preserve"> svým usnesením </w:t>
      </w:r>
      <w:r w:rsidR="006C47A1" w:rsidRPr="00FC4005">
        <w:rPr>
          <w:rFonts w:cs="Arial"/>
          <w:szCs w:val="24"/>
        </w:rPr>
        <w:t>UK-RS/7/5/2021</w:t>
      </w:r>
      <w:r w:rsidR="00C8163D" w:rsidRPr="00FC4005">
        <w:t xml:space="preserve"> </w:t>
      </w:r>
      <w:r w:rsidR="00775C8B" w:rsidRPr="00FC4005">
        <w:rPr>
          <w:bCs/>
          <w:iCs/>
        </w:rPr>
        <w:t>ze dne 12. 8. 2021</w:t>
      </w:r>
      <w:r w:rsidR="00E22519" w:rsidRPr="00FC4005">
        <w:rPr>
          <w:color w:val="000000"/>
        </w:rPr>
        <w:t xml:space="preserve"> představený dokument</w:t>
      </w:r>
      <w:r w:rsidR="00825856" w:rsidRPr="00FC4005">
        <w:rPr>
          <w:color w:val="000000"/>
        </w:rPr>
        <w:t xml:space="preserve"> </w:t>
      </w:r>
      <w:r w:rsidR="00EC2F2C" w:rsidRPr="00FC4005">
        <w:rPr>
          <w:rFonts w:cs="Arial"/>
          <w:szCs w:val="24"/>
        </w:rPr>
        <w:t>vzala</w:t>
      </w:r>
      <w:r w:rsidR="00825856" w:rsidRPr="00FC4005">
        <w:rPr>
          <w:rFonts w:cs="Arial"/>
          <w:szCs w:val="24"/>
        </w:rPr>
        <w:t xml:space="preserve"> na vědomí a </w:t>
      </w:r>
      <w:r w:rsidR="00EC2F2C" w:rsidRPr="00FC4005">
        <w:t>doporučila</w:t>
      </w:r>
      <w:r w:rsidR="00825856" w:rsidRPr="00FC4005">
        <w:t xml:space="preserve"> Radě Olomo</w:t>
      </w:r>
      <w:r w:rsidR="00E22519" w:rsidRPr="00FC4005">
        <w:t>uckého kraje vyjádřit souhlas s</w:t>
      </w:r>
      <w:r w:rsidR="00825856" w:rsidRPr="00FC4005">
        <w:t xml:space="preserve"> Akčním plánem</w:t>
      </w:r>
      <w:r w:rsidR="00DC76AF" w:rsidRPr="00FC4005">
        <w:t xml:space="preserve"> Koncepce</w:t>
      </w:r>
      <w:r w:rsidR="00825856" w:rsidRPr="00FC4005">
        <w:t xml:space="preserve"> rodinné politi</w:t>
      </w:r>
      <w:r w:rsidR="00775C8B" w:rsidRPr="00FC4005">
        <w:t>ky Olomouckého kraje na rok 2022</w:t>
      </w:r>
      <w:r w:rsidR="00825856" w:rsidRPr="00FC4005">
        <w:t xml:space="preserve"> a předložit je</w:t>
      </w:r>
      <w:r w:rsidR="00E22519" w:rsidRPr="00FC4005">
        <w:t>j</w:t>
      </w:r>
      <w:r w:rsidR="00825856" w:rsidRPr="00FC4005">
        <w:t xml:space="preserve"> Zastupitelstvu Olomouckého kraje k</w:t>
      </w:r>
      <w:r w:rsidR="00C8163D" w:rsidRPr="00FC4005">
        <w:t xml:space="preserve"> projednání a </w:t>
      </w:r>
      <w:r w:rsidR="00825856" w:rsidRPr="00FC4005">
        <w:t xml:space="preserve">schválení. </w:t>
      </w:r>
    </w:p>
    <w:p w14:paraId="42AB466C" w14:textId="77777777" w:rsidR="00E8207C" w:rsidRPr="00FC4005" w:rsidRDefault="00E8207C" w:rsidP="00825856">
      <w:pPr>
        <w:pStyle w:val="Znak2odsazen1text"/>
        <w:numPr>
          <w:ilvl w:val="0"/>
          <w:numId w:val="0"/>
        </w:numPr>
        <w:tabs>
          <w:tab w:val="left" w:pos="708"/>
        </w:tabs>
      </w:pPr>
    </w:p>
    <w:p w14:paraId="690D4ABB" w14:textId="77777777" w:rsidR="00E8207C" w:rsidRPr="00E8207C" w:rsidRDefault="00E8207C" w:rsidP="00E8207C">
      <w:pPr>
        <w:spacing w:before="120" w:line="264" w:lineRule="auto"/>
        <w:ind w:left="28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E8207C">
        <w:rPr>
          <w:rFonts w:ascii="Arial" w:eastAsia="Calibri" w:hAnsi="Arial" w:cs="Arial"/>
          <w:b/>
          <w:bCs/>
          <w:iCs/>
          <w:sz w:val="24"/>
          <w:szCs w:val="24"/>
        </w:rPr>
        <w:t>Schvalovací proces</w:t>
      </w:r>
    </w:p>
    <w:p w14:paraId="3DF8CDC3" w14:textId="77777777" w:rsidR="00E8207C" w:rsidRPr="00E8207C" w:rsidRDefault="009B32BC" w:rsidP="00E8207C">
      <w:pPr>
        <w:spacing w:line="12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pict w14:anchorId="7C2D1861">
          <v:rect id="_x0000_i1025" style="width:487.6pt;height:1.5pt" o:hralign="center" o:hrstd="t" o:hr="t" fillcolor="#a0a0a0" stroked="f"/>
        </w:pict>
      </w:r>
    </w:p>
    <w:p w14:paraId="0CFA85EA" w14:textId="5264C3D0" w:rsidR="00E8207C" w:rsidRPr="00E8207C" w:rsidRDefault="00E8207C" w:rsidP="00E8207C">
      <w:pPr>
        <w:spacing w:before="120" w:line="264" w:lineRule="auto"/>
        <w:jc w:val="both"/>
        <w:rPr>
          <w:rFonts w:ascii="Arial" w:eastAsia="Calibri" w:hAnsi="Arial" w:cs="Arial"/>
          <w:sz w:val="24"/>
          <w:szCs w:val="24"/>
        </w:rPr>
      </w:pPr>
      <w:r w:rsidRPr="00E8207C">
        <w:rPr>
          <w:rFonts w:ascii="Arial" w:eastAsia="Calibri" w:hAnsi="Arial" w:cs="Arial"/>
          <w:sz w:val="24"/>
          <w:szCs w:val="24"/>
        </w:rPr>
        <w:t>Rada Olomouckého kraje na svém jednání dne 30.</w:t>
      </w:r>
      <w:r>
        <w:rPr>
          <w:rFonts w:ascii="Arial" w:eastAsia="Calibri" w:hAnsi="Arial" w:cs="Arial"/>
          <w:sz w:val="24"/>
          <w:szCs w:val="24"/>
        </w:rPr>
        <w:t> </w:t>
      </w:r>
      <w:r w:rsidRPr="00E8207C">
        <w:rPr>
          <w:rFonts w:ascii="Arial" w:eastAsia="Calibri" w:hAnsi="Arial" w:cs="Arial"/>
          <w:sz w:val="24"/>
          <w:szCs w:val="24"/>
        </w:rPr>
        <w:t>08.</w:t>
      </w:r>
      <w:r>
        <w:rPr>
          <w:rFonts w:ascii="Arial" w:eastAsia="Calibri" w:hAnsi="Arial" w:cs="Arial"/>
          <w:sz w:val="24"/>
          <w:szCs w:val="24"/>
        </w:rPr>
        <w:t> </w:t>
      </w:r>
      <w:r w:rsidRPr="00E8207C">
        <w:rPr>
          <w:rFonts w:ascii="Arial" w:eastAsia="Calibri" w:hAnsi="Arial" w:cs="Arial"/>
          <w:sz w:val="24"/>
          <w:szCs w:val="24"/>
        </w:rPr>
        <w:t xml:space="preserve">2021 projednala </w:t>
      </w:r>
      <w:r>
        <w:rPr>
          <w:rFonts w:ascii="Arial" w:eastAsia="Calibri" w:hAnsi="Arial" w:cs="Arial"/>
          <w:sz w:val="24"/>
          <w:szCs w:val="24"/>
        </w:rPr>
        <w:t>Akční plán Koncepce rodinné politiky Olomouckého kraje na rok 2022</w:t>
      </w:r>
      <w:r w:rsidR="00686A11">
        <w:rPr>
          <w:rFonts w:ascii="Arial" w:eastAsia="Calibri" w:hAnsi="Arial" w:cs="Arial"/>
          <w:sz w:val="24"/>
          <w:szCs w:val="24"/>
        </w:rPr>
        <w:t xml:space="preserve"> a svým usnesením č. </w:t>
      </w:r>
      <w:r w:rsidRPr="00E8207C">
        <w:rPr>
          <w:rFonts w:ascii="Arial" w:eastAsia="Calibri" w:hAnsi="Arial" w:cs="Arial"/>
          <w:b/>
          <w:sz w:val="24"/>
          <w:szCs w:val="24"/>
        </w:rPr>
        <w:t>UR/29/46/2021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207C">
        <w:rPr>
          <w:rFonts w:ascii="Arial" w:eastAsia="Calibri" w:hAnsi="Arial" w:cs="Arial"/>
          <w:sz w:val="24"/>
          <w:szCs w:val="24"/>
        </w:rPr>
        <w:t>doporučuje Zastupitelstvu Olomouckého kraje přijmout usnesení v tomto znění:</w:t>
      </w:r>
    </w:p>
    <w:p w14:paraId="01F00DD8" w14:textId="77777777" w:rsidR="00E8207C" w:rsidRPr="00E8207C" w:rsidRDefault="00E8207C" w:rsidP="00E8207C">
      <w:pPr>
        <w:spacing w:before="120" w:after="120" w:line="264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8207C">
        <w:rPr>
          <w:rFonts w:ascii="Arial" w:eastAsia="Calibri" w:hAnsi="Arial" w:cs="Arial"/>
          <w:bCs/>
          <w:sz w:val="24"/>
          <w:szCs w:val="24"/>
        </w:rPr>
        <w:t xml:space="preserve">Zastupitelstvo Olomouckého kraje po projednání:  </w:t>
      </w:r>
    </w:p>
    <w:tbl>
      <w:tblPr>
        <w:tblW w:w="0" w:type="auto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E8207C" w:rsidRPr="00E8207C" w14:paraId="6E35FD78" w14:textId="77777777" w:rsidTr="00E8207C">
        <w:tc>
          <w:tcPr>
            <w:tcW w:w="609" w:type="dxa"/>
          </w:tcPr>
          <w:p w14:paraId="13900814" w14:textId="77777777" w:rsidR="00E8207C" w:rsidRPr="00E8207C" w:rsidRDefault="00E8207C" w:rsidP="004B091F">
            <w:pPr>
              <w:rPr>
                <w:rFonts w:ascii="Arial" w:hAnsi="Arial" w:cs="Arial"/>
                <w:sz w:val="24"/>
                <w:szCs w:val="24"/>
              </w:rPr>
            </w:pPr>
            <w:r w:rsidRPr="00E8207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17929A4B" w14:textId="7862E33D" w:rsidR="00E8207C" w:rsidRPr="00E8207C" w:rsidRDefault="00E8207C" w:rsidP="00E8207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207C">
              <w:rPr>
                <w:rFonts w:ascii="Arial" w:hAnsi="Arial" w:cs="Arial"/>
                <w:b/>
                <w:spacing w:val="70"/>
                <w:sz w:val="24"/>
                <w:szCs w:val="24"/>
              </w:rPr>
              <w:t>schvaluje</w:t>
            </w:r>
            <w:r w:rsidRPr="00E820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Akční plán Koncepce rodinné politiky Olomouckého kraje na rok 2022</w:t>
            </w:r>
            <w:r w:rsidRPr="00E8207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207C">
              <w:rPr>
                <w:rFonts w:ascii="Arial" w:hAnsi="Arial" w:cs="Arial"/>
                <w:sz w:val="24"/>
                <w:szCs w:val="24"/>
              </w:rPr>
              <w:t>dle příloh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B31E63">
              <w:rPr>
                <w:rFonts w:ascii="Arial" w:hAnsi="Arial" w:cs="Arial"/>
                <w:sz w:val="24"/>
                <w:szCs w:val="24"/>
              </w:rPr>
              <w:t xml:space="preserve"> č. </w:t>
            </w:r>
            <w:r w:rsidR="00D356F0">
              <w:rPr>
                <w:rFonts w:ascii="Arial" w:hAnsi="Arial" w:cs="Arial"/>
                <w:sz w:val="24"/>
                <w:szCs w:val="24"/>
              </w:rPr>
              <w:t>0</w:t>
            </w:r>
            <w:r w:rsidRPr="00E8207C">
              <w:rPr>
                <w:rFonts w:ascii="Arial" w:hAnsi="Arial" w:cs="Arial"/>
                <w:sz w:val="24"/>
                <w:szCs w:val="24"/>
              </w:rPr>
              <w:t>1 usnesení</w:t>
            </w:r>
          </w:p>
        </w:tc>
      </w:tr>
    </w:tbl>
    <w:p w14:paraId="7E7D4CF6" w14:textId="77777777" w:rsidR="00E8207C" w:rsidRDefault="00E8207C" w:rsidP="00980EDC">
      <w:pPr>
        <w:tabs>
          <w:tab w:val="left" w:pos="1418"/>
          <w:tab w:val="left" w:pos="1843"/>
        </w:tabs>
        <w:spacing w:before="120" w:line="276" w:lineRule="auto"/>
        <w:ind w:left="360" w:hanging="360"/>
        <w:jc w:val="both"/>
        <w:rPr>
          <w:rFonts w:ascii="Arial" w:eastAsiaTheme="minorHAnsi" w:hAnsi="Arial" w:cs="Arial"/>
          <w:sz w:val="24"/>
          <w:szCs w:val="24"/>
        </w:rPr>
      </w:pPr>
    </w:p>
    <w:p w14:paraId="6754A7D8" w14:textId="0B0CA0B1" w:rsidR="00980EDC" w:rsidRPr="00E8207C" w:rsidRDefault="00980EDC" w:rsidP="00980EDC">
      <w:pPr>
        <w:tabs>
          <w:tab w:val="left" w:pos="1418"/>
          <w:tab w:val="left" w:pos="1843"/>
        </w:tabs>
        <w:spacing w:before="120" w:line="276" w:lineRule="auto"/>
        <w:ind w:left="360" w:hanging="360"/>
        <w:jc w:val="both"/>
        <w:rPr>
          <w:rFonts w:ascii="Arial" w:eastAsiaTheme="minorHAnsi" w:hAnsi="Arial" w:cs="Arial"/>
          <w:b/>
          <w:sz w:val="24"/>
          <w:szCs w:val="24"/>
        </w:rPr>
      </w:pPr>
      <w:r w:rsidRPr="00E8207C">
        <w:rPr>
          <w:rFonts w:ascii="Arial" w:eastAsiaTheme="minorHAnsi" w:hAnsi="Arial" w:cs="Arial"/>
          <w:b/>
          <w:sz w:val="24"/>
          <w:szCs w:val="24"/>
        </w:rPr>
        <w:t>Přílohy usnesení:</w:t>
      </w:r>
    </w:p>
    <w:p w14:paraId="561AA233" w14:textId="789F300D" w:rsidR="00980EDC" w:rsidRPr="00980EDC" w:rsidRDefault="00980EDC" w:rsidP="00980EDC">
      <w:pPr>
        <w:pStyle w:val="Odstavecseseznamem"/>
        <w:numPr>
          <w:ilvl w:val="0"/>
          <w:numId w:val="6"/>
        </w:numPr>
        <w:tabs>
          <w:tab w:val="left" w:pos="1418"/>
          <w:tab w:val="left" w:pos="1843"/>
        </w:tabs>
        <w:spacing w:before="12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80EDC">
        <w:rPr>
          <w:rFonts w:ascii="Arial" w:eastAsiaTheme="minorHAnsi" w:hAnsi="Arial" w:cs="Arial"/>
          <w:sz w:val="24"/>
          <w:szCs w:val="24"/>
        </w:rPr>
        <w:t xml:space="preserve">Příloha č. </w:t>
      </w:r>
      <w:r w:rsidR="00D356F0">
        <w:rPr>
          <w:rFonts w:ascii="Arial" w:eastAsiaTheme="minorHAnsi" w:hAnsi="Arial" w:cs="Arial"/>
          <w:sz w:val="24"/>
          <w:szCs w:val="24"/>
        </w:rPr>
        <w:t>0</w:t>
      </w:r>
      <w:r w:rsidRPr="00980EDC">
        <w:rPr>
          <w:rFonts w:ascii="Arial" w:eastAsiaTheme="minorHAnsi" w:hAnsi="Arial" w:cs="Arial"/>
          <w:sz w:val="24"/>
          <w:szCs w:val="24"/>
        </w:rPr>
        <w:t>1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C615D0C" w14:textId="710FA2A1" w:rsidR="00297921" w:rsidRPr="00980EDC" w:rsidRDefault="00DC76AF" w:rsidP="00980EDC">
      <w:pPr>
        <w:pStyle w:val="Odstavecseseznamem"/>
        <w:tabs>
          <w:tab w:val="left" w:pos="1418"/>
          <w:tab w:val="left" w:pos="1843"/>
        </w:tabs>
        <w:spacing w:before="120" w:line="276" w:lineRule="auto"/>
        <w:jc w:val="both"/>
        <w:rPr>
          <w:rFonts w:ascii="Arial" w:eastAsiaTheme="minorHAnsi" w:hAnsi="Arial" w:cs="Arial"/>
          <w:sz w:val="24"/>
          <w:szCs w:val="24"/>
          <w:u w:val="single"/>
        </w:rPr>
      </w:pPr>
      <w:r w:rsidRPr="00980EDC">
        <w:rPr>
          <w:rFonts w:ascii="Arial" w:hAnsi="Arial" w:cs="Arial"/>
          <w:sz w:val="24"/>
          <w:szCs w:val="24"/>
          <w:u w:val="single"/>
        </w:rPr>
        <w:t>Akční plán Koncepce rodinné politi</w:t>
      </w:r>
      <w:r w:rsidR="00775C8B" w:rsidRPr="00980EDC">
        <w:rPr>
          <w:rFonts w:ascii="Arial" w:hAnsi="Arial" w:cs="Arial"/>
          <w:sz w:val="24"/>
          <w:szCs w:val="24"/>
          <w:u w:val="single"/>
        </w:rPr>
        <w:t>ky Olomouckého kraje na rok 2022</w:t>
      </w:r>
      <w:r w:rsidR="00BD7C9B" w:rsidRPr="00980EDC">
        <w:rPr>
          <w:rFonts w:ascii="Arial" w:hAnsi="Arial" w:cs="Arial"/>
          <w:sz w:val="24"/>
          <w:szCs w:val="24"/>
          <w:u w:val="single"/>
        </w:rPr>
        <w:t xml:space="preserve"> </w:t>
      </w:r>
      <w:r w:rsidR="00EC3AEF" w:rsidRPr="00980EDC">
        <w:rPr>
          <w:rFonts w:ascii="Arial" w:hAnsi="Arial" w:cs="Arial"/>
          <w:sz w:val="24"/>
          <w:szCs w:val="24"/>
          <w:u w:val="single"/>
        </w:rPr>
        <w:t>(stran</w:t>
      </w:r>
      <w:r w:rsidR="00C8163D" w:rsidRPr="00980EDC">
        <w:rPr>
          <w:rFonts w:ascii="Arial" w:hAnsi="Arial" w:cs="Arial"/>
          <w:sz w:val="24"/>
          <w:szCs w:val="24"/>
          <w:u w:val="single"/>
        </w:rPr>
        <w:t>a</w:t>
      </w:r>
      <w:r w:rsidR="00EC3AEF" w:rsidRPr="00980EDC">
        <w:rPr>
          <w:rFonts w:ascii="Arial" w:hAnsi="Arial" w:cs="Arial"/>
          <w:sz w:val="24"/>
          <w:szCs w:val="24"/>
          <w:u w:val="single"/>
        </w:rPr>
        <w:t xml:space="preserve"> </w:t>
      </w:r>
      <w:r w:rsidR="00196EDE">
        <w:rPr>
          <w:rFonts w:ascii="Arial" w:hAnsi="Arial" w:cs="Arial"/>
          <w:sz w:val="24"/>
          <w:szCs w:val="24"/>
          <w:u w:val="single"/>
        </w:rPr>
        <w:t>3</w:t>
      </w:r>
      <w:bookmarkStart w:id="0" w:name="_GoBack"/>
      <w:bookmarkEnd w:id="0"/>
      <w:r w:rsidR="00980EDC">
        <w:rPr>
          <w:rFonts w:ascii="Arial" w:hAnsi="Arial" w:cs="Arial"/>
          <w:sz w:val="24"/>
          <w:szCs w:val="24"/>
          <w:u w:val="single"/>
        </w:rPr>
        <w:t> – </w:t>
      </w:r>
      <w:r w:rsidR="00E8207C">
        <w:rPr>
          <w:rFonts w:ascii="Arial" w:hAnsi="Arial" w:cs="Arial"/>
          <w:sz w:val="24"/>
          <w:szCs w:val="24"/>
          <w:u w:val="single"/>
        </w:rPr>
        <w:t>23</w:t>
      </w:r>
      <w:r w:rsidR="00EC3AEF" w:rsidRPr="00980EDC">
        <w:rPr>
          <w:rFonts w:ascii="Arial" w:hAnsi="Arial" w:cs="Arial"/>
          <w:sz w:val="24"/>
          <w:szCs w:val="24"/>
          <w:u w:val="single"/>
        </w:rPr>
        <w:t>)</w:t>
      </w:r>
    </w:p>
    <w:sectPr w:rsidR="00297921" w:rsidRPr="00980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6FC24" w14:textId="77777777" w:rsidR="009B32BC" w:rsidRDefault="009B32BC" w:rsidP="00AE12FC">
      <w:r>
        <w:separator/>
      </w:r>
    </w:p>
  </w:endnote>
  <w:endnote w:type="continuationSeparator" w:id="0">
    <w:p w14:paraId="00E7CF93" w14:textId="77777777" w:rsidR="009B32BC" w:rsidRDefault="009B32BC" w:rsidP="00A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AAA2" w14:textId="4B7DD37C" w:rsidR="00AE12FC" w:rsidRPr="00267EF1" w:rsidRDefault="00980EDC" w:rsidP="00AE12FC">
    <w:pPr>
      <w:pStyle w:val="Zpat"/>
      <w:rPr>
        <w:rStyle w:val="slostrnky"/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__________________________________________________________________________________________</w:t>
    </w:r>
    <w:r w:rsidR="00E8207C">
      <w:rPr>
        <w:rFonts w:ascii="Arial" w:hAnsi="Arial" w:cs="Arial"/>
        <w:i/>
        <w:sz w:val="18"/>
        <w:szCs w:val="18"/>
      </w:rPr>
      <w:t>Zastupitelstvo</w:t>
    </w:r>
    <w:r w:rsidR="00551FD8">
      <w:rPr>
        <w:rFonts w:ascii="Arial" w:hAnsi="Arial" w:cs="Arial"/>
        <w:i/>
        <w:sz w:val="18"/>
        <w:szCs w:val="18"/>
      </w:rPr>
      <w:t xml:space="preserve"> </w:t>
    </w:r>
    <w:r w:rsidR="00E8207C">
      <w:rPr>
        <w:rFonts w:ascii="Arial" w:hAnsi="Arial" w:cs="Arial"/>
        <w:i/>
        <w:sz w:val="18"/>
        <w:szCs w:val="18"/>
      </w:rPr>
      <w:t>Olomouckého kraje 2</w:t>
    </w:r>
    <w:r w:rsidR="00775C8B">
      <w:rPr>
        <w:rFonts w:ascii="Arial" w:hAnsi="Arial" w:cs="Arial"/>
        <w:i/>
        <w:sz w:val="18"/>
        <w:szCs w:val="18"/>
      </w:rPr>
      <w:t>0</w:t>
    </w:r>
    <w:r w:rsidR="00E8207C">
      <w:rPr>
        <w:rFonts w:ascii="Arial" w:hAnsi="Arial" w:cs="Arial"/>
        <w:i/>
        <w:sz w:val="18"/>
        <w:szCs w:val="18"/>
      </w:rPr>
      <w:t>. 9</w:t>
    </w:r>
    <w:r w:rsidR="00AE12FC">
      <w:rPr>
        <w:rFonts w:ascii="Arial" w:hAnsi="Arial" w:cs="Arial"/>
        <w:i/>
        <w:sz w:val="18"/>
        <w:szCs w:val="18"/>
      </w:rPr>
      <w:t xml:space="preserve">. </w:t>
    </w:r>
    <w:r w:rsidR="00775C8B">
      <w:rPr>
        <w:rFonts w:ascii="Arial" w:hAnsi="Arial" w:cs="Arial"/>
        <w:i/>
        <w:sz w:val="18"/>
        <w:szCs w:val="18"/>
      </w:rPr>
      <w:t>2021</w:t>
    </w:r>
    <w:r w:rsidR="00AE12FC" w:rsidRPr="00267EF1">
      <w:rPr>
        <w:rFonts w:ascii="Arial" w:hAnsi="Arial" w:cs="Arial"/>
        <w:i/>
        <w:sz w:val="18"/>
        <w:szCs w:val="18"/>
      </w:rPr>
      <w:tab/>
    </w:r>
    <w:r w:rsidR="00AE12FC" w:rsidRPr="00267EF1">
      <w:rPr>
        <w:rFonts w:ascii="Arial" w:hAnsi="Arial" w:cs="Arial"/>
        <w:i/>
        <w:sz w:val="18"/>
        <w:szCs w:val="18"/>
      </w:rPr>
      <w:tab/>
      <w:t xml:space="preserve">Strana </w:t>
    </w:r>
    <w:r w:rsidR="00AE12FC" w:rsidRPr="00267EF1">
      <w:rPr>
        <w:rStyle w:val="slostrnky"/>
        <w:rFonts w:ascii="Arial" w:hAnsi="Arial" w:cs="Arial"/>
        <w:i/>
        <w:sz w:val="18"/>
        <w:szCs w:val="18"/>
      </w:rPr>
      <w:fldChar w:fldCharType="begin"/>
    </w:r>
    <w:r w:rsidR="00AE12FC" w:rsidRPr="00267EF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AE12FC" w:rsidRPr="00267EF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196EDE">
      <w:rPr>
        <w:rStyle w:val="slostrnky"/>
        <w:rFonts w:ascii="Arial" w:hAnsi="Arial" w:cs="Arial"/>
        <w:i/>
        <w:noProof/>
        <w:sz w:val="18"/>
        <w:szCs w:val="18"/>
      </w:rPr>
      <w:t>2</w:t>
    </w:r>
    <w:r w:rsidR="00AE12FC" w:rsidRPr="00267EF1">
      <w:rPr>
        <w:rStyle w:val="slostrnky"/>
        <w:rFonts w:ascii="Arial" w:hAnsi="Arial" w:cs="Arial"/>
        <w:i/>
        <w:sz w:val="18"/>
        <w:szCs w:val="18"/>
      </w:rPr>
      <w:fldChar w:fldCharType="end"/>
    </w:r>
    <w:r w:rsidR="00AE12FC" w:rsidRPr="00267EF1">
      <w:rPr>
        <w:rStyle w:val="slostrnky"/>
        <w:rFonts w:ascii="Arial" w:hAnsi="Arial" w:cs="Arial"/>
        <w:i/>
        <w:sz w:val="18"/>
        <w:szCs w:val="18"/>
      </w:rPr>
      <w:t xml:space="preserve"> (celkem</w:t>
    </w:r>
    <w:r w:rsidR="00DC76AF">
      <w:rPr>
        <w:rStyle w:val="slostrnky"/>
        <w:rFonts w:ascii="Arial" w:hAnsi="Arial" w:cs="Arial"/>
        <w:i/>
        <w:sz w:val="18"/>
        <w:szCs w:val="18"/>
      </w:rPr>
      <w:t xml:space="preserve"> </w:t>
    </w:r>
    <w:r w:rsidR="00E8207C">
      <w:rPr>
        <w:rStyle w:val="slostrnky"/>
        <w:rFonts w:ascii="Arial" w:hAnsi="Arial" w:cs="Arial"/>
        <w:i/>
        <w:sz w:val="18"/>
        <w:szCs w:val="18"/>
      </w:rPr>
      <w:t>23</w:t>
    </w:r>
    <w:r w:rsidR="00C8163D">
      <w:rPr>
        <w:rStyle w:val="slostrnky"/>
        <w:rFonts w:ascii="Arial" w:hAnsi="Arial" w:cs="Arial"/>
        <w:i/>
        <w:sz w:val="18"/>
        <w:szCs w:val="18"/>
      </w:rPr>
      <w:t>)</w:t>
    </w:r>
    <w:r w:rsidR="00AE12FC" w:rsidRPr="00267EF1">
      <w:rPr>
        <w:rStyle w:val="slostrnky"/>
        <w:rFonts w:ascii="Arial" w:hAnsi="Arial" w:cs="Arial"/>
        <w:i/>
        <w:sz w:val="18"/>
        <w:szCs w:val="18"/>
      </w:rPr>
      <w:t xml:space="preserve"> </w:t>
    </w:r>
  </w:p>
  <w:p w14:paraId="7EEDDE44" w14:textId="3B15E9A8" w:rsidR="00DC76AF" w:rsidRPr="00DC76AF" w:rsidRDefault="00566E14" w:rsidP="00DC76AF">
    <w:pPr>
      <w:pStyle w:val="Zpat"/>
      <w:rPr>
        <w:rFonts w:ascii="Arial" w:hAnsi="Arial" w:cs="Arial"/>
        <w:i/>
        <w:sz w:val="18"/>
        <w:szCs w:val="18"/>
      </w:rPr>
    </w:pPr>
    <w:proofErr w:type="gramStart"/>
    <w:r>
      <w:rPr>
        <w:rFonts w:ascii="Arial" w:hAnsi="Arial" w:cs="Arial"/>
        <w:i/>
        <w:sz w:val="18"/>
        <w:szCs w:val="18"/>
      </w:rPr>
      <w:t>35</w:t>
    </w:r>
    <w:r w:rsidR="00795DEE">
      <w:rPr>
        <w:rFonts w:ascii="Arial" w:hAnsi="Arial" w:cs="Arial"/>
        <w:i/>
        <w:sz w:val="18"/>
        <w:szCs w:val="18"/>
      </w:rPr>
      <w:t>.</w:t>
    </w:r>
    <w:r w:rsidR="00EC003A">
      <w:rPr>
        <w:rFonts w:ascii="Arial" w:hAnsi="Arial" w:cs="Arial"/>
        <w:i/>
        <w:sz w:val="18"/>
        <w:szCs w:val="18"/>
      </w:rPr>
      <w:t>.</w:t>
    </w:r>
    <w:r w:rsidR="00AE12FC" w:rsidRPr="00DC76AF">
      <w:rPr>
        <w:rFonts w:ascii="Arial" w:hAnsi="Arial" w:cs="Arial"/>
        <w:i/>
        <w:sz w:val="18"/>
        <w:szCs w:val="18"/>
      </w:rPr>
      <w:t xml:space="preserve"> –</w:t>
    </w:r>
    <w:r w:rsidR="00531A6D">
      <w:rPr>
        <w:rFonts w:ascii="Arial" w:hAnsi="Arial" w:cs="Arial"/>
        <w:i/>
        <w:sz w:val="18"/>
        <w:szCs w:val="18"/>
      </w:rPr>
      <w:t xml:space="preserve"> </w:t>
    </w:r>
    <w:r w:rsidR="00DC76AF" w:rsidRPr="00DC76AF">
      <w:rPr>
        <w:rFonts w:ascii="Arial" w:hAnsi="Arial" w:cs="Arial"/>
        <w:i/>
        <w:sz w:val="18"/>
        <w:szCs w:val="18"/>
      </w:rPr>
      <w:t>Akční</w:t>
    </w:r>
    <w:proofErr w:type="gramEnd"/>
    <w:r w:rsidR="00DC76AF" w:rsidRPr="00DC76AF">
      <w:rPr>
        <w:rFonts w:ascii="Arial" w:hAnsi="Arial" w:cs="Arial"/>
        <w:i/>
        <w:sz w:val="18"/>
        <w:szCs w:val="18"/>
      </w:rPr>
      <w:t xml:space="preserve"> plán Koncepce rodinné politi</w:t>
    </w:r>
    <w:r w:rsidR="00775C8B">
      <w:rPr>
        <w:rFonts w:ascii="Arial" w:hAnsi="Arial" w:cs="Arial"/>
        <w:i/>
        <w:sz w:val="18"/>
        <w:szCs w:val="18"/>
      </w:rPr>
      <w:t>ky Olomouckého kraje na rok 2022</w:t>
    </w:r>
  </w:p>
  <w:p w14:paraId="0674D99B" w14:textId="77777777" w:rsidR="00AE12FC" w:rsidRDefault="00AE12FC" w:rsidP="00AE12FC">
    <w:pPr>
      <w:pStyle w:val="Zpat"/>
    </w:pPr>
  </w:p>
  <w:p w14:paraId="4BCCCF5F" w14:textId="77777777" w:rsidR="00AE12FC" w:rsidRDefault="00AE1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EC6B" w14:textId="77777777" w:rsidR="009B32BC" w:rsidRDefault="009B32BC" w:rsidP="00AE12FC">
      <w:r>
        <w:separator/>
      </w:r>
    </w:p>
  </w:footnote>
  <w:footnote w:type="continuationSeparator" w:id="0">
    <w:p w14:paraId="45BB9690" w14:textId="77777777" w:rsidR="009B32BC" w:rsidRDefault="009B32BC" w:rsidP="00A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DFC"/>
    <w:multiLevelType w:val="hybridMultilevel"/>
    <w:tmpl w:val="634CC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27A2"/>
    <w:multiLevelType w:val="hybridMultilevel"/>
    <w:tmpl w:val="7B2A8710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68431ED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7FED"/>
    <w:multiLevelType w:val="hybridMultilevel"/>
    <w:tmpl w:val="BF965184"/>
    <w:lvl w:ilvl="0" w:tplc="2CBEF9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1141D"/>
    <w:multiLevelType w:val="hybridMultilevel"/>
    <w:tmpl w:val="293AEE64"/>
    <w:lvl w:ilvl="0" w:tplc="99EC9FA2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0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10B2C"/>
    <w:multiLevelType w:val="hybridMultilevel"/>
    <w:tmpl w:val="A81CE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A454A"/>
    <w:multiLevelType w:val="hybridMultilevel"/>
    <w:tmpl w:val="92427DEC"/>
    <w:lvl w:ilvl="0" w:tplc="D736E2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6F"/>
    <w:rsid w:val="00014204"/>
    <w:rsid w:val="0002716C"/>
    <w:rsid w:val="00044642"/>
    <w:rsid w:val="00074992"/>
    <w:rsid w:val="000B4893"/>
    <w:rsid w:val="000D0488"/>
    <w:rsid w:val="001009B6"/>
    <w:rsid w:val="001800CC"/>
    <w:rsid w:val="00196EDE"/>
    <w:rsid w:val="001B0640"/>
    <w:rsid w:val="001C337A"/>
    <w:rsid w:val="001C3A2D"/>
    <w:rsid w:val="001C6CD1"/>
    <w:rsid w:val="001E30A5"/>
    <w:rsid w:val="001E4347"/>
    <w:rsid w:val="001E44C3"/>
    <w:rsid w:val="00201635"/>
    <w:rsid w:val="002541EC"/>
    <w:rsid w:val="00297921"/>
    <w:rsid w:val="002C093E"/>
    <w:rsid w:val="00300B35"/>
    <w:rsid w:val="00302C79"/>
    <w:rsid w:val="003405D5"/>
    <w:rsid w:val="003910B3"/>
    <w:rsid w:val="003B1F84"/>
    <w:rsid w:val="003B7632"/>
    <w:rsid w:val="003E236E"/>
    <w:rsid w:val="003F086C"/>
    <w:rsid w:val="00452A30"/>
    <w:rsid w:val="00467E87"/>
    <w:rsid w:val="00495404"/>
    <w:rsid w:val="004C63F5"/>
    <w:rsid w:val="004C7B0F"/>
    <w:rsid w:val="004F3403"/>
    <w:rsid w:val="00531A6D"/>
    <w:rsid w:val="00531E16"/>
    <w:rsid w:val="00551FD8"/>
    <w:rsid w:val="00566E14"/>
    <w:rsid w:val="00607C9E"/>
    <w:rsid w:val="00615A34"/>
    <w:rsid w:val="006376C2"/>
    <w:rsid w:val="00640F2F"/>
    <w:rsid w:val="00645DBE"/>
    <w:rsid w:val="006854DE"/>
    <w:rsid w:val="00686A11"/>
    <w:rsid w:val="006C47A1"/>
    <w:rsid w:val="007135E7"/>
    <w:rsid w:val="00715E0D"/>
    <w:rsid w:val="007310FD"/>
    <w:rsid w:val="00763D34"/>
    <w:rsid w:val="00775C70"/>
    <w:rsid w:val="00775C8B"/>
    <w:rsid w:val="00795DEE"/>
    <w:rsid w:val="007B0D1B"/>
    <w:rsid w:val="007C3557"/>
    <w:rsid w:val="007D6B97"/>
    <w:rsid w:val="007F6758"/>
    <w:rsid w:val="008227B5"/>
    <w:rsid w:val="00825856"/>
    <w:rsid w:val="00834611"/>
    <w:rsid w:val="00852004"/>
    <w:rsid w:val="008832DC"/>
    <w:rsid w:val="00930724"/>
    <w:rsid w:val="00964DFE"/>
    <w:rsid w:val="00980EDC"/>
    <w:rsid w:val="00980F8C"/>
    <w:rsid w:val="009B32BC"/>
    <w:rsid w:val="009C22F1"/>
    <w:rsid w:val="009E26D2"/>
    <w:rsid w:val="009E667C"/>
    <w:rsid w:val="00A71256"/>
    <w:rsid w:val="00A7674F"/>
    <w:rsid w:val="00A76C84"/>
    <w:rsid w:val="00A93816"/>
    <w:rsid w:val="00AE12FC"/>
    <w:rsid w:val="00B31E63"/>
    <w:rsid w:val="00B712FB"/>
    <w:rsid w:val="00BB086F"/>
    <w:rsid w:val="00BD7C9B"/>
    <w:rsid w:val="00C00AA9"/>
    <w:rsid w:val="00C213C5"/>
    <w:rsid w:val="00C33575"/>
    <w:rsid w:val="00C73CA7"/>
    <w:rsid w:val="00C8163D"/>
    <w:rsid w:val="00C84005"/>
    <w:rsid w:val="00CC7075"/>
    <w:rsid w:val="00CC7AA2"/>
    <w:rsid w:val="00CD1093"/>
    <w:rsid w:val="00D356F0"/>
    <w:rsid w:val="00D64A33"/>
    <w:rsid w:val="00D6536F"/>
    <w:rsid w:val="00DA1AFC"/>
    <w:rsid w:val="00DA277E"/>
    <w:rsid w:val="00DC210D"/>
    <w:rsid w:val="00DC76AF"/>
    <w:rsid w:val="00DE70B1"/>
    <w:rsid w:val="00E10EC9"/>
    <w:rsid w:val="00E172E0"/>
    <w:rsid w:val="00E22519"/>
    <w:rsid w:val="00E46861"/>
    <w:rsid w:val="00E62E4B"/>
    <w:rsid w:val="00E8207C"/>
    <w:rsid w:val="00E85276"/>
    <w:rsid w:val="00EA2E21"/>
    <w:rsid w:val="00EA7FD8"/>
    <w:rsid w:val="00EC003A"/>
    <w:rsid w:val="00EC2F2C"/>
    <w:rsid w:val="00EC3AEF"/>
    <w:rsid w:val="00EE1154"/>
    <w:rsid w:val="00F067E3"/>
    <w:rsid w:val="00F07C3E"/>
    <w:rsid w:val="00F3440A"/>
    <w:rsid w:val="00F34CF7"/>
    <w:rsid w:val="00F63C8F"/>
    <w:rsid w:val="00FB377D"/>
    <w:rsid w:val="00FC1DF1"/>
    <w:rsid w:val="00FC4005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13DF"/>
  <w15:chartTrackingRefBased/>
  <w15:docId w15:val="{E1FA4ED2-FCBC-4C00-A152-0F9BDB7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6536F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653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2odsazen1text">
    <w:name w:val="Znak2 odsazený1 text"/>
    <w:basedOn w:val="Normln"/>
    <w:rsid w:val="00D6536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Odsazen2text">
    <w:name w:val="Odsazený2 text"/>
    <w:basedOn w:val="Normln"/>
    <w:rsid w:val="00D6536F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D6536F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D6536F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D6536F"/>
    <w:pPr>
      <w:widowControl w:val="0"/>
      <w:spacing w:after="120"/>
      <w:jc w:val="both"/>
    </w:pPr>
    <w:rPr>
      <w:rFonts w:ascii="Arial" w:hAnsi="Arial"/>
      <w:noProof/>
      <w:sz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2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untext">
    <w:name w:val="Číslo1 tučný text"/>
    <w:basedOn w:val="Normln"/>
    <w:rsid w:val="00AE12FC"/>
    <w:pPr>
      <w:widowControl w:val="0"/>
      <w:numPr>
        <w:numId w:val="3"/>
      </w:numPr>
      <w:spacing w:after="120"/>
      <w:jc w:val="both"/>
    </w:pPr>
    <w:rPr>
      <w:rFonts w:ascii="Arial" w:hAnsi="Arial"/>
      <w:b/>
      <w:noProof/>
      <w:sz w:val="24"/>
    </w:rPr>
  </w:style>
  <w:style w:type="character" w:styleId="slostrnky">
    <w:name w:val="page number"/>
    <w:rsid w:val="00AE12FC"/>
  </w:style>
  <w:style w:type="paragraph" w:styleId="Odstavecseseznamem">
    <w:name w:val="List Paragraph"/>
    <w:basedOn w:val="Normln"/>
    <w:uiPriority w:val="99"/>
    <w:qFormat/>
    <w:rsid w:val="00DC21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6D2"/>
    <w:rPr>
      <w:color w:val="0563C1" w:themeColor="hyperlink"/>
      <w:u w:val="single"/>
    </w:rPr>
  </w:style>
  <w:style w:type="paragraph" w:styleId="Textpoznpodarou">
    <w:name w:val="footnote text"/>
    <w:aliases w:val="Char,Char Char Char,Schriftart: 9 pt,Schriftart: 10 pt,Schriftart: 8 pt,Text poznámky pod čiarou 007,Footnote,pozn. pod čarou,Podrozdział,Podrozdzia3,Char1,Fußnotentextf,Geneva 9,Font: Geneva 9,Boston 10,f,Text pozn. pod čarou1,o"/>
    <w:basedOn w:val="Normln"/>
    <w:link w:val="TextpoznpodarouChar"/>
    <w:uiPriority w:val="99"/>
    <w:unhideWhenUsed/>
    <w:qFormat/>
    <w:rsid w:val="009E26D2"/>
    <w:pPr>
      <w:jc w:val="both"/>
    </w:pPr>
    <w:rPr>
      <w:rFonts w:ascii="Calibri Light" w:eastAsia="Calibri" w:hAnsi="Calibri Light"/>
      <w:color w:val="0D0D0D" w:themeColor="text1" w:themeTint="F2"/>
      <w:sz w:val="18"/>
      <w:lang w:eastAsia="en-US"/>
    </w:rPr>
  </w:style>
  <w:style w:type="character" w:customStyle="1" w:styleId="TextpoznpodarouChar">
    <w:name w:val="Text pozn. pod čarou Char"/>
    <w:aliases w:val="Char Char,Char Char Char Char,Schriftart: 9 pt Char,Schriftart: 10 pt Char,Schriftart: 8 pt Char,Text poznámky pod čiarou 007 Char,Footnote Char,pozn. pod čarou Char,Podrozdział Char,Podrozdzia3 Char,Char1 Char,Geneva 9 Char"/>
    <w:basedOn w:val="Standardnpsmoodstavce"/>
    <w:link w:val="Textpoznpodarou"/>
    <w:uiPriority w:val="99"/>
    <w:rsid w:val="009E26D2"/>
    <w:rPr>
      <w:rFonts w:ascii="Calibri Light" w:eastAsia="Calibri" w:hAnsi="Calibri Light" w:cs="Times New Roman"/>
      <w:color w:val="0D0D0D" w:themeColor="text1" w:themeTint="F2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uiPriority w:val="99"/>
    <w:unhideWhenUsed/>
    <w:rsid w:val="009E26D2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16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16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o1text">
    <w:name w:val="Číslo1 text"/>
    <w:basedOn w:val="Normln"/>
    <w:rsid w:val="00C8163D"/>
    <w:pPr>
      <w:tabs>
        <w:tab w:val="num" w:pos="567"/>
      </w:tabs>
      <w:spacing w:after="120"/>
      <w:ind w:left="567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slo11text">
    <w:name w:val="Číslo1.1 text"/>
    <w:basedOn w:val="Normln"/>
    <w:rsid w:val="00C8163D"/>
    <w:pPr>
      <w:tabs>
        <w:tab w:val="num" w:pos="1134"/>
      </w:tabs>
      <w:spacing w:after="120"/>
      <w:ind w:left="1134" w:hanging="567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Radadvodovzprva">
    <w:name w:val="Rada důvodová zpráva"/>
    <w:basedOn w:val="Normln"/>
    <w:link w:val="RadadvodovzprvaChar"/>
    <w:rsid w:val="00C8163D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RadadvodovzprvaChar">
    <w:name w:val="Rada důvodová zpráva Char"/>
    <w:link w:val="Radadvodovzprva"/>
    <w:rsid w:val="00C8163D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E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E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E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E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8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0E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0ED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Podivínský Pavel</dc:creator>
  <cp:keywords/>
  <dc:description/>
  <cp:lastModifiedBy>Podivínský Pavel</cp:lastModifiedBy>
  <cp:revision>7</cp:revision>
  <dcterms:created xsi:type="dcterms:W3CDTF">2021-08-23T09:34:00Z</dcterms:created>
  <dcterms:modified xsi:type="dcterms:W3CDTF">2021-09-03T05:50:00Z</dcterms:modified>
</cp:coreProperties>
</file>