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Smlouvě o poskytnutí dotace č. 2021/00111/OSV/DSM</w:t>
      </w:r>
    </w:p>
    <w:p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FA69B3" w:rsidRPr="00FA69B3" w:rsidRDefault="00FA69B3" w:rsidP="00FA69B3">
      <w:pPr>
        <w:suppressAutoHyphens w:val="0"/>
        <w:autoSpaceDN/>
        <w:spacing w:before="160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  <w:r w:rsidRPr="00FA69B3">
        <w:rPr>
          <w:rFonts w:ascii="Arial" w:eastAsia="Times New Roman" w:hAnsi="Arial" w:cs="Arial"/>
          <w:b/>
          <w:kern w:val="0"/>
          <w:lang w:eastAsia="cs-CZ" w:bidi="ar-SA"/>
        </w:rPr>
        <w:t>Olomoucký kraj</w:t>
      </w:r>
    </w:p>
    <w:p w:rsidR="00FA69B3" w:rsidRPr="00FA69B3" w:rsidRDefault="00FA69B3" w:rsidP="00FA69B3">
      <w:pPr>
        <w:suppressAutoHyphens w:val="0"/>
        <w:autoSpaceDN/>
        <w:spacing w:before="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 xml:space="preserve">sídlo:                      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>Jeremenkova 1191/40a, Hodolany, 779 00 Olomouc</w:t>
      </w:r>
    </w:p>
    <w:p w:rsidR="00FA69B3" w:rsidRPr="00FA69B3" w:rsidRDefault="00FA69B3" w:rsidP="00FA69B3">
      <w:pPr>
        <w:suppressAutoHyphens w:val="0"/>
        <w:autoSpaceDN/>
        <w:spacing w:before="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 xml:space="preserve">tel/fax:  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 xml:space="preserve">     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</w:r>
      <w:r w:rsidRPr="00FA69B3">
        <w:rPr>
          <w:rFonts w:ascii="Arial" w:eastAsia="Times New Roman" w:hAnsi="Arial" w:cs="Arial"/>
          <w:bCs/>
          <w:kern w:val="0"/>
          <w:lang w:eastAsia="cs-CZ" w:bidi="ar-SA"/>
        </w:rPr>
        <w:t>585 508 111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</w:r>
    </w:p>
    <w:p w:rsidR="00FA69B3" w:rsidRPr="00FA69B3" w:rsidRDefault="00FA69B3" w:rsidP="00FA69B3">
      <w:pPr>
        <w:suppressAutoHyphens w:val="0"/>
        <w:autoSpaceDN/>
        <w:spacing w:before="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 xml:space="preserve">IČO:                   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>60609460</w:t>
      </w:r>
    </w:p>
    <w:p w:rsidR="00FA69B3" w:rsidRPr="00FA69B3" w:rsidRDefault="00FA69B3" w:rsidP="00FA69B3">
      <w:pPr>
        <w:suppressAutoHyphens w:val="0"/>
        <w:autoSpaceDN/>
        <w:spacing w:before="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 xml:space="preserve">DIČ: 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>CZ60609460</w:t>
      </w:r>
    </w:p>
    <w:p w:rsidR="00FA69B3" w:rsidRPr="00FA69B3" w:rsidRDefault="00FA69B3" w:rsidP="00FA69B3">
      <w:pPr>
        <w:suppressAutoHyphens w:val="0"/>
        <w:autoSpaceDN/>
        <w:spacing w:before="60"/>
        <w:ind w:left="2127" w:hanging="2127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zastoupení: </w:t>
      </w:r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ab/>
        <w:t xml:space="preserve">Mgr. Ivo </w:t>
      </w:r>
      <w:proofErr w:type="spellStart"/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>Slavotínek</w:t>
      </w:r>
      <w:proofErr w:type="spellEnd"/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, 1. náměstek hejtmana, na základě pověření ze dne </w:t>
      </w:r>
      <w:proofErr w:type="gramStart"/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>30.10.2020</w:t>
      </w:r>
      <w:proofErr w:type="gramEnd"/>
      <w:r w:rsidRPr="00FA69B3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 </w:t>
      </w:r>
    </w:p>
    <w:p w:rsidR="00FA69B3" w:rsidRPr="00FA69B3" w:rsidRDefault="00FA69B3" w:rsidP="00FA69B3">
      <w:pPr>
        <w:suppressAutoHyphens w:val="0"/>
        <w:autoSpaceDN/>
        <w:spacing w:before="60"/>
        <w:jc w:val="both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>bankovní spojení: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>Komerční banka, a.s., pobočka Olomouc</w:t>
      </w:r>
    </w:p>
    <w:p w:rsidR="00FA69B3" w:rsidRPr="00FA69B3" w:rsidRDefault="00FA69B3" w:rsidP="00FA69B3">
      <w:pPr>
        <w:suppressAutoHyphens w:val="0"/>
        <w:autoSpaceDN/>
        <w:spacing w:before="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>číslo účtu:</w:t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</w:r>
      <w:r w:rsidRPr="00FA69B3">
        <w:rPr>
          <w:rFonts w:ascii="Arial" w:eastAsia="Times New Roman" w:hAnsi="Arial" w:cs="Arial"/>
          <w:kern w:val="0"/>
          <w:lang w:eastAsia="cs-CZ" w:bidi="ar-SA"/>
        </w:rPr>
        <w:tab/>
        <w:t>27 – 4228330207/0100</w:t>
      </w:r>
    </w:p>
    <w:p w:rsidR="00FA69B3" w:rsidRPr="00FA69B3" w:rsidRDefault="00FA69B3" w:rsidP="00FA69B3">
      <w:pPr>
        <w:suppressAutoHyphens w:val="0"/>
        <w:autoSpaceDN/>
        <w:spacing w:before="160"/>
        <w:textAlignment w:val="auto"/>
        <w:rPr>
          <w:rFonts w:ascii="Arial" w:eastAsia="Times New Roman" w:hAnsi="Arial" w:cs="Arial"/>
          <w:kern w:val="0"/>
          <w:lang w:eastAsia="cs-CZ" w:bidi="ar-SA"/>
        </w:rPr>
      </w:pPr>
      <w:r w:rsidRPr="00FA69B3">
        <w:rPr>
          <w:rFonts w:ascii="Arial" w:eastAsia="Times New Roman" w:hAnsi="Arial" w:cs="Arial"/>
          <w:kern w:val="0"/>
          <w:lang w:eastAsia="cs-CZ" w:bidi="ar-SA"/>
        </w:rPr>
        <w:t>(dále jen „</w:t>
      </w:r>
      <w:r w:rsidRPr="00FA69B3">
        <w:rPr>
          <w:rFonts w:ascii="Arial" w:eastAsia="Times New Roman" w:hAnsi="Arial" w:cs="Arial"/>
          <w:b/>
          <w:kern w:val="0"/>
          <w:lang w:eastAsia="cs-CZ" w:bidi="ar-SA"/>
        </w:rPr>
        <w:t>poskytovatel</w:t>
      </w:r>
      <w:r w:rsidRPr="00FA69B3">
        <w:rPr>
          <w:rFonts w:ascii="Arial" w:eastAsia="Times New Roman" w:hAnsi="Arial" w:cs="Arial"/>
          <w:kern w:val="0"/>
          <w:lang w:eastAsia="cs-CZ" w:bidi="ar-SA"/>
        </w:rPr>
        <w:t>“) na straně jedné</w:t>
      </w:r>
    </w:p>
    <w:p w:rsidR="00FA69B3" w:rsidRPr="00DC25BC" w:rsidRDefault="00FA69B3" w:rsidP="00DC25BC">
      <w:pPr>
        <w:suppressAutoHyphens w:val="0"/>
        <w:autoSpaceDN/>
        <w:spacing w:before="240" w:after="240"/>
        <w:textAlignment w:val="auto"/>
        <w:rPr>
          <w:rFonts w:ascii="Arial" w:eastAsia="Times New Roman" w:hAnsi="Arial" w:cs="Arial"/>
          <w:kern w:val="0"/>
          <w:szCs w:val="22"/>
          <w:lang w:eastAsia="cs-CZ" w:bidi="ar-SA"/>
        </w:rPr>
      </w:pPr>
      <w:r w:rsidRPr="00DC25BC">
        <w:rPr>
          <w:rFonts w:ascii="Arial" w:eastAsia="Times New Roman" w:hAnsi="Arial" w:cs="Arial"/>
          <w:kern w:val="0"/>
          <w:szCs w:val="22"/>
          <w:lang w:eastAsia="cs-CZ" w:bidi="ar-SA"/>
        </w:rPr>
        <w:t>a</w:t>
      </w:r>
    </w:p>
    <w:tbl>
      <w:tblPr>
        <w:tblW w:w="5080" w:type="pct"/>
        <w:jc w:val="center"/>
        <w:tblLook w:val="04A0" w:firstRow="1" w:lastRow="0" w:firstColumn="1" w:lastColumn="0" w:noHBand="0" w:noVBand="1"/>
      </w:tblPr>
      <w:tblGrid>
        <w:gridCol w:w="1476"/>
        <w:gridCol w:w="791"/>
        <w:gridCol w:w="994"/>
        <w:gridCol w:w="5956"/>
      </w:tblGrid>
      <w:tr w:rsidR="00FA69B3" w:rsidRPr="00FA69B3" w:rsidTr="00DC25BC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FA69B3" w:rsidRPr="00FA69B3" w:rsidRDefault="00FA69B3" w:rsidP="00FA69B3">
            <w:pPr>
              <w:pStyle w:val="Standard"/>
              <w:spacing w:after="120"/>
              <w:outlineLvl w:val="0"/>
              <w:rPr>
                <w:rFonts w:ascii="Arial" w:eastAsia="Times New Roman" w:hAnsi="Arial" w:cs="Arial"/>
                <w:b/>
                <w:noProof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b/>
                <w:bCs/>
                <w:lang w:eastAsia="cs-CZ"/>
              </w:rPr>
              <w:t>DC 90 o.p.s</w:t>
            </w:r>
          </w:p>
        </w:tc>
      </w:tr>
      <w:tr w:rsidR="00FA69B3" w:rsidRPr="00FA69B3" w:rsidTr="00DC25BC">
        <w:trPr>
          <w:jc w:val="center"/>
        </w:trPr>
        <w:tc>
          <w:tcPr>
            <w:tcW w:w="801" w:type="pct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sídlo:</w:t>
            </w:r>
          </w:p>
        </w:tc>
        <w:tc>
          <w:tcPr>
            <w:tcW w:w="4199" w:type="pct"/>
            <w:gridSpan w:val="3"/>
            <w:shd w:val="clear" w:color="auto" w:fill="auto"/>
          </w:tcPr>
          <w:p w:rsidR="00FA69B3" w:rsidRPr="00FA69B3" w:rsidRDefault="00FA69B3" w:rsidP="00DC25BC">
            <w:pPr>
              <w:suppressAutoHyphens w:val="0"/>
              <w:autoSpaceDN/>
              <w:spacing w:after="60"/>
              <w:ind w:left="678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lang w:eastAsia="cs-CZ"/>
              </w:rPr>
              <w:t>Nedbalova 36/27, 779 00 Olomouc - Topolany</w:t>
            </w:r>
          </w:p>
        </w:tc>
      </w:tr>
      <w:tr w:rsidR="00FA69B3" w:rsidRPr="00FA69B3" w:rsidTr="00DC25BC">
        <w:trPr>
          <w:jc w:val="center"/>
        </w:trPr>
        <w:tc>
          <w:tcPr>
            <w:tcW w:w="801" w:type="pct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IČO:</w:t>
            </w:r>
          </w:p>
        </w:tc>
        <w:tc>
          <w:tcPr>
            <w:tcW w:w="4199" w:type="pct"/>
            <w:gridSpan w:val="3"/>
            <w:shd w:val="clear" w:color="auto" w:fill="auto"/>
          </w:tcPr>
          <w:p w:rsidR="00FA69B3" w:rsidRPr="00FA69B3" w:rsidRDefault="00FA69B3" w:rsidP="00DC25BC">
            <w:pPr>
              <w:pStyle w:val="Standard"/>
              <w:tabs>
                <w:tab w:val="left" w:pos="1560"/>
              </w:tabs>
              <w:spacing w:after="80"/>
              <w:ind w:left="678"/>
              <w:outlineLvl w:val="0"/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lang w:eastAsia="cs-CZ"/>
              </w:rPr>
              <w:t>00560618</w:t>
            </w:r>
          </w:p>
        </w:tc>
      </w:tr>
      <w:tr w:rsidR="00FA69B3" w:rsidRPr="00FA69B3" w:rsidTr="00DC25BC">
        <w:trPr>
          <w:jc w:val="center"/>
        </w:trPr>
        <w:tc>
          <w:tcPr>
            <w:tcW w:w="801" w:type="pct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DIČ:</w:t>
            </w:r>
          </w:p>
        </w:tc>
        <w:tc>
          <w:tcPr>
            <w:tcW w:w="4199" w:type="pct"/>
            <w:gridSpan w:val="3"/>
            <w:shd w:val="clear" w:color="auto" w:fill="auto"/>
          </w:tcPr>
          <w:p w:rsidR="00FA69B3" w:rsidRPr="00FA69B3" w:rsidRDefault="00FA69B3" w:rsidP="00DC25BC">
            <w:pPr>
              <w:pStyle w:val="Standard"/>
              <w:tabs>
                <w:tab w:val="left" w:pos="1560"/>
              </w:tabs>
              <w:spacing w:after="80"/>
              <w:ind w:left="678"/>
              <w:outlineLvl w:val="0"/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CZ</w:t>
            </w:r>
            <w:r w:rsidRPr="00FA69B3">
              <w:rPr>
                <w:rFonts w:ascii="Arial" w:eastAsia="Times New Roman" w:hAnsi="Arial" w:cs="Arial"/>
                <w:lang w:eastAsia="cs-CZ"/>
              </w:rPr>
              <w:t>00560618</w:t>
            </w:r>
          </w:p>
        </w:tc>
      </w:tr>
      <w:tr w:rsidR="00FA69B3" w:rsidRPr="00FA69B3" w:rsidTr="00DC25BC">
        <w:trPr>
          <w:jc w:val="center"/>
        </w:trPr>
        <w:tc>
          <w:tcPr>
            <w:tcW w:w="1769" w:type="pct"/>
            <w:gridSpan w:val="3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zápis ve veřejném rejstříku:</w:t>
            </w:r>
          </w:p>
        </w:tc>
        <w:tc>
          <w:tcPr>
            <w:tcW w:w="3231" w:type="pct"/>
            <w:shd w:val="clear" w:color="auto" w:fill="auto"/>
          </w:tcPr>
          <w:p w:rsidR="00FA69B3" w:rsidRPr="00FA69B3" w:rsidRDefault="00FA69B3" w:rsidP="00FA69B3">
            <w:pPr>
              <w:pStyle w:val="Standard"/>
              <w:tabs>
                <w:tab w:val="left" w:pos="1560"/>
              </w:tabs>
              <w:spacing w:after="80"/>
              <w:outlineLvl w:val="0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lang w:eastAsia="cs-CZ"/>
              </w:rPr>
              <w:t xml:space="preserve">Rejstřík obecně prospěšných společností, </w:t>
            </w:r>
            <w:proofErr w:type="spellStart"/>
            <w:r w:rsidRPr="00FA69B3">
              <w:rPr>
                <w:rFonts w:ascii="Arial" w:eastAsia="Times New Roman" w:hAnsi="Arial" w:cs="Arial"/>
                <w:lang w:eastAsia="cs-CZ"/>
              </w:rPr>
              <w:t>sp</w:t>
            </w:r>
            <w:proofErr w:type="spellEnd"/>
            <w:r w:rsidRPr="00FA69B3">
              <w:rPr>
                <w:rFonts w:ascii="Arial" w:eastAsia="Times New Roman" w:hAnsi="Arial" w:cs="Arial"/>
                <w:lang w:eastAsia="cs-CZ"/>
              </w:rPr>
              <w:t>. zn. O 1238 vedená u Krajského soudu v Ostravě</w:t>
            </w:r>
          </w:p>
        </w:tc>
      </w:tr>
      <w:tr w:rsidR="00FA69B3" w:rsidRPr="00FA69B3" w:rsidTr="00DC25BC">
        <w:trPr>
          <w:jc w:val="center"/>
        </w:trPr>
        <w:tc>
          <w:tcPr>
            <w:tcW w:w="1230" w:type="pct"/>
            <w:gridSpan w:val="2"/>
            <w:shd w:val="clear" w:color="auto" w:fill="auto"/>
          </w:tcPr>
          <w:p w:rsidR="00FA69B3" w:rsidRPr="00FA69B3" w:rsidRDefault="00FA69B3" w:rsidP="00DC25BC">
            <w:pPr>
              <w:suppressAutoHyphens w:val="0"/>
              <w:autoSpaceDN/>
              <w:spacing w:after="60"/>
              <w:ind w:right="168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zastoupení: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Ing. Jaroslav Martínek, ředitel</w:t>
            </w:r>
          </w:p>
        </w:tc>
      </w:tr>
      <w:tr w:rsidR="00FA69B3" w:rsidRPr="00FA69B3" w:rsidTr="00DC25BC">
        <w:trPr>
          <w:jc w:val="center"/>
        </w:trPr>
        <w:tc>
          <w:tcPr>
            <w:tcW w:w="1230" w:type="pct"/>
            <w:gridSpan w:val="2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bankovní spojení: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FA69B3" w:rsidRPr="00FA69B3" w:rsidRDefault="00FA69B3" w:rsidP="00FA69B3">
            <w:pPr>
              <w:pStyle w:val="Standard"/>
              <w:tabs>
                <w:tab w:val="left" w:pos="2127"/>
              </w:tabs>
              <w:spacing w:after="120"/>
              <w:outlineLvl w:val="0"/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</w:pPr>
            <w:proofErr w:type="spellStart"/>
            <w:r w:rsidRPr="00FA69B3">
              <w:rPr>
                <w:rFonts w:ascii="Arial" w:eastAsia="Times New Roman" w:hAnsi="Arial" w:cs="Arial"/>
                <w:lang w:eastAsia="cs-CZ"/>
              </w:rPr>
              <w:t>Fio</w:t>
            </w:r>
            <w:proofErr w:type="spellEnd"/>
            <w:r w:rsidRPr="00FA69B3">
              <w:rPr>
                <w:rFonts w:ascii="Arial" w:eastAsia="Times New Roman" w:hAnsi="Arial" w:cs="Arial"/>
                <w:lang w:eastAsia="cs-CZ"/>
              </w:rPr>
              <w:t xml:space="preserve"> banka, a.s.</w:t>
            </w:r>
          </w:p>
        </w:tc>
      </w:tr>
      <w:tr w:rsidR="00FA69B3" w:rsidRPr="00FA69B3" w:rsidTr="00DC25BC">
        <w:trPr>
          <w:jc w:val="center"/>
        </w:trPr>
        <w:tc>
          <w:tcPr>
            <w:tcW w:w="1230" w:type="pct"/>
            <w:gridSpan w:val="2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kern w:val="0"/>
                <w:lang w:eastAsia="cs-CZ" w:bidi="ar-SA"/>
              </w:rPr>
              <w:t>číslo účtu: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FA69B3" w:rsidRPr="00FA69B3" w:rsidRDefault="00FA69B3" w:rsidP="00FA69B3">
            <w:pPr>
              <w:suppressAutoHyphens w:val="0"/>
              <w:autoSpaceDN/>
              <w:spacing w:after="60"/>
              <w:textAlignment w:val="auto"/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</w:pPr>
            <w:r w:rsidRPr="00FA69B3">
              <w:rPr>
                <w:rFonts w:ascii="Arial" w:eastAsia="Times New Roman" w:hAnsi="Arial" w:cs="Arial"/>
                <w:lang w:eastAsia="cs-CZ"/>
              </w:rPr>
              <w:t>2400646870/2010</w:t>
            </w:r>
          </w:p>
        </w:tc>
      </w:tr>
    </w:tbl>
    <w:p w:rsidR="00FA69B3" w:rsidRPr="00FA69B3" w:rsidRDefault="00FA69B3" w:rsidP="00FA69B3">
      <w:pPr>
        <w:suppressAutoHyphens w:val="0"/>
        <w:autoSpaceDN/>
        <w:spacing w:before="160"/>
        <w:textAlignment w:val="auto"/>
        <w:rPr>
          <w:rFonts w:ascii="Arial" w:eastAsia="Times New Roman" w:hAnsi="Arial" w:cs="Arial"/>
          <w:kern w:val="0"/>
          <w:szCs w:val="22"/>
          <w:lang w:eastAsia="cs-CZ" w:bidi="ar-SA"/>
        </w:rPr>
      </w:pPr>
      <w:r w:rsidRPr="00FA69B3">
        <w:rPr>
          <w:rFonts w:ascii="Arial" w:eastAsia="Times New Roman" w:hAnsi="Arial" w:cs="Arial"/>
          <w:kern w:val="0"/>
          <w:szCs w:val="22"/>
          <w:lang w:eastAsia="cs-CZ" w:bidi="ar-SA"/>
        </w:rPr>
        <w:t>(dále jen „</w:t>
      </w:r>
      <w:r w:rsidRPr="00FA69B3">
        <w:rPr>
          <w:rFonts w:ascii="Arial" w:eastAsia="Times New Roman" w:hAnsi="Arial" w:cs="Arial"/>
          <w:b/>
          <w:kern w:val="0"/>
          <w:szCs w:val="22"/>
          <w:lang w:eastAsia="cs-CZ" w:bidi="ar-SA"/>
        </w:rPr>
        <w:t>příjemce</w:t>
      </w:r>
      <w:r w:rsidRPr="00FA69B3">
        <w:rPr>
          <w:rFonts w:ascii="Arial" w:eastAsia="Times New Roman" w:hAnsi="Arial" w:cs="Arial"/>
          <w:kern w:val="0"/>
          <w:szCs w:val="22"/>
          <w:lang w:eastAsia="cs-CZ" w:bidi="ar-SA"/>
        </w:rPr>
        <w:t>“) na straně druhé</w:t>
      </w:r>
      <w:r w:rsidRPr="00FA69B3">
        <w:rPr>
          <w:rFonts w:ascii="Arial" w:eastAsia="Times New Roman" w:hAnsi="Arial" w:cs="Arial"/>
          <w:kern w:val="0"/>
          <w:szCs w:val="22"/>
          <w:lang w:eastAsia="cs-CZ" w:bidi="ar-SA"/>
        </w:rPr>
        <w:tab/>
      </w:r>
    </w:p>
    <w:p w:rsidR="00FA69B3" w:rsidRDefault="00FA69B3">
      <w:pPr>
        <w:pStyle w:val="Standard"/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>tento Dodatek č. 1 ke Smlouvě o poskytnutí dotace č. 2021/00111/OSV/DSM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:rsidR="00900420" w:rsidRDefault="00900420" w:rsidP="00900420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proofErr w:type="gramStart"/>
      <w:r w:rsidRPr="006135E7">
        <w:rPr>
          <w:rFonts w:ascii="Arial" w:eastAsia="Times New Roman" w:hAnsi="Arial" w:cs="Arial"/>
          <w:lang w:eastAsia="cs-CZ"/>
        </w:rPr>
        <w:t>2</w:t>
      </w:r>
      <w:r w:rsidR="006135E7" w:rsidRPr="006135E7">
        <w:rPr>
          <w:rFonts w:ascii="Arial" w:eastAsia="Times New Roman" w:hAnsi="Arial" w:cs="Arial"/>
          <w:lang w:eastAsia="cs-CZ"/>
        </w:rPr>
        <w:t>9</w:t>
      </w:r>
      <w:r w:rsidR="00FA69B3">
        <w:rPr>
          <w:rFonts w:ascii="Arial" w:eastAsia="Times New Roman" w:hAnsi="Arial" w:cs="Arial"/>
          <w:lang w:eastAsia="cs-CZ"/>
        </w:rPr>
        <w:t>.0</w:t>
      </w:r>
      <w:r w:rsidR="006135E7" w:rsidRPr="006135E7">
        <w:rPr>
          <w:rFonts w:ascii="Arial" w:eastAsia="Times New Roman" w:hAnsi="Arial" w:cs="Arial"/>
          <w:lang w:eastAsia="cs-CZ"/>
        </w:rPr>
        <w:t>1</w:t>
      </w:r>
      <w:r w:rsidR="00FA69B3">
        <w:rPr>
          <w:rFonts w:ascii="Arial" w:eastAsia="Times New Roman" w:hAnsi="Arial" w:cs="Arial"/>
          <w:lang w:eastAsia="cs-CZ"/>
        </w:rPr>
        <w:t>.</w:t>
      </w:r>
      <w:r w:rsidRPr="006135E7">
        <w:rPr>
          <w:rFonts w:ascii="Arial" w:eastAsia="Times New Roman" w:hAnsi="Arial" w:cs="Arial"/>
          <w:lang w:eastAsia="cs-CZ"/>
        </w:rPr>
        <w:t>2021</w:t>
      </w:r>
      <w:proofErr w:type="gramEnd"/>
      <w:r>
        <w:rPr>
          <w:rFonts w:ascii="Arial" w:eastAsia="Times New Roman" w:hAnsi="Arial" w:cs="Arial"/>
          <w:lang w:eastAsia="cs-CZ"/>
        </w:rPr>
        <w:t xml:space="preserve"> uzavřel poskytovatel s příjemcem Smlouvu o poskytnutí dotace č. </w:t>
      </w:r>
      <w:r>
        <w:rPr>
          <w:rFonts w:ascii="Arial" w:eastAsia="Times New Roman" w:hAnsi="Arial" w:cs="Arial"/>
          <w:bCs/>
          <w:lang w:eastAsia="cs-CZ"/>
        </w:rPr>
        <w:t>2021/00111/OSV/DSM</w:t>
      </w:r>
      <w:r>
        <w:rPr>
          <w:rFonts w:ascii="Arial" w:eastAsia="Times New Roman" w:hAnsi="Arial" w:cs="Arial"/>
          <w:lang w:eastAsia="cs-CZ"/>
        </w:rPr>
        <w:t xml:space="preserve"> (dále jen „Smlouva“), na základě které poskytl poskytovatel </w:t>
      </w:r>
      <w:r>
        <w:rPr>
          <w:rFonts w:ascii="Arial" w:eastAsia="Times New Roman" w:hAnsi="Arial" w:cs="Arial"/>
          <w:lang w:eastAsia="cs-CZ"/>
        </w:rPr>
        <w:lastRenderedPageBreak/>
        <w:t xml:space="preserve">příjemci dotaci ve výši </w:t>
      </w:r>
      <w:r>
        <w:rPr>
          <w:rFonts w:ascii="Arial" w:eastAsia="Times New Roman" w:hAnsi="Arial" w:cs="Arial"/>
          <w:b/>
          <w:bCs/>
          <w:lang w:eastAsia="cs-CZ"/>
        </w:rPr>
        <w:t>610</w:t>
      </w:r>
      <w:r w:rsidR="00FA69B3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000</w:t>
      </w:r>
      <w:r w:rsidR="00FA69B3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Kč,</w:t>
      </w:r>
      <w:r>
        <w:rPr>
          <w:rFonts w:ascii="Arial" w:eastAsia="Times New Roman" w:hAnsi="Arial" w:cs="Arial"/>
          <w:lang w:eastAsia="cs-CZ"/>
        </w:rPr>
        <w:t xml:space="preserve"> slovy: </w:t>
      </w:r>
      <w:proofErr w:type="spellStart"/>
      <w:r>
        <w:rPr>
          <w:rFonts w:ascii="Arial" w:eastAsia="Times New Roman" w:hAnsi="Arial" w:cs="Arial"/>
          <w:lang w:eastAsia="cs-CZ"/>
        </w:rPr>
        <w:t>šestsetdesettisíc</w:t>
      </w:r>
      <w:proofErr w:type="spellEnd"/>
      <w:r>
        <w:rPr>
          <w:rFonts w:ascii="Arial" w:eastAsia="Times New Roman" w:hAnsi="Arial" w:cs="Arial"/>
          <w:lang w:eastAsia="cs-CZ"/>
        </w:rPr>
        <w:t xml:space="preserve"> korun českých na projekt </w:t>
      </w:r>
      <w:r w:rsidRPr="00FA69B3">
        <w:rPr>
          <w:rFonts w:ascii="Arial" w:eastAsia="Times New Roman" w:hAnsi="Arial" w:cs="Arial"/>
          <w:b/>
          <w:lang w:eastAsia="cs-CZ"/>
        </w:rPr>
        <w:t>„</w:t>
      </w:r>
      <w:r w:rsidRPr="00900420">
        <w:rPr>
          <w:rFonts w:ascii="Arial" w:eastAsia="Times New Roman" w:hAnsi="Arial" w:cs="Arial"/>
          <w:b/>
          <w:lang w:eastAsia="cs-CZ"/>
        </w:rPr>
        <w:t>Poř</w:t>
      </w:r>
      <w:r w:rsidRPr="00900420">
        <w:rPr>
          <w:rFonts w:ascii="Arial" w:eastAsia="Times New Roman" w:hAnsi="Arial" w:cs="Arial" w:hint="eastAsia"/>
          <w:b/>
          <w:lang w:eastAsia="cs-CZ"/>
        </w:rPr>
        <w:t>í</w:t>
      </w:r>
      <w:r w:rsidRPr="00900420">
        <w:rPr>
          <w:rFonts w:ascii="Arial" w:eastAsia="Times New Roman" w:hAnsi="Arial" w:cs="Arial"/>
          <w:b/>
          <w:lang w:eastAsia="cs-CZ"/>
        </w:rPr>
        <w:t>zen</w:t>
      </w:r>
      <w:r w:rsidRPr="00900420">
        <w:rPr>
          <w:rFonts w:ascii="Arial" w:eastAsia="Times New Roman" w:hAnsi="Arial" w:cs="Arial" w:hint="eastAsia"/>
          <w:b/>
          <w:lang w:eastAsia="cs-CZ"/>
        </w:rPr>
        <w:t>í</w:t>
      </w:r>
      <w:r w:rsidRPr="00900420">
        <w:rPr>
          <w:rFonts w:ascii="Arial" w:eastAsia="Times New Roman" w:hAnsi="Arial" w:cs="Arial"/>
          <w:b/>
          <w:lang w:eastAsia="cs-CZ"/>
        </w:rPr>
        <w:t xml:space="preserve"> osobn</w:t>
      </w:r>
      <w:r w:rsidRPr="00900420">
        <w:rPr>
          <w:rFonts w:ascii="Arial" w:eastAsia="Times New Roman" w:hAnsi="Arial" w:cs="Arial" w:hint="eastAsia"/>
          <w:b/>
          <w:lang w:eastAsia="cs-CZ"/>
        </w:rPr>
        <w:t>í</w:t>
      </w:r>
      <w:r w:rsidRPr="00900420">
        <w:rPr>
          <w:rFonts w:ascii="Arial" w:eastAsia="Times New Roman" w:hAnsi="Arial" w:cs="Arial"/>
          <w:b/>
          <w:lang w:eastAsia="cs-CZ"/>
        </w:rPr>
        <w:t>ho automobilu pro soci</w:t>
      </w:r>
      <w:r w:rsidRPr="00900420">
        <w:rPr>
          <w:rFonts w:ascii="Arial" w:eastAsia="Times New Roman" w:hAnsi="Arial" w:cs="Arial" w:hint="eastAsia"/>
          <w:b/>
          <w:lang w:eastAsia="cs-CZ"/>
        </w:rPr>
        <w:t>á</w:t>
      </w:r>
      <w:r w:rsidRPr="00900420">
        <w:rPr>
          <w:rFonts w:ascii="Arial" w:eastAsia="Times New Roman" w:hAnsi="Arial" w:cs="Arial"/>
          <w:b/>
          <w:lang w:eastAsia="cs-CZ"/>
        </w:rPr>
        <w:t>ln</w:t>
      </w:r>
      <w:r w:rsidRPr="00900420">
        <w:rPr>
          <w:rFonts w:ascii="Arial" w:eastAsia="Times New Roman" w:hAnsi="Arial" w:cs="Arial" w:hint="eastAsia"/>
          <w:b/>
          <w:lang w:eastAsia="cs-CZ"/>
        </w:rPr>
        <w:t>í</w:t>
      </w:r>
      <w:r w:rsidRPr="00900420">
        <w:rPr>
          <w:rFonts w:ascii="Arial" w:eastAsia="Times New Roman" w:hAnsi="Arial" w:cs="Arial"/>
          <w:b/>
          <w:lang w:eastAsia="cs-CZ"/>
        </w:rPr>
        <w:t xml:space="preserve"> slu</w:t>
      </w:r>
      <w:r w:rsidRPr="00900420">
        <w:rPr>
          <w:rFonts w:ascii="Arial" w:eastAsia="Times New Roman" w:hAnsi="Arial" w:cs="Arial" w:hint="eastAsia"/>
          <w:b/>
          <w:lang w:eastAsia="cs-CZ"/>
        </w:rPr>
        <w:t>ž</w:t>
      </w:r>
      <w:r w:rsidRPr="00900420">
        <w:rPr>
          <w:rFonts w:ascii="Arial" w:eastAsia="Times New Roman" w:hAnsi="Arial" w:cs="Arial"/>
          <w:b/>
          <w:lang w:eastAsia="cs-CZ"/>
        </w:rPr>
        <w:t>bu Denn</w:t>
      </w:r>
      <w:r w:rsidRPr="00900420">
        <w:rPr>
          <w:rFonts w:ascii="Arial" w:eastAsia="Times New Roman" w:hAnsi="Arial" w:cs="Arial" w:hint="eastAsia"/>
          <w:b/>
          <w:lang w:eastAsia="cs-CZ"/>
        </w:rPr>
        <w:t>í</w:t>
      </w:r>
      <w:r w:rsidRPr="00900420">
        <w:rPr>
          <w:rFonts w:ascii="Arial" w:eastAsia="Times New Roman" w:hAnsi="Arial" w:cs="Arial"/>
          <w:b/>
          <w:lang w:eastAsia="cs-CZ"/>
        </w:rPr>
        <w:t xml:space="preserve"> stacion</w:t>
      </w:r>
      <w:r w:rsidRPr="00900420">
        <w:rPr>
          <w:rFonts w:ascii="Arial" w:eastAsia="Times New Roman" w:hAnsi="Arial" w:cs="Arial" w:hint="eastAsia"/>
          <w:b/>
          <w:lang w:eastAsia="cs-CZ"/>
        </w:rPr>
        <w:t>á</w:t>
      </w:r>
      <w:r w:rsidRPr="00900420">
        <w:rPr>
          <w:rFonts w:ascii="Arial" w:eastAsia="Times New Roman" w:hAnsi="Arial" w:cs="Arial"/>
          <w:b/>
          <w:lang w:eastAsia="cs-CZ"/>
        </w:rPr>
        <w:t>ř DC 90 o.p.s.</w:t>
      </w:r>
      <w:r w:rsidR="00FA69B3">
        <w:rPr>
          <w:rFonts w:ascii="Arial" w:eastAsia="Times New Roman" w:hAnsi="Arial" w:cs="Arial"/>
          <w:b/>
          <w:lang w:eastAsia="cs-CZ"/>
        </w:rPr>
        <w:t>“</w:t>
      </w:r>
    </w:p>
    <w:p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D5789" w:rsidRDefault="004D5789" w:rsidP="004D5789">
      <w:pPr>
        <w:ind w:left="284" w:hanging="284"/>
        <w:rPr>
          <w:rFonts w:hint="eastAsia"/>
        </w:rPr>
      </w:pPr>
      <w:r>
        <w:rPr>
          <w:rFonts w:ascii="Arial" w:hAnsi="Arial" w:cs="Arial"/>
        </w:rPr>
        <w:t xml:space="preserve">1. Smluvní strany se dohodly, že se Smlouva mění tak, že se v článku I., odstavec 2 </w:t>
      </w:r>
      <w:r>
        <w:rPr>
          <w:rFonts w:ascii="Arial" w:eastAsia="Times New Roman" w:hAnsi="Arial" w:cs="Arial"/>
          <w:lang w:eastAsia="cs-CZ"/>
        </w:rPr>
        <w:t>znějící</w:t>
      </w:r>
      <w:r>
        <w:rPr>
          <w:rFonts w:ascii="Arial" w:hAnsi="Arial" w:cs="Arial"/>
        </w:rPr>
        <w:t>:</w:t>
      </w:r>
      <w:r w:rsidRPr="004A4220">
        <w:t xml:space="preserve"> </w:t>
      </w:r>
    </w:p>
    <w:p w:rsidR="004D5789" w:rsidRDefault="004D5789" w:rsidP="004D5789">
      <w:pPr>
        <w:rPr>
          <w:rFonts w:hint="eastAsia"/>
        </w:rPr>
      </w:pPr>
    </w:p>
    <w:p w:rsidR="004D5789" w:rsidRPr="004D5789" w:rsidRDefault="004D5789" w:rsidP="009B115A">
      <w:pPr>
        <w:jc w:val="both"/>
        <w:rPr>
          <w:rFonts w:ascii="Arial" w:eastAsia="Times New Roman" w:hAnsi="Arial" w:cs="Arial"/>
          <w:b/>
          <w:lang w:eastAsia="cs-CZ"/>
        </w:rPr>
      </w:pPr>
      <w:r w:rsidRPr="00951F30">
        <w:rPr>
          <w:rFonts w:ascii="Arial" w:eastAsia="Times New Roman" w:hAnsi="Arial" w:cs="Arial"/>
          <w:i/>
          <w:lang w:eastAsia="cs-CZ"/>
        </w:rPr>
        <w:t>„</w:t>
      </w:r>
      <w:r w:rsidRPr="004D5789">
        <w:rPr>
          <w:rFonts w:ascii="Arial" w:eastAsia="Times New Roman" w:hAnsi="Arial" w:cs="Arial" w:hint="eastAsia"/>
          <w:i/>
          <w:lang w:eastAsia="cs-CZ"/>
        </w:rPr>
        <w:t>Ú</w:t>
      </w:r>
      <w:r w:rsidRPr="004D5789">
        <w:rPr>
          <w:rFonts w:ascii="Arial" w:eastAsia="Times New Roman" w:hAnsi="Arial" w:cs="Arial"/>
          <w:i/>
          <w:lang w:eastAsia="cs-CZ"/>
        </w:rPr>
        <w:t>čelem poskytnut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dotace je č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stečn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 xml:space="preserve"> </w:t>
      </w:r>
      <w:r w:rsidRPr="004D5789">
        <w:rPr>
          <w:rFonts w:ascii="Arial" w:eastAsia="Times New Roman" w:hAnsi="Arial" w:cs="Arial" w:hint="eastAsia"/>
          <w:i/>
          <w:lang w:eastAsia="cs-CZ"/>
        </w:rPr>
        <w:t>ú</w:t>
      </w:r>
      <w:r w:rsidRPr="004D5789">
        <w:rPr>
          <w:rFonts w:ascii="Arial" w:eastAsia="Times New Roman" w:hAnsi="Arial" w:cs="Arial"/>
          <w:i/>
          <w:lang w:eastAsia="cs-CZ"/>
        </w:rPr>
        <w:t>hrada v</w:t>
      </w:r>
      <w:r w:rsidRPr="004D5789">
        <w:rPr>
          <w:rFonts w:ascii="Arial" w:eastAsia="Times New Roman" w:hAnsi="Arial" w:cs="Arial" w:hint="eastAsia"/>
          <w:i/>
          <w:lang w:eastAsia="cs-CZ"/>
        </w:rPr>
        <w:t>ý</w:t>
      </w:r>
      <w:r w:rsidRPr="004D5789">
        <w:rPr>
          <w:rFonts w:ascii="Arial" w:eastAsia="Times New Roman" w:hAnsi="Arial" w:cs="Arial"/>
          <w:i/>
          <w:lang w:eastAsia="cs-CZ"/>
        </w:rPr>
        <w:t xml:space="preserve">dajů na projekt </w:t>
      </w:r>
      <w:r w:rsidRPr="004D5789">
        <w:rPr>
          <w:rFonts w:ascii="Arial" w:eastAsia="Times New Roman" w:hAnsi="Arial" w:cs="Arial" w:hint="eastAsia"/>
          <w:i/>
          <w:lang w:eastAsia="cs-CZ"/>
        </w:rPr>
        <w:t>„</w:t>
      </w:r>
      <w:r w:rsidRPr="004D5789">
        <w:rPr>
          <w:rFonts w:ascii="Arial" w:eastAsia="Times New Roman" w:hAnsi="Arial" w:cs="Arial"/>
          <w:i/>
          <w:lang w:eastAsia="cs-CZ"/>
        </w:rPr>
        <w:t>Poř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zen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osobn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ho automobilu pro soci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ln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slu</w:t>
      </w:r>
      <w:r w:rsidRPr="004D5789">
        <w:rPr>
          <w:rFonts w:ascii="Arial" w:eastAsia="Times New Roman" w:hAnsi="Arial" w:cs="Arial" w:hint="eastAsia"/>
          <w:i/>
          <w:lang w:eastAsia="cs-CZ"/>
        </w:rPr>
        <w:t>ž</w:t>
      </w:r>
      <w:r w:rsidRPr="004D5789">
        <w:rPr>
          <w:rFonts w:ascii="Arial" w:eastAsia="Times New Roman" w:hAnsi="Arial" w:cs="Arial"/>
          <w:i/>
          <w:lang w:eastAsia="cs-CZ"/>
        </w:rPr>
        <w:t>bu Denn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stacion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ř DC 90 o.p.s.</w:t>
      </w:r>
      <w:r w:rsidRPr="004D5789">
        <w:rPr>
          <w:rFonts w:ascii="Arial" w:eastAsia="Times New Roman" w:hAnsi="Arial" w:cs="Arial" w:hint="eastAsia"/>
          <w:i/>
          <w:lang w:eastAsia="cs-CZ"/>
        </w:rPr>
        <w:t>“</w:t>
      </w:r>
      <w:r w:rsidRPr="004D5789">
        <w:rPr>
          <w:rFonts w:ascii="Arial" w:eastAsia="Times New Roman" w:hAnsi="Arial" w:cs="Arial"/>
          <w:i/>
          <w:lang w:eastAsia="cs-CZ"/>
        </w:rPr>
        <w:t>, jeho</w:t>
      </w:r>
      <w:r w:rsidRPr="004D5789">
        <w:rPr>
          <w:rFonts w:ascii="Arial" w:eastAsia="Times New Roman" w:hAnsi="Arial" w:cs="Arial" w:hint="eastAsia"/>
          <w:i/>
          <w:lang w:eastAsia="cs-CZ"/>
        </w:rPr>
        <w:t>ž</w:t>
      </w:r>
      <w:r w:rsidRPr="004D5789">
        <w:rPr>
          <w:rFonts w:ascii="Arial" w:eastAsia="Times New Roman" w:hAnsi="Arial" w:cs="Arial"/>
          <w:i/>
          <w:lang w:eastAsia="cs-CZ"/>
        </w:rPr>
        <w:t xml:space="preserve"> c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lem je poř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zen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dev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tim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stn</w:t>
      </w:r>
      <w:r w:rsidRPr="004D5789">
        <w:rPr>
          <w:rFonts w:ascii="Arial" w:eastAsia="Times New Roman" w:hAnsi="Arial" w:cs="Arial" w:hint="eastAsia"/>
          <w:i/>
          <w:lang w:eastAsia="cs-CZ"/>
        </w:rPr>
        <w:t>é</w:t>
      </w:r>
      <w:r w:rsidRPr="004D5789">
        <w:rPr>
          <w:rFonts w:ascii="Arial" w:eastAsia="Times New Roman" w:hAnsi="Arial" w:cs="Arial"/>
          <w:i/>
          <w:lang w:eastAsia="cs-CZ"/>
        </w:rPr>
        <w:t>ho vozidla upraven</w:t>
      </w:r>
      <w:r w:rsidRPr="004D5789">
        <w:rPr>
          <w:rFonts w:ascii="Arial" w:eastAsia="Times New Roman" w:hAnsi="Arial" w:cs="Arial" w:hint="eastAsia"/>
          <w:i/>
          <w:lang w:eastAsia="cs-CZ"/>
        </w:rPr>
        <w:t>é</w:t>
      </w:r>
      <w:r w:rsidRPr="004D5789">
        <w:rPr>
          <w:rFonts w:ascii="Arial" w:eastAsia="Times New Roman" w:hAnsi="Arial" w:cs="Arial"/>
          <w:i/>
          <w:lang w:eastAsia="cs-CZ"/>
        </w:rPr>
        <w:t>ho i pro přepravu imobiln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ch osob na invalidn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m voz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ku, kter</w:t>
      </w:r>
      <w:r w:rsidRPr="004D5789">
        <w:rPr>
          <w:rFonts w:ascii="Arial" w:eastAsia="Times New Roman" w:hAnsi="Arial" w:cs="Arial" w:hint="eastAsia"/>
          <w:i/>
          <w:lang w:eastAsia="cs-CZ"/>
        </w:rPr>
        <w:t>é</w:t>
      </w:r>
      <w:r w:rsidRPr="004D5789">
        <w:rPr>
          <w:rFonts w:ascii="Arial" w:eastAsia="Times New Roman" w:hAnsi="Arial" w:cs="Arial"/>
          <w:i/>
          <w:lang w:eastAsia="cs-CZ"/>
        </w:rPr>
        <w:t xml:space="preserve"> bude vyu</w:t>
      </w:r>
      <w:r w:rsidRPr="004D5789">
        <w:rPr>
          <w:rFonts w:ascii="Arial" w:eastAsia="Times New Roman" w:hAnsi="Arial" w:cs="Arial" w:hint="eastAsia"/>
          <w:i/>
          <w:lang w:eastAsia="cs-CZ"/>
        </w:rPr>
        <w:t>ží</w:t>
      </w:r>
      <w:r w:rsidRPr="004D5789">
        <w:rPr>
          <w:rFonts w:ascii="Arial" w:eastAsia="Times New Roman" w:hAnsi="Arial" w:cs="Arial"/>
          <w:i/>
          <w:lang w:eastAsia="cs-CZ"/>
        </w:rPr>
        <w:t>vat soci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ln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slu</w:t>
      </w:r>
      <w:r w:rsidRPr="004D5789">
        <w:rPr>
          <w:rFonts w:ascii="Arial" w:eastAsia="Times New Roman" w:hAnsi="Arial" w:cs="Arial" w:hint="eastAsia"/>
          <w:i/>
          <w:lang w:eastAsia="cs-CZ"/>
        </w:rPr>
        <w:t>ž</w:t>
      </w:r>
      <w:r w:rsidRPr="004D5789">
        <w:rPr>
          <w:rFonts w:ascii="Arial" w:eastAsia="Times New Roman" w:hAnsi="Arial" w:cs="Arial"/>
          <w:i/>
          <w:lang w:eastAsia="cs-CZ"/>
        </w:rPr>
        <w:t>ba denn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 stacion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ř pro přepravu u</w:t>
      </w:r>
      <w:r w:rsidRPr="004D5789">
        <w:rPr>
          <w:rFonts w:ascii="Arial" w:eastAsia="Times New Roman" w:hAnsi="Arial" w:cs="Arial" w:hint="eastAsia"/>
          <w:i/>
          <w:lang w:eastAsia="cs-CZ"/>
        </w:rPr>
        <w:t>ž</w:t>
      </w:r>
      <w:r w:rsidRPr="004D5789">
        <w:rPr>
          <w:rFonts w:ascii="Arial" w:eastAsia="Times New Roman" w:hAnsi="Arial" w:cs="Arial"/>
          <w:i/>
          <w:lang w:eastAsia="cs-CZ"/>
        </w:rPr>
        <w:t>ivatelů slu</w:t>
      </w:r>
      <w:r w:rsidRPr="004D5789">
        <w:rPr>
          <w:rFonts w:ascii="Arial" w:eastAsia="Times New Roman" w:hAnsi="Arial" w:cs="Arial" w:hint="eastAsia"/>
          <w:i/>
          <w:lang w:eastAsia="cs-CZ"/>
        </w:rPr>
        <w:t>ž</w:t>
      </w:r>
      <w:r w:rsidRPr="004D5789">
        <w:rPr>
          <w:rFonts w:ascii="Arial" w:eastAsia="Times New Roman" w:hAnsi="Arial" w:cs="Arial"/>
          <w:i/>
          <w:lang w:eastAsia="cs-CZ"/>
        </w:rPr>
        <w:t>eb z a do denn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>ho stacion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ře. Akce bude realizov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na v term</w:t>
      </w:r>
      <w:r w:rsidRPr="004D5789">
        <w:rPr>
          <w:rFonts w:ascii="Arial" w:eastAsia="Times New Roman" w:hAnsi="Arial" w:cs="Arial" w:hint="eastAsia"/>
          <w:i/>
          <w:lang w:eastAsia="cs-CZ"/>
        </w:rPr>
        <w:t>í</w:t>
      </w:r>
      <w:r w:rsidRPr="004D5789">
        <w:rPr>
          <w:rFonts w:ascii="Arial" w:eastAsia="Times New Roman" w:hAnsi="Arial" w:cs="Arial"/>
          <w:i/>
          <w:lang w:eastAsia="cs-CZ"/>
        </w:rPr>
        <w:t xml:space="preserve">nu 1. 1. 2021 </w:t>
      </w:r>
      <w:r w:rsidRPr="004D5789">
        <w:rPr>
          <w:rFonts w:ascii="Arial" w:eastAsia="Times New Roman" w:hAnsi="Arial" w:cs="Arial" w:hint="eastAsia"/>
          <w:i/>
          <w:lang w:eastAsia="cs-CZ"/>
        </w:rPr>
        <w:t>–</w:t>
      </w:r>
      <w:r w:rsidRPr="004D5789">
        <w:rPr>
          <w:rFonts w:ascii="Arial" w:eastAsia="Times New Roman" w:hAnsi="Arial" w:cs="Arial"/>
          <w:i/>
          <w:lang w:eastAsia="cs-CZ"/>
        </w:rPr>
        <w:t xml:space="preserve"> 31. 10. 2021 (D</w:t>
      </w:r>
      <w:r w:rsidRPr="004D5789">
        <w:rPr>
          <w:rFonts w:ascii="Arial" w:eastAsia="Times New Roman" w:hAnsi="Arial" w:cs="Arial" w:hint="eastAsia"/>
          <w:i/>
          <w:lang w:eastAsia="cs-CZ"/>
        </w:rPr>
        <w:t>á</w:t>
      </w:r>
      <w:r w:rsidRPr="004D5789">
        <w:rPr>
          <w:rFonts w:ascii="Arial" w:eastAsia="Times New Roman" w:hAnsi="Arial" w:cs="Arial"/>
          <w:i/>
          <w:lang w:eastAsia="cs-CZ"/>
        </w:rPr>
        <w:t>le tak</w:t>
      </w:r>
      <w:r w:rsidRPr="004D5789">
        <w:rPr>
          <w:rFonts w:ascii="Arial" w:eastAsia="Times New Roman" w:hAnsi="Arial" w:cs="Arial" w:hint="eastAsia"/>
          <w:i/>
          <w:lang w:eastAsia="cs-CZ"/>
        </w:rPr>
        <w:t>é</w:t>
      </w:r>
      <w:r w:rsidRPr="004D5789">
        <w:rPr>
          <w:rFonts w:ascii="Arial" w:eastAsia="Times New Roman" w:hAnsi="Arial" w:cs="Arial"/>
          <w:i/>
          <w:lang w:eastAsia="cs-CZ"/>
        </w:rPr>
        <w:t xml:space="preserve"> </w:t>
      </w:r>
      <w:r w:rsidRPr="004D5789">
        <w:rPr>
          <w:rFonts w:ascii="Arial" w:eastAsia="Times New Roman" w:hAnsi="Arial" w:cs="Arial" w:hint="eastAsia"/>
          <w:i/>
          <w:lang w:eastAsia="cs-CZ"/>
        </w:rPr>
        <w:t>„</w:t>
      </w:r>
      <w:r w:rsidRPr="004D5789">
        <w:rPr>
          <w:rFonts w:ascii="Arial" w:eastAsia="Times New Roman" w:hAnsi="Arial" w:cs="Arial"/>
          <w:i/>
          <w:lang w:eastAsia="cs-CZ"/>
        </w:rPr>
        <w:t>akce</w:t>
      </w:r>
      <w:r w:rsidRPr="004D5789">
        <w:rPr>
          <w:rFonts w:ascii="Arial" w:eastAsia="Times New Roman" w:hAnsi="Arial" w:cs="Arial" w:hint="eastAsia"/>
          <w:i/>
          <w:lang w:eastAsia="cs-CZ"/>
        </w:rPr>
        <w:t>“</w:t>
      </w:r>
      <w:r w:rsidRPr="004D5789">
        <w:rPr>
          <w:rFonts w:ascii="Arial" w:eastAsia="Times New Roman" w:hAnsi="Arial" w:cs="Arial"/>
          <w:i/>
          <w:lang w:eastAsia="cs-CZ"/>
        </w:rPr>
        <w:t>).</w:t>
      </w:r>
      <w:r>
        <w:rPr>
          <w:rFonts w:ascii="Arial" w:eastAsia="Times New Roman" w:hAnsi="Arial" w:cs="Arial"/>
          <w:i/>
          <w:lang w:eastAsia="cs-CZ"/>
        </w:rPr>
        <w:t xml:space="preserve">“ </w:t>
      </w:r>
      <w:r w:rsidRPr="00B73040">
        <w:rPr>
          <w:rFonts w:ascii="Arial" w:eastAsia="Times New Roman" w:hAnsi="Arial" w:cs="Arial"/>
          <w:lang w:eastAsia="cs-CZ"/>
        </w:rPr>
        <w:t xml:space="preserve">nahrazuje </w:t>
      </w:r>
      <w:r w:rsidR="003F6EB4">
        <w:rPr>
          <w:rFonts w:ascii="Arial" w:eastAsia="Times New Roman" w:hAnsi="Arial" w:cs="Arial"/>
          <w:lang w:eastAsia="cs-CZ"/>
        </w:rPr>
        <w:t>zněním</w:t>
      </w:r>
      <w:r w:rsidRPr="00B73040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73040">
        <w:rPr>
          <w:rFonts w:ascii="Arial" w:eastAsia="Times New Roman" w:hAnsi="Arial" w:cs="Arial"/>
          <w:b/>
          <w:i/>
          <w:lang w:eastAsia="cs-CZ"/>
        </w:rPr>
        <w:t>„</w:t>
      </w:r>
      <w:r w:rsidRPr="004D5789">
        <w:rPr>
          <w:rFonts w:ascii="Arial" w:eastAsia="Times New Roman" w:hAnsi="Arial" w:cs="Arial" w:hint="eastAsia"/>
          <w:b/>
          <w:lang w:eastAsia="cs-CZ"/>
        </w:rPr>
        <w:t>Ú</w:t>
      </w:r>
      <w:r w:rsidRPr="004D5789">
        <w:rPr>
          <w:rFonts w:ascii="Arial" w:eastAsia="Times New Roman" w:hAnsi="Arial" w:cs="Arial"/>
          <w:b/>
          <w:lang w:eastAsia="cs-CZ"/>
        </w:rPr>
        <w:t>čelem poskytnut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dotace je č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stečn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 xml:space="preserve"> </w:t>
      </w:r>
      <w:r w:rsidRPr="004D5789">
        <w:rPr>
          <w:rFonts w:ascii="Arial" w:eastAsia="Times New Roman" w:hAnsi="Arial" w:cs="Arial" w:hint="eastAsia"/>
          <w:b/>
          <w:lang w:eastAsia="cs-CZ"/>
        </w:rPr>
        <w:t>ú</w:t>
      </w:r>
      <w:r w:rsidRPr="004D5789">
        <w:rPr>
          <w:rFonts w:ascii="Arial" w:eastAsia="Times New Roman" w:hAnsi="Arial" w:cs="Arial"/>
          <w:b/>
          <w:lang w:eastAsia="cs-CZ"/>
        </w:rPr>
        <w:t>hrada v</w:t>
      </w:r>
      <w:r w:rsidRPr="004D5789">
        <w:rPr>
          <w:rFonts w:ascii="Arial" w:eastAsia="Times New Roman" w:hAnsi="Arial" w:cs="Arial" w:hint="eastAsia"/>
          <w:b/>
          <w:lang w:eastAsia="cs-CZ"/>
        </w:rPr>
        <w:t>ý</w:t>
      </w:r>
      <w:r w:rsidRPr="004D5789">
        <w:rPr>
          <w:rFonts w:ascii="Arial" w:eastAsia="Times New Roman" w:hAnsi="Arial" w:cs="Arial"/>
          <w:b/>
          <w:lang w:eastAsia="cs-CZ"/>
        </w:rPr>
        <w:t xml:space="preserve">dajů na projekt </w:t>
      </w:r>
      <w:r w:rsidRPr="004D5789">
        <w:rPr>
          <w:rFonts w:ascii="Arial" w:eastAsia="Times New Roman" w:hAnsi="Arial" w:cs="Arial" w:hint="eastAsia"/>
          <w:b/>
          <w:lang w:eastAsia="cs-CZ"/>
        </w:rPr>
        <w:t>„</w:t>
      </w:r>
      <w:r w:rsidRPr="004D5789">
        <w:rPr>
          <w:rFonts w:ascii="Arial" w:eastAsia="Times New Roman" w:hAnsi="Arial" w:cs="Arial"/>
          <w:b/>
          <w:lang w:eastAsia="cs-CZ"/>
        </w:rPr>
        <w:t>Poř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zen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automobilu pro soci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ln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slu</w:t>
      </w:r>
      <w:r w:rsidRPr="004D5789">
        <w:rPr>
          <w:rFonts w:ascii="Arial" w:eastAsia="Times New Roman" w:hAnsi="Arial" w:cs="Arial" w:hint="eastAsia"/>
          <w:b/>
          <w:lang w:eastAsia="cs-CZ"/>
        </w:rPr>
        <w:t>ž</w:t>
      </w:r>
      <w:r w:rsidRPr="004D5789">
        <w:rPr>
          <w:rFonts w:ascii="Arial" w:eastAsia="Times New Roman" w:hAnsi="Arial" w:cs="Arial"/>
          <w:b/>
          <w:lang w:eastAsia="cs-CZ"/>
        </w:rPr>
        <w:t>bu Denn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stacion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ř DC 90 o.p.s.</w:t>
      </w:r>
      <w:r w:rsidRPr="004D5789">
        <w:rPr>
          <w:rFonts w:ascii="Arial" w:eastAsia="Times New Roman" w:hAnsi="Arial" w:cs="Arial" w:hint="eastAsia"/>
          <w:b/>
          <w:lang w:eastAsia="cs-CZ"/>
        </w:rPr>
        <w:t>“</w:t>
      </w:r>
      <w:r w:rsidRPr="004D5789">
        <w:rPr>
          <w:rFonts w:ascii="Arial" w:eastAsia="Times New Roman" w:hAnsi="Arial" w:cs="Arial"/>
          <w:b/>
          <w:lang w:eastAsia="cs-CZ"/>
        </w:rPr>
        <w:t>, jeho</w:t>
      </w:r>
      <w:r w:rsidRPr="004D5789">
        <w:rPr>
          <w:rFonts w:ascii="Arial" w:eastAsia="Times New Roman" w:hAnsi="Arial" w:cs="Arial" w:hint="eastAsia"/>
          <w:b/>
          <w:lang w:eastAsia="cs-CZ"/>
        </w:rPr>
        <w:t>ž</w:t>
      </w:r>
      <w:r w:rsidRPr="004D5789">
        <w:rPr>
          <w:rFonts w:ascii="Arial" w:eastAsia="Times New Roman" w:hAnsi="Arial" w:cs="Arial"/>
          <w:b/>
          <w:lang w:eastAsia="cs-CZ"/>
        </w:rPr>
        <w:t xml:space="preserve"> c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lem je poř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zen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dev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tim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stn</w:t>
      </w:r>
      <w:r w:rsidRPr="004D5789">
        <w:rPr>
          <w:rFonts w:ascii="Arial" w:eastAsia="Times New Roman" w:hAnsi="Arial" w:cs="Arial" w:hint="eastAsia"/>
          <w:b/>
          <w:lang w:eastAsia="cs-CZ"/>
        </w:rPr>
        <w:t>é</w:t>
      </w:r>
      <w:r w:rsidRPr="004D5789">
        <w:rPr>
          <w:rFonts w:ascii="Arial" w:eastAsia="Times New Roman" w:hAnsi="Arial" w:cs="Arial"/>
          <w:b/>
          <w:lang w:eastAsia="cs-CZ"/>
        </w:rPr>
        <w:t>ho vozidla upraven</w:t>
      </w:r>
      <w:r w:rsidRPr="004D5789">
        <w:rPr>
          <w:rFonts w:ascii="Arial" w:eastAsia="Times New Roman" w:hAnsi="Arial" w:cs="Arial" w:hint="eastAsia"/>
          <w:b/>
          <w:lang w:eastAsia="cs-CZ"/>
        </w:rPr>
        <w:t>é</w:t>
      </w:r>
      <w:r w:rsidRPr="004D5789">
        <w:rPr>
          <w:rFonts w:ascii="Arial" w:eastAsia="Times New Roman" w:hAnsi="Arial" w:cs="Arial"/>
          <w:b/>
          <w:lang w:eastAsia="cs-CZ"/>
        </w:rPr>
        <w:t>ho i pro přepravu imobiln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ch osob na invalidn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m voz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ku, kter</w:t>
      </w:r>
      <w:r w:rsidRPr="004D5789">
        <w:rPr>
          <w:rFonts w:ascii="Arial" w:eastAsia="Times New Roman" w:hAnsi="Arial" w:cs="Arial" w:hint="eastAsia"/>
          <w:b/>
          <w:lang w:eastAsia="cs-CZ"/>
        </w:rPr>
        <w:t>é</w:t>
      </w:r>
      <w:r w:rsidRPr="004D5789">
        <w:rPr>
          <w:rFonts w:ascii="Arial" w:eastAsia="Times New Roman" w:hAnsi="Arial" w:cs="Arial"/>
          <w:b/>
          <w:lang w:eastAsia="cs-CZ"/>
        </w:rPr>
        <w:t xml:space="preserve"> bude vyu</w:t>
      </w:r>
      <w:r w:rsidRPr="004D5789">
        <w:rPr>
          <w:rFonts w:ascii="Arial" w:eastAsia="Times New Roman" w:hAnsi="Arial" w:cs="Arial" w:hint="eastAsia"/>
          <w:b/>
          <w:lang w:eastAsia="cs-CZ"/>
        </w:rPr>
        <w:t>ží</w:t>
      </w:r>
      <w:r w:rsidRPr="004D5789">
        <w:rPr>
          <w:rFonts w:ascii="Arial" w:eastAsia="Times New Roman" w:hAnsi="Arial" w:cs="Arial"/>
          <w:b/>
          <w:lang w:eastAsia="cs-CZ"/>
        </w:rPr>
        <w:t>vat soci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ln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slu</w:t>
      </w:r>
      <w:r w:rsidRPr="004D5789">
        <w:rPr>
          <w:rFonts w:ascii="Arial" w:eastAsia="Times New Roman" w:hAnsi="Arial" w:cs="Arial" w:hint="eastAsia"/>
          <w:b/>
          <w:lang w:eastAsia="cs-CZ"/>
        </w:rPr>
        <w:t>ž</w:t>
      </w:r>
      <w:r w:rsidRPr="004D5789">
        <w:rPr>
          <w:rFonts w:ascii="Arial" w:eastAsia="Times New Roman" w:hAnsi="Arial" w:cs="Arial"/>
          <w:b/>
          <w:lang w:eastAsia="cs-CZ"/>
        </w:rPr>
        <w:t>ba denn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 stacion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ř pro přepravu u</w:t>
      </w:r>
      <w:r w:rsidRPr="004D5789">
        <w:rPr>
          <w:rFonts w:ascii="Arial" w:eastAsia="Times New Roman" w:hAnsi="Arial" w:cs="Arial" w:hint="eastAsia"/>
          <w:b/>
          <w:lang w:eastAsia="cs-CZ"/>
        </w:rPr>
        <w:t>ž</w:t>
      </w:r>
      <w:r w:rsidRPr="004D5789">
        <w:rPr>
          <w:rFonts w:ascii="Arial" w:eastAsia="Times New Roman" w:hAnsi="Arial" w:cs="Arial"/>
          <w:b/>
          <w:lang w:eastAsia="cs-CZ"/>
        </w:rPr>
        <w:t>ivatelů slu</w:t>
      </w:r>
      <w:r w:rsidRPr="004D5789">
        <w:rPr>
          <w:rFonts w:ascii="Arial" w:eastAsia="Times New Roman" w:hAnsi="Arial" w:cs="Arial" w:hint="eastAsia"/>
          <w:b/>
          <w:lang w:eastAsia="cs-CZ"/>
        </w:rPr>
        <w:t>ž</w:t>
      </w:r>
      <w:r w:rsidRPr="004D5789">
        <w:rPr>
          <w:rFonts w:ascii="Arial" w:eastAsia="Times New Roman" w:hAnsi="Arial" w:cs="Arial"/>
          <w:b/>
          <w:lang w:eastAsia="cs-CZ"/>
        </w:rPr>
        <w:t>eb z a do denn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>ho stacion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ře. Akce bude realizov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na v term</w:t>
      </w:r>
      <w:r w:rsidRPr="004D5789">
        <w:rPr>
          <w:rFonts w:ascii="Arial" w:eastAsia="Times New Roman" w:hAnsi="Arial" w:cs="Arial" w:hint="eastAsia"/>
          <w:b/>
          <w:lang w:eastAsia="cs-CZ"/>
        </w:rPr>
        <w:t>í</w:t>
      </w:r>
      <w:r w:rsidRPr="004D5789">
        <w:rPr>
          <w:rFonts w:ascii="Arial" w:eastAsia="Times New Roman" w:hAnsi="Arial" w:cs="Arial"/>
          <w:b/>
          <w:lang w:eastAsia="cs-CZ"/>
        </w:rPr>
        <w:t xml:space="preserve">nu </w:t>
      </w:r>
      <w:proofErr w:type="gramStart"/>
      <w:r w:rsidR="00FA69B3">
        <w:rPr>
          <w:rFonts w:ascii="Arial" w:eastAsia="Times New Roman" w:hAnsi="Arial" w:cs="Arial"/>
          <w:b/>
          <w:lang w:eastAsia="cs-CZ"/>
        </w:rPr>
        <w:t>01.01.</w:t>
      </w:r>
      <w:r w:rsidRPr="004D5789">
        <w:rPr>
          <w:rFonts w:ascii="Arial" w:eastAsia="Times New Roman" w:hAnsi="Arial" w:cs="Arial"/>
          <w:b/>
          <w:lang w:eastAsia="cs-CZ"/>
        </w:rPr>
        <w:t>2021</w:t>
      </w:r>
      <w:proofErr w:type="gramEnd"/>
      <w:r w:rsidRPr="004D5789">
        <w:rPr>
          <w:rFonts w:ascii="Arial" w:eastAsia="Times New Roman" w:hAnsi="Arial" w:cs="Arial"/>
          <w:b/>
          <w:lang w:eastAsia="cs-CZ"/>
        </w:rPr>
        <w:t xml:space="preserve"> </w:t>
      </w:r>
      <w:r w:rsidRPr="004D5789">
        <w:rPr>
          <w:rFonts w:ascii="Arial" w:eastAsia="Times New Roman" w:hAnsi="Arial" w:cs="Arial" w:hint="eastAsia"/>
          <w:b/>
          <w:lang w:eastAsia="cs-CZ"/>
        </w:rPr>
        <w:t>–</w:t>
      </w:r>
      <w:r w:rsidR="00FA69B3">
        <w:rPr>
          <w:rFonts w:ascii="Arial" w:eastAsia="Times New Roman" w:hAnsi="Arial" w:cs="Arial"/>
          <w:b/>
          <w:lang w:eastAsia="cs-CZ"/>
        </w:rPr>
        <w:t xml:space="preserve"> 31.</w:t>
      </w:r>
      <w:r w:rsidRPr="004D5789">
        <w:rPr>
          <w:rFonts w:ascii="Arial" w:eastAsia="Times New Roman" w:hAnsi="Arial" w:cs="Arial"/>
          <w:b/>
          <w:lang w:eastAsia="cs-CZ"/>
        </w:rPr>
        <w:t>1</w:t>
      </w:r>
      <w:r>
        <w:rPr>
          <w:rFonts w:ascii="Arial" w:eastAsia="Times New Roman" w:hAnsi="Arial" w:cs="Arial"/>
          <w:b/>
          <w:lang w:eastAsia="cs-CZ"/>
        </w:rPr>
        <w:t>0</w:t>
      </w:r>
      <w:r w:rsidR="00FA69B3">
        <w:rPr>
          <w:rFonts w:ascii="Arial" w:eastAsia="Times New Roman" w:hAnsi="Arial" w:cs="Arial"/>
          <w:b/>
          <w:lang w:eastAsia="cs-CZ"/>
        </w:rPr>
        <w:t>.</w:t>
      </w:r>
      <w:r w:rsidRPr="004D5789">
        <w:rPr>
          <w:rFonts w:ascii="Arial" w:eastAsia="Times New Roman" w:hAnsi="Arial" w:cs="Arial"/>
          <w:b/>
          <w:lang w:eastAsia="cs-CZ"/>
        </w:rPr>
        <w:t>202</w:t>
      </w:r>
      <w:r>
        <w:rPr>
          <w:rFonts w:ascii="Arial" w:eastAsia="Times New Roman" w:hAnsi="Arial" w:cs="Arial"/>
          <w:b/>
          <w:lang w:eastAsia="cs-CZ"/>
        </w:rPr>
        <w:t>2</w:t>
      </w:r>
      <w:r w:rsidRPr="004D5789">
        <w:rPr>
          <w:rFonts w:ascii="Arial" w:eastAsia="Times New Roman" w:hAnsi="Arial" w:cs="Arial"/>
          <w:b/>
          <w:lang w:eastAsia="cs-CZ"/>
        </w:rPr>
        <w:t xml:space="preserve"> (</w:t>
      </w:r>
      <w:r w:rsidR="005D738A">
        <w:rPr>
          <w:rFonts w:ascii="Arial" w:eastAsia="Times New Roman" w:hAnsi="Arial" w:cs="Arial"/>
          <w:b/>
          <w:lang w:eastAsia="cs-CZ"/>
        </w:rPr>
        <w:t>d</w:t>
      </w:r>
      <w:r w:rsidRPr="004D5789">
        <w:rPr>
          <w:rFonts w:ascii="Arial" w:eastAsia="Times New Roman" w:hAnsi="Arial" w:cs="Arial" w:hint="eastAsia"/>
          <w:b/>
          <w:lang w:eastAsia="cs-CZ"/>
        </w:rPr>
        <w:t>á</w:t>
      </w:r>
      <w:r w:rsidRPr="004D5789">
        <w:rPr>
          <w:rFonts w:ascii="Arial" w:eastAsia="Times New Roman" w:hAnsi="Arial" w:cs="Arial"/>
          <w:b/>
          <w:lang w:eastAsia="cs-CZ"/>
        </w:rPr>
        <w:t>le tak</w:t>
      </w:r>
      <w:r w:rsidRPr="004D5789">
        <w:rPr>
          <w:rFonts w:ascii="Arial" w:eastAsia="Times New Roman" w:hAnsi="Arial" w:cs="Arial" w:hint="eastAsia"/>
          <w:b/>
          <w:lang w:eastAsia="cs-CZ"/>
        </w:rPr>
        <w:t>é</w:t>
      </w:r>
      <w:r w:rsidRPr="004D5789">
        <w:rPr>
          <w:rFonts w:ascii="Arial" w:eastAsia="Times New Roman" w:hAnsi="Arial" w:cs="Arial"/>
          <w:b/>
          <w:lang w:eastAsia="cs-CZ"/>
        </w:rPr>
        <w:t xml:space="preserve"> </w:t>
      </w:r>
      <w:r w:rsidRPr="004D5789">
        <w:rPr>
          <w:rFonts w:ascii="Arial" w:eastAsia="Times New Roman" w:hAnsi="Arial" w:cs="Arial" w:hint="eastAsia"/>
          <w:b/>
          <w:lang w:eastAsia="cs-CZ"/>
        </w:rPr>
        <w:t>„</w:t>
      </w:r>
      <w:r w:rsidRPr="004D5789">
        <w:rPr>
          <w:rFonts w:ascii="Arial" w:eastAsia="Times New Roman" w:hAnsi="Arial" w:cs="Arial"/>
          <w:b/>
          <w:lang w:eastAsia="cs-CZ"/>
        </w:rPr>
        <w:t>akce</w:t>
      </w:r>
      <w:r w:rsidRPr="004D5789">
        <w:rPr>
          <w:rFonts w:ascii="Arial" w:eastAsia="Times New Roman" w:hAnsi="Arial" w:cs="Arial" w:hint="eastAsia"/>
          <w:b/>
          <w:lang w:eastAsia="cs-CZ"/>
        </w:rPr>
        <w:t>“</w:t>
      </w:r>
      <w:r w:rsidRPr="004D5789">
        <w:rPr>
          <w:rFonts w:ascii="Arial" w:eastAsia="Times New Roman" w:hAnsi="Arial" w:cs="Arial"/>
          <w:b/>
          <w:lang w:eastAsia="cs-CZ"/>
        </w:rPr>
        <w:t>)“.</w:t>
      </w:r>
    </w:p>
    <w:p w:rsidR="004D5789" w:rsidRDefault="004D5789" w:rsidP="004D5789">
      <w:pPr>
        <w:rPr>
          <w:rFonts w:ascii="Arial" w:eastAsia="Times New Roman" w:hAnsi="Arial" w:cs="Arial"/>
          <w:b/>
          <w:i/>
          <w:lang w:eastAsia="cs-CZ"/>
        </w:rPr>
      </w:pPr>
    </w:p>
    <w:p w:rsidR="004D5789" w:rsidRPr="004D5789" w:rsidRDefault="004D5789" w:rsidP="004D5789">
      <w:pPr>
        <w:pStyle w:val="Odstavecseseznamem"/>
        <w:numPr>
          <w:ilvl w:val="0"/>
          <w:numId w:val="11"/>
        </w:numPr>
        <w:autoSpaceDN/>
        <w:contextualSpacing/>
        <w:jc w:val="both"/>
        <w:textAlignment w:val="auto"/>
        <w:rPr>
          <w:rFonts w:ascii="Arial" w:hAnsi="Arial" w:cs="Arial"/>
        </w:rPr>
      </w:pPr>
      <w:r w:rsidRPr="004D5789">
        <w:rPr>
          <w:rFonts w:ascii="Arial" w:hAnsi="Arial" w:cs="Arial"/>
        </w:rPr>
        <w:t>Smluvní strany se dále dohodly, že se Smlouva mění tak, že se v článku II., odstavec 2, věta první znějící:</w:t>
      </w:r>
    </w:p>
    <w:p w:rsidR="004D5789" w:rsidRDefault="004D5789" w:rsidP="004D5789">
      <w:pPr>
        <w:rPr>
          <w:rFonts w:ascii="Arial" w:eastAsia="Times New Roman" w:hAnsi="Arial" w:cs="Arial"/>
          <w:lang w:eastAsia="cs-CZ"/>
        </w:rPr>
      </w:pPr>
    </w:p>
    <w:p w:rsidR="004D5789" w:rsidRDefault="004D5789" w:rsidP="009B115A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i/>
          <w:lang w:eastAsia="cs-CZ"/>
        </w:rPr>
        <w:t xml:space="preserve">Příjemce je povinen použít poskytnutou dotaci nejpozději do </w:t>
      </w:r>
      <w:proofErr w:type="gramStart"/>
      <w:r>
        <w:rPr>
          <w:rFonts w:ascii="Arial" w:eastAsia="Times New Roman" w:hAnsi="Arial" w:cs="Arial"/>
          <w:i/>
          <w:lang w:eastAsia="cs-CZ"/>
        </w:rPr>
        <w:t>30.11.2021</w:t>
      </w:r>
      <w:proofErr w:type="gramEnd"/>
      <w:r>
        <w:rPr>
          <w:rFonts w:ascii="Arial" w:eastAsia="Times New Roman" w:hAnsi="Arial" w:cs="Arial"/>
          <w:lang w:eastAsia="cs-CZ"/>
        </w:rPr>
        <w:t xml:space="preserve">.“ nahrazuje větou: </w:t>
      </w:r>
      <w:r>
        <w:rPr>
          <w:rFonts w:ascii="Arial" w:hAnsi="Arial" w:cs="Arial"/>
          <w:b/>
          <w:i/>
          <w:iCs/>
        </w:rPr>
        <w:t>„Příjemce je povinen použít posky</w:t>
      </w:r>
      <w:r w:rsidR="00FA69B3">
        <w:rPr>
          <w:rFonts w:ascii="Arial" w:hAnsi="Arial" w:cs="Arial"/>
          <w:b/>
          <w:i/>
          <w:iCs/>
        </w:rPr>
        <w:t xml:space="preserve">tnutou dotaci nejpozději do </w:t>
      </w:r>
      <w:proofErr w:type="gramStart"/>
      <w:r w:rsidR="00FA69B3">
        <w:rPr>
          <w:rFonts w:ascii="Arial" w:hAnsi="Arial" w:cs="Arial"/>
          <w:b/>
          <w:i/>
          <w:iCs/>
        </w:rPr>
        <w:t>30.</w:t>
      </w:r>
      <w:r>
        <w:rPr>
          <w:rFonts w:ascii="Arial" w:hAnsi="Arial" w:cs="Arial"/>
          <w:b/>
          <w:i/>
          <w:iCs/>
        </w:rPr>
        <w:t>11.2022</w:t>
      </w:r>
      <w:proofErr w:type="gramEnd"/>
      <w:r>
        <w:rPr>
          <w:rFonts w:ascii="Arial" w:hAnsi="Arial" w:cs="Arial"/>
          <w:b/>
          <w:i/>
          <w:iCs/>
        </w:rPr>
        <w:t>.“</w:t>
      </w:r>
    </w:p>
    <w:p w:rsidR="004D5789" w:rsidRDefault="004D5789" w:rsidP="004D5789">
      <w:pPr>
        <w:rPr>
          <w:rFonts w:ascii="Arial" w:hAnsi="Arial" w:cs="Arial"/>
          <w:b/>
          <w:i/>
          <w:iCs/>
        </w:rPr>
      </w:pPr>
    </w:p>
    <w:p w:rsidR="004D5789" w:rsidRPr="00A52C55" w:rsidRDefault="004D5789" w:rsidP="004D5789">
      <w:pPr>
        <w:pStyle w:val="Odstavecseseznamem"/>
        <w:numPr>
          <w:ilvl w:val="0"/>
          <w:numId w:val="10"/>
        </w:numPr>
        <w:autoSpaceDN/>
        <w:ind w:left="284" w:hanging="284"/>
        <w:contextualSpacing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52C55">
        <w:rPr>
          <w:rFonts w:ascii="Arial" w:hAnsi="Arial" w:cs="Arial"/>
        </w:rPr>
        <w:t xml:space="preserve">Smluvní strany se dále dohodly, že se Smlouva mění tak, že se v článku II., odstavec 4, věta první </w:t>
      </w:r>
      <w:r w:rsidRPr="00A52C55">
        <w:rPr>
          <w:rFonts w:ascii="Arial" w:eastAsia="Times New Roman" w:hAnsi="Arial" w:cs="Arial"/>
          <w:lang w:eastAsia="cs-CZ"/>
        </w:rPr>
        <w:t>znějící:</w:t>
      </w:r>
    </w:p>
    <w:p w:rsidR="004D5789" w:rsidRDefault="004D5789" w:rsidP="004D5789">
      <w:pPr>
        <w:rPr>
          <w:rFonts w:ascii="Arial" w:hAnsi="Arial" w:cs="Arial"/>
          <w:iCs/>
        </w:rPr>
      </w:pPr>
    </w:p>
    <w:p w:rsidR="004D5789" w:rsidRPr="009B115A" w:rsidRDefault="004D5789" w:rsidP="009B115A">
      <w:pPr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>
        <w:rPr>
          <w:rFonts w:ascii="Arial" w:eastAsia="Times New Roman" w:hAnsi="Arial" w:cs="Arial"/>
          <w:i/>
          <w:lang w:eastAsia="cs-CZ"/>
        </w:rPr>
        <w:t>Příjemce je povinen nejpozději do 31. 12. 2021 předložit poskytovateli vyúčtování poskytnuté dotace (dále jen „vyúčtování“)</w:t>
      </w:r>
      <w:r>
        <w:rPr>
          <w:rFonts w:ascii="Arial" w:eastAsia="Times New Roman" w:hAnsi="Arial" w:cs="Arial"/>
          <w:lang w:eastAsia="cs-CZ"/>
        </w:rPr>
        <w:t xml:space="preserve">.“ nahrazuje větou: </w:t>
      </w:r>
      <w:r>
        <w:rPr>
          <w:rFonts w:ascii="Arial" w:eastAsia="Times New Roman" w:hAnsi="Arial" w:cs="Arial"/>
          <w:b/>
          <w:lang w:eastAsia="cs-CZ"/>
        </w:rPr>
        <w:t>„</w:t>
      </w:r>
      <w:r>
        <w:rPr>
          <w:rFonts w:ascii="Arial" w:eastAsia="Times New Roman" w:hAnsi="Arial" w:cs="Arial"/>
          <w:b/>
          <w:i/>
          <w:lang w:eastAsia="cs-CZ"/>
        </w:rPr>
        <w:t>Příjem</w:t>
      </w:r>
      <w:r w:rsidR="008024B2">
        <w:rPr>
          <w:rFonts w:ascii="Arial" w:eastAsia="Times New Roman" w:hAnsi="Arial" w:cs="Arial"/>
          <w:b/>
          <w:i/>
          <w:lang w:eastAsia="cs-CZ"/>
        </w:rPr>
        <w:t xml:space="preserve">ce je povinen nejpozději do </w:t>
      </w:r>
      <w:proofErr w:type="gramStart"/>
      <w:r w:rsidR="008024B2">
        <w:rPr>
          <w:rFonts w:ascii="Arial" w:eastAsia="Times New Roman" w:hAnsi="Arial" w:cs="Arial"/>
          <w:b/>
          <w:i/>
          <w:lang w:eastAsia="cs-CZ"/>
        </w:rPr>
        <w:t>31.12.</w:t>
      </w:r>
      <w:r>
        <w:rPr>
          <w:rFonts w:ascii="Arial" w:eastAsia="Times New Roman" w:hAnsi="Arial" w:cs="Arial"/>
          <w:b/>
          <w:i/>
          <w:lang w:eastAsia="cs-CZ"/>
        </w:rPr>
        <w:t>2022</w:t>
      </w:r>
      <w:proofErr w:type="gramEnd"/>
      <w:r>
        <w:rPr>
          <w:rFonts w:ascii="Arial" w:eastAsia="Times New Roman" w:hAnsi="Arial" w:cs="Arial"/>
          <w:b/>
          <w:i/>
          <w:lang w:eastAsia="cs-CZ"/>
        </w:rPr>
        <w:t xml:space="preserve"> předložit poskytovateli vyúčtování poskytnuté dotace (dále jen „vyúčtování“)</w:t>
      </w:r>
      <w:r>
        <w:rPr>
          <w:rFonts w:ascii="Arial" w:eastAsia="Times New Roman" w:hAnsi="Arial" w:cs="Arial"/>
          <w:b/>
          <w:lang w:eastAsia="cs-CZ"/>
        </w:rPr>
        <w:t>.“</w:t>
      </w:r>
    </w:p>
    <w:p w:rsidR="004D5789" w:rsidRDefault="004D5789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III.</w:t>
      </w:r>
    </w:p>
    <w:p w:rsidR="004D5789" w:rsidRDefault="00C80C8B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Uzavření tohoto D</w:t>
      </w:r>
      <w:r w:rsidR="004D5789">
        <w:rPr>
          <w:sz w:val="24"/>
          <w:szCs w:val="24"/>
        </w:rPr>
        <w:t xml:space="preserve">odatku </w:t>
      </w:r>
      <w:r>
        <w:rPr>
          <w:sz w:val="24"/>
          <w:szCs w:val="24"/>
        </w:rPr>
        <w:t xml:space="preserve">č. 1 </w:t>
      </w:r>
      <w:r w:rsidR="004D5789">
        <w:rPr>
          <w:sz w:val="24"/>
          <w:szCs w:val="24"/>
        </w:rPr>
        <w:t>bylo schváleno usnesením Zastupitelstva Olomouckého kraje č</w:t>
      </w:r>
      <w:r w:rsidR="004D5789" w:rsidRPr="002D1B1F">
        <w:rPr>
          <w:sz w:val="24"/>
          <w:szCs w:val="24"/>
        </w:rPr>
        <w:t xml:space="preserve">. </w:t>
      </w:r>
      <w:r w:rsidR="004D5789" w:rsidRPr="00AC056E">
        <w:rPr>
          <w:sz w:val="24"/>
          <w:szCs w:val="24"/>
          <w:highlight w:val="yellow"/>
        </w:rPr>
        <w:t>UZ///2021</w:t>
      </w:r>
      <w:r w:rsidR="004D5789" w:rsidRPr="002D1B1F">
        <w:rPr>
          <w:sz w:val="24"/>
          <w:szCs w:val="24"/>
        </w:rPr>
        <w:t xml:space="preserve"> ze</w:t>
      </w:r>
      <w:r w:rsidR="004D5789">
        <w:rPr>
          <w:sz w:val="24"/>
          <w:szCs w:val="24"/>
        </w:rPr>
        <w:t xml:space="preserve"> dne </w:t>
      </w:r>
      <w:proofErr w:type="gramStart"/>
      <w:r w:rsidR="00914DCA" w:rsidRPr="00914DCA">
        <w:rPr>
          <w:sz w:val="24"/>
          <w:szCs w:val="24"/>
        </w:rPr>
        <w:t>20</w:t>
      </w:r>
      <w:r w:rsidR="00B164FE">
        <w:rPr>
          <w:sz w:val="24"/>
          <w:szCs w:val="24"/>
        </w:rPr>
        <w:t>.0</w:t>
      </w:r>
      <w:r w:rsidR="00914DCA" w:rsidRPr="00914DCA">
        <w:rPr>
          <w:sz w:val="24"/>
          <w:szCs w:val="24"/>
        </w:rPr>
        <w:t>9</w:t>
      </w:r>
      <w:r w:rsidR="00B164FE">
        <w:rPr>
          <w:sz w:val="24"/>
          <w:szCs w:val="24"/>
        </w:rPr>
        <w:t>.</w:t>
      </w:r>
      <w:r w:rsidR="004D5789" w:rsidRPr="00914DCA">
        <w:rPr>
          <w:sz w:val="24"/>
          <w:szCs w:val="24"/>
        </w:rPr>
        <w:t>2021</w:t>
      </w:r>
      <w:proofErr w:type="gramEnd"/>
      <w:r w:rsidR="004D5789">
        <w:rPr>
          <w:sz w:val="24"/>
          <w:szCs w:val="24"/>
        </w:rPr>
        <w:t>.</w:t>
      </w:r>
    </w:p>
    <w:p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Tento Dodatek č. 1 nabývá platnosti dnem jeho uzavření a účinnosti dnem jeho uveřejnění v registru smluv dle zákona č. 340/2015 Sb. o zvláštních podmínkách účinnosti některých smluv, uveřejňování těchto smluv a o registru smluv, ve znění pozdějších předpisů.</w:t>
      </w:r>
    </w:p>
    <w:p w:rsidR="00217C5E" w:rsidRDefault="005D738A" w:rsidP="005D738A">
      <w:pPr>
        <w:pStyle w:val="Odstavecseseznamem"/>
        <w:numPr>
          <w:ilvl w:val="0"/>
          <w:numId w:val="10"/>
        </w:numPr>
        <w:ind w:left="284" w:hanging="284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Tento</w:t>
      </w:r>
      <w:r w:rsidR="00217C5E" w:rsidRPr="005D738A">
        <w:rPr>
          <w:rFonts w:ascii="Arial" w:eastAsia="Times New Roman" w:hAnsi="Arial" w:cs="Arial"/>
          <w:lang w:eastAsia="cs-CZ"/>
        </w:rPr>
        <w:t xml:space="preserve"> </w:t>
      </w:r>
      <w:r w:rsidR="00C80C8B">
        <w:rPr>
          <w:rFonts w:ascii="Arial" w:eastAsia="Times New Roman" w:hAnsi="Arial" w:cs="Arial"/>
          <w:lang w:eastAsia="cs-CZ"/>
        </w:rPr>
        <w:t>D</w:t>
      </w:r>
      <w:r>
        <w:rPr>
          <w:rFonts w:ascii="Arial" w:eastAsia="Times New Roman" w:hAnsi="Arial" w:cs="Arial"/>
          <w:lang w:eastAsia="cs-CZ"/>
        </w:rPr>
        <w:t>odatek</w:t>
      </w:r>
      <w:r w:rsidR="00C80C8B">
        <w:rPr>
          <w:rFonts w:ascii="Arial" w:eastAsia="Times New Roman" w:hAnsi="Arial" w:cs="Arial"/>
          <w:lang w:eastAsia="cs-CZ"/>
        </w:rPr>
        <w:t xml:space="preserve"> č. 1</w:t>
      </w:r>
      <w:r w:rsidR="00217C5E" w:rsidRPr="005D738A">
        <w:rPr>
          <w:rFonts w:ascii="Arial" w:eastAsia="Times New Roman" w:hAnsi="Arial" w:cs="Arial"/>
          <w:lang w:eastAsia="cs-CZ"/>
        </w:rPr>
        <w:t xml:space="preserve"> je uzavřen v elektronické podobě, tj. elektronicky podepsán oprávněnými zástupci smluvních stran s doručením návrhu </w:t>
      </w:r>
      <w:r w:rsidR="00C80C8B">
        <w:rPr>
          <w:rFonts w:ascii="Arial" w:eastAsia="Times New Roman" w:hAnsi="Arial" w:cs="Arial"/>
          <w:lang w:eastAsia="cs-CZ"/>
        </w:rPr>
        <w:t>D</w:t>
      </w:r>
      <w:r>
        <w:rPr>
          <w:rFonts w:ascii="Arial" w:eastAsia="Times New Roman" w:hAnsi="Arial" w:cs="Arial"/>
          <w:lang w:eastAsia="cs-CZ"/>
        </w:rPr>
        <w:t>odatku</w:t>
      </w:r>
      <w:r w:rsidR="00C80C8B">
        <w:rPr>
          <w:rFonts w:ascii="Arial" w:eastAsia="Times New Roman" w:hAnsi="Arial" w:cs="Arial"/>
          <w:lang w:eastAsia="cs-CZ"/>
        </w:rPr>
        <w:t xml:space="preserve"> č. 1</w:t>
      </w:r>
      <w:r w:rsidR="00217C5E" w:rsidRPr="005D738A">
        <w:rPr>
          <w:rFonts w:ascii="Arial" w:eastAsia="Times New Roman" w:hAnsi="Arial" w:cs="Arial"/>
          <w:lang w:eastAsia="cs-CZ"/>
        </w:rPr>
        <w:t xml:space="preserve"> a jeho akceptace prostřednictvím datových schránek smluvních stran.</w:t>
      </w:r>
    </w:p>
    <w:p w:rsidR="004D5789" w:rsidRDefault="004D5789" w:rsidP="009B115A">
      <w:pPr>
        <w:rPr>
          <w:rFonts w:hint="eastAsia"/>
        </w:rPr>
      </w:pPr>
    </w:p>
    <w:sectPr w:rsidR="004D5789" w:rsidSect="0021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60" w:rsidRDefault="00C55260">
      <w:pPr>
        <w:rPr>
          <w:rFonts w:hint="eastAsia"/>
        </w:rPr>
      </w:pPr>
      <w:r>
        <w:separator/>
      </w:r>
    </w:p>
  </w:endnote>
  <w:endnote w:type="continuationSeparator" w:id="0">
    <w:p w:rsidR="00C55260" w:rsidRDefault="00C552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69" w:rsidRDefault="005C1469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74862" w:rsidRPr="00C74862" w:rsidRDefault="00C74862" w:rsidP="005C1469">
        <w:pPr>
          <w:pStyle w:val="Zpat"/>
          <w:rPr>
            <w:rFonts w:ascii="Arial" w:hAnsi="Arial" w:cs="Arial"/>
            <w:i/>
            <w:sz w:val="20"/>
            <w:szCs w:val="20"/>
          </w:rPr>
        </w:pPr>
      </w:p>
      <w:p w:rsidR="00790319" w:rsidRPr="00217C5E" w:rsidRDefault="00790319" w:rsidP="00C74862">
        <w:pPr>
          <w:pStyle w:val="Zpat"/>
          <w:jc w:val="right"/>
          <w:rPr>
            <w:rFonts w:ascii="Arial" w:hAnsi="Arial" w:cs="Arial"/>
          </w:rPr>
        </w:pPr>
        <w:r w:rsidRPr="00217C5E">
          <w:rPr>
            <w:rFonts w:ascii="Arial" w:hAnsi="Arial" w:cs="Arial"/>
          </w:rPr>
          <w:fldChar w:fldCharType="begin"/>
        </w:r>
        <w:r w:rsidRPr="00217C5E">
          <w:rPr>
            <w:rFonts w:ascii="Arial" w:hAnsi="Arial" w:cs="Arial"/>
          </w:rPr>
          <w:instrText>PAGE   \* MERGEFORMAT</w:instrText>
        </w:r>
        <w:r w:rsidRPr="00217C5E">
          <w:rPr>
            <w:rFonts w:ascii="Arial" w:hAnsi="Arial" w:cs="Arial"/>
          </w:rPr>
          <w:fldChar w:fldCharType="separate"/>
        </w:r>
        <w:r w:rsidR="005C1469">
          <w:rPr>
            <w:rFonts w:ascii="Arial" w:hAnsi="Arial" w:cs="Arial"/>
            <w:noProof/>
          </w:rPr>
          <w:t>2</w:t>
        </w:r>
        <w:r w:rsidRPr="00217C5E">
          <w:rPr>
            <w:rFonts w:ascii="Arial" w:hAnsi="Arial" w:cs="Arial"/>
          </w:rPr>
          <w:fldChar w:fldCharType="end"/>
        </w:r>
      </w:p>
    </w:sdtContent>
  </w:sdt>
  <w:p w:rsidR="00790319" w:rsidRDefault="00790319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8A" w:rsidRPr="005C1469" w:rsidRDefault="005D738A" w:rsidP="005C1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60" w:rsidRDefault="00C552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5260" w:rsidRDefault="00C552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69" w:rsidRDefault="005C1469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69" w:rsidRDefault="005C1469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8A" w:rsidRPr="00EC0903" w:rsidRDefault="005D738A" w:rsidP="005D738A">
    <w:pPr>
      <w:pStyle w:val="Zhlav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usnesení </w:t>
    </w:r>
    <w:r>
      <w:rPr>
        <w:rFonts w:ascii="Arial" w:hAnsi="Arial" w:cs="Arial"/>
        <w:i/>
      </w:rPr>
      <w:t>č</w:t>
    </w:r>
    <w:r w:rsidR="005C1469">
      <w:rPr>
        <w:rFonts w:ascii="Arial" w:hAnsi="Arial" w:cs="Arial"/>
        <w:i/>
      </w:rPr>
      <w:t>.01</w:t>
    </w:r>
    <w:bookmarkStart w:id="0" w:name="_GoBack"/>
    <w:bookmarkEnd w:id="0"/>
    <w:r w:rsidRPr="00EC0903">
      <w:rPr>
        <w:rFonts w:ascii="Arial" w:hAnsi="Arial" w:cs="Arial"/>
        <w:i/>
      </w:rPr>
      <w:t xml:space="preserve"> - Dodatek č. 1 ke smlouvě o poskytnutí dotace mezi Olomouckým krajem a </w:t>
    </w:r>
    <w:r>
      <w:rPr>
        <w:rFonts w:ascii="Arial" w:hAnsi="Arial" w:cs="Arial"/>
        <w:i/>
      </w:rPr>
      <w:t>organizací DC 90 o.p.s</w:t>
    </w:r>
  </w:p>
  <w:p w:rsidR="005D738A" w:rsidRDefault="005D738A" w:rsidP="00EC4EC2">
    <w:pPr>
      <w:pStyle w:val="Zhlav"/>
      <w:jc w:val="right"/>
      <w:rPr>
        <w:rFonts w:ascii="Arial" w:hAnsi="Arial" w:cs="Arial"/>
        <w:sz w:val="22"/>
      </w:rPr>
    </w:pPr>
  </w:p>
  <w:p w:rsidR="005963CB" w:rsidRPr="00EC4EC2" w:rsidRDefault="00EC4EC2" w:rsidP="00EC4EC2">
    <w:pPr>
      <w:pStyle w:val="Zhlav"/>
      <w:jc w:val="right"/>
      <w:rPr>
        <w:rFonts w:ascii="Arial" w:hAnsi="Arial" w:cs="Arial"/>
        <w:sz w:val="22"/>
      </w:rPr>
    </w:pPr>
    <w:r w:rsidRPr="00EC4EC2">
      <w:rPr>
        <w:rFonts w:ascii="Arial" w:hAnsi="Arial" w:cs="Arial"/>
        <w:sz w:val="22"/>
      </w:rPr>
      <w:t>2021/00111/OSV/DSM/1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BF14933"/>
    <w:multiLevelType w:val="hybridMultilevel"/>
    <w:tmpl w:val="F2B232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7BE7F7B"/>
    <w:multiLevelType w:val="hybridMultilevel"/>
    <w:tmpl w:val="F476F1CE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61A69"/>
    <w:rsid w:val="00076E9F"/>
    <w:rsid w:val="001B21CB"/>
    <w:rsid w:val="00217C5E"/>
    <w:rsid w:val="00312066"/>
    <w:rsid w:val="003F6EB4"/>
    <w:rsid w:val="00477603"/>
    <w:rsid w:val="004D5789"/>
    <w:rsid w:val="00510AD2"/>
    <w:rsid w:val="00575214"/>
    <w:rsid w:val="005963CB"/>
    <w:rsid w:val="005C1469"/>
    <w:rsid w:val="005D738A"/>
    <w:rsid w:val="0060290A"/>
    <w:rsid w:val="006135E7"/>
    <w:rsid w:val="00707CEB"/>
    <w:rsid w:val="00731293"/>
    <w:rsid w:val="00790319"/>
    <w:rsid w:val="008024B2"/>
    <w:rsid w:val="00843BB6"/>
    <w:rsid w:val="008C14FD"/>
    <w:rsid w:val="00900420"/>
    <w:rsid w:val="00906999"/>
    <w:rsid w:val="00914DCA"/>
    <w:rsid w:val="00987AB1"/>
    <w:rsid w:val="009A1CE3"/>
    <w:rsid w:val="009B115A"/>
    <w:rsid w:val="00A774F9"/>
    <w:rsid w:val="00AB361E"/>
    <w:rsid w:val="00B05222"/>
    <w:rsid w:val="00B164FE"/>
    <w:rsid w:val="00B97A6D"/>
    <w:rsid w:val="00BC6665"/>
    <w:rsid w:val="00C226E2"/>
    <w:rsid w:val="00C55260"/>
    <w:rsid w:val="00C74862"/>
    <w:rsid w:val="00C80C8B"/>
    <w:rsid w:val="00CA1B3A"/>
    <w:rsid w:val="00CA2297"/>
    <w:rsid w:val="00CE08A5"/>
    <w:rsid w:val="00DC25BC"/>
    <w:rsid w:val="00EC4EC2"/>
    <w:rsid w:val="00EE0D9F"/>
    <w:rsid w:val="00EE5C35"/>
    <w:rsid w:val="00F40DEB"/>
    <w:rsid w:val="00FA69B3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7BF70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97A6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97A6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B97A6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A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A6D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A6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A6D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5D73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Šturmová Anna</dc:creator>
  <cp:lastModifiedBy>Kubisová Adéla</cp:lastModifiedBy>
  <cp:revision>8</cp:revision>
  <dcterms:created xsi:type="dcterms:W3CDTF">2021-07-08T07:00:00Z</dcterms:created>
  <dcterms:modified xsi:type="dcterms:W3CDTF">2021-08-19T11:21:00Z</dcterms:modified>
</cp:coreProperties>
</file>