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F5" w:rsidRDefault="00662BF5" w:rsidP="00721E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21EAE" w:rsidRPr="004307C8" w:rsidRDefault="00721EAE" w:rsidP="00721E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4A1D">
        <w:rPr>
          <w:rFonts w:ascii="Arial" w:hAnsi="Arial" w:cs="Arial"/>
          <w:b/>
          <w:sz w:val="24"/>
          <w:szCs w:val="24"/>
        </w:rPr>
        <w:t>Dodatek č. 16</w:t>
      </w:r>
    </w:p>
    <w:p w:rsidR="00721EAE" w:rsidRDefault="00721EAE" w:rsidP="00721EAE">
      <w:pPr>
        <w:pStyle w:val="HlavikaZL"/>
        <w:spacing w:after="0"/>
        <w:rPr>
          <w:rFonts w:cs="Arial"/>
        </w:rPr>
      </w:pPr>
      <w:r>
        <w:rPr>
          <w:rFonts w:cs="Arial"/>
        </w:rPr>
        <w:t>ke</w:t>
      </w:r>
      <w:r w:rsidRPr="004307C8">
        <w:rPr>
          <w:rFonts w:cs="Arial"/>
        </w:rPr>
        <w:t xml:space="preserve"> zřizovací listině č. j. </w:t>
      </w:r>
      <w:r w:rsidRPr="004307C8">
        <w:rPr>
          <w:rFonts w:cs="Arial"/>
          <w:noProof/>
        </w:rPr>
        <w:t>934/2001</w:t>
      </w:r>
      <w:r w:rsidRPr="004307C8">
        <w:rPr>
          <w:rFonts w:cs="Arial"/>
        </w:rPr>
        <w:t xml:space="preserve">  ze dne 29. </w:t>
      </w:r>
      <w:r w:rsidRPr="004307C8">
        <w:rPr>
          <w:rFonts w:cs="Arial"/>
          <w:noProof/>
        </w:rPr>
        <w:t>6. 2001</w:t>
      </w:r>
      <w:r w:rsidRPr="004307C8">
        <w:rPr>
          <w:rFonts w:cs="Arial"/>
        </w:rPr>
        <w:t xml:space="preserve"> ve znění dodatku č. 1 č. j. </w:t>
      </w:r>
      <w:r w:rsidRPr="004307C8">
        <w:rPr>
          <w:rFonts w:cs="Arial"/>
          <w:noProof/>
        </w:rPr>
        <w:t xml:space="preserve">3596/2001 </w:t>
      </w:r>
      <w:r w:rsidRPr="004307C8">
        <w:rPr>
          <w:rFonts w:cs="Arial"/>
        </w:rPr>
        <w:t>ze dne 28. </w:t>
      </w:r>
      <w:r w:rsidRPr="004307C8">
        <w:rPr>
          <w:rFonts w:cs="Arial"/>
          <w:noProof/>
        </w:rPr>
        <w:t>9. 2001</w:t>
      </w:r>
      <w:r w:rsidRPr="004307C8">
        <w:rPr>
          <w:rFonts w:cs="Arial"/>
        </w:rPr>
        <w:t xml:space="preserve">, dodatku č. 2 č. j. </w:t>
      </w:r>
      <w:r w:rsidRPr="004307C8">
        <w:rPr>
          <w:rFonts w:cs="Arial"/>
          <w:noProof/>
        </w:rPr>
        <w:t>5753/2001</w:t>
      </w:r>
      <w:r w:rsidRPr="004307C8">
        <w:rPr>
          <w:rFonts w:cs="Arial"/>
        </w:rPr>
        <w:t xml:space="preserve"> ze dne 21. </w:t>
      </w:r>
      <w:r w:rsidRPr="004307C8">
        <w:rPr>
          <w:rFonts w:cs="Arial"/>
          <w:noProof/>
        </w:rPr>
        <w:t>12. 2001</w:t>
      </w:r>
      <w:r w:rsidRPr="004307C8">
        <w:rPr>
          <w:rFonts w:cs="Arial"/>
        </w:rPr>
        <w:t xml:space="preserve">, dodatku č. 3 č. j. </w:t>
      </w:r>
      <w:r w:rsidRPr="004307C8">
        <w:rPr>
          <w:rFonts w:cs="Arial"/>
          <w:noProof/>
        </w:rPr>
        <w:t>17191/2002</w:t>
      </w:r>
      <w:r w:rsidRPr="004307C8">
        <w:rPr>
          <w:rFonts w:cs="Arial"/>
        </w:rPr>
        <w:t xml:space="preserve"> ze dne 28. </w:t>
      </w:r>
      <w:r w:rsidRPr="004307C8">
        <w:rPr>
          <w:rFonts w:cs="Arial"/>
          <w:noProof/>
        </w:rPr>
        <w:t>11. 2002</w:t>
      </w:r>
      <w:r w:rsidRPr="004307C8">
        <w:rPr>
          <w:rFonts w:cs="Arial"/>
        </w:rPr>
        <w:t>, dodatku č. 4 č. j. KUOK/22729/05/OŠMT/572 ze dne 24. 6. 2005, dodatku č. 5 č. j. KUOK 44704/2007 ze dne 27. 4. 2007, dodatku č. 6 č. j. KUOK 22962/2009 ze dne 20. 2. 2009, dodatku č. 7 č. j. KUOK 93953/2009 ze dne 25. 9. 2009, dodatku č. 8 č. j. KUOK 77369/2010 ze dne 28. 6. 2010, dodatku č. 9 č. j. KUOK 2241/2014 ze dne 19. 12. 2013, dodatku č. 10 č. j. KUOK 82482/2014 ze dne 19. 9. 2014, dodatku č. 11 č. j. KUOK 108119/2015 ze dne 18. 12. 2015, dodatku č. 12 č. j. KUOK 121459/2016 ze dne 19. 12. 2016, dodatku č. 13 č. j. KUOK 12</w:t>
      </w:r>
      <w:r>
        <w:rPr>
          <w:rFonts w:cs="Arial"/>
        </w:rPr>
        <w:t xml:space="preserve">3178/2017 ze dne 18. 12. 2017, </w:t>
      </w:r>
      <w:r w:rsidRPr="004307C8">
        <w:rPr>
          <w:rFonts w:cs="Arial"/>
        </w:rPr>
        <w:t>dodatku č. 14 č. j. KUOK 67923/2019 ze dne 24. 6. 2019</w:t>
      </w:r>
      <w:r>
        <w:rPr>
          <w:rFonts w:cs="Arial"/>
        </w:rPr>
        <w:br/>
        <w:t xml:space="preserve">a </w:t>
      </w:r>
      <w:r w:rsidRPr="00CF4A1D">
        <w:rPr>
          <w:rFonts w:cs="Arial"/>
        </w:rPr>
        <w:t>dodatku č. 15 č. j. KUOK 100690/2019 ze dne 23. 9. 2019</w:t>
      </w:r>
    </w:p>
    <w:p w:rsidR="00721EAE" w:rsidRDefault="00721EAE" w:rsidP="00721EAE">
      <w:pPr>
        <w:pStyle w:val="HlavikaZL"/>
        <w:spacing w:after="0"/>
        <w:jc w:val="left"/>
        <w:rPr>
          <w:rFonts w:cs="Arial"/>
        </w:rPr>
      </w:pPr>
    </w:p>
    <w:p w:rsidR="00721EAE" w:rsidRPr="004307C8" w:rsidRDefault="00721EAE" w:rsidP="00721EAE">
      <w:pPr>
        <w:pStyle w:val="HlavikaZL"/>
        <w:spacing w:after="0"/>
        <w:jc w:val="left"/>
        <w:rPr>
          <w:rFonts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721EAE" w:rsidRPr="00935158" w:rsidTr="00E313C4">
        <w:tc>
          <w:tcPr>
            <w:tcW w:w="9144" w:type="dxa"/>
            <w:shd w:val="clear" w:color="auto" w:fill="auto"/>
          </w:tcPr>
          <w:p w:rsidR="00721EAE" w:rsidRPr="004307C8" w:rsidRDefault="00721EAE" w:rsidP="00E313C4">
            <w:pPr>
              <w:jc w:val="both"/>
              <w:rPr>
                <w:rFonts w:ascii="Arial" w:hAnsi="Arial" w:cs="Arial"/>
                <w:sz w:val="24"/>
              </w:rPr>
            </w:pPr>
            <w:r w:rsidRPr="004307C8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</w:t>
            </w:r>
            <w:r>
              <w:rPr>
                <w:rFonts w:ascii="Arial" w:hAnsi="Arial" w:cs="Arial"/>
                <w:sz w:val="24"/>
              </w:rPr>
              <w:t> </w:t>
            </w:r>
            <w:r w:rsidRPr="004307C8">
              <w:rPr>
                <w:rFonts w:ascii="Arial" w:hAnsi="Arial" w:cs="Arial"/>
                <w:sz w:val="24"/>
              </w:rPr>
              <w:t>ustanovením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21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§ 35 odst. 2 písm. j) a</w:t>
            </w:r>
            <w:r w:rsidRPr="004307C8">
              <w:rPr>
                <w:rFonts w:ascii="Arial" w:hAnsi="Arial" w:cs="Arial"/>
                <w:sz w:val="24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</w:tbl>
    <w:p w:rsidR="00721EAE" w:rsidRDefault="00721EAE" w:rsidP="00721EAE">
      <w:pPr>
        <w:pStyle w:val="Bntext-odsazendole"/>
        <w:spacing w:after="0"/>
      </w:pPr>
    </w:p>
    <w:p w:rsidR="00721EAE" w:rsidRPr="00C10AF9" w:rsidRDefault="00721EAE" w:rsidP="00721EAE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21EAE" w:rsidTr="00E313C4">
        <w:tc>
          <w:tcPr>
            <w:tcW w:w="2880" w:type="dxa"/>
          </w:tcPr>
          <w:p w:rsidR="00721EAE" w:rsidRDefault="00721EAE" w:rsidP="00E313C4">
            <w:pPr>
              <w:pStyle w:val="Nzev-tabulka"/>
              <w:spacing w:before="0"/>
            </w:pPr>
            <w:r>
              <w:t>Název:</w:t>
            </w:r>
          </w:p>
        </w:tc>
        <w:tc>
          <w:tcPr>
            <w:tcW w:w="6404" w:type="dxa"/>
          </w:tcPr>
          <w:p w:rsidR="00721EAE" w:rsidRDefault="00721EAE" w:rsidP="00E313C4">
            <w:pPr>
              <w:pStyle w:val="Nzevkoly-tab"/>
              <w:spacing w:before="0"/>
              <w:jc w:val="left"/>
            </w:pPr>
            <w:r>
              <w:t>Slovanské gymnázium, Olomouc, tř. Jiřího z Poděbrad 13</w:t>
            </w:r>
          </w:p>
        </w:tc>
      </w:tr>
      <w:tr w:rsidR="00721EAE" w:rsidRPr="004C7A20" w:rsidTr="00E313C4">
        <w:tc>
          <w:tcPr>
            <w:tcW w:w="2880" w:type="dxa"/>
          </w:tcPr>
          <w:p w:rsidR="00721EAE" w:rsidRDefault="00721EAE" w:rsidP="00E313C4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721EAE" w:rsidRPr="006326EC" w:rsidRDefault="00721EAE" w:rsidP="00E313C4">
            <w:pPr>
              <w:pStyle w:val="Nzevkoly-tab"/>
              <w:rPr>
                <w:highlight w:val="yellow"/>
              </w:rPr>
            </w:pPr>
            <w:r w:rsidRPr="00957CDA">
              <w:t>779 00 Olomouc, tř. Jiřího z Poděbrad 13</w:t>
            </w:r>
          </w:p>
        </w:tc>
      </w:tr>
      <w:tr w:rsidR="00721EAE" w:rsidTr="00E313C4">
        <w:tc>
          <w:tcPr>
            <w:tcW w:w="2880" w:type="dxa"/>
          </w:tcPr>
          <w:p w:rsidR="00721EAE" w:rsidRDefault="00721EAE" w:rsidP="00E313C4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721EAE" w:rsidRDefault="00721EAE" w:rsidP="00E313C4">
            <w:pPr>
              <w:pStyle w:val="Nzevkoly-tab"/>
              <w:rPr>
                <w:noProof/>
              </w:rPr>
            </w:pPr>
            <w:r w:rsidRPr="00DD197F">
              <w:rPr>
                <w:noProof/>
              </w:rPr>
              <w:t>00601781</w:t>
            </w:r>
          </w:p>
        </w:tc>
      </w:tr>
    </w:tbl>
    <w:p w:rsidR="00721EAE" w:rsidRDefault="00721EAE" w:rsidP="00721EAE">
      <w:pPr>
        <w:pStyle w:val="Bnstylodsazennahoe"/>
      </w:pPr>
      <w:r w:rsidRPr="003A58FE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21EAE" w:rsidRPr="00BA5CDA" w:rsidTr="00E313C4">
        <w:tc>
          <w:tcPr>
            <w:tcW w:w="9143" w:type="dxa"/>
            <w:shd w:val="clear" w:color="auto" w:fill="auto"/>
          </w:tcPr>
          <w:p w:rsidR="00721EAE" w:rsidRPr="00795865" w:rsidRDefault="00721EAE" w:rsidP="00E313C4">
            <w:pPr>
              <w:spacing w:after="360" w:line="240" w:lineRule="auto"/>
              <w:contextualSpacing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57494C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Stávající Příloha č. 1 – Vymezení majetku v hospodaření příspěvkové organizace zřizovací listiny se ruší a nahrazuje se novou P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řílohou č. 1 – Vymezení majetku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br/>
            </w:r>
            <w:r w:rsidRPr="0057494C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v hospodaření příspěvkové organizace.</w:t>
            </w:r>
          </w:p>
        </w:tc>
      </w:tr>
    </w:tbl>
    <w:p w:rsidR="00721EAE" w:rsidRDefault="00721EAE" w:rsidP="00721EAE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721EAE" w:rsidRDefault="00721EAE" w:rsidP="00721EAE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BA5CDA">
        <w:rPr>
          <w:rFonts w:ascii="Arial" w:eastAsia="Times New Roman" w:hAnsi="Arial" w:cs="Times New Roman"/>
          <w:sz w:val="24"/>
          <w:szCs w:val="24"/>
          <w:lang w:eastAsia="cs-CZ"/>
        </w:rPr>
        <w:t>V ostatních částech zůstává zřizovací listina beze změny.</w:t>
      </w:r>
    </w:p>
    <w:p w:rsidR="00721EAE" w:rsidRDefault="00721EAE" w:rsidP="00721EAE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721EAE" w:rsidRPr="00BA5CDA" w:rsidRDefault="00721EAE" w:rsidP="00721EAE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721EAE" w:rsidRPr="00EF5ADA" w:rsidRDefault="00721EAE" w:rsidP="00721EAE">
      <w:p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>Tento dodatek nabývá platnosti a účinnosti dnem jeho schválení Zastupitelstvem Olomouckého kraje.</w:t>
      </w:r>
    </w:p>
    <w:p w:rsidR="00721EAE" w:rsidRPr="00A3239D" w:rsidRDefault="00721EAE" w:rsidP="00721EAE">
      <w:p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A3239D">
        <w:rPr>
          <w:rFonts w:ascii="Arial" w:eastAsia="Times New Roman" w:hAnsi="Arial" w:cs="Times New Roman"/>
          <w:sz w:val="24"/>
          <w:szCs w:val="24"/>
          <w:lang w:eastAsia="cs-CZ"/>
        </w:rPr>
        <w:t>Tento dodatek schválilo Zastupitelstvo Olomouckého kraje dne 20. 9. 2021 usnesením č. UZ/x/x/2021.</w:t>
      </w:r>
    </w:p>
    <w:p w:rsidR="00721EAE" w:rsidRDefault="00721EAE" w:rsidP="00721EAE">
      <w:pPr>
        <w:rPr>
          <w:rFonts w:ascii="Arial" w:eastAsia="Times New Roman" w:hAnsi="Arial" w:cs="Times New Roman"/>
          <w:sz w:val="24"/>
          <w:szCs w:val="24"/>
          <w:lang w:eastAsia="cs-CZ"/>
        </w:rPr>
      </w:pPr>
      <w:r w:rsidRPr="00A3239D">
        <w:rPr>
          <w:rFonts w:ascii="Arial" w:eastAsia="Times New Roman" w:hAnsi="Arial" w:cs="Times New Roman"/>
          <w:sz w:val="24"/>
          <w:szCs w:val="24"/>
          <w:lang w:eastAsia="cs-CZ"/>
        </w:rPr>
        <w:t>V Olomouci dne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0</w:t>
      </w:r>
      <w:r w:rsidRPr="00A3239D">
        <w:rPr>
          <w:rFonts w:ascii="Arial" w:eastAsia="Times New Roman" w:hAnsi="Arial" w:cs="Times New Roman"/>
          <w:sz w:val="24"/>
          <w:szCs w:val="24"/>
          <w:lang w:eastAsia="cs-CZ"/>
        </w:rPr>
        <w:t>. 9. 2021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21EAE" w:rsidTr="00E313C4">
        <w:trPr>
          <w:trHeight w:val="63"/>
        </w:trPr>
        <w:tc>
          <w:tcPr>
            <w:tcW w:w="4778" w:type="dxa"/>
          </w:tcPr>
          <w:p w:rsidR="00721EAE" w:rsidRPr="00EF5ADA" w:rsidRDefault="00721EAE" w:rsidP="00E313C4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721EAE" w:rsidTr="00E313C4">
        <w:trPr>
          <w:trHeight w:val="352"/>
        </w:trPr>
        <w:tc>
          <w:tcPr>
            <w:tcW w:w="4778" w:type="dxa"/>
          </w:tcPr>
          <w:p w:rsidR="00721EAE" w:rsidRPr="00EF5ADA" w:rsidRDefault="00721EAE" w:rsidP="00E313C4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hejtman</w:t>
            </w:r>
            <w:r w:rsidRPr="00EF5ADA">
              <w:rPr>
                <w:rFonts w:ascii="Arial" w:hAnsi="Arial" w:cs="Arial"/>
                <w:sz w:val="24"/>
              </w:rPr>
              <w:t xml:space="preserve"> Olomouckého kraje</w:t>
            </w:r>
          </w:p>
        </w:tc>
      </w:tr>
    </w:tbl>
    <w:p w:rsidR="00721EAE" w:rsidRDefault="00721EAE" w:rsidP="00721EAE">
      <w:pPr>
        <w:sectPr w:rsidR="00721EAE" w:rsidSect="00A3239D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lastRenderedPageBreak/>
        <w:t>Příloha č. 1 Vymezení majetku v hospodaření příspěvkové organizace:</w:t>
      </w:r>
    </w:p>
    <w:p w:rsidR="00721EAE" w:rsidRPr="00B944C8" w:rsidRDefault="00721EAE" w:rsidP="00721EAE">
      <w:pPr>
        <w:tabs>
          <w:tab w:val="left" w:pos="139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t xml:space="preserve">A) Nemovitý majetek – stavby </w:t>
      </w:r>
    </w:p>
    <w:p w:rsidR="00721EAE" w:rsidRPr="00B944C8" w:rsidRDefault="00721EAE" w:rsidP="00721EAE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t>A1) Stavby - budovy ZAPSANÉ v katastru nemovitostí</w:t>
      </w:r>
    </w:p>
    <w:tbl>
      <w:tblPr>
        <w:tblW w:w="138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30"/>
        <w:gridCol w:w="3467"/>
        <w:gridCol w:w="1436"/>
        <w:gridCol w:w="2162"/>
        <w:gridCol w:w="1968"/>
      </w:tblGrid>
      <w:tr w:rsidR="00721EAE" w:rsidRPr="00B944C8" w:rsidTr="00E313C4">
        <w:trPr>
          <w:trHeight w:val="567"/>
          <w:jc w:val="center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B944C8">
              <w:rPr>
                <w:rFonts w:ascii="Arial" w:hAnsi="Arial" w:cs="Arial"/>
                <w:b/>
              </w:rPr>
              <w:t>č.p.</w:t>
            </w:r>
            <w:proofErr w:type="gramEnd"/>
            <w:r w:rsidRPr="00B944C8">
              <w:rPr>
                <w:rFonts w:ascii="Arial" w:hAnsi="Arial" w:cs="Arial"/>
                <w:b/>
              </w:rPr>
              <w:t>/</w:t>
            </w:r>
            <w:proofErr w:type="spellStart"/>
            <w:r w:rsidRPr="00B944C8">
              <w:rPr>
                <w:rFonts w:ascii="Arial" w:hAnsi="Arial" w:cs="Arial"/>
                <w:b/>
              </w:rPr>
              <w:t>č.ev</w:t>
            </w:r>
            <w:proofErr w:type="spellEnd"/>
            <w:r w:rsidRPr="00B944C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na parcele č.</w:t>
            </w:r>
          </w:p>
        </w:tc>
      </w:tr>
      <w:tr w:rsidR="00721EAE" w:rsidRPr="00B944C8" w:rsidTr="00E313C4">
        <w:trPr>
          <w:trHeight w:val="340"/>
          <w:jc w:val="center"/>
        </w:trPr>
        <w:tc>
          <w:tcPr>
            <w:tcW w:w="24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34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936/--</w:t>
            </w:r>
          </w:p>
        </w:tc>
        <w:tc>
          <w:tcPr>
            <w:tcW w:w="21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B944C8">
              <w:rPr>
                <w:rFonts w:ascii="Arial" w:hAnsi="Arial" w:cs="Arial"/>
              </w:rPr>
              <w:t>obč</w:t>
            </w:r>
            <w:proofErr w:type="spellEnd"/>
            <w:r w:rsidRPr="00B944C8">
              <w:rPr>
                <w:rFonts w:ascii="Arial" w:hAnsi="Arial" w:cs="Arial"/>
              </w:rPr>
              <w:t xml:space="preserve">. </w:t>
            </w:r>
            <w:proofErr w:type="spellStart"/>
            <w:r w:rsidRPr="00B944C8">
              <w:rPr>
                <w:rFonts w:ascii="Arial" w:hAnsi="Arial" w:cs="Arial"/>
              </w:rPr>
              <w:t>vyb</w:t>
            </w:r>
            <w:proofErr w:type="spellEnd"/>
            <w:r w:rsidRPr="00B944C8">
              <w:rPr>
                <w:rFonts w:ascii="Arial" w:hAnsi="Arial" w:cs="Arial"/>
              </w:rPr>
              <w:t>.</w:t>
            </w:r>
          </w:p>
        </w:tc>
        <w:tc>
          <w:tcPr>
            <w:tcW w:w="19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1001</w:t>
            </w:r>
          </w:p>
        </w:tc>
      </w:tr>
      <w:tr w:rsidR="00721EAE" w:rsidRPr="00B944C8" w:rsidTr="00E313C4">
        <w:trPr>
          <w:trHeight w:val="340"/>
          <w:jc w:val="center"/>
        </w:trPr>
        <w:tc>
          <w:tcPr>
            <w:tcW w:w="2429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54/--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B944C8">
              <w:rPr>
                <w:rFonts w:ascii="Arial" w:hAnsi="Arial" w:cs="Arial"/>
              </w:rPr>
              <w:t>obč</w:t>
            </w:r>
            <w:proofErr w:type="spellEnd"/>
            <w:r w:rsidRPr="00B944C8">
              <w:rPr>
                <w:rFonts w:ascii="Arial" w:hAnsi="Arial" w:cs="Arial"/>
              </w:rPr>
              <w:t xml:space="preserve">. </w:t>
            </w:r>
            <w:proofErr w:type="spellStart"/>
            <w:r w:rsidRPr="00B944C8">
              <w:rPr>
                <w:rFonts w:ascii="Arial" w:hAnsi="Arial" w:cs="Arial"/>
              </w:rPr>
              <w:t>vyb</w:t>
            </w:r>
            <w:proofErr w:type="spellEnd"/>
            <w:r w:rsidRPr="00B944C8">
              <w:rPr>
                <w:rFonts w:ascii="Arial" w:hAnsi="Arial" w:cs="Arial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80</w:t>
            </w:r>
          </w:p>
        </w:tc>
      </w:tr>
      <w:tr w:rsidR="00721EAE" w:rsidRPr="00B944C8" w:rsidTr="00E313C4">
        <w:trPr>
          <w:trHeight w:val="340"/>
          <w:jc w:val="center"/>
        </w:trPr>
        <w:tc>
          <w:tcPr>
            <w:tcW w:w="2429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68/--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B944C8">
              <w:rPr>
                <w:rFonts w:ascii="Arial" w:hAnsi="Arial" w:cs="Arial"/>
              </w:rPr>
              <w:t>obč</w:t>
            </w:r>
            <w:proofErr w:type="spellEnd"/>
            <w:r w:rsidRPr="00B944C8">
              <w:rPr>
                <w:rFonts w:ascii="Arial" w:hAnsi="Arial" w:cs="Arial"/>
              </w:rPr>
              <w:t xml:space="preserve">. </w:t>
            </w:r>
            <w:proofErr w:type="spellStart"/>
            <w:r w:rsidRPr="00B944C8">
              <w:rPr>
                <w:rFonts w:ascii="Arial" w:hAnsi="Arial" w:cs="Arial"/>
              </w:rPr>
              <w:t>vyb</w:t>
            </w:r>
            <w:proofErr w:type="spellEnd"/>
            <w:r w:rsidRPr="00B944C8">
              <w:rPr>
                <w:rFonts w:ascii="Arial" w:hAnsi="Arial" w:cs="Arial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78</w:t>
            </w:r>
          </w:p>
        </w:tc>
      </w:tr>
    </w:tbl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1EAE" w:rsidRPr="00B944C8" w:rsidRDefault="00721EAE" w:rsidP="00721EAE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t>A2) Stavby NEZAPSANÉ v katastru nemovitostí</w:t>
      </w:r>
    </w:p>
    <w:tbl>
      <w:tblPr>
        <w:tblW w:w="14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627"/>
        <w:gridCol w:w="2126"/>
      </w:tblGrid>
      <w:tr w:rsidR="00721EAE" w:rsidRPr="00B944C8" w:rsidTr="00E313C4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na parcele č.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6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garáž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31/27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hřiště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31/27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jezírko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31/27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komunikace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1001,593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kanalizace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1001,593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přípojka vodovodu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1001,593</w:t>
            </w:r>
          </w:p>
        </w:tc>
      </w:tr>
      <w:tr w:rsidR="00721EAE" w:rsidRPr="00B944C8" w:rsidTr="00E313C4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vegetační úpravy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1001,593</w:t>
            </w:r>
          </w:p>
        </w:tc>
      </w:tr>
    </w:tbl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1EAE" w:rsidRPr="00B944C8" w:rsidRDefault="00721EAE" w:rsidP="00721EAE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t>A3) Bytové a nebytové jednotky zapsané v katastru nemovitostí</w:t>
      </w:r>
    </w:p>
    <w:tbl>
      <w:tblPr>
        <w:tblW w:w="14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"/>
        <w:gridCol w:w="2013"/>
        <w:gridCol w:w="2127"/>
        <w:gridCol w:w="1275"/>
        <w:gridCol w:w="1560"/>
        <w:gridCol w:w="1417"/>
        <w:gridCol w:w="1701"/>
        <w:gridCol w:w="2685"/>
      </w:tblGrid>
      <w:tr w:rsidR="00721EAE" w:rsidRPr="00B944C8" w:rsidTr="00E313C4">
        <w:trPr>
          <w:trHeight w:val="662"/>
        </w:trPr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B944C8">
              <w:rPr>
                <w:rFonts w:ascii="Arial" w:hAnsi="Arial" w:cs="Arial"/>
                <w:b/>
              </w:rPr>
              <w:t>č.p.</w:t>
            </w:r>
            <w:proofErr w:type="gramEnd"/>
            <w:r w:rsidRPr="00B944C8">
              <w:rPr>
                <w:rFonts w:ascii="Arial" w:hAnsi="Arial" w:cs="Arial"/>
                <w:b/>
              </w:rPr>
              <w:t>/</w:t>
            </w:r>
            <w:proofErr w:type="spellStart"/>
            <w:r w:rsidRPr="00B944C8">
              <w:rPr>
                <w:rFonts w:ascii="Arial" w:hAnsi="Arial" w:cs="Arial"/>
                <w:b/>
              </w:rPr>
              <w:t>č.ev</w:t>
            </w:r>
            <w:proofErr w:type="spellEnd"/>
            <w:r w:rsidRPr="00B944C8">
              <w:rPr>
                <w:rFonts w:ascii="Arial" w:hAnsi="Arial" w:cs="Arial"/>
                <w:b/>
              </w:rPr>
              <w:t>.</w:t>
            </w:r>
          </w:p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budovy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na</w:t>
            </w:r>
          </w:p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parcele č.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číslo jednotky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podíl na společných částech domu</w:t>
            </w:r>
          </w:p>
        </w:tc>
      </w:tr>
      <w:tr w:rsidR="00721EAE" w:rsidRPr="00B944C8" w:rsidTr="00E313C4">
        <w:trPr>
          <w:trHeight w:val="340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116/--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348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byt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116/13</w:t>
            </w:r>
          </w:p>
        </w:tc>
        <w:tc>
          <w:tcPr>
            <w:tcW w:w="2685" w:type="dxa"/>
            <w:tcBorders>
              <w:top w:val="single" w:sz="12" w:space="0" w:color="auto"/>
            </w:tcBorders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438/14083</w:t>
            </w:r>
          </w:p>
        </w:tc>
      </w:tr>
      <w:tr w:rsidR="00721EAE" w:rsidRPr="00B944C8" w:rsidTr="00E313C4">
        <w:trPr>
          <w:trHeight w:val="340"/>
        </w:trPr>
        <w:tc>
          <w:tcPr>
            <w:tcW w:w="1368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019" w:type="dxa"/>
            <w:gridSpan w:val="2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127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1275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116/--</w:t>
            </w:r>
          </w:p>
        </w:tc>
        <w:tc>
          <w:tcPr>
            <w:tcW w:w="1560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348</w:t>
            </w:r>
          </w:p>
        </w:tc>
        <w:tc>
          <w:tcPr>
            <w:tcW w:w="1417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byt</w:t>
            </w:r>
          </w:p>
        </w:tc>
        <w:tc>
          <w:tcPr>
            <w:tcW w:w="1701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116/16</w:t>
            </w:r>
          </w:p>
        </w:tc>
        <w:tc>
          <w:tcPr>
            <w:tcW w:w="2685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438/14083</w:t>
            </w:r>
          </w:p>
        </w:tc>
      </w:tr>
      <w:tr w:rsidR="00721EAE" w:rsidRPr="00B944C8" w:rsidTr="00E313C4">
        <w:trPr>
          <w:trHeight w:val="340"/>
        </w:trPr>
        <w:tc>
          <w:tcPr>
            <w:tcW w:w="1368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019" w:type="dxa"/>
            <w:gridSpan w:val="2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127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1275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116/--</w:t>
            </w:r>
          </w:p>
        </w:tc>
        <w:tc>
          <w:tcPr>
            <w:tcW w:w="1560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348</w:t>
            </w:r>
          </w:p>
        </w:tc>
        <w:tc>
          <w:tcPr>
            <w:tcW w:w="1417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byt</w:t>
            </w:r>
          </w:p>
        </w:tc>
        <w:tc>
          <w:tcPr>
            <w:tcW w:w="1701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116/19</w:t>
            </w:r>
          </w:p>
        </w:tc>
        <w:tc>
          <w:tcPr>
            <w:tcW w:w="2685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438/14083</w:t>
            </w:r>
          </w:p>
        </w:tc>
      </w:tr>
      <w:tr w:rsidR="00721EAE" w:rsidRPr="00B944C8" w:rsidTr="00E313C4">
        <w:trPr>
          <w:trHeight w:val="340"/>
        </w:trPr>
        <w:tc>
          <w:tcPr>
            <w:tcW w:w="1368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2019" w:type="dxa"/>
            <w:gridSpan w:val="2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127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1275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118/--, 119/--</w:t>
            </w:r>
          </w:p>
        </w:tc>
        <w:tc>
          <w:tcPr>
            <w:tcW w:w="1560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350</w:t>
            </w:r>
          </w:p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351</w:t>
            </w:r>
          </w:p>
        </w:tc>
        <w:tc>
          <w:tcPr>
            <w:tcW w:w="1417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byt</w:t>
            </w:r>
          </w:p>
        </w:tc>
        <w:tc>
          <w:tcPr>
            <w:tcW w:w="1701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119/15</w:t>
            </w:r>
          </w:p>
        </w:tc>
        <w:tc>
          <w:tcPr>
            <w:tcW w:w="2685" w:type="dxa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682/28150</w:t>
            </w:r>
          </w:p>
        </w:tc>
      </w:tr>
      <w:tr w:rsidR="00721EAE" w:rsidRPr="00B944C8" w:rsidTr="00E313C4">
        <w:trPr>
          <w:trHeight w:val="917"/>
        </w:trPr>
        <w:tc>
          <w:tcPr>
            <w:tcW w:w="1368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019" w:type="dxa"/>
            <w:gridSpan w:val="2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Hodolany</w:t>
            </w:r>
          </w:p>
        </w:tc>
        <w:tc>
          <w:tcPr>
            <w:tcW w:w="2127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Hodolany</w:t>
            </w:r>
          </w:p>
        </w:tc>
        <w:tc>
          <w:tcPr>
            <w:tcW w:w="1275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959, 960, 961/--</w:t>
            </w:r>
          </w:p>
        </w:tc>
        <w:tc>
          <w:tcPr>
            <w:tcW w:w="1560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st. 135/4</w:t>
            </w:r>
          </w:p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st. 135/5</w:t>
            </w:r>
          </w:p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st. 135/6</w:t>
            </w:r>
          </w:p>
        </w:tc>
        <w:tc>
          <w:tcPr>
            <w:tcW w:w="1417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byt</w:t>
            </w:r>
          </w:p>
        </w:tc>
        <w:tc>
          <w:tcPr>
            <w:tcW w:w="1701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960/14</w:t>
            </w:r>
          </w:p>
        </w:tc>
        <w:tc>
          <w:tcPr>
            <w:tcW w:w="2685" w:type="dxa"/>
            <w:vAlign w:val="center"/>
          </w:tcPr>
          <w:p w:rsidR="00721EAE" w:rsidRPr="00DF2217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217">
              <w:rPr>
                <w:rFonts w:ascii="Arial" w:hAnsi="Arial" w:cs="Arial"/>
                <w:b/>
              </w:rPr>
              <w:t>509/26684</w:t>
            </w:r>
          </w:p>
        </w:tc>
      </w:tr>
    </w:tbl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1EAE" w:rsidRPr="00B944C8" w:rsidRDefault="00721EAE" w:rsidP="00721EAE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t>B) Nemovitý majetek - pozemky</w:t>
      </w:r>
    </w:p>
    <w:tbl>
      <w:tblPr>
        <w:tblW w:w="14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323"/>
      </w:tblGrid>
      <w:tr w:rsidR="00721EAE" w:rsidRPr="00B944C8" w:rsidTr="00E313C4">
        <w:trPr>
          <w:trHeight w:val="567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944C8">
              <w:rPr>
                <w:rFonts w:ascii="Arial" w:hAnsi="Arial" w:cs="Arial"/>
                <w:b/>
              </w:rPr>
              <w:t>parcela č.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43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1001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593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Olomouc-město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231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78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80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 xml:space="preserve">st. 370 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31/27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126/2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lastRenderedPageBreak/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144/2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348* podíl 1314/14083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350* podíl 682/28150</w:t>
            </w:r>
          </w:p>
        </w:tc>
      </w:tr>
      <w:tr w:rsidR="00721EAE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21EAE" w:rsidRPr="00B944C8" w:rsidRDefault="00721EAE" w:rsidP="00E313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4C8">
              <w:rPr>
                <w:rFonts w:ascii="Arial" w:hAnsi="Arial" w:cs="Arial"/>
              </w:rPr>
              <w:t>st. 351* podíl 682/28150</w:t>
            </w:r>
          </w:p>
        </w:tc>
      </w:tr>
      <w:tr w:rsidR="00B75CF5" w:rsidRPr="00B944C8" w:rsidTr="00E313C4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B75CF5" w:rsidRPr="00B944C8" w:rsidRDefault="00B75CF5" w:rsidP="00B75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74FB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B75CF5" w:rsidRPr="00B944C8" w:rsidRDefault="00B75CF5" w:rsidP="00B75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74FB">
              <w:rPr>
                <w:rFonts w:ascii="Arial" w:hAnsi="Arial" w:cs="Arial"/>
                <w:b/>
              </w:rPr>
              <w:t>Hodolany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B75CF5" w:rsidRPr="00B944C8" w:rsidRDefault="00B75CF5" w:rsidP="00B75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F59E3">
              <w:rPr>
                <w:rFonts w:ascii="Arial" w:hAnsi="Arial" w:cs="Arial"/>
                <w:b/>
              </w:rPr>
              <w:t>st. 135/4, st. 135/5, st. 135/6* podíl 509/26684</w:t>
            </w:r>
          </w:p>
        </w:tc>
      </w:tr>
    </w:tbl>
    <w:p w:rsidR="00721EAE" w:rsidRPr="00B944C8" w:rsidRDefault="00721EAE" w:rsidP="0072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1EAE" w:rsidRPr="00B944C8" w:rsidRDefault="00721EAE" w:rsidP="00721EAE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944C8">
        <w:rPr>
          <w:rFonts w:ascii="Arial" w:hAnsi="Arial" w:cs="Arial"/>
          <w:b/>
          <w:sz w:val="24"/>
          <w:szCs w:val="24"/>
        </w:rPr>
        <w:t xml:space="preserve">C) Ostatní majetek </w:t>
      </w:r>
    </w:p>
    <w:p w:rsidR="00721EAE" w:rsidRPr="00B944C8" w:rsidRDefault="00721EAE" w:rsidP="00721EA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44C8">
        <w:rPr>
          <w:rFonts w:ascii="Arial" w:hAnsi="Arial" w:cs="Arial"/>
          <w:sz w:val="24"/>
          <w:szCs w:val="24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721EAE" w:rsidRPr="00B944C8" w:rsidRDefault="00721EAE" w:rsidP="00721EAE">
      <w:pPr>
        <w:rPr>
          <w:rFonts w:ascii="Arial" w:hAnsi="Arial" w:cs="Arial"/>
          <w:sz w:val="24"/>
          <w:szCs w:val="24"/>
        </w:rPr>
      </w:pPr>
    </w:p>
    <w:p w:rsidR="00721EAE" w:rsidRPr="00B944C8" w:rsidRDefault="00721EAE" w:rsidP="00721EAE">
      <w:pPr>
        <w:rPr>
          <w:rFonts w:ascii="Arial" w:hAnsi="Arial" w:cs="Arial"/>
          <w:sz w:val="24"/>
          <w:szCs w:val="24"/>
        </w:rPr>
      </w:pPr>
    </w:p>
    <w:p w:rsidR="00721EAE" w:rsidRPr="00B944C8" w:rsidRDefault="00721EAE" w:rsidP="00721EAE">
      <w:pPr>
        <w:rPr>
          <w:rFonts w:ascii="Arial" w:hAnsi="Arial" w:cs="Arial"/>
          <w:sz w:val="24"/>
          <w:szCs w:val="24"/>
        </w:rPr>
      </w:pPr>
    </w:p>
    <w:p w:rsidR="00721EAE" w:rsidRPr="00B944C8" w:rsidRDefault="00721EAE" w:rsidP="00721EAE">
      <w:pPr>
        <w:rPr>
          <w:rFonts w:ascii="Arial" w:hAnsi="Arial" w:cs="Arial"/>
          <w:sz w:val="24"/>
          <w:szCs w:val="24"/>
        </w:rPr>
      </w:pPr>
    </w:p>
    <w:p w:rsidR="005960DF" w:rsidRDefault="005960DF">
      <w:bookmarkStart w:id="0" w:name="_GoBack"/>
      <w:bookmarkEnd w:id="0"/>
    </w:p>
    <w:sectPr w:rsidR="005960DF" w:rsidSect="00AD4A3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9E" w:rsidRDefault="00406F9E">
      <w:pPr>
        <w:spacing w:after="0" w:line="240" w:lineRule="auto"/>
      </w:pPr>
      <w:r>
        <w:separator/>
      </w:r>
    </w:p>
  </w:endnote>
  <w:endnote w:type="continuationSeparator" w:id="0">
    <w:p w:rsidR="00406F9E" w:rsidRDefault="0040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5D" w:rsidRPr="00345C30" w:rsidRDefault="00662BF5" w:rsidP="001E555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20. 9</w:t>
    </w:r>
    <w:r w:rsidR="00721EAE" w:rsidRPr="00C56330">
      <w:rPr>
        <w:rFonts w:ascii="Arial" w:hAnsi="Arial" w:cs="Arial"/>
        <w:i/>
        <w:sz w:val="20"/>
        <w:szCs w:val="20"/>
      </w:rPr>
      <w:t>. 2021</w:t>
    </w:r>
    <w:r w:rsidR="00721EAE" w:rsidRPr="00C56330">
      <w:rPr>
        <w:rFonts w:ascii="Arial" w:hAnsi="Arial" w:cs="Arial"/>
        <w:i/>
        <w:sz w:val="20"/>
        <w:szCs w:val="20"/>
      </w:rPr>
      <w:tab/>
    </w:r>
    <w:r w:rsidR="00721EAE" w:rsidRPr="00C56330">
      <w:rPr>
        <w:rFonts w:ascii="Arial" w:hAnsi="Arial" w:cs="Arial"/>
        <w:i/>
        <w:sz w:val="20"/>
        <w:szCs w:val="20"/>
      </w:rPr>
      <w:tab/>
      <w:t xml:space="preserve">strana </w:t>
    </w:r>
    <w:r w:rsidR="00721EAE" w:rsidRPr="00C56330">
      <w:rPr>
        <w:rFonts w:ascii="Arial" w:hAnsi="Arial" w:cs="Arial"/>
        <w:i/>
        <w:sz w:val="20"/>
        <w:szCs w:val="20"/>
      </w:rPr>
      <w:fldChar w:fldCharType="begin"/>
    </w:r>
    <w:r w:rsidR="00721EAE" w:rsidRPr="00C56330">
      <w:rPr>
        <w:rFonts w:ascii="Arial" w:hAnsi="Arial" w:cs="Arial"/>
        <w:i/>
        <w:sz w:val="20"/>
        <w:szCs w:val="20"/>
      </w:rPr>
      <w:instrText xml:space="preserve"> PAGE   \* MERGEFORMAT </w:instrText>
    </w:r>
    <w:r w:rsidR="00721EAE" w:rsidRPr="00C56330">
      <w:rPr>
        <w:rFonts w:ascii="Arial" w:hAnsi="Arial" w:cs="Arial"/>
        <w:i/>
        <w:sz w:val="20"/>
        <w:szCs w:val="20"/>
      </w:rPr>
      <w:fldChar w:fldCharType="separate"/>
    </w:r>
    <w:r w:rsidR="009260DB">
      <w:rPr>
        <w:rFonts w:ascii="Arial" w:hAnsi="Arial" w:cs="Arial"/>
        <w:i/>
        <w:noProof/>
        <w:sz w:val="20"/>
        <w:szCs w:val="20"/>
      </w:rPr>
      <w:t>2</w:t>
    </w:r>
    <w:r w:rsidR="00721EAE" w:rsidRPr="00C56330">
      <w:rPr>
        <w:rFonts w:ascii="Arial" w:hAnsi="Arial" w:cs="Arial"/>
        <w:i/>
        <w:sz w:val="20"/>
        <w:szCs w:val="20"/>
      </w:rPr>
      <w:fldChar w:fldCharType="end"/>
    </w:r>
    <w:r w:rsidR="00721EAE" w:rsidRPr="00C56330">
      <w:rPr>
        <w:rFonts w:ascii="Arial" w:hAnsi="Arial" w:cs="Arial"/>
        <w:i/>
        <w:sz w:val="20"/>
        <w:szCs w:val="20"/>
      </w:rPr>
      <w:t xml:space="preserve"> (celkem 14)</w:t>
    </w:r>
  </w:p>
  <w:p w:rsidR="001E555D" w:rsidRDefault="00253415" w:rsidP="001E555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29.</w:t>
    </w:r>
    <w:r w:rsidR="00721EAE" w:rsidRPr="002A69D9">
      <w:rPr>
        <w:rFonts w:ascii="Arial" w:hAnsi="Arial" w:cs="Arial"/>
        <w:i/>
        <w:sz w:val="20"/>
        <w:szCs w:val="20"/>
      </w:rPr>
      <w:t xml:space="preserve"> - </w:t>
    </w:r>
    <w:r w:rsidR="00721EAE"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721EAE">
      <w:rPr>
        <w:rFonts w:ascii="Arial" w:hAnsi="Arial" w:cs="Arial"/>
        <w:i/>
        <w:sz w:val="20"/>
        <w:szCs w:val="20"/>
      </w:rPr>
      <w:tab/>
    </w:r>
  </w:p>
  <w:p w:rsidR="001E555D" w:rsidRPr="001E555D" w:rsidRDefault="00721EAE">
    <w:pPr>
      <w:pStyle w:val="Zpat"/>
      <w:contextualSpacing/>
      <w:rPr>
        <w:rFonts w:ascii="Arial" w:hAnsi="Arial" w:cs="Arial"/>
        <w:i/>
        <w:sz w:val="20"/>
        <w:szCs w:val="20"/>
      </w:rPr>
    </w:pPr>
    <w:proofErr w:type="spellStart"/>
    <w:r w:rsidRPr="004D3BBC">
      <w:rPr>
        <w:rFonts w:ascii="Arial" w:hAnsi="Arial" w:cs="Arial"/>
        <w:i/>
        <w:sz w:val="20"/>
        <w:szCs w:val="20"/>
      </w:rPr>
      <w:t>Usnesení_příloha</w:t>
    </w:r>
    <w:proofErr w:type="spellEnd"/>
    <w:r w:rsidRPr="004D3BBC">
      <w:rPr>
        <w:rFonts w:ascii="Arial" w:hAnsi="Arial" w:cs="Arial"/>
        <w:i/>
        <w:sz w:val="20"/>
        <w:szCs w:val="20"/>
      </w:rPr>
      <w:t xml:space="preserve"> č. </w:t>
    </w:r>
    <w:r>
      <w:rPr>
        <w:rFonts w:ascii="Arial" w:hAnsi="Arial" w:cs="Arial"/>
        <w:i/>
        <w:sz w:val="20"/>
        <w:szCs w:val="20"/>
      </w:rPr>
      <w:t xml:space="preserve">01 – </w:t>
    </w:r>
    <w:r w:rsidRPr="001E555D">
      <w:rPr>
        <w:rFonts w:ascii="Arial" w:hAnsi="Arial" w:cs="Arial"/>
        <w:i/>
        <w:sz w:val="20"/>
        <w:szCs w:val="20"/>
      </w:rPr>
      <w:t>dodatek č. 16 ke zřizovací listině Slovanského gymnázia, Olomouc, tř. Jiřího z Poděbrad 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37" w:rsidRPr="00345C30" w:rsidRDefault="00662BF5" w:rsidP="001E555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20. 9</w:t>
    </w:r>
    <w:r w:rsidR="00721EAE" w:rsidRPr="007A1566">
      <w:rPr>
        <w:rFonts w:ascii="Arial" w:hAnsi="Arial" w:cs="Arial"/>
        <w:i/>
        <w:sz w:val="20"/>
        <w:szCs w:val="20"/>
      </w:rPr>
      <w:t>. 2021</w:t>
    </w:r>
    <w:r w:rsidR="00721EAE" w:rsidRPr="007A1566">
      <w:rPr>
        <w:rFonts w:ascii="Arial" w:hAnsi="Arial" w:cs="Arial"/>
        <w:i/>
        <w:sz w:val="20"/>
        <w:szCs w:val="20"/>
      </w:rPr>
      <w:tab/>
    </w:r>
    <w:r w:rsidR="00721EAE" w:rsidRPr="007A1566">
      <w:rPr>
        <w:rFonts w:ascii="Arial" w:hAnsi="Arial" w:cs="Arial"/>
        <w:i/>
        <w:sz w:val="20"/>
        <w:szCs w:val="20"/>
      </w:rPr>
      <w:tab/>
    </w:r>
    <w:r w:rsidR="00721EAE" w:rsidRPr="007A1566">
      <w:rPr>
        <w:rFonts w:ascii="Arial" w:hAnsi="Arial" w:cs="Arial"/>
        <w:i/>
        <w:sz w:val="20"/>
        <w:szCs w:val="20"/>
      </w:rPr>
      <w:tab/>
    </w:r>
    <w:r w:rsidR="00721EAE" w:rsidRPr="007A1566">
      <w:rPr>
        <w:rFonts w:ascii="Arial" w:hAnsi="Arial" w:cs="Arial"/>
        <w:i/>
        <w:sz w:val="20"/>
        <w:szCs w:val="20"/>
      </w:rPr>
      <w:tab/>
    </w:r>
    <w:r w:rsidR="00721EAE" w:rsidRPr="007A1566">
      <w:rPr>
        <w:rFonts w:ascii="Arial" w:hAnsi="Arial" w:cs="Arial"/>
        <w:i/>
        <w:sz w:val="20"/>
        <w:szCs w:val="20"/>
      </w:rPr>
      <w:tab/>
    </w:r>
    <w:r w:rsidR="00721EAE" w:rsidRPr="007A1566">
      <w:rPr>
        <w:rFonts w:ascii="Arial" w:hAnsi="Arial" w:cs="Arial"/>
        <w:i/>
        <w:sz w:val="20"/>
        <w:szCs w:val="20"/>
      </w:rPr>
      <w:tab/>
    </w:r>
    <w:r w:rsidR="00721EAE" w:rsidRPr="007A1566">
      <w:rPr>
        <w:rFonts w:ascii="Arial" w:hAnsi="Arial" w:cs="Arial"/>
        <w:i/>
        <w:sz w:val="20"/>
        <w:szCs w:val="20"/>
      </w:rPr>
      <w:tab/>
      <w:t xml:space="preserve">strana </w:t>
    </w:r>
    <w:r w:rsidR="00721EAE" w:rsidRPr="007A1566">
      <w:rPr>
        <w:rFonts w:ascii="Arial" w:hAnsi="Arial" w:cs="Arial"/>
        <w:i/>
        <w:sz w:val="20"/>
        <w:szCs w:val="20"/>
      </w:rPr>
      <w:fldChar w:fldCharType="begin"/>
    </w:r>
    <w:r w:rsidR="00721EAE" w:rsidRPr="007A1566">
      <w:rPr>
        <w:rFonts w:ascii="Arial" w:hAnsi="Arial" w:cs="Arial"/>
        <w:i/>
        <w:sz w:val="20"/>
        <w:szCs w:val="20"/>
      </w:rPr>
      <w:instrText xml:space="preserve"> PAGE   \* MERGEFORMAT </w:instrText>
    </w:r>
    <w:r w:rsidR="00721EAE" w:rsidRPr="007A1566">
      <w:rPr>
        <w:rFonts w:ascii="Arial" w:hAnsi="Arial" w:cs="Arial"/>
        <w:i/>
        <w:sz w:val="20"/>
        <w:szCs w:val="20"/>
      </w:rPr>
      <w:fldChar w:fldCharType="separate"/>
    </w:r>
    <w:r w:rsidR="009260DB">
      <w:rPr>
        <w:rFonts w:ascii="Arial" w:hAnsi="Arial" w:cs="Arial"/>
        <w:i/>
        <w:noProof/>
        <w:sz w:val="20"/>
        <w:szCs w:val="20"/>
      </w:rPr>
      <w:t>3</w:t>
    </w:r>
    <w:r w:rsidR="00721EAE" w:rsidRPr="007A1566">
      <w:rPr>
        <w:rFonts w:ascii="Arial" w:hAnsi="Arial" w:cs="Arial"/>
        <w:i/>
        <w:sz w:val="20"/>
        <w:szCs w:val="20"/>
      </w:rPr>
      <w:fldChar w:fldCharType="end"/>
    </w:r>
    <w:r w:rsidR="00721EAE" w:rsidRPr="007A1566">
      <w:rPr>
        <w:rFonts w:ascii="Arial" w:hAnsi="Arial" w:cs="Arial"/>
        <w:i/>
        <w:sz w:val="20"/>
        <w:szCs w:val="20"/>
      </w:rPr>
      <w:t xml:space="preserve"> (celkem 14)</w:t>
    </w:r>
  </w:p>
  <w:p w:rsidR="00AD4A37" w:rsidRDefault="00253415" w:rsidP="001E555D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r w:rsidR="00721EAE">
      <w:rPr>
        <w:rFonts w:ascii="Arial" w:hAnsi="Arial" w:cs="Arial"/>
        <w:i/>
        <w:sz w:val="20"/>
        <w:szCs w:val="20"/>
      </w:rPr>
      <w:t>.</w:t>
    </w:r>
    <w:r w:rsidR="00721EAE" w:rsidRPr="002A69D9">
      <w:rPr>
        <w:rFonts w:ascii="Arial" w:hAnsi="Arial" w:cs="Arial"/>
        <w:i/>
        <w:sz w:val="20"/>
        <w:szCs w:val="20"/>
      </w:rPr>
      <w:t xml:space="preserve"> - </w:t>
    </w:r>
    <w:r w:rsidR="00721EAE"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721EAE">
      <w:rPr>
        <w:rFonts w:ascii="Arial" w:hAnsi="Arial" w:cs="Arial"/>
        <w:i/>
        <w:sz w:val="20"/>
        <w:szCs w:val="20"/>
      </w:rPr>
      <w:tab/>
    </w:r>
  </w:p>
  <w:p w:rsidR="00AD4A37" w:rsidRPr="001E555D" w:rsidRDefault="00721EAE">
    <w:pPr>
      <w:pStyle w:val="Zpat"/>
      <w:contextualSpacing/>
      <w:rPr>
        <w:rFonts w:ascii="Arial" w:hAnsi="Arial" w:cs="Arial"/>
        <w:i/>
        <w:sz w:val="20"/>
        <w:szCs w:val="20"/>
      </w:rPr>
    </w:pPr>
    <w:proofErr w:type="spellStart"/>
    <w:r w:rsidRPr="004D3BBC">
      <w:rPr>
        <w:rFonts w:ascii="Arial" w:hAnsi="Arial" w:cs="Arial"/>
        <w:i/>
        <w:sz w:val="20"/>
        <w:szCs w:val="20"/>
      </w:rPr>
      <w:t>Usnesení_příloha</w:t>
    </w:r>
    <w:proofErr w:type="spellEnd"/>
    <w:r w:rsidRPr="004D3BBC">
      <w:rPr>
        <w:rFonts w:ascii="Arial" w:hAnsi="Arial" w:cs="Arial"/>
        <w:i/>
        <w:sz w:val="20"/>
        <w:szCs w:val="20"/>
      </w:rPr>
      <w:t xml:space="preserve"> č. </w:t>
    </w:r>
    <w:r>
      <w:rPr>
        <w:rFonts w:ascii="Arial" w:hAnsi="Arial" w:cs="Arial"/>
        <w:i/>
        <w:sz w:val="20"/>
        <w:szCs w:val="20"/>
      </w:rPr>
      <w:t xml:space="preserve">01 – </w:t>
    </w:r>
    <w:r w:rsidRPr="001E555D">
      <w:rPr>
        <w:rFonts w:ascii="Arial" w:hAnsi="Arial" w:cs="Arial"/>
        <w:i/>
        <w:sz w:val="20"/>
        <w:szCs w:val="20"/>
      </w:rPr>
      <w:t>dodatek č. 16 ke zřizovací listině Slovanského gymnázia, Olomouc, tř. Jiřího z Poděbrad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9E" w:rsidRDefault="00406F9E">
      <w:pPr>
        <w:spacing w:after="0" w:line="240" w:lineRule="auto"/>
      </w:pPr>
      <w:r>
        <w:separator/>
      </w:r>
    </w:p>
  </w:footnote>
  <w:footnote w:type="continuationSeparator" w:id="0">
    <w:p w:rsidR="00406F9E" w:rsidRDefault="0040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5D" w:rsidRPr="001E555D" w:rsidRDefault="00721EAE" w:rsidP="001E555D">
    <w:pPr>
      <w:pStyle w:val="Zhlav"/>
      <w:jc w:val="center"/>
      <w:rPr>
        <w:rFonts w:ascii="Arial" w:hAnsi="Arial" w:cs="Arial"/>
        <w:i/>
        <w:sz w:val="24"/>
      </w:rPr>
    </w:pPr>
    <w:proofErr w:type="spellStart"/>
    <w:r w:rsidRPr="001E555D">
      <w:rPr>
        <w:rFonts w:ascii="Arial" w:hAnsi="Arial" w:cs="Arial"/>
        <w:i/>
        <w:sz w:val="24"/>
      </w:rPr>
      <w:t>Usnesení_příloha</w:t>
    </w:r>
    <w:proofErr w:type="spellEnd"/>
    <w:r w:rsidRPr="001E555D">
      <w:rPr>
        <w:rFonts w:ascii="Arial" w:hAnsi="Arial" w:cs="Arial"/>
        <w:i/>
        <w:sz w:val="24"/>
      </w:rPr>
      <w:t xml:space="preserve"> č. 01 – dodatek č. 16 ke zřizovací listině Slovanského gymnázia, Olomouc, tř. Jiřího z Poděbrad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AE"/>
    <w:rsid w:val="00171564"/>
    <w:rsid w:val="00253415"/>
    <w:rsid w:val="002819B6"/>
    <w:rsid w:val="0035166A"/>
    <w:rsid w:val="00406F9E"/>
    <w:rsid w:val="005960DF"/>
    <w:rsid w:val="005F331A"/>
    <w:rsid w:val="00662BF5"/>
    <w:rsid w:val="00721EAE"/>
    <w:rsid w:val="009260DB"/>
    <w:rsid w:val="00B7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F9970-4CC5-453A-B867-DC5F5671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21EAE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721EAE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721EA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21EAE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721EAE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721EA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EAE"/>
  </w:style>
  <w:style w:type="paragraph" w:styleId="Zpat">
    <w:name w:val="footer"/>
    <w:basedOn w:val="Normln"/>
    <w:link w:val="ZpatChar"/>
    <w:uiPriority w:val="99"/>
    <w:unhideWhenUsed/>
    <w:rsid w:val="0072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Dresslerová Veronika</cp:lastModifiedBy>
  <cp:revision>4</cp:revision>
  <dcterms:created xsi:type="dcterms:W3CDTF">2021-09-06T07:54:00Z</dcterms:created>
  <dcterms:modified xsi:type="dcterms:W3CDTF">2021-09-24T04:45:00Z</dcterms:modified>
</cp:coreProperties>
</file>