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8D5339">
      <w:pPr>
        <w:pStyle w:val="Radadvodovzprva"/>
        <w:tabs>
          <w:tab w:val="left" w:pos="3225"/>
        </w:tabs>
      </w:pPr>
      <w:bookmarkStart w:id="0" w:name="_GoBack"/>
      <w:bookmarkEnd w:id="0"/>
      <w:r>
        <w:t>Důvodová zpráva:</w:t>
      </w:r>
    </w:p>
    <w:p w:rsidR="0099437A" w:rsidRDefault="0099437A" w:rsidP="0099437A">
      <w:pPr>
        <w:pStyle w:val="Tuntext"/>
        <w:rPr>
          <w:rFonts w:cs="Arial"/>
          <w:szCs w:val="24"/>
        </w:rPr>
      </w:pPr>
      <w:r w:rsidRPr="00E878A7">
        <w:rPr>
          <w:rFonts w:cs="Arial"/>
          <w:szCs w:val="24"/>
        </w:rPr>
        <w:t xml:space="preserve">k návrhu usnesení bod </w:t>
      </w:r>
      <w:r w:rsidR="000963DD">
        <w:rPr>
          <w:rFonts w:cs="Arial"/>
          <w:szCs w:val="24"/>
        </w:rPr>
        <w:t>2</w:t>
      </w:r>
      <w:r w:rsidRPr="00E878A7">
        <w:rPr>
          <w:rFonts w:cs="Arial"/>
          <w:szCs w:val="24"/>
        </w:rPr>
        <w:t>.</w:t>
      </w:r>
      <w:r>
        <w:rPr>
          <w:rFonts w:cs="Arial"/>
          <w:szCs w:val="24"/>
        </w:rPr>
        <w:t xml:space="preserve">, </w:t>
      </w:r>
      <w:r w:rsidR="000963DD">
        <w:rPr>
          <w:rFonts w:cs="Arial"/>
          <w:szCs w:val="24"/>
        </w:rPr>
        <w:t>3</w:t>
      </w:r>
      <w:r>
        <w:rPr>
          <w:rFonts w:cs="Arial"/>
          <w:szCs w:val="24"/>
        </w:rPr>
        <w:t xml:space="preserve">. 1. </w:t>
      </w:r>
    </w:p>
    <w:p w:rsidR="0099437A" w:rsidRPr="003E6DB1" w:rsidRDefault="0099437A" w:rsidP="0099437A">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 xml:space="preserve">Uzavření smlouvy o budoucí kupní smlouvě na části pozemků v k.ú. Řepčín, obec Olomouc mezi vlastníkem, </w:t>
      </w:r>
      <w:r w:rsidR="00943C62">
        <w:rPr>
          <w:b/>
          <w:szCs w:val="24"/>
        </w:rPr>
        <w:t>XXX</w:t>
      </w:r>
      <w:r>
        <w:rPr>
          <w:b/>
          <w:szCs w:val="24"/>
        </w:rPr>
        <w:t>, jako budoucím prodávajícím a Olomouckým krajem, jako budoucím kupujícím.</w:t>
      </w:r>
    </w:p>
    <w:p w:rsidR="0099437A" w:rsidRPr="008A583E" w:rsidRDefault="0099437A" w:rsidP="0099437A">
      <w:pPr>
        <w:spacing w:after="120" w:line="240" w:lineRule="auto"/>
        <w:jc w:val="both"/>
        <w:rPr>
          <w:rFonts w:ascii="Arial" w:hAnsi="Arial" w:cs="Arial"/>
          <w:sz w:val="24"/>
          <w:szCs w:val="24"/>
        </w:rPr>
      </w:pPr>
      <w:r w:rsidRPr="008A583E">
        <w:rPr>
          <w:rFonts w:ascii="Arial" w:hAnsi="Arial" w:cs="Arial"/>
          <w:sz w:val="24"/>
          <w:szCs w:val="24"/>
        </w:rPr>
        <w:t>Olomoucký kraj je investorem stavby „II/448 Olomouc</w:t>
      </w:r>
      <w:r w:rsidR="00421149">
        <w:rPr>
          <w:rFonts w:ascii="Arial" w:hAnsi="Arial" w:cs="Arial"/>
          <w:sz w:val="24"/>
          <w:szCs w:val="24"/>
        </w:rPr>
        <w:t xml:space="preserve"> – přeložka silnice, II. etapa“</w:t>
      </w:r>
      <w:r w:rsidRPr="008A583E">
        <w:rPr>
          <w:rFonts w:ascii="Arial" w:hAnsi="Arial" w:cs="Arial"/>
          <w:sz w:val="24"/>
          <w:szCs w:val="24"/>
        </w:rPr>
        <w:t xml:space="preserve">. Předmětem stavby je přeložka silnice II/448 v místní části Olomouc – Řepčín. Jedná se o novou komunikaci, která zajistí propojení silnice III/4463 na ulici Řepčínská se silnicí II/635 na ulici Křelovská. Realizací této stavby dojde k odlehčení od průjezdu těžké nákladní dopravy přes město Olomouc – místní část Řepčín. V souběhu s přeložkou silnice je navržena stezka pro cyklisty a chodce. Stavba bude realizována převážně na zemědělských pozemcích. </w:t>
      </w:r>
      <w:r w:rsidRPr="008A583E">
        <w:rPr>
          <w:rFonts w:ascii="Arial" w:hAnsi="Arial" w:cs="Arial"/>
          <w:sz w:val="24"/>
          <w:szCs w:val="24"/>
          <w:u w:val="single"/>
        </w:rPr>
        <w:t>Předmětná stavba je veřejně prospěšnou stavbou.</w:t>
      </w:r>
      <w:r w:rsidRPr="008A583E">
        <w:rPr>
          <w:rFonts w:ascii="Arial" w:hAnsi="Arial" w:cs="Arial"/>
          <w:sz w:val="24"/>
          <w:szCs w:val="24"/>
        </w:rPr>
        <w:t xml:space="preserve"> </w:t>
      </w:r>
    </w:p>
    <w:p w:rsidR="0099437A" w:rsidRPr="008A583E" w:rsidRDefault="0099437A" w:rsidP="0099437A">
      <w:pPr>
        <w:spacing w:after="120" w:line="240" w:lineRule="auto"/>
        <w:jc w:val="both"/>
        <w:rPr>
          <w:rFonts w:ascii="Arial" w:hAnsi="Arial" w:cs="Arial"/>
          <w:sz w:val="24"/>
          <w:szCs w:val="24"/>
        </w:rPr>
      </w:pPr>
      <w:r w:rsidRPr="008A583E">
        <w:rPr>
          <w:rFonts w:ascii="Arial" w:hAnsi="Arial" w:cs="Arial"/>
          <w:sz w:val="24"/>
          <w:szCs w:val="24"/>
          <w:u w:val="single"/>
        </w:rPr>
        <w:t>Zastupitelstvo Olomouckého kraje schválilo svým usnesením č. UZ/11/23/2018 dne 25. 6. 2018, bod 3.12.</w:t>
      </w:r>
      <w:r>
        <w:rPr>
          <w:rFonts w:ascii="Arial" w:hAnsi="Arial" w:cs="Arial"/>
          <w:sz w:val="24"/>
          <w:szCs w:val="24"/>
          <w:u w:val="single"/>
        </w:rPr>
        <w:t>,</w:t>
      </w:r>
      <w:r w:rsidRPr="008A583E">
        <w:rPr>
          <w:rFonts w:ascii="Arial" w:hAnsi="Arial" w:cs="Arial"/>
          <w:sz w:val="24"/>
          <w:szCs w:val="24"/>
          <w:u w:val="single"/>
        </w:rPr>
        <w:t xml:space="preserve"> uzavření smlouvy o budoucí kupní smlouvě mezi vlastníkem pozemku jako budoucím prodávajícím a Olomouckým krajem jako budoucím kupujícím části pozemku dotčeného stavbou o výměře 937 m2 v k.ú. Řepčín. Kupní cena b</w:t>
      </w:r>
      <w:r>
        <w:rPr>
          <w:rFonts w:ascii="Arial" w:hAnsi="Arial" w:cs="Arial"/>
          <w:sz w:val="24"/>
          <w:szCs w:val="24"/>
          <w:u w:val="single"/>
        </w:rPr>
        <w:t>ude</w:t>
      </w:r>
      <w:r w:rsidRPr="008A583E">
        <w:rPr>
          <w:rFonts w:ascii="Arial" w:hAnsi="Arial" w:cs="Arial"/>
          <w:sz w:val="24"/>
          <w:szCs w:val="24"/>
          <w:u w:val="single"/>
        </w:rPr>
        <w:t xml:space="preserve"> sjednána ve výši 630</w:t>
      </w:r>
      <w:r>
        <w:rPr>
          <w:rFonts w:ascii="Arial" w:hAnsi="Arial" w:cs="Arial"/>
          <w:sz w:val="24"/>
          <w:szCs w:val="24"/>
          <w:u w:val="single"/>
        </w:rPr>
        <w:t> </w:t>
      </w:r>
      <w:r w:rsidRPr="008A583E">
        <w:rPr>
          <w:rFonts w:ascii="Arial" w:hAnsi="Arial" w:cs="Arial"/>
          <w:sz w:val="24"/>
          <w:szCs w:val="24"/>
          <w:u w:val="single"/>
        </w:rPr>
        <w:t>Kč</w:t>
      </w:r>
      <w:r w:rsidR="00421149">
        <w:rPr>
          <w:rFonts w:ascii="Arial" w:hAnsi="Arial" w:cs="Arial"/>
          <w:sz w:val="24"/>
          <w:szCs w:val="24"/>
          <w:u w:val="single"/>
        </w:rPr>
        <w:t>/m2</w:t>
      </w:r>
      <w:r w:rsidRPr="008A583E">
        <w:rPr>
          <w:rFonts w:ascii="Arial" w:hAnsi="Arial" w:cs="Arial"/>
          <w:sz w:val="24"/>
          <w:szCs w:val="24"/>
          <w:u w:val="single"/>
        </w:rPr>
        <w:t>.</w:t>
      </w:r>
    </w:p>
    <w:p w:rsidR="0099437A" w:rsidRDefault="0099437A" w:rsidP="0099437A">
      <w:pPr>
        <w:spacing w:after="120" w:line="240" w:lineRule="auto"/>
        <w:jc w:val="both"/>
        <w:rPr>
          <w:rFonts w:ascii="Arial" w:hAnsi="Arial" w:cs="Arial"/>
          <w:sz w:val="24"/>
          <w:szCs w:val="24"/>
        </w:rPr>
      </w:pPr>
      <w:r w:rsidRPr="008A583E">
        <w:rPr>
          <w:rFonts w:ascii="Arial" w:hAnsi="Arial" w:cs="Arial"/>
          <w:sz w:val="24"/>
          <w:szCs w:val="24"/>
        </w:rPr>
        <w:t>Na základě úpravy záborového elaborátu došlo k rozšíření výměry dotčených částí pozemků parc. č. 475/1 orná půda na 1 002 m2 (původní</w:t>
      </w:r>
      <w:r>
        <w:rPr>
          <w:rFonts w:ascii="Arial" w:hAnsi="Arial" w:cs="Arial"/>
          <w:sz w:val="24"/>
          <w:szCs w:val="24"/>
        </w:rPr>
        <w:t xml:space="preserve"> schválená výměra činila 937 m2</w:t>
      </w:r>
      <w:r w:rsidRPr="008A583E">
        <w:rPr>
          <w:rFonts w:ascii="Arial" w:hAnsi="Arial" w:cs="Arial"/>
          <w:sz w:val="24"/>
          <w:szCs w:val="24"/>
        </w:rPr>
        <w:t>) a parc. č. 1002/7 ost. pl. na 59 m2 (původní schválená výměra činila 52 m2)</w:t>
      </w:r>
      <w:r>
        <w:rPr>
          <w:rFonts w:ascii="Arial" w:hAnsi="Arial" w:cs="Arial"/>
          <w:sz w:val="24"/>
          <w:szCs w:val="24"/>
        </w:rPr>
        <w:t>.</w:t>
      </w:r>
    </w:p>
    <w:p w:rsidR="0099437A" w:rsidRPr="008A583E" w:rsidRDefault="0099437A" w:rsidP="0099437A">
      <w:pPr>
        <w:pStyle w:val="Zkladntext"/>
        <w:outlineLvl w:val="0"/>
        <w:rPr>
          <w:rFonts w:cs="Arial"/>
          <w:b/>
          <w:szCs w:val="24"/>
        </w:rPr>
      </w:pPr>
      <w:r w:rsidRPr="008A583E">
        <w:rPr>
          <w:rFonts w:cs="Arial"/>
          <w:b/>
          <w:szCs w:val="24"/>
        </w:rPr>
        <w:t>Vyjádření odboru inve</w:t>
      </w:r>
      <w:r>
        <w:rPr>
          <w:rFonts w:cs="Arial"/>
          <w:b/>
          <w:szCs w:val="24"/>
        </w:rPr>
        <w:t xml:space="preserve">stic ze dne 24. </w:t>
      </w:r>
      <w:r w:rsidRPr="008A583E">
        <w:rPr>
          <w:rFonts w:cs="Arial"/>
          <w:b/>
          <w:szCs w:val="24"/>
        </w:rPr>
        <w:t>2. 2020:</w:t>
      </w:r>
    </w:p>
    <w:p w:rsidR="0099437A" w:rsidRPr="008A583E" w:rsidRDefault="0099437A" w:rsidP="0099437A">
      <w:pPr>
        <w:pStyle w:val="Zkladntext"/>
        <w:outlineLvl w:val="0"/>
        <w:rPr>
          <w:rFonts w:cs="Arial"/>
          <w:szCs w:val="24"/>
        </w:rPr>
      </w:pPr>
      <w:r w:rsidRPr="008A583E">
        <w:rPr>
          <w:rFonts w:cs="Arial"/>
          <w:szCs w:val="24"/>
        </w:rPr>
        <w:t xml:space="preserve">V současné době probíhá řízení o umístění stavby. Vzhledem ke změně záborového elaborátu souhlasíme s rozšířením výměr výše uvedených pozemků. 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OMSČ, ORJ 04). </w:t>
      </w:r>
    </w:p>
    <w:p w:rsidR="0099437A" w:rsidRPr="008A583E" w:rsidRDefault="000963DD" w:rsidP="0099437A">
      <w:pPr>
        <w:pStyle w:val="Zkladntext"/>
        <w:outlineLvl w:val="0"/>
        <w:rPr>
          <w:rFonts w:cs="Arial"/>
          <w:b/>
          <w:szCs w:val="24"/>
        </w:rPr>
      </w:pPr>
      <w:r>
        <w:rPr>
          <w:rFonts w:cs="Arial"/>
          <w:b/>
          <w:szCs w:val="24"/>
        </w:rPr>
        <w:t xml:space="preserve">Rada Olomouckého kraje </w:t>
      </w:r>
      <w:r w:rsidRPr="000963DD">
        <w:rPr>
          <w:rFonts w:cs="Arial"/>
          <w:szCs w:val="24"/>
        </w:rPr>
        <w:t>na základě návrhu o</w:t>
      </w:r>
      <w:r w:rsidR="0099437A" w:rsidRPr="000963DD">
        <w:rPr>
          <w:rFonts w:cs="Arial"/>
          <w:szCs w:val="24"/>
        </w:rPr>
        <w:t>dbor</w:t>
      </w:r>
      <w:r w:rsidRPr="000963DD">
        <w:rPr>
          <w:rFonts w:cs="Arial"/>
          <w:szCs w:val="24"/>
        </w:rPr>
        <w:t>u</w:t>
      </w:r>
      <w:r w:rsidR="0099437A" w:rsidRPr="000963DD">
        <w:rPr>
          <w:rFonts w:cs="Arial"/>
          <w:szCs w:val="24"/>
        </w:rPr>
        <w:t xml:space="preserve"> majetkov</w:t>
      </w:r>
      <w:r w:rsidRPr="000963DD">
        <w:rPr>
          <w:rFonts w:cs="Arial"/>
          <w:szCs w:val="24"/>
        </w:rPr>
        <w:t>ého</w:t>
      </w:r>
      <w:r w:rsidR="0099437A" w:rsidRPr="000963DD">
        <w:rPr>
          <w:rFonts w:cs="Arial"/>
          <w:szCs w:val="24"/>
        </w:rPr>
        <w:t>, právní</w:t>
      </w:r>
      <w:r w:rsidRPr="000963DD">
        <w:rPr>
          <w:rFonts w:cs="Arial"/>
          <w:szCs w:val="24"/>
        </w:rPr>
        <w:t>ho</w:t>
      </w:r>
      <w:r w:rsidR="0099437A" w:rsidRPr="000963DD">
        <w:rPr>
          <w:rFonts w:cs="Arial"/>
          <w:szCs w:val="24"/>
        </w:rPr>
        <w:t xml:space="preserve"> a správních činností</w:t>
      </w:r>
      <w:r w:rsidR="0099437A" w:rsidRPr="008A583E">
        <w:rPr>
          <w:rFonts w:cs="Arial"/>
          <w:b/>
          <w:szCs w:val="24"/>
        </w:rPr>
        <w:t xml:space="preserve"> doporuč</w:t>
      </w:r>
      <w:r>
        <w:rPr>
          <w:rFonts w:cs="Arial"/>
          <w:b/>
          <w:szCs w:val="24"/>
        </w:rPr>
        <w:t>uje</w:t>
      </w:r>
      <w:r w:rsidR="0099437A" w:rsidRPr="008A583E">
        <w:rPr>
          <w:rFonts w:cs="Arial"/>
          <w:b/>
          <w:szCs w:val="24"/>
        </w:rPr>
        <w:t xml:space="preserve"> Zastupitelstvu Olomouckého kraje revokovat část usnesení UZ/11/23/2018 dne 25. 6. 2018, bod 3.12. ve věci uzavření smlouvy o budoucí kupní smlouvě mezi vlastníkem, </w:t>
      </w:r>
      <w:r w:rsidR="00943C62">
        <w:rPr>
          <w:rFonts w:cs="Arial"/>
          <w:b/>
          <w:szCs w:val="24"/>
        </w:rPr>
        <w:t>XXX</w:t>
      </w:r>
      <w:r w:rsidR="0099437A" w:rsidRPr="008A583E">
        <w:rPr>
          <w:rFonts w:cs="Arial"/>
          <w:b/>
          <w:szCs w:val="24"/>
        </w:rPr>
        <w:t xml:space="preserve"> jako budoucím prodávajícím a Olomouckým krajem jako budoucím kupujícím na budoucí odkoupení částí pozemků parc. č. 475/1 orná půda o výměře cca 937 m2 a parc. č. 1002/7 ost. pl. o výměře </w:t>
      </w:r>
      <w:r w:rsidR="00573EA3">
        <w:rPr>
          <w:rFonts w:cs="Arial"/>
          <w:b/>
          <w:szCs w:val="24"/>
        </w:rPr>
        <w:t xml:space="preserve">cca </w:t>
      </w:r>
      <w:r w:rsidR="0099437A" w:rsidRPr="008A583E">
        <w:rPr>
          <w:rFonts w:cs="Arial"/>
          <w:b/>
          <w:szCs w:val="24"/>
        </w:rPr>
        <w:t>52 m2, vše v k.ú. Řepčín, obec Olomouc, a to z důvodu změny výměr pozemků.</w:t>
      </w:r>
    </w:p>
    <w:p w:rsidR="0099437A" w:rsidRPr="008A583E" w:rsidRDefault="000963DD" w:rsidP="0099437A">
      <w:pPr>
        <w:pStyle w:val="Zkladntext"/>
        <w:outlineLvl w:val="0"/>
        <w:rPr>
          <w:rFonts w:cs="Arial"/>
          <w:b/>
          <w:szCs w:val="24"/>
        </w:rPr>
      </w:pPr>
      <w:r>
        <w:rPr>
          <w:rFonts w:cs="Arial"/>
          <w:b/>
          <w:szCs w:val="24"/>
        </w:rPr>
        <w:t xml:space="preserve">Rada Olomouckého kraje </w:t>
      </w:r>
      <w:r w:rsidRPr="000963DD">
        <w:rPr>
          <w:rFonts w:cs="Arial"/>
          <w:szCs w:val="24"/>
        </w:rPr>
        <w:t>na základě návrhu odboru majetkového, právního a správních činností</w:t>
      </w:r>
      <w:r w:rsidRPr="008A583E">
        <w:rPr>
          <w:rFonts w:cs="Arial"/>
          <w:b/>
          <w:szCs w:val="24"/>
        </w:rPr>
        <w:t xml:space="preserve"> doporuč</w:t>
      </w:r>
      <w:r>
        <w:rPr>
          <w:rFonts w:cs="Arial"/>
          <w:b/>
          <w:szCs w:val="24"/>
        </w:rPr>
        <w:t>uje</w:t>
      </w:r>
      <w:r w:rsidRPr="008A583E">
        <w:rPr>
          <w:rFonts w:cs="Arial"/>
          <w:b/>
          <w:szCs w:val="24"/>
        </w:rPr>
        <w:t xml:space="preserve"> </w:t>
      </w:r>
      <w:r w:rsidR="0099437A" w:rsidRPr="008A583E">
        <w:rPr>
          <w:rFonts w:cs="Arial"/>
          <w:b/>
          <w:szCs w:val="24"/>
        </w:rPr>
        <w:t xml:space="preserve">Zastupitelstvu Olomouckého kraje schválit uzavření smlouvy o budoucí kupní smlouvě mezi vlastníkem, </w:t>
      </w:r>
      <w:r w:rsidR="00943C62">
        <w:rPr>
          <w:rFonts w:cs="Arial"/>
          <w:b/>
          <w:szCs w:val="24"/>
        </w:rPr>
        <w:t>XXX</w:t>
      </w:r>
      <w:r w:rsidR="0099437A" w:rsidRPr="008A583E">
        <w:rPr>
          <w:rFonts w:cs="Arial"/>
          <w:b/>
          <w:szCs w:val="24"/>
        </w:rPr>
        <w:t xml:space="preserve"> jako budoucím prodávajícím a Olomouckým krajem jako budoucím kupujícím na budoucí odkoupení částí pozemků parc. č. 475/1 orná půda o výměře cca 1 002 m2 a parc. č. 1002/7 ost. pl. o výměře cca 59 m2, vše v k.ú. Řepčín, obec Olomouc, určených pro stavbu „II/448 Olomouc – přeložka silnice, II. etapa. Kupní cena bude sjednána ve výši 630 Kč/m2. Řádná kupní smlouva bude uzavřena do jednoho roku ode dne vydání kolaudačního souhlasu, kterým bude stavba „II/448 Olomouc – přeložka silnice, II. etapa“ kolaudována a za podmínky, že pozemky nebo jejich části budou zastavěny silnicí, která bude ve vlastnictví Olomouckého kraje. Olomoucký kraj uhradí veškeré náklady spojené s uzavřením kupní smlouvy včetně správního poplatku k návrhu na vklad </w:t>
      </w:r>
      <w:r w:rsidR="0099437A" w:rsidRPr="008A583E">
        <w:rPr>
          <w:rFonts w:cs="Arial"/>
          <w:b/>
          <w:szCs w:val="24"/>
        </w:rPr>
        <w:lastRenderedPageBreak/>
        <w:t>vlastnického práva do katastru nemovitostí. Součástí smlouvy o budoucí kupní smlouvě bude rovněž ustanovení o oprávnění Olomouckého kraje provést výše jmenovanou stavbu.</w:t>
      </w:r>
    </w:p>
    <w:p w:rsidR="0099437A" w:rsidRPr="008A583E" w:rsidRDefault="0099437A" w:rsidP="0099437A">
      <w:pPr>
        <w:spacing w:line="240" w:lineRule="auto"/>
        <w:rPr>
          <w:rFonts w:ascii="Arial" w:hAnsi="Arial" w:cs="Arial"/>
          <w:sz w:val="24"/>
          <w:szCs w:val="24"/>
        </w:rPr>
      </w:pPr>
    </w:p>
    <w:p w:rsidR="0099437A" w:rsidRDefault="0099437A" w:rsidP="0099437A">
      <w:pPr>
        <w:pStyle w:val="Tuntext"/>
        <w:rPr>
          <w:rFonts w:cs="Arial"/>
          <w:szCs w:val="24"/>
        </w:rPr>
      </w:pPr>
      <w:r w:rsidRPr="00E878A7">
        <w:rPr>
          <w:rFonts w:cs="Arial"/>
          <w:szCs w:val="24"/>
        </w:rPr>
        <w:t xml:space="preserve">k návrhu usnesení bod </w:t>
      </w:r>
      <w:r w:rsidR="003F272D">
        <w:rPr>
          <w:rFonts w:cs="Arial"/>
          <w:szCs w:val="24"/>
        </w:rPr>
        <w:t>3</w:t>
      </w:r>
      <w:r w:rsidRPr="00E878A7">
        <w:rPr>
          <w:rFonts w:cs="Arial"/>
          <w:szCs w:val="24"/>
        </w:rPr>
        <w:t>.</w:t>
      </w:r>
      <w:r>
        <w:rPr>
          <w:rFonts w:cs="Arial"/>
          <w:szCs w:val="24"/>
        </w:rPr>
        <w:t xml:space="preserve"> 2. </w:t>
      </w:r>
    </w:p>
    <w:p w:rsidR="0099437A" w:rsidRDefault="0099437A" w:rsidP="0099437A">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b/>
          <w:sz w:val="24"/>
          <w:szCs w:val="24"/>
        </w:rPr>
        <w:t xml:space="preserve">Majetkoprávní vypořádání pozemku mezi Olomouckým krajem a paní </w:t>
      </w:r>
      <w:r w:rsidR="00943C62">
        <w:rPr>
          <w:rFonts w:ascii="Arial" w:hAnsi="Arial" w:cs="Arial"/>
          <w:b/>
          <w:sz w:val="24"/>
          <w:szCs w:val="24"/>
        </w:rPr>
        <w:t>XXX</w:t>
      </w:r>
      <w:r>
        <w:rPr>
          <w:rFonts w:ascii="Arial" w:hAnsi="Arial" w:cs="Arial"/>
          <w:b/>
          <w:sz w:val="24"/>
          <w:szCs w:val="24"/>
        </w:rPr>
        <w:t xml:space="preserve"> v rámci dokončené investiční akce „</w:t>
      </w:r>
      <w:r>
        <w:rPr>
          <w:rFonts w:ascii="Arial" w:hAnsi="Arial" w:cs="Arial"/>
          <w:b/>
          <w:bCs/>
          <w:sz w:val="24"/>
          <w:szCs w:val="24"/>
        </w:rPr>
        <w:t>II/377 Niva – hr. kraje – II. etapa</w:t>
      </w:r>
      <w:r>
        <w:rPr>
          <w:rFonts w:ascii="Arial" w:hAnsi="Arial" w:cs="Arial"/>
          <w:b/>
          <w:sz w:val="24"/>
          <w:szCs w:val="24"/>
        </w:rPr>
        <w:t>“.</w:t>
      </w:r>
    </w:p>
    <w:p w:rsidR="0099437A" w:rsidRDefault="0099437A" w:rsidP="0099437A">
      <w:pPr>
        <w:widowControl w:val="0"/>
        <w:spacing w:after="120" w:line="240" w:lineRule="auto"/>
        <w:jc w:val="both"/>
        <w:rPr>
          <w:rFonts w:ascii="Arial" w:hAnsi="Arial" w:cs="Arial"/>
          <w:bCs/>
          <w:noProof/>
          <w:sz w:val="24"/>
          <w:szCs w:val="24"/>
          <w:lang w:val="x-none"/>
        </w:rPr>
      </w:pPr>
      <w:r>
        <w:rPr>
          <w:rFonts w:ascii="Arial" w:hAnsi="Arial" w:cs="Arial"/>
          <w:sz w:val="24"/>
          <w:szCs w:val="24"/>
        </w:rPr>
        <w:t>Správa silnic Olomouckého kraje, příspěvková organizace dokončila investiční akci „II/377 Niva – hr. kraje – II. etapa“.</w:t>
      </w:r>
      <w:r>
        <w:rPr>
          <w:rFonts w:ascii="Arial" w:hAnsi="Arial" w:cs="Arial"/>
          <w:b/>
          <w:sz w:val="24"/>
          <w:szCs w:val="24"/>
        </w:rPr>
        <w:t xml:space="preserve"> </w:t>
      </w:r>
      <w:r>
        <w:rPr>
          <w:rFonts w:ascii="Arial" w:hAnsi="Arial" w:cs="Arial"/>
          <w:bCs/>
          <w:noProof/>
          <w:sz w:val="24"/>
          <w:szCs w:val="24"/>
        </w:rPr>
        <w:t xml:space="preserve">Touto stavbou byla mj. dotčena část pozemku ve vlastnictví paní </w:t>
      </w:r>
      <w:r w:rsidR="00943C62">
        <w:rPr>
          <w:rFonts w:ascii="Arial" w:hAnsi="Arial" w:cs="Arial"/>
          <w:bCs/>
          <w:noProof/>
          <w:sz w:val="24"/>
          <w:szCs w:val="24"/>
        </w:rPr>
        <w:t>XXX</w:t>
      </w:r>
      <w:r>
        <w:rPr>
          <w:rFonts w:ascii="Arial" w:hAnsi="Arial" w:cs="Arial"/>
          <w:bCs/>
          <w:noProof/>
          <w:sz w:val="24"/>
          <w:szCs w:val="24"/>
        </w:rPr>
        <w:t xml:space="preserve">. </w:t>
      </w:r>
      <w:r>
        <w:rPr>
          <w:rFonts w:ascii="Arial" w:hAnsi="Arial" w:cs="Arial"/>
          <w:bCs/>
          <w:noProof/>
          <w:sz w:val="24"/>
          <w:szCs w:val="24"/>
          <w:lang w:val="x-none"/>
        </w:rPr>
        <w:t>Podnět k majetkoprávnímu vypořádání stavby podala Správa silnic Olomouckého kraje, příspěvková organizace</w:t>
      </w:r>
      <w:r>
        <w:rPr>
          <w:rFonts w:ascii="Arial" w:hAnsi="Arial" w:cs="Arial"/>
          <w:bCs/>
          <w:noProof/>
          <w:sz w:val="24"/>
          <w:szCs w:val="24"/>
        </w:rPr>
        <w:t>. Stavba byla provedena v původní hranici pozemní komunikace</w:t>
      </w:r>
      <w:r>
        <w:rPr>
          <w:rFonts w:ascii="Arial" w:hAnsi="Arial" w:cs="Arial"/>
          <w:bCs/>
          <w:noProof/>
          <w:sz w:val="24"/>
          <w:szCs w:val="24"/>
          <w:lang w:val="x-none"/>
        </w:rPr>
        <w:t>.</w:t>
      </w:r>
    </w:p>
    <w:p w:rsidR="0099437A" w:rsidRDefault="0099437A" w:rsidP="0099437A">
      <w:pPr>
        <w:widowControl w:val="0"/>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Cena úřední části pozemku v k.ú. a obci </w:t>
      </w:r>
      <w:r>
        <w:rPr>
          <w:rFonts w:ascii="Arial" w:eastAsia="Times New Roman" w:hAnsi="Arial" w:cs="Arial"/>
          <w:b/>
          <w:sz w:val="24"/>
          <w:szCs w:val="24"/>
        </w:rPr>
        <w:t>Niva</w:t>
      </w:r>
      <w:r>
        <w:rPr>
          <w:rFonts w:ascii="Arial" w:eastAsia="Times New Roman" w:hAnsi="Arial" w:cs="Arial"/>
          <w:b/>
          <w:bCs/>
          <w:sz w:val="24"/>
          <w:szCs w:val="24"/>
        </w:rPr>
        <w:t xml:space="preserve"> dle znaleckého posudku č. 3915-5/20</w:t>
      </w:r>
      <w:r w:rsidR="00573EA3">
        <w:rPr>
          <w:rFonts w:ascii="Arial" w:eastAsia="Times New Roman" w:hAnsi="Arial" w:cs="Arial"/>
          <w:b/>
          <w:bCs/>
          <w:sz w:val="24"/>
          <w:szCs w:val="24"/>
        </w:rPr>
        <w:t>,</w:t>
      </w:r>
      <w:r>
        <w:rPr>
          <w:rFonts w:ascii="Arial" w:eastAsia="Times New Roman" w:hAnsi="Arial" w:cs="Arial"/>
          <w:b/>
          <w:bCs/>
          <w:sz w:val="24"/>
          <w:szCs w:val="24"/>
        </w:rPr>
        <w:t xml:space="preserve"> vypracovaného soudním znalcem Ing. Rostislavem Drnovským dne 20. 1. 2020</w:t>
      </w:r>
      <w:r w:rsidR="00573EA3">
        <w:rPr>
          <w:rFonts w:ascii="Arial" w:eastAsia="Times New Roman" w:hAnsi="Arial" w:cs="Arial"/>
          <w:b/>
          <w:bCs/>
          <w:sz w:val="24"/>
          <w:szCs w:val="24"/>
        </w:rPr>
        <w:t>,</w:t>
      </w:r>
      <w:r>
        <w:rPr>
          <w:rFonts w:ascii="Arial" w:eastAsia="Times New Roman" w:hAnsi="Arial" w:cs="Arial"/>
          <w:b/>
          <w:bCs/>
          <w:sz w:val="24"/>
          <w:szCs w:val="24"/>
        </w:rPr>
        <w:t xml:space="preserve"> činí 1 830 Kč, tj. 60,95 Kč/m2.</w:t>
      </w:r>
    </w:p>
    <w:p w:rsidR="0099437A" w:rsidRDefault="0099437A" w:rsidP="0099437A">
      <w:pPr>
        <w:spacing w:after="120" w:line="240" w:lineRule="auto"/>
        <w:jc w:val="both"/>
        <w:rPr>
          <w:rFonts w:ascii="Arial" w:hAnsi="Arial" w:cs="Arial"/>
          <w:sz w:val="24"/>
          <w:szCs w:val="24"/>
        </w:rPr>
      </w:pPr>
      <w:r>
        <w:rPr>
          <w:rFonts w:ascii="Arial" w:hAnsi="Arial" w:cs="Arial"/>
          <w:sz w:val="24"/>
          <w:szCs w:val="24"/>
          <w:u w:val="single"/>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r>
        <w:rPr>
          <w:rFonts w:ascii="Arial" w:hAnsi="Arial" w:cs="Arial"/>
          <w:sz w:val="24"/>
          <w:szCs w:val="24"/>
        </w:rPr>
        <w:t>.</w:t>
      </w:r>
    </w:p>
    <w:p w:rsidR="0099437A" w:rsidRDefault="0099437A" w:rsidP="0099437A">
      <w:pPr>
        <w:widowControl w:val="0"/>
        <w:spacing w:after="120" w:line="240" w:lineRule="auto"/>
        <w:jc w:val="both"/>
        <w:rPr>
          <w:rFonts w:ascii="Arial" w:hAnsi="Arial" w:cs="Arial"/>
          <w:bCs/>
          <w:noProof/>
          <w:sz w:val="24"/>
          <w:szCs w:val="24"/>
          <w:lang w:val="x-none"/>
        </w:rPr>
      </w:pPr>
      <w:r>
        <w:rPr>
          <w:rFonts w:ascii="Arial" w:hAnsi="Arial" w:cs="Arial"/>
          <w:bCs/>
          <w:noProof/>
          <w:sz w:val="24"/>
          <w:szCs w:val="24"/>
          <w:lang w:val="x-none"/>
        </w:rPr>
        <w:t xml:space="preserve">Kupní cena </w:t>
      </w:r>
      <w:r>
        <w:rPr>
          <w:rFonts w:ascii="Arial" w:hAnsi="Arial" w:cs="Arial"/>
          <w:bCs/>
          <w:noProof/>
          <w:sz w:val="24"/>
          <w:szCs w:val="24"/>
        </w:rPr>
        <w:t xml:space="preserve">ve výši 3 000 Kč, tj. 100 Kč/m2, </w:t>
      </w:r>
      <w:r>
        <w:rPr>
          <w:rFonts w:ascii="Arial" w:hAnsi="Arial" w:cs="Arial"/>
          <w:bCs/>
          <w:noProof/>
          <w:sz w:val="24"/>
          <w:szCs w:val="24"/>
          <w:lang w:val="x-none"/>
        </w:rPr>
        <w:t>bude hrazena z rozpočtu Olomouckého kraje – odbor majetkový, právní a správních činností, ORJ 04.</w:t>
      </w:r>
    </w:p>
    <w:p w:rsidR="0099437A" w:rsidRDefault="0099437A" w:rsidP="0099437A">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2. 8. 2018:</w:t>
      </w:r>
    </w:p>
    <w:p w:rsidR="0099437A" w:rsidRDefault="0099437A" w:rsidP="0099437A">
      <w:pPr>
        <w:spacing w:after="120" w:line="240" w:lineRule="auto"/>
        <w:jc w:val="both"/>
        <w:rPr>
          <w:rFonts w:ascii="Arial" w:hAnsi="Arial" w:cs="Arial"/>
          <w:sz w:val="24"/>
          <w:szCs w:val="24"/>
        </w:rPr>
      </w:pPr>
      <w:r>
        <w:rPr>
          <w:rFonts w:ascii="Arial" w:hAnsi="Arial" w:cs="Arial"/>
          <w:bCs/>
          <w:sz w:val="24"/>
          <w:szCs w:val="24"/>
        </w:rPr>
        <w:t>Odbor dopravy a silničního hospodářství na základě stanoviska Správy silnic Olomouckého kraje, příspěvkové organizace souhlasí s</w:t>
      </w:r>
      <w:r>
        <w:rPr>
          <w:rFonts w:ascii="Arial" w:hAnsi="Arial" w:cs="Arial"/>
          <w:b/>
          <w:bCs/>
          <w:sz w:val="24"/>
          <w:szCs w:val="24"/>
        </w:rPr>
        <w:t> </w:t>
      </w:r>
      <w:r>
        <w:rPr>
          <w:rFonts w:ascii="Arial" w:hAnsi="Arial" w:cs="Arial"/>
          <w:sz w:val="24"/>
          <w:szCs w:val="24"/>
        </w:rPr>
        <w:t xml:space="preserve"> majetkoprávním vypořádáním pozemků v k.ú. a obci Niva pod dokončenou stavbou </w:t>
      </w:r>
      <w:r>
        <w:rPr>
          <w:rFonts w:ascii="Arial" w:hAnsi="Arial" w:cs="Arial"/>
          <w:bCs/>
          <w:sz w:val="24"/>
          <w:szCs w:val="24"/>
        </w:rPr>
        <w:t>„</w:t>
      </w:r>
      <w:r>
        <w:rPr>
          <w:rFonts w:ascii="Arial" w:hAnsi="Arial" w:cs="Arial"/>
          <w:sz w:val="24"/>
          <w:szCs w:val="24"/>
        </w:rPr>
        <w:t>II/377 Niva – hr. kraje – II. etapa</w:t>
      </w:r>
      <w:r>
        <w:rPr>
          <w:rFonts w:ascii="Arial" w:hAnsi="Arial" w:cs="Arial"/>
          <w:bCs/>
          <w:sz w:val="24"/>
          <w:szCs w:val="24"/>
        </w:rPr>
        <w:t>“.</w:t>
      </w:r>
      <w:r>
        <w:rPr>
          <w:rFonts w:ascii="Arial" w:hAnsi="Arial" w:cs="Arial"/>
          <w:sz w:val="24"/>
          <w:szCs w:val="24"/>
        </w:rPr>
        <w:t xml:space="preserve">  </w:t>
      </w:r>
    </w:p>
    <w:p w:rsidR="0099437A" w:rsidRDefault="0099437A" w:rsidP="0099437A">
      <w:pPr>
        <w:spacing w:after="120" w:line="240" w:lineRule="auto"/>
        <w:jc w:val="both"/>
        <w:rPr>
          <w:rFonts w:ascii="Arial" w:hAnsi="Arial" w:cs="Arial"/>
          <w:sz w:val="24"/>
          <w:szCs w:val="24"/>
          <w:u w:val="single"/>
        </w:rPr>
      </w:pPr>
      <w:r>
        <w:rPr>
          <w:rFonts w:ascii="Arial" w:hAnsi="Arial" w:cs="Arial"/>
          <w:sz w:val="24"/>
          <w:szCs w:val="24"/>
          <w:u w:val="single"/>
        </w:rPr>
        <w:t xml:space="preserve">Paní </w:t>
      </w:r>
      <w:r w:rsidR="00943C62">
        <w:rPr>
          <w:rFonts w:ascii="Arial" w:hAnsi="Arial" w:cs="Arial"/>
          <w:sz w:val="24"/>
          <w:szCs w:val="24"/>
          <w:u w:val="single"/>
        </w:rPr>
        <w:t>XXX</w:t>
      </w:r>
      <w:r>
        <w:rPr>
          <w:rFonts w:ascii="Arial" w:hAnsi="Arial" w:cs="Arial"/>
          <w:sz w:val="24"/>
          <w:szCs w:val="24"/>
          <w:u w:val="single"/>
        </w:rPr>
        <w:t xml:space="preserve"> souhlasí s převodem pozemku do vlastnictví Olomouckého kraje.</w:t>
      </w:r>
    </w:p>
    <w:p w:rsidR="0099437A" w:rsidRDefault="003F272D" w:rsidP="0099437A">
      <w:pPr>
        <w:widowControl w:val="0"/>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Rada Olomouckého kraje </w:t>
      </w:r>
      <w:r w:rsidRPr="003F272D">
        <w:rPr>
          <w:rFonts w:ascii="Arial" w:eastAsia="Times New Roman" w:hAnsi="Arial" w:cs="Arial"/>
          <w:bCs/>
          <w:sz w:val="24"/>
          <w:szCs w:val="24"/>
        </w:rPr>
        <w:t xml:space="preserve">na základě návrhu </w:t>
      </w:r>
      <w:r w:rsidR="0099437A" w:rsidRPr="003F272D">
        <w:rPr>
          <w:rFonts w:ascii="Arial" w:eastAsia="Times New Roman" w:hAnsi="Arial" w:cs="Arial"/>
          <w:bCs/>
          <w:sz w:val="24"/>
          <w:szCs w:val="24"/>
        </w:rPr>
        <w:t>K – MP a odbor</w:t>
      </w:r>
      <w:r w:rsidRPr="003F272D">
        <w:rPr>
          <w:rFonts w:ascii="Arial" w:eastAsia="Times New Roman" w:hAnsi="Arial" w:cs="Arial"/>
          <w:bCs/>
          <w:sz w:val="24"/>
          <w:szCs w:val="24"/>
        </w:rPr>
        <w:t>u</w:t>
      </w:r>
      <w:r w:rsidR="0099437A" w:rsidRPr="003F272D">
        <w:rPr>
          <w:rFonts w:ascii="Arial" w:eastAsia="Times New Roman" w:hAnsi="Arial" w:cs="Arial"/>
          <w:bCs/>
          <w:sz w:val="24"/>
          <w:szCs w:val="24"/>
        </w:rPr>
        <w:t xml:space="preserve"> majetkov</w:t>
      </w:r>
      <w:r w:rsidRPr="003F272D">
        <w:rPr>
          <w:rFonts w:ascii="Arial" w:eastAsia="Times New Roman" w:hAnsi="Arial" w:cs="Arial"/>
          <w:bCs/>
          <w:sz w:val="24"/>
          <w:szCs w:val="24"/>
        </w:rPr>
        <w:t>ého</w:t>
      </w:r>
      <w:r w:rsidR="0099437A" w:rsidRPr="003F272D">
        <w:rPr>
          <w:rFonts w:ascii="Arial" w:eastAsia="Times New Roman" w:hAnsi="Arial" w:cs="Arial"/>
          <w:bCs/>
          <w:sz w:val="24"/>
          <w:szCs w:val="24"/>
        </w:rPr>
        <w:t>, právní</w:t>
      </w:r>
      <w:r w:rsidRPr="003F272D">
        <w:rPr>
          <w:rFonts w:ascii="Arial" w:eastAsia="Times New Roman" w:hAnsi="Arial" w:cs="Arial"/>
          <w:bCs/>
          <w:sz w:val="24"/>
          <w:szCs w:val="24"/>
        </w:rPr>
        <w:t>ho</w:t>
      </w:r>
      <w:r w:rsidR="0099437A" w:rsidRPr="003F272D">
        <w:rPr>
          <w:rFonts w:ascii="Arial" w:eastAsia="Times New Roman" w:hAnsi="Arial" w:cs="Arial"/>
          <w:bCs/>
          <w:sz w:val="24"/>
          <w:szCs w:val="24"/>
        </w:rPr>
        <w:t xml:space="preserve"> a správních činností</w:t>
      </w:r>
      <w:r w:rsidR="0099437A">
        <w:rPr>
          <w:rFonts w:ascii="Arial" w:eastAsia="Times New Roman" w:hAnsi="Arial" w:cs="Arial"/>
          <w:b/>
          <w:bCs/>
          <w:sz w:val="24"/>
          <w:szCs w:val="24"/>
        </w:rPr>
        <w:t xml:space="preserve"> doporuč</w:t>
      </w:r>
      <w:r>
        <w:rPr>
          <w:rFonts w:ascii="Arial" w:eastAsia="Times New Roman" w:hAnsi="Arial" w:cs="Arial"/>
          <w:b/>
          <w:bCs/>
          <w:sz w:val="24"/>
          <w:szCs w:val="24"/>
        </w:rPr>
        <w:t>uje</w:t>
      </w:r>
      <w:r w:rsidR="0099437A">
        <w:rPr>
          <w:rFonts w:ascii="Arial" w:eastAsia="Times New Roman" w:hAnsi="Arial" w:cs="Arial"/>
          <w:b/>
          <w:bCs/>
          <w:sz w:val="24"/>
          <w:szCs w:val="24"/>
        </w:rPr>
        <w:t xml:space="preserve"> Zastupitelstvu Olomouckého kraje schválit odkoupení části pozemku parc. č. 266/2 orná půda o výměře 30 m2, dle geometrického plánu č. 472-84/2017 ze dne 1. 3. 2018 pozemek parc. č. 266/19 o výměře 30 m2 v k.ú. a obci Niva z vlastnictví vlastníka, paní </w:t>
      </w:r>
      <w:r w:rsidR="00943C62">
        <w:rPr>
          <w:rFonts w:ascii="Arial" w:eastAsia="Times New Roman" w:hAnsi="Arial" w:cs="Arial"/>
          <w:b/>
          <w:bCs/>
          <w:sz w:val="24"/>
          <w:szCs w:val="24"/>
        </w:rPr>
        <w:t>XXX</w:t>
      </w:r>
      <w:r w:rsidR="0099437A">
        <w:rPr>
          <w:rFonts w:ascii="Arial" w:eastAsia="Times New Roman" w:hAnsi="Arial" w:cs="Arial"/>
          <w:b/>
          <w:bCs/>
          <w:sz w:val="24"/>
          <w:szCs w:val="24"/>
        </w:rPr>
        <w:t xml:space="preserve"> do vlastnictví Olomouckého kraje, do hospodaření Správy silnic Olomouckého kraje, příspěvkové organizace, za kupní cenu ve výši 3 000 Kč. Nabyvatel uhradí veškeré náklady spojené s převodem vlastnického práva včetně správního poplatku k návrhu na vklad vlastnického práva do katastru nemovitostí.</w:t>
      </w:r>
    </w:p>
    <w:p w:rsidR="0099437A" w:rsidRDefault="0099437A" w:rsidP="0099437A">
      <w:pPr>
        <w:spacing w:line="240" w:lineRule="auto"/>
      </w:pPr>
    </w:p>
    <w:p w:rsidR="0099437A" w:rsidRPr="004178EF" w:rsidRDefault="0099437A" w:rsidP="0099437A">
      <w:pPr>
        <w:pStyle w:val="Tuntext"/>
        <w:rPr>
          <w:rFonts w:cs="Arial"/>
          <w:szCs w:val="24"/>
        </w:rPr>
      </w:pPr>
      <w:r w:rsidRPr="004178EF">
        <w:rPr>
          <w:rFonts w:cs="Arial"/>
          <w:szCs w:val="24"/>
        </w:rPr>
        <w:t xml:space="preserve">k návrhu usnesení bod </w:t>
      </w:r>
      <w:r w:rsidR="00987BF5">
        <w:rPr>
          <w:rFonts w:cs="Arial"/>
          <w:szCs w:val="24"/>
        </w:rPr>
        <w:t>3</w:t>
      </w:r>
      <w:r w:rsidRPr="004178EF">
        <w:rPr>
          <w:rFonts w:cs="Arial"/>
          <w:szCs w:val="24"/>
        </w:rPr>
        <w:t xml:space="preserve">. </w:t>
      </w:r>
      <w:r>
        <w:rPr>
          <w:rFonts w:cs="Arial"/>
          <w:szCs w:val="24"/>
        </w:rPr>
        <w:t>3</w:t>
      </w:r>
      <w:r w:rsidRPr="004178EF">
        <w:rPr>
          <w:rFonts w:cs="Arial"/>
          <w:szCs w:val="24"/>
        </w:rPr>
        <w:t xml:space="preserve">. </w:t>
      </w:r>
      <w:r>
        <w:rPr>
          <w:rFonts w:cs="Arial"/>
          <w:szCs w:val="24"/>
        </w:rPr>
        <w:t xml:space="preserve"> – </w:t>
      </w:r>
      <w:r w:rsidR="00987BF5">
        <w:rPr>
          <w:rFonts w:cs="Arial"/>
          <w:szCs w:val="24"/>
        </w:rPr>
        <w:t>3</w:t>
      </w:r>
      <w:r>
        <w:rPr>
          <w:rFonts w:cs="Arial"/>
          <w:szCs w:val="24"/>
        </w:rPr>
        <w:t>. 6.</w:t>
      </w:r>
    </w:p>
    <w:p w:rsidR="0099437A" w:rsidRPr="004178EF" w:rsidRDefault="0099437A" w:rsidP="0099437A">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4178EF">
        <w:rPr>
          <w:rFonts w:ascii="Arial" w:hAnsi="Arial" w:cs="Arial"/>
          <w:b/>
          <w:bCs/>
          <w:sz w:val="24"/>
          <w:szCs w:val="24"/>
        </w:rPr>
        <w:t>Odkoupení pozemků v k.ú. Oprostovice a v k.ú. Bezuchov z vlastnictví fyzických osob do vlastnictví Olomouckého kraje, do hospodaření Správy silnic Olomouckého kraje, příspěvkové organizace.</w:t>
      </w:r>
    </w:p>
    <w:p w:rsidR="0093562F" w:rsidRPr="0093562F" w:rsidRDefault="0099437A" w:rsidP="0093562F">
      <w:pPr>
        <w:spacing w:after="120" w:line="240" w:lineRule="auto"/>
        <w:jc w:val="both"/>
        <w:rPr>
          <w:rFonts w:ascii="Arial" w:hAnsi="Arial" w:cs="Arial"/>
          <w:bCs/>
          <w:sz w:val="24"/>
          <w:szCs w:val="24"/>
        </w:rPr>
      </w:pPr>
      <w:r w:rsidRPr="004178EF">
        <w:rPr>
          <w:rFonts w:ascii="Arial" w:hAnsi="Arial" w:cs="Arial"/>
          <w:bCs/>
          <w:sz w:val="24"/>
          <w:szCs w:val="24"/>
        </w:rPr>
        <w:t xml:space="preserve">Správa silnic Olomouckého kraje, příspěvková organizace dokončila investiční akci „Silnice II/437 Týn nad Bečvou – křižovatka </w:t>
      </w:r>
      <w:r w:rsidR="00087031">
        <w:rPr>
          <w:rFonts w:ascii="Arial" w:hAnsi="Arial" w:cs="Arial"/>
          <w:bCs/>
          <w:sz w:val="24"/>
          <w:szCs w:val="24"/>
        </w:rPr>
        <w:t>s III/43724, SO 103 – úsek III“, pro kterou byly uzavřeny smlouvy o budoucí kupní smlouvě.</w:t>
      </w:r>
      <w:r w:rsidRPr="004178EF">
        <w:rPr>
          <w:rFonts w:ascii="Arial" w:hAnsi="Arial" w:cs="Arial"/>
          <w:bCs/>
          <w:sz w:val="24"/>
          <w:szCs w:val="24"/>
        </w:rPr>
        <w:t xml:space="preserve"> Předmětnou stavbou byly mj. dotčeny pozemky v k.ú. a obci Bezuchov a v k.ú. a obci Oprostovice ve vlastnictví fyzických osob. </w:t>
      </w:r>
      <w:r w:rsidR="00060353">
        <w:rPr>
          <w:rFonts w:ascii="Arial" w:hAnsi="Arial" w:cs="Arial"/>
          <w:bCs/>
          <w:noProof/>
          <w:sz w:val="24"/>
          <w:szCs w:val="24"/>
          <w:lang w:val="x-none"/>
        </w:rPr>
        <w:t xml:space="preserve">Podnět </w:t>
      </w:r>
      <w:r w:rsidR="00060353">
        <w:rPr>
          <w:rFonts w:ascii="Arial" w:hAnsi="Arial" w:cs="Arial"/>
          <w:bCs/>
          <w:noProof/>
          <w:sz w:val="24"/>
          <w:szCs w:val="24"/>
          <w:lang w:val="x-none"/>
        </w:rPr>
        <w:lastRenderedPageBreak/>
        <w:t>k majetkoprávnímu vypořádání stavby podala Správa silnic Olomouckého kraje, příspěvková organizace</w:t>
      </w:r>
      <w:r w:rsidR="00060353">
        <w:rPr>
          <w:rFonts w:ascii="Arial" w:hAnsi="Arial" w:cs="Arial"/>
          <w:bCs/>
          <w:noProof/>
          <w:sz w:val="24"/>
          <w:szCs w:val="24"/>
        </w:rPr>
        <w:t xml:space="preserve">. </w:t>
      </w:r>
      <w:r w:rsidR="0093562F" w:rsidRPr="00F6012B">
        <w:rPr>
          <w:rFonts w:ascii="Arial" w:hAnsi="Arial" w:cs="Arial"/>
          <w:bCs/>
          <w:noProof/>
          <w:sz w:val="24"/>
          <w:szCs w:val="24"/>
        </w:rPr>
        <w:t>Stavba nebyla ani zčásti provedena v původní hranici pozemní komunikace</w:t>
      </w:r>
      <w:r w:rsidR="0093562F" w:rsidRPr="004178EF">
        <w:rPr>
          <w:rFonts w:ascii="Arial" w:hAnsi="Arial" w:cs="Arial"/>
          <w:bCs/>
          <w:noProof/>
          <w:sz w:val="24"/>
          <w:szCs w:val="24"/>
          <w:lang w:val="x-none"/>
        </w:rPr>
        <w:t>.</w:t>
      </w:r>
    </w:p>
    <w:p w:rsidR="0099437A" w:rsidRPr="004178EF" w:rsidRDefault="0099437A" w:rsidP="0099437A">
      <w:pPr>
        <w:widowControl w:val="0"/>
        <w:spacing w:after="120" w:line="240" w:lineRule="auto"/>
        <w:jc w:val="both"/>
        <w:outlineLvl w:val="0"/>
        <w:rPr>
          <w:rFonts w:ascii="Arial" w:eastAsia="Calibri" w:hAnsi="Arial" w:cs="Arial"/>
          <w:b/>
          <w:bCs/>
          <w:sz w:val="24"/>
          <w:szCs w:val="24"/>
        </w:rPr>
      </w:pPr>
      <w:r w:rsidRPr="004178EF">
        <w:rPr>
          <w:rFonts w:ascii="Arial" w:hAnsi="Arial" w:cs="Arial"/>
          <w:b/>
          <w:bCs/>
          <w:sz w:val="24"/>
          <w:szCs w:val="24"/>
        </w:rPr>
        <w:t>Vyjádření odboru dopravy a silničního hospodářství ze dne 6. 6. 2019:</w:t>
      </w:r>
    </w:p>
    <w:p w:rsidR="0099437A" w:rsidRPr="004178EF" w:rsidRDefault="0099437A" w:rsidP="0099437A">
      <w:pPr>
        <w:widowControl w:val="0"/>
        <w:spacing w:after="120" w:line="240" w:lineRule="auto"/>
        <w:jc w:val="both"/>
        <w:outlineLvl w:val="0"/>
        <w:rPr>
          <w:rFonts w:ascii="Arial" w:hAnsi="Arial" w:cs="Arial"/>
          <w:bCs/>
          <w:sz w:val="24"/>
          <w:szCs w:val="24"/>
          <w:highlight w:val="yellow"/>
        </w:rPr>
      </w:pPr>
      <w:r w:rsidRPr="004178EF">
        <w:rPr>
          <w:rFonts w:ascii="Arial" w:hAnsi="Arial" w:cs="Arial"/>
          <w:sz w:val="24"/>
          <w:szCs w:val="24"/>
        </w:rPr>
        <w:t xml:space="preserve">Odbor dopravy a silničního hospodářství na základě žádosti příspěvkové organizace souhlasí s uzavřením smluv o budoucích kupních smlouvách na budoucí odkoupení pozemků v k.ú. a obci Bezuchov a v k.ú. a obci Oprostovice mezi Olomouckým krajem a vlastníky těchto nemovitostí. </w:t>
      </w:r>
      <w:r w:rsidRPr="004178EF">
        <w:rPr>
          <w:rFonts w:ascii="Arial" w:hAnsi="Arial" w:cs="Arial"/>
          <w:bCs/>
          <w:sz w:val="24"/>
          <w:szCs w:val="24"/>
          <w:highlight w:val="yellow"/>
        </w:rPr>
        <w:t xml:space="preserve"> </w:t>
      </w:r>
    </w:p>
    <w:p w:rsidR="0099437A" w:rsidRPr="004178EF" w:rsidRDefault="0099437A" w:rsidP="0099437A">
      <w:pPr>
        <w:widowControl w:val="0"/>
        <w:spacing w:after="120" w:line="240" w:lineRule="auto"/>
        <w:jc w:val="both"/>
        <w:outlineLvl w:val="0"/>
        <w:rPr>
          <w:rFonts w:ascii="Arial" w:hAnsi="Arial" w:cs="Arial"/>
          <w:b/>
          <w:bCs/>
          <w:noProof/>
          <w:sz w:val="24"/>
          <w:szCs w:val="24"/>
        </w:rPr>
      </w:pPr>
      <w:r w:rsidRPr="004178EF">
        <w:rPr>
          <w:rFonts w:ascii="Arial" w:hAnsi="Arial" w:cs="Arial"/>
          <w:b/>
          <w:bCs/>
          <w:noProof/>
          <w:sz w:val="24"/>
          <w:szCs w:val="24"/>
        </w:rPr>
        <w:t xml:space="preserve">Zastupitelstvo Olomouckého kraje svým usnesením č. UZ/17/27/2019 ze dne 23. 9. 2019 schválilo </w:t>
      </w:r>
    </w:p>
    <w:p w:rsidR="0099437A" w:rsidRPr="004178EF" w:rsidRDefault="0099437A" w:rsidP="0099437A">
      <w:pPr>
        <w:widowControl w:val="0"/>
        <w:numPr>
          <w:ilvl w:val="0"/>
          <w:numId w:val="54"/>
        </w:numPr>
        <w:spacing w:after="120" w:line="240" w:lineRule="auto"/>
        <w:jc w:val="both"/>
        <w:outlineLvl w:val="0"/>
        <w:rPr>
          <w:rFonts w:ascii="Arial" w:hAnsi="Arial" w:cs="Arial"/>
          <w:b/>
          <w:bCs/>
          <w:noProof/>
          <w:sz w:val="24"/>
          <w:szCs w:val="24"/>
        </w:rPr>
      </w:pPr>
      <w:r w:rsidRPr="004178EF">
        <w:rPr>
          <w:rFonts w:ascii="Arial" w:hAnsi="Arial" w:cs="Arial"/>
          <w:b/>
          <w:bCs/>
          <w:noProof/>
          <w:sz w:val="24"/>
          <w:szCs w:val="24"/>
        </w:rPr>
        <w:t>uzavření smlouvy o budoucí kupní smlouvě na budoucí odkoupení pozemků parc. č. 460/6 vodní pl. o výměře cca 91 m2 v k.ú. a obci Bezuchov a parc. č. 284/15 vodní pl. o výměře cca 172 m2 v k.ú. a obci Oprostovice, vše mezi Olomouckým krajem jako budoucím kupujícím a vlastníkem těchto pozemků jako budoucím prodávajícím, za kupní cenu stanovenou znaleckým posudkem, a to v souladu s usnesením Zastupitelstva Olomouckého kraje ze dne 17. 12. 2018.  Řádná kupní smlouva bude uzavřena do jednoho roku ode dne vydání kolaudačního souhlasu, kterým bude stavba „Silnice II/437 Týn nad Bečvou – křižovatka s III/43724, SO 103 – úsek III“ kolaudována a za podmínky, že pozemek nebo jeho část bude zastavěna silnicí ve vlastnictví Olomouckého kraje.</w:t>
      </w:r>
    </w:p>
    <w:p w:rsidR="0099437A" w:rsidRPr="004178EF" w:rsidRDefault="0099437A" w:rsidP="0099437A">
      <w:pPr>
        <w:widowControl w:val="0"/>
        <w:numPr>
          <w:ilvl w:val="0"/>
          <w:numId w:val="54"/>
        </w:numPr>
        <w:spacing w:after="120" w:line="240" w:lineRule="auto"/>
        <w:jc w:val="both"/>
        <w:outlineLvl w:val="0"/>
        <w:rPr>
          <w:rFonts w:ascii="Arial" w:hAnsi="Arial" w:cs="Arial"/>
          <w:b/>
          <w:bCs/>
          <w:noProof/>
          <w:sz w:val="24"/>
          <w:szCs w:val="24"/>
        </w:rPr>
      </w:pPr>
      <w:r w:rsidRPr="004178EF">
        <w:rPr>
          <w:rFonts w:ascii="Arial" w:hAnsi="Arial" w:cs="Arial"/>
          <w:b/>
          <w:bCs/>
          <w:noProof/>
          <w:sz w:val="24"/>
          <w:szCs w:val="24"/>
        </w:rPr>
        <w:t>uzavření smlouvy o budoucí kupní smlouvě na budoucí odkoupení pozemků parc. č. 284/8 vodní pl. o výměře cca 228 m2 a parc. č. 284/9 vodní pl. o výměře cca 239 m2, oba v k.ú. a obci Oprostovice, vše mezi Olomouckým krajem jako budoucím kupujícím a vlastníkem těchto pozemků jako budoucím prodávajícím, za kupní cenu stanovenou znaleckým posudkem, a to v souladu s usnesením Zastupitelstva Olomouckého kraje ze dne 17. 12. 2018. Řádná kupní smlouva bude uzavřena do jednoho roku ode dne vydání kolaudačního souhlasu, kterým bude stavba „Silnice II/437 Týn nad Bečvou – křižovatka s III/43724, SO 103 – úsek III“ kolaudována a za podmínky, že pozemek nebo jeho část bude zastavěna silnicí ve vlastnictví Olomouckého kraje.</w:t>
      </w:r>
    </w:p>
    <w:p w:rsidR="0099437A" w:rsidRPr="004178EF" w:rsidRDefault="0099437A" w:rsidP="0099437A">
      <w:pPr>
        <w:widowControl w:val="0"/>
        <w:numPr>
          <w:ilvl w:val="0"/>
          <w:numId w:val="54"/>
        </w:numPr>
        <w:spacing w:after="120" w:line="240" w:lineRule="auto"/>
        <w:jc w:val="both"/>
        <w:outlineLvl w:val="0"/>
        <w:rPr>
          <w:rFonts w:ascii="Arial" w:hAnsi="Arial" w:cs="Arial"/>
          <w:b/>
          <w:bCs/>
          <w:noProof/>
          <w:sz w:val="24"/>
          <w:szCs w:val="24"/>
        </w:rPr>
      </w:pPr>
      <w:r w:rsidRPr="004178EF">
        <w:rPr>
          <w:rFonts w:ascii="Arial" w:hAnsi="Arial" w:cs="Arial"/>
          <w:b/>
          <w:bCs/>
          <w:noProof/>
          <w:sz w:val="24"/>
          <w:szCs w:val="24"/>
        </w:rPr>
        <w:t>uzavření smlouvy o budoucí kupní smlouvě na budoucí odkoupení spoluvlastnického podílu (id. 1/2) k pozemku parc. č. 284/16 vodní pl. o výměře cca 52 m2 v k.ú. a obci Oprostovice mezi Olomouckým krajem jako budoucím kupujícím a vlastníkem tohoto podílu k pozemku jako budoucím prodávajícím, za kupní cenu stanovenou znaleckým posudkem, a to v souladu s usnesením Zastupitelstva Olomouckého kraje ze dne 17. 12. 2018. Řádná kupní smlouva bude uzavřena do jednoho roku ode dne vydání kolaudačního souhlasu, kterým bude stavba „Silnice II/437 Týn nad Bečvou – křižovatka s III/43724, SO 103 – úsek III“ kolaudována a za podmínky, že pozemek nebo jeho část bude zastavěna silnicí ve vlastnictví Olomouckého kraje.</w:t>
      </w:r>
    </w:p>
    <w:p w:rsidR="0099437A" w:rsidRPr="004178EF" w:rsidRDefault="0099437A" w:rsidP="0099437A">
      <w:pPr>
        <w:widowControl w:val="0"/>
        <w:numPr>
          <w:ilvl w:val="0"/>
          <w:numId w:val="54"/>
        </w:numPr>
        <w:spacing w:after="120" w:line="240" w:lineRule="auto"/>
        <w:jc w:val="both"/>
        <w:outlineLvl w:val="0"/>
        <w:rPr>
          <w:rFonts w:ascii="Arial" w:hAnsi="Arial" w:cs="Arial"/>
          <w:b/>
          <w:bCs/>
          <w:noProof/>
          <w:sz w:val="24"/>
          <w:szCs w:val="24"/>
        </w:rPr>
      </w:pPr>
      <w:r w:rsidRPr="004178EF">
        <w:rPr>
          <w:rFonts w:ascii="Arial" w:hAnsi="Arial" w:cs="Arial"/>
          <w:b/>
          <w:bCs/>
          <w:noProof/>
          <w:sz w:val="24"/>
          <w:szCs w:val="24"/>
        </w:rPr>
        <w:t xml:space="preserve">uzavření smlouvy o budoucí kupní smlouvě na budoucí odkoupení spoluvlastnického podílu (id. 1/2) k pozemku parc. č. 284/16 vodní pl. o výměře cca 52 m2 v k.ú. a obci Oprostovice mezi Olomouckým krajem jako budoucím kupujícím a vlastníkem tohoto podílu k pozemku jako budoucím prodávajícím, za kupní cenu stanovenou znaleckým posudkem, a to v souladu s usnesením Zastupitelstva Olomouckého kraje ze dne 17. 12. 2018. Řádná kupní smlouva bude uzavřena do jednoho roku ode dne vydání kolaudačního souhlasu, kterým bude stavba „Silnice II/437 Týn nad Bečvou – křižovatka s III/43724, SO 103 – </w:t>
      </w:r>
      <w:r w:rsidRPr="004178EF">
        <w:rPr>
          <w:rFonts w:ascii="Arial" w:hAnsi="Arial" w:cs="Arial"/>
          <w:b/>
          <w:bCs/>
          <w:noProof/>
          <w:sz w:val="24"/>
          <w:szCs w:val="24"/>
        </w:rPr>
        <w:lastRenderedPageBreak/>
        <w:t xml:space="preserve">úsek III“ kolaudována a za podmínky, že pozemek nebo jeho část bude zastavěna silnicí ve vlastnictví Olomouckého kraje. </w:t>
      </w:r>
    </w:p>
    <w:p w:rsidR="0099437A" w:rsidRPr="004178EF" w:rsidRDefault="0099437A" w:rsidP="0099437A">
      <w:pPr>
        <w:widowControl w:val="0"/>
        <w:spacing w:after="120" w:line="240" w:lineRule="auto"/>
        <w:jc w:val="both"/>
        <w:outlineLvl w:val="0"/>
        <w:rPr>
          <w:rFonts w:ascii="Arial" w:hAnsi="Arial" w:cs="Arial"/>
          <w:sz w:val="24"/>
          <w:szCs w:val="24"/>
          <w:u w:val="single"/>
        </w:rPr>
      </w:pPr>
      <w:r w:rsidRPr="004178EF">
        <w:rPr>
          <w:rFonts w:ascii="Arial" w:hAnsi="Arial" w:cs="Arial"/>
          <w:sz w:val="24"/>
          <w:szCs w:val="24"/>
          <w:u w:val="single"/>
        </w:rPr>
        <w:t xml:space="preserve">Smlouva o budoucí kupní smlouvě mezi Olomouckým krajem a panem </w:t>
      </w:r>
      <w:r w:rsidR="00943C62">
        <w:rPr>
          <w:rFonts w:ascii="Arial" w:hAnsi="Arial" w:cs="Arial"/>
          <w:sz w:val="24"/>
          <w:szCs w:val="24"/>
          <w:u w:val="single"/>
        </w:rPr>
        <w:t>XXX</w:t>
      </w:r>
      <w:r w:rsidRPr="004178EF">
        <w:rPr>
          <w:rFonts w:ascii="Arial" w:hAnsi="Arial" w:cs="Arial"/>
          <w:sz w:val="24"/>
          <w:szCs w:val="24"/>
          <w:u w:val="single"/>
        </w:rPr>
        <w:t xml:space="preserve"> byla uzavřena dne 12. 11. 2019.</w:t>
      </w:r>
    </w:p>
    <w:p w:rsidR="0099437A" w:rsidRPr="004178EF" w:rsidRDefault="0099437A" w:rsidP="0099437A">
      <w:pPr>
        <w:widowControl w:val="0"/>
        <w:spacing w:after="120" w:line="240" w:lineRule="auto"/>
        <w:jc w:val="both"/>
        <w:outlineLvl w:val="0"/>
        <w:rPr>
          <w:rStyle w:val="Tunznak"/>
          <w:rFonts w:cs="Arial"/>
          <w:szCs w:val="24"/>
        </w:rPr>
      </w:pPr>
      <w:r w:rsidRPr="004178EF">
        <w:rPr>
          <w:rFonts w:ascii="Arial" w:hAnsi="Arial" w:cs="Arial"/>
          <w:sz w:val="24"/>
          <w:szCs w:val="24"/>
          <w:u w:val="single"/>
        </w:rPr>
        <w:t xml:space="preserve">Smlouva o budoucí kupní smlouvě mezi Olomouckým krajem a panem </w:t>
      </w:r>
      <w:r w:rsidR="00943C62">
        <w:rPr>
          <w:rFonts w:ascii="Arial" w:hAnsi="Arial" w:cs="Arial"/>
          <w:sz w:val="24"/>
          <w:szCs w:val="24"/>
          <w:u w:val="single"/>
        </w:rPr>
        <w:t>XXX</w:t>
      </w:r>
      <w:r w:rsidRPr="004178EF">
        <w:rPr>
          <w:rFonts w:ascii="Arial" w:hAnsi="Arial" w:cs="Arial"/>
          <w:sz w:val="24"/>
          <w:szCs w:val="24"/>
          <w:u w:val="single"/>
        </w:rPr>
        <w:t xml:space="preserve"> byla uzavřena dne 12. 11. 2019.</w:t>
      </w:r>
    </w:p>
    <w:p w:rsidR="0099437A" w:rsidRPr="004178EF" w:rsidRDefault="0099437A" w:rsidP="0099437A">
      <w:pPr>
        <w:widowControl w:val="0"/>
        <w:spacing w:after="120" w:line="240" w:lineRule="auto"/>
        <w:jc w:val="both"/>
        <w:outlineLvl w:val="0"/>
        <w:rPr>
          <w:rStyle w:val="Tunznak"/>
          <w:rFonts w:cs="Arial"/>
          <w:szCs w:val="24"/>
        </w:rPr>
      </w:pPr>
      <w:r w:rsidRPr="004178EF">
        <w:rPr>
          <w:rFonts w:ascii="Arial" w:hAnsi="Arial" w:cs="Arial"/>
          <w:sz w:val="24"/>
          <w:szCs w:val="24"/>
          <w:u w:val="single"/>
        </w:rPr>
        <w:t xml:space="preserve">Smlouva o budoucí kupní smlouvě mezi Olomouckým krajem a panem </w:t>
      </w:r>
      <w:r w:rsidR="00943C62">
        <w:rPr>
          <w:rFonts w:ascii="Arial" w:hAnsi="Arial" w:cs="Arial"/>
          <w:sz w:val="24"/>
          <w:szCs w:val="24"/>
          <w:u w:val="single"/>
        </w:rPr>
        <w:t>XXX</w:t>
      </w:r>
      <w:r w:rsidRPr="004178EF">
        <w:rPr>
          <w:rFonts w:ascii="Arial" w:hAnsi="Arial" w:cs="Arial"/>
          <w:sz w:val="24"/>
          <w:szCs w:val="24"/>
          <w:u w:val="single"/>
        </w:rPr>
        <w:t xml:space="preserve"> a </w:t>
      </w:r>
      <w:r w:rsidR="00943C62">
        <w:rPr>
          <w:rFonts w:ascii="Arial" w:hAnsi="Arial" w:cs="Arial"/>
          <w:sz w:val="24"/>
          <w:szCs w:val="24"/>
          <w:u w:val="single"/>
        </w:rPr>
        <w:t>XXX</w:t>
      </w:r>
      <w:r w:rsidRPr="004178EF">
        <w:rPr>
          <w:rFonts w:ascii="Arial" w:hAnsi="Arial" w:cs="Arial"/>
          <w:sz w:val="24"/>
          <w:szCs w:val="24"/>
          <w:u w:val="single"/>
        </w:rPr>
        <w:t xml:space="preserve"> byla uzavřena dne 8. 11. 2019.</w:t>
      </w:r>
    </w:p>
    <w:p w:rsidR="0099437A" w:rsidRPr="004178EF" w:rsidRDefault="0099437A" w:rsidP="0099437A">
      <w:pPr>
        <w:widowControl w:val="0"/>
        <w:spacing w:after="120" w:line="240" w:lineRule="auto"/>
        <w:jc w:val="both"/>
        <w:outlineLvl w:val="0"/>
        <w:rPr>
          <w:rStyle w:val="Tunznak"/>
          <w:rFonts w:cs="Arial"/>
          <w:szCs w:val="24"/>
        </w:rPr>
      </w:pPr>
      <w:r w:rsidRPr="004178EF">
        <w:rPr>
          <w:rStyle w:val="Tunznak"/>
          <w:rFonts w:cs="Arial"/>
          <w:szCs w:val="24"/>
        </w:rPr>
        <w:t>Cena úřední pozemků v k.ú. Oprostovice a v k.ú. Bezuchov dle znaleck</w:t>
      </w:r>
      <w:r w:rsidR="00F6012B">
        <w:rPr>
          <w:rStyle w:val="Tunznak"/>
          <w:rFonts w:cs="Arial"/>
          <w:szCs w:val="24"/>
        </w:rPr>
        <w:t>ých</w:t>
      </w:r>
      <w:r w:rsidRPr="004178EF">
        <w:rPr>
          <w:rStyle w:val="Tunznak"/>
          <w:rFonts w:cs="Arial"/>
          <w:szCs w:val="24"/>
        </w:rPr>
        <w:t xml:space="preserve"> posudk</w:t>
      </w:r>
      <w:r w:rsidR="00F6012B">
        <w:rPr>
          <w:rStyle w:val="Tunznak"/>
          <w:rFonts w:cs="Arial"/>
          <w:szCs w:val="24"/>
        </w:rPr>
        <w:t>ů,</w:t>
      </w:r>
      <w:r w:rsidRPr="004178EF">
        <w:rPr>
          <w:rStyle w:val="Tunznak"/>
          <w:rFonts w:cs="Arial"/>
          <w:szCs w:val="24"/>
        </w:rPr>
        <w:t xml:space="preserve"> vypracovan</w:t>
      </w:r>
      <w:r w:rsidR="00F6012B">
        <w:rPr>
          <w:rStyle w:val="Tunznak"/>
          <w:rFonts w:cs="Arial"/>
          <w:szCs w:val="24"/>
        </w:rPr>
        <w:t>ých</w:t>
      </w:r>
      <w:r w:rsidRPr="004178EF">
        <w:rPr>
          <w:rStyle w:val="Tunznak"/>
          <w:rFonts w:cs="Arial"/>
          <w:szCs w:val="24"/>
        </w:rPr>
        <w:t xml:space="preserve"> soudním znalcem Stanislavem Sedláčkem dne 16. 8. 2019</w:t>
      </w:r>
      <w:r w:rsidR="00F6012B">
        <w:rPr>
          <w:rStyle w:val="Tunznak"/>
          <w:rFonts w:cs="Arial"/>
          <w:szCs w:val="24"/>
        </w:rPr>
        <w:t>,</w:t>
      </w:r>
      <w:r w:rsidRPr="004178EF">
        <w:rPr>
          <w:rStyle w:val="Tunznak"/>
          <w:rFonts w:cs="Arial"/>
          <w:szCs w:val="24"/>
        </w:rPr>
        <w:t xml:space="preserve"> činí </w:t>
      </w:r>
      <w:r w:rsidR="00F6012B">
        <w:rPr>
          <w:rStyle w:val="Tunznak"/>
          <w:rFonts w:cs="Arial"/>
          <w:szCs w:val="24"/>
        </w:rPr>
        <w:t>43 </w:t>
      </w:r>
      <w:r w:rsidRPr="004178EF">
        <w:rPr>
          <w:rStyle w:val="Tunznak"/>
          <w:rFonts w:cs="Arial"/>
          <w:szCs w:val="24"/>
        </w:rPr>
        <w:t>Kč/m2.</w:t>
      </w:r>
    </w:p>
    <w:p w:rsidR="0099437A" w:rsidRPr="004178EF" w:rsidRDefault="0099437A" w:rsidP="0099437A">
      <w:pPr>
        <w:widowControl w:val="0"/>
        <w:spacing w:after="120" w:line="240" w:lineRule="auto"/>
        <w:jc w:val="both"/>
        <w:outlineLvl w:val="0"/>
        <w:rPr>
          <w:rFonts w:ascii="Arial" w:hAnsi="Arial" w:cs="Arial"/>
          <w:sz w:val="24"/>
          <w:szCs w:val="24"/>
        </w:rPr>
      </w:pPr>
      <w:r w:rsidRPr="00087031">
        <w:rPr>
          <w:rFonts w:ascii="Arial" w:hAnsi="Arial" w:cs="Arial"/>
          <w:sz w:val="24"/>
          <w:szCs w:val="24"/>
          <w:u w:val="single"/>
        </w:rPr>
        <w:t>Zastupitelstvo Olomouckého kraje svým usnesením č. UZ/13/35/2018, bod 3.1., ze dne 17.</w:t>
      </w:r>
      <w:r w:rsidR="00087031" w:rsidRPr="00087031">
        <w:rPr>
          <w:rFonts w:ascii="Arial" w:hAnsi="Arial" w:cs="Arial"/>
          <w:sz w:val="24"/>
          <w:szCs w:val="24"/>
          <w:u w:val="single"/>
        </w:rPr>
        <w:t> </w:t>
      </w:r>
      <w:r w:rsidRPr="00087031">
        <w:rPr>
          <w:rFonts w:ascii="Arial" w:hAnsi="Arial" w:cs="Arial"/>
          <w:sz w:val="24"/>
          <w:szCs w:val="24"/>
          <w:u w:val="single"/>
        </w:rPr>
        <w:t>12. 2018 schválilo realizaci výkupů pozemků zastavěných silnicemi II. třídy, za kupní ceny rovnající</w:t>
      </w:r>
      <w:r w:rsidRPr="004178EF">
        <w:rPr>
          <w:rFonts w:ascii="Arial" w:hAnsi="Arial" w:cs="Arial"/>
          <w:sz w:val="24"/>
          <w:szCs w:val="24"/>
          <w:u w:val="single"/>
        </w:rPr>
        <w:t xml:space="preserve"> se cenám úředním, stanoveným znaleckými posudky, minimálně ve výši 100 Kč/m2</w:t>
      </w:r>
      <w:r w:rsidRPr="004178EF">
        <w:rPr>
          <w:rFonts w:ascii="Arial" w:hAnsi="Arial" w:cs="Arial"/>
          <w:sz w:val="24"/>
          <w:szCs w:val="24"/>
        </w:rPr>
        <w:t>.</w:t>
      </w:r>
    </w:p>
    <w:p w:rsidR="0099437A" w:rsidRPr="004178EF" w:rsidRDefault="0099437A" w:rsidP="0099437A">
      <w:pPr>
        <w:widowControl w:val="0"/>
        <w:spacing w:after="120" w:line="240" w:lineRule="auto"/>
        <w:jc w:val="both"/>
        <w:outlineLvl w:val="0"/>
        <w:rPr>
          <w:rFonts w:ascii="Arial" w:hAnsi="Arial" w:cs="Arial"/>
          <w:b/>
          <w:bCs/>
          <w:sz w:val="24"/>
          <w:szCs w:val="24"/>
        </w:rPr>
      </w:pPr>
      <w:r w:rsidRPr="004178EF">
        <w:rPr>
          <w:rFonts w:ascii="Arial" w:hAnsi="Arial" w:cs="Arial"/>
          <w:bCs/>
          <w:noProof/>
          <w:sz w:val="24"/>
          <w:szCs w:val="24"/>
          <w:lang w:val="x-none"/>
        </w:rPr>
        <w:t xml:space="preserve">Kupní ceny </w:t>
      </w:r>
      <w:r>
        <w:rPr>
          <w:rFonts w:ascii="Arial" w:hAnsi="Arial" w:cs="Arial"/>
          <w:bCs/>
          <w:noProof/>
          <w:sz w:val="24"/>
          <w:szCs w:val="24"/>
        </w:rPr>
        <w:t xml:space="preserve">ve výši 100 Kč/m2 </w:t>
      </w:r>
      <w:r w:rsidRPr="004178EF">
        <w:rPr>
          <w:rFonts w:ascii="Arial" w:hAnsi="Arial" w:cs="Arial"/>
          <w:bCs/>
          <w:noProof/>
          <w:sz w:val="24"/>
          <w:szCs w:val="24"/>
          <w:lang w:val="x-none"/>
        </w:rPr>
        <w:t>budou hrazeny z rozpočtu Olomouckého kraje – odbor majetkový, právní a správních činností, ORJ 04.</w:t>
      </w:r>
    </w:p>
    <w:p w:rsidR="0099437A" w:rsidRPr="004178EF" w:rsidRDefault="0099437A" w:rsidP="0099437A">
      <w:pPr>
        <w:widowControl w:val="0"/>
        <w:spacing w:after="120" w:line="240" w:lineRule="auto"/>
        <w:jc w:val="both"/>
        <w:outlineLvl w:val="0"/>
        <w:rPr>
          <w:rFonts w:ascii="Arial" w:hAnsi="Arial" w:cs="Arial"/>
          <w:b/>
          <w:bCs/>
          <w:sz w:val="24"/>
          <w:szCs w:val="24"/>
        </w:rPr>
      </w:pPr>
      <w:r w:rsidRPr="004178EF">
        <w:rPr>
          <w:rFonts w:ascii="Arial" w:hAnsi="Arial" w:cs="Arial"/>
          <w:b/>
          <w:bCs/>
          <w:sz w:val="24"/>
          <w:szCs w:val="24"/>
        </w:rPr>
        <w:t>Vyjádření odboru dopravy a silničního hospodářství ze dne 12. 2. 2020:</w:t>
      </w:r>
    </w:p>
    <w:p w:rsidR="0099437A" w:rsidRPr="004178EF" w:rsidRDefault="0099437A" w:rsidP="0099437A">
      <w:pPr>
        <w:widowControl w:val="0"/>
        <w:spacing w:before="120" w:after="120" w:line="240" w:lineRule="auto"/>
        <w:jc w:val="both"/>
        <w:outlineLvl w:val="0"/>
        <w:rPr>
          <w:rFonts w:ascii="Arial" w:hAnsi="Arial" w:cs="Arial"/>
          <w:b/>
          <w:color w:val="000000"/>
          <w:sz w:val="24"/>
          <w:szCs w:val="24"/>
        </w:rPr>
      </w:pPr>
      <w:r w:rsidRPr="004178EF">
        <w:rPr>
          <w:rFonts w:ascii="Arial" w:hAnsi="Arial" w:cs="Arial"/>
          <w:sz w:val="24"/>
          <w:szCs w:val="24"/>
        </w:rPr>
        <w:t xml:space="preserve">Odbor dopravy a silničního hospodářství na základě žádosti příspěvkové organizace souhlasí po kolaudaci předmětné stavby s výkupem pozemků v k.ú. a obci Bezuchov a v k.ú. a obci Oprostovice mezi Olomouckým krajem a vlastníky těchto nemovitostí. </w:t>
      </w:r>
    </w:p>
    <w:p w:rsidR="0099437A" w:rsidRPr="004178EF" w:rsidRDefault="00987BF5" w:rsidP="0099437A">
      <w:pPr>
        <w:spacing w:before="120" w:after="120" w:line="240" w:lineRule="auto"/>
        <w:jc w:val="both"/>
        <w:rPr>
          <w:rFonts w:ascii="Arial" w:hAnsi="Arial" w:cs="Arial"/>
          <w:b/>
          <w:bCs/>
          <w:color w:val="000000"/>
          <w:sz w:val="24"/>
          <w:szCs w:val="24"/>
        </w:rPr>
      </w:pPr>
      <w:r>
        <w:rPr>
          <w:rFonts w:ascii="Arial" w:eastAsia="Times New Roman" w:hAnsi="Arial" w:cs="Arial"/>
          <w:b/>
          <w:bCs/>
          <w:sz w:val="24"/>
          <w:szCs w:val="24"/>
        </w:rPr>
        <w:t xml:space="preserve">Rada Olomouckého kraje </w:t>
      </w:r>
      <w:r w:rsidRPr="003F272D">
        <w:rPr>
          <w:rFonts w:ascii="Arial" w:eastAsia="Times New Roman" w:hAnsi="Arial" w:cs="Arial"/>
          <w:bCs/>
          <w:sz w:val="24"/>
          <w:szCs w:val="24"/>
        </w:rPr>
        <w:t>na základě návrhu odboru majetkového, právního a správních činností</w:t>
      </w:r>
      <w:r>
        <w:rPr>
          <w:rFonts w:ascii="Arial" w:eastAsia="Times New Roman" w:hAnsi="Arial" w:cs="Arial"/>
          <w:b/>
          <w:bCs/>
          <w:sz w:val="24"/>
          <w:szCs w:val="24"/>
        </w:rPr>
        <w:t xml:space="preserve"> doporučuje</w:t>
      </w:r>
      <w:r w:rsidRPr="004178EF">
        <w:rPr>
          <w:rFonts w:ascii="Arial" w:hAnsi="Arial" w:cs="Arial"/>
          <w:b/>
          <w:bCs/>
          <w:color w:val="000000"/>
          <w:sz w:val="24"/>
          <w:szCs w:val="24"/>
        </w:rPr>
        <w:t xml:space="preserve"> </w:t>
      </w:r>
      <w:r w:rsidR="0099437A" w:rsidRPr="004178EF">
        <w:rPr>
          <w:rFonts w:ascii="Arial" w:hAnsi="Arial" w:cs="Arial"/>
          <w:b/>
          <w:bCs/>
          <w:color w:val="000000"/>
          <w:sz w:val="24"/>
          <w:szCs w:val="24"/>
        </w:rPr>
        <w:t>Zastupitelstvu Olomouckého kraje schválit odkoupení:</w:t>
      </w:r>
    </w:p>
    <w:p w:rsidR="0099437A" w:rsidRPr="004178EF" w:rsidRDefault="0099437A" w:rsidP="0099437A">
      <w:pPr>
        <w:numPr>
          <w:ilvl w:val="0"/>
          <w:numId w:val="48"/>
        </w:numPr>
        <w:spacing w:before="120" w:after="120" w:line="240" w:lineRule="auto"/>
        <w:jc w:val="both"/>
        <w:rPr>
          <w:rFonts w:ascii="Arial" w:hAnsi="Arial" w:cs="Arial"/>
          <w:b/>
          <w:bCs/>
          <w:color w:val="000000"/>
          <w:sz w:val="24"/>
          <w:szCs w:val="24"/>
        </w:rPr>
      </w:pPr>
      <w:r w:rsidRPr="004178EF">
        <w:rPr>
          <w:rFonts w:ascii="Arial" w:hAnsi="Arial" w:cs="Arial"/>
          <w:b/>
          <w:bCs/>
          <w:noProof/>
          <w:sz w:val="24"/>
          <w:szCs w:val="24"/>
        </w:rPr>
        <w:t>pozemků parc. č. 460/6 vodní pl. o výměře 91 m2 v k.ú. a obci Bezuchov a parc. č. 284/15 vodní pl. o výměře 172 m2 v k.ú. a obci Oprostovice</w:t>
      </w:r>
      <w:r w:rsidRPr="004178EF">
        <w:rPr>
          <w:rFonts w:ascii="Arial" w:hAnsi="Arial" w:cs="Arial"/>
          <w:b/>
          <w:bCs/>
          <w:color w:val="000000"/>
          <w:sz w:val="24"/>
          <w:szCs w:val="24"/>
        </w:rPr>
        <w:t xml:space="preserve"> z vlastnictví </w:t>
      </w:r>
      <w:r>
        <w:rPr>
          <w:rFonts w:ascii="Arial" w:hAnsi="Arial" w:cs="Arial"/>
          <w:b/>
          <w:bCs/>
          <w:color w:val="000000"/>
          <w:sz w:val="24"/>
          <w:szCs w:val="24"/>
        </w:rPr>
        <w:t xml:space="preserve">vlastníka, </w:t>
      </w:r>
      <w:r w:rsidRPr="004178EF">
        <w:rPr>
          <w:rFonts w:ascii="Arial" w:hAnsi="Arial" w:cs="Arial"/>
          <w:b/>
          <w:bCs/>
          <w:color w:val="000000"/>
          <w:sz w:val="24"/>
          <w:szCs w:val="24"/>
        </w:rPr>
        <w:t xml:space="preserve">pana </w:t>
      </w:r>
      <w:r w:rsidR="00943C62">
        <w:rPr>
          <w:rFonts w:ascii="Arial" w:hAnsi="Arial" w:cs="Arial"/>
          <w:b/>
          <w:bCs/>
          <w:color w:val="000000"/>
          <w:sz w:val="24"/>
          <w:szCs w:val="24"/>
        </w:rPr>
        <w:t>XXX</w:t>
      </w:r>
      <w:r>
        <w:rPr>
          <w:rFonts w:ascii="Arial" w:hAnsi="Arial" w:cs="Arial"/>
          <w:b/>
          <w:bCs/>
          <w:color w:val="000000"/>
          <w:sz w:val="24"/>
          <w:szCs w:val="24"/>
        </w:rPr>
        <w:t>,</w:t>
      </w:r>
      <w:r w:rsidRPr="004178EF">
        <w:rPr>
          <w:rFonts w:ascii="Arial" w:hAnsi="Arial" w:cs="Arial"/>
          <w:b/>
          <w:bCs/>
          <w:color w:val="000000"/>
          <w:sz w:val="24"/>
          <w:szCs w:val="24"/>
        </w:rPr>
        <w:t xml:space="preserve"> do vlastnictví Olomouckého kraje, do hospodaření Správy silnic Olomouckého kraje, příspěvkové organizace, za kupní cenu ve výši 26</w:t>
      </w:r>
      <w:r w:rsidR="007F193A">
        <w:rPr>
          <w:rFonts w:ascii="Arial" w:hAnsi="Arial" w:cs="Arial"/>
          <w:b/>
          <w:bCs/>
          <w:color w:val="000000"/>
          <w:sz w:val="24"/>
          <w:szCs w:val="24"/>
        </w:rPr>
        <w:t> </w:t>
      </w:r>
      <w:r w:rsidRPr="004178EF">
        <w:rPr>
          <w:rFonts w:ascii="Arial" w:hAnsi="Arial" w:cs="Arial"/>
          <w:b/>
          <w:bCs/>
          <w:color w:val="000000"/>
          <w:sz w:val="24"/>
          <w:szCs w:val="24"/>
        </w:rPr>
        <w:t>300 Kč. Nabyvatel uhradí veškeré náklady spojené s převodem vlastnického práva včetně správního poplatku k návrhu na vklad vlastnického práva do katastru nemovitostí.</w:t>
      </w:r>
    </w:p>
    <w:p w:rsidR="0099437A" w:rsidRPr="004178EF" w:rsidRDefault="0099437A" w:rsidP="0099437A">
      <w:pPr>
        <w:numPr>
          <w:ilvl w:val="0"/>
          <w:numId w:val="48"/>
        </w:numPr>
        <w:spacing w:before="120" w:after="120" w:line="240" w:lineRule="auto"/>
        <w:jc w:val="both"/>
        <w:rPr>
          <w:rFonts w:ascii="Arial" w:hAnsi="Arial" w:cs="Arial"/>
          <w:b/>
          <w:bCs/>
          <w:color w:val="000000"/>
          <w:sz w:val="24"/>
          <w:szCs w:val="24"/>
        </w:rPr>
      </w:pPr>
      <w:r w:rsidRPr="004178EF">
        <w:rPr>
          <w:rFonts w:ascii="Arial" w:hAnsi="Arial" w:cs="Arial"/>
          <w:b/>
          <w:bCs/>
          <w:noProof/>
          <w:sz w:val="24"/>
          <w:szCs w:val="24"/>
        </w:rPr>
        <w:t>pozemků parc. č. 284/8 vodní pl. o výměře 228 m2 a parc. č. 284/9 vodní pl. o výměře 239 m2, oba v k.ú. a obci Oprostovice</w:t>
      </w:r>
      <w:r w:rsidRPr="004178EF">
        <w:rPr>
          <w:rFonts w:ascii="Arial" w:hAnsi="Arial" w:cs="Arial"/>
          <w:b/>
          <w:bCs/>
          <w:color w:val="000000"/>
          <w:sz w:val="24"/>
          <w:szCs w:val="24"/>
        </w:rPr>
        <w:t xml:space="preserve"> z vlastnictví </w:t>
      </w:r>
      <w:r>
        <w:rPr>
          <w:rFonts w:ascii="Arial" w:hAnsi="Arial" w:cs="Arial"/>
          <w:b/>
          <w:bCs/>
          <w:color w:val="000000"/>
          <w:sz w:val="24"/>
          <w:szCs w:val="24"/>
        </w:rPr>
        <w:t xml:space="preserve">vlastníka, </w:t>
      </w:r>
      <w:r w:rsidRPr="004178EF">
        <w:rPr>
          <w:rFonts w:ascii="Arial" w:hAnsi="Arial" w:cs="Arial"/>
          <w:b/>
          <w:bCs/>
          <w:color w:val="000000"/>
          <w:sz w:val="24"/>
          <w:szCs w:val="24"/>
        </w:rPr>
        <w:t xml:space="preserve">pana </w:t>
      </w:r>
      <w:r w:rsidR="00943C62">
        <w:rPr>
          <w:rFonts w:ascii="Arial" w:hAnsi="Arial" w:cs="Arial"/>
          <w:b/>
          <w:bCs/>
          <w:color w:val="000000"/>
          <w:sz w:val="24"/>
          <w:szCs w:val="24"/>
        </w:rPr>
        <w:t>XXX</w:t>
      </w:r>
      <w:r>
        <w:rPr>
          <w:rFonts w:ascii="Arial" w:hAnsi="Arial" w:cs="Arial"/>
          <w:b/>
          <w:bCs/>
          <w:color w:val="000000"/>
          <w:sz w:val="24"/>
          <w:szCs w:val="24"/>
        </w:rPr>
        <w:t>,</w:t>
      </w:r>
      <w:r w:rsidRPr="004178EF">
        <w:rPr>
          <w:rFonts w:ascii="Arial" w:hAnsi="Arial" w:cs="Arial"/>
          <w:b/>
          <w:bCs/>
          <w:color w:val="000000"/>
          <w:sz w:val="24"/>
          <w:szCs w:val="24"/>
        </w:rPr>
        <w:t xml:space="preserve"> do vlastnictví Olomouckého kraje, do hospodaření Správy silnic Olomouckého kraje, příspěvkové organizace, za kupní cenu ve výši 46</w:t>
      </w:r>
      <w:r>
        <w:rPr>
          <w:rFonts w:ascii="Arial" w:hAnsi="Arial" w:cs="Arial"/>
          <w:b/>
          <w:bCs/>
          <w:color w:val="000000"/>
          <w:sz w:val="24"/>
          <w:szCs w:val="24"/>
        </w:rPr>
        <w:t> </w:t>
      </w:r>
      <w:r w:rsidRPr="004178EF">
        <w:rPr>
          <w:rFonts w:ascii="Arial" w:hAnsi="Arial" w:cs="Arial"/>
          <w:b/>
          <w:bCs/>
          <w:color w:val="000000"/>
          <w:sz w:val="24"/>
          <w:szCs w:val="24"/>
        </w:rPr>
        <w:t>700 Kč. Nabyvatel uhradí veškeré náklady spojené s převodem vlastnického práva včetně správního poplatku k návrhu na vklad vlastnického práva do katastru nemovitostí.</w:t>
      </w:r>
    </w:p>
    <w:p w:rsidR="0099437A" w:rsidRPr="004178EF" w:rsidRDefault="0099437A" w:rsidP="0099437A">
      <w:pPr>
        <w:numPr>
          <w:ilvl w:val="0"/>
          <w:numId w:val="48"/>
        </w:numPr>
        <w:spacing w:before="120" w:after="120" w:line="240" w:lineRule="auto"/>
        <w:jc w:val="both"/>
        <w:rPr>
          <w:rFonts w:ascii="Arial" w:hAnsi="Arial" w:cs="Arial"/>
          <w:b/>
          <w:bCs/>
          <w:color w:val="000000"/>
          <w:sz w:val="24"/>
          <w:szCs w:val="24"/>
        </w:rPr>
      </w:pPr>
      <w:r w:rsidRPr="004178EF">
        <w:rPr>
          <w:rFonts w:ascii="Arial" w:hAnsi="Arial" w:cs="Arial"/>
          <w:b/>
          <w:bCs/>
          <w:noProof/>
          <w:sz w:val="24"/>
          <w:szCs w:val="24"/>
        </w:rPr>
        <w:t>spoluvlastnického podílu (id. 1/2) k pozemku parc. č. 284/16 vodní pl. o výměře 52 m2 v k.ú. a obci Oprostovice</w:t>
      </w:r>
      <w:r w:rsidRPr="004178EF">
        <w:rPr>
          <w:rFonts w:ascii="Arial" w:hAnsi="Arial" w:cs="Arial"/>
          <w:b/>
          <w:bCs/>
          <w:color w:val="000000"/>
          <w:sz w:val="24"/>
          <w:szCs w:val="24"/>
        </w:rPr>
        <w:t xml:space="preserve"> z vlastnictví </w:t>
      </w:r>
      <w:r>
        <w:rPr>
          <w:rFonts w:ascii="Arial" w:hAnsi="Arial" w:cs="Arial"/>
          <w:b/>
          <w:bCs/>
          <w:color w:val="000000"/>
          <w:sz w:val="24"/>
          <w:szCs w:val="24"/>
        </w:rPr>
        <w:t xml:space="preserve">vlastníka, </w:t>
      </w:r>
      <w:r w:rsidRPr="004178EF">
        <w:rPr>
          <w:rFonts w:ascii="Arial" w:hAnsi="Arial" w:cs="Arial"/>
          <w:b/>
          <w:bCs/>
          <w:color w:val="000000"/>
          <w:sz w:val="24"/>
          <w:szCs w:val="24"/>
        </w:rPr>
        <w:t xml:space="preserve">pana </w:t>
      </w:r>
      <w:r w:rsidR="00943C62">
        <w:rPr>
          <w:rFonts w:ascii="Arial" w:hAnsi="Arial" w:cs="Arial"/>
          <w:b/>
          <w:bCs/>
          <w:color w:val="000000"/>
          <w:sz w:val="24"/>
          <w:szCs w:val="24"/>
        </w:rPr>
        <w:t>XXX</w:t>
      </w:r>
      <w:r>
        <w:rPr>
          <w:rFonts w:ascii="Arial" w:hAnsi="Arial" w:cs="Arial"/>
          <w:b/>
          <w:bCs/>
          <w:color w:val="000000"/>
          <w:sz w:val="24"/>
          <w:szCs w:val="24"/>
        </w:rPr>
        <w:t>,</w:t>
      </w:r>
      <w:r w:rsidRPr="004178EF">
        <w:rPr>
          <w:rFonts w:ascii="Arial" w:hAnsi="Arial" w:cs="Arial"/>
          <w:b/>
          <w:bCs/>
          <w:color w:val="000000"/>
          <w:sz w:val="24"/>
          <w:szCs w:val="24"/>
        </w:rPr>
        <w:t xml:space="preserve"> do vlastnictví Olomouckého kraje, do hospodaření Správy silnic Olomouckého kraje, příspěvkové organizace, za kupní cenu ve výši 2 600 Kč. Nabyvatel uhradí veškeré náklady spojené s převodem vlastnického práva včetně správního poplatku k návrhu na vklad vlastnického práva do katastru nemovitostí.</w:t>
      </w:r>
    </w:p>
    <w:p w:rsidR="0099437A" w:rsidRPr="009B54B4" w:rsidRDefault="0099437A" w:rsidP="0099437A">
      <w:pPr>
        <w:numPr>
          <w:ilvl w:val="0"/>
          <w:numId w:val="48"/>
        </w:numPr>
        <w:spacing w:before="120" w:after="120" w:line="240" w:lineRule="auto"/>
        <w:jc w:val="both"/>
        <w:rPr>
          <w:rFonts w:ascii="Arial" w:hAnsi="Arial" w:cs="Arial"/>
          <w:b/>
          <w:bCs/>
          <w:color w:val="000000"/>
          <w:sz w:val="24"/>
          <w:szCs w:val="24"/>
        </w:rPr>
      </w:pPr>
      <w:r w:rsidRPr="004178EF">
        <w:rPr>
          <w:rFonts w:ascii="Arial" w:hAnsi="Arial" w:cs="Arial"/>
          <w:b/>
          <w:bCs/>
          <w:noProof/>
          <w:sz w:val="24"/>
          <w:szCs w:val="24"/>
        </w:rPr>
        <w:t>spoluvlastnického podílu (id. 1/2) k pozemku parc. č. 284/16 vodní pl. o výměře 52 m2 v k.ú. a obci Oprostovice</w:t>
      </w:r>
      <w:r w:rsidRPr="004178EF">
        <w:rPr>
          <w:rFonts w:ascii="Arial" w:hAnsi="Arial" w:cs="Arial"/>
          <w:b/>
          <w:bCs/>
          <w:color w:val="000000"/>
          <w:sz w:val="24"/>
          <w:szCs w:val="24"/>
        </w:rPr>
        <w:t xml:space="preserve"> z vlastnictví </w:t>
      </w:r>
      <w:r>
        <w:rPr>
          <w:rFonts w:ascii="Arial" w:hAnsi="Arial" w:cs="Arial"/>
          <w:b/>
          <w:bCs/>
          <w:color w:val="000000"/>
          <w:sz w:val="24"/>
          <w:szCs w:val="24"/>
        </w:rPr>
        <w:t xml:space="preserve">vlastníka, </w:t>
      </w:r>
      <w:r w:rsidR="00943C62">
        <w:rPr>
          <w:rFonts w:ascii="Arial" w:hAnsi="Arial" w:cs="Arial"/>
          <w:b/>
          <w:bCs/>
          <w:color w:val="000000"/>
          <w:sz w:val="24"/>
          <w:szCs w:val="24"/>
        </w:rPr>
        <w:t>XXX</w:t>
      </w:r>
      <w:r>
        <w:rPr>
          <w:rFonts w:ascii="Arial" w:hAnsi="Arial" w:cs="Arial"/>
          <w:b/>
          <w:bCs/>
          <w:color w:val="000000"/>
          <w:sz w:val="24"/>
          <w:szCs w:val="24"/>
        </w:rPr>
        <w:t>,</w:t>
      </w:r>
      <w:r w:rsidRPr="004178EF">
        <w:rPr>
          <w:rFonts w:ascii="Arial" w:hAnsi="Arial" w:cs="Arial"/>
          <w:b/>
          <w:bCs/>
          <w:color w:val="000000"/>
          <w:sz w:val="24"/>
          <w:szCs w:val="24"/>
        </w:rPr>
        <w:t xml:space="preserve"> do vlastnictví </w:t>
      </w:r>
      <w:r w:rsidRPr="004178EF">
        <w:rPr>
          <w:rFonts w:ascii="Arial" w:hAnsi="Arial" w:cs="Arial"/>
          <w:b/>
          <w:bCs/>
          <w:color w:val="000000"/>
          <w:sz w:val="24"/>
          <w:szCs w:val="24"/>
        </w:rPr>
        <w:lastRenderedPageBreak/>
        <w:t>Olomouckého kraje, do hospodaření Správy silnic Olomouckého kraje, příspěvkové organizace, za kupní cenu ve výši 2 600 Kč. Nabyvatel uhradí veškeré náklady spojené s převodem vlastnického práva včetně správního poplatku k návrhu na vklad vlastnického práva do katastru nemovitostí</w:t>
      </w:r>
      <w:r w:rsidRPr="004178EF">
        <w:rPr>
          <w:rFonts w:ascii="Arial" w:hAnsi="Arial" w:cs="Arial"/>
          <w:b/>
          <w:color w:val="000000"/>
          <w:sz w:val="24"/>
          <w:szCs w:val="24"/>
        </w:rPr>
        <w:t>.</w:t>
      </w:r>
    </w:p>
    <w:p w:rsidR="0099437A" w:rsidRPr="009B54B4" w:rsidRDefault="0099437A" w:rsidP="0099437A">
      <w:pPr>
        <w:spacing w:after="120" w:line="240" w:lineRule="auto"/>
        <w:ind w:left="360"/>
        <w:jc w:val="both"/>
        <w:rPr>
          <w:rFonts w:ascii="Arial" w:eastAsia="Times New Roman" w:hAnsi="Arial" w:cs="Times New Roman"/>
          <w:bCs/>
          <w:sz w:val="24"/>
          <w:szCs w:val="24"/>
        </w:rPr>
      </w:pPr>
    </w:p>
    <w:p w:rsidR="000963DD" w:rsidRDefault="000963DD" w:rsidP="000963DD">
      <w:pPr>
        <w:pStyle w:val="Tuntext"/>
        <w:rPr>
          <w:rFonts w:cs="Arial"/>
          <w:szCs w:val="24"/>
        </w:rPr>
      </w:pPr>
      <w:r w:rsidRPr="00E878A7">
        <w:rPr>
          <w:rFonts w:cs="Arial"/>
          <w:szCs w:val="24"/>
        </w:rPr>
        <w:t>k návrhu usnesení bod 3.</w:t>
      </w:r>
      <w:r w:rsidR="00987BF5">
        <w:rPr>
          <w:rFonts w:cs="Arial"/>
          <w:szCs w:val="24"/>
        </w:rPr>
        <w:t xml:space="preserve"> 7.</w:t>
      </w:r>
    </w:p>
    <w:p w:rsidR="000963DD" w:rsidRPr="006275CF" w:rsidRDefault="000963DD" w:rsidP="000963D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 xml:space="preserve">Odkoupení </w:t>
      </w:r>
      <w:r w:rsidRPr="00404580">
        <w:rPr>
          <w:rFonts w:cs="Arial"/>
          <w:b/>
          <w:szCs w:val="24"/>
        </w:rPr>
        <w:t xml:space="preserve">pozemků </w:t>
      </w:r>
      <w:r>
        <w:rPr>
          <w:rFonts w:cs="Arial"/>
          <w:b/>
          <w:szCs w:val="24"/>
        </w:rPr>
        <w:t xml:space="preserve">v k.ú. a obci Ludmírov z vlastnictví </w:t>
      </w:r>
      <w:r w:rsidRPr="006275CF">
        <w:rPr>
          <w:b/>
          <w:szCs w:val="24"/>
        </w:rPr>
        <w:t>Zemědělského obchodního družstva Ludmírov</w:t>
      </w:r>
      <w:r>
        <w:rPr>
          <w:b/>
          <w:szCs w:val="24"/>
        </w:rPr>
        <w:t xml:space="preserve"> do vlastnictví Olomouckého kraje, do hospodaření Správy silnic Olomouckého kraje, příspěvkové organizace.</w:t>
      </w:r>
    </w:p>
    <w:p w:rsidR="000963DD" w:rsidRDefault="000963DD" w:rsidP="000963DD">
      <w:pPr>
        <w:pStyle w:val="Zkladntext"/>
        <w:rPr>
          <w:szCs w:val="24"/>
        </w:rPr>
      </w:pPr>
      <w:r>
        <w:rPr>
          <w:szCs w:val="24"/>
        </w:rPr>
        <w:t xml:space="preserve">Správa silnic Olomouckého kraje, příspěvková organizace realizovala stavbu </w:t>
      </w:r>
      <w:r w:rsidRPr="003070CF">
        <w:rPr>
          <w:szCs w:val="24"/>
        </w:rPr>
        <w:t>„III/37346  Ludmírov – Dětkovice – Kladky“</w:t>
      </w:r>
      <w:r>
        <w:rPr>
          <w:szCs w:val="24"/>
        </w:rPr>
        <w:t>. Touto investiční akcí byly mj. dotčeny pozemky ve vlastnictví Zemědělského obchodního družstva Ludmírov.</w:t>
      </w:r>
      <w:r w:rsidRPr="00425B38">
        <w:rPr>
          <w:szCs w:val="24"/>
        </w:rPr>
        <w:t xml:space="preserve"> </w:t>
      </w:r>
      <w:r>
        <w:rPr>
          <w:szCs w:val="24"/>
        </w:rPr>
        <w:t>Stavba byla realizována v původních hranicích silnice.</w:t>
      </w:r>
      <w:r w:rsidR="00060353">
        <w:rPr>
          <w:szCs w:val="24"/>
        </w:rPr>
        <w:t xml:space="preserve"> </w:t>
      </w:r>
      <w:r>
        <w:rPr>
          <w:szCs w:val="24"/>
        </w:rPr>
        <w:t>Podnět k majetkoprávnímu vypořádání investiční akce podala Správa silnic Olomouckého kraje, příspěvková organizace.</w:t>
      </w:r>
    </w:p>
    <w:p w:rsidR="000963DD" w:rsidRPr="007C3E0A" w:rsidRDefault="000963DD" w:rsidP="000963DD">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Cena </w:t>
      </w:r>
      <w:r w:rsidRPr="007C3E0A">
        <w:rPr>
          <w:rFonts w:ascii="Arial" w:hAnsi="Arial" w:cs="Arial"/>
          <w:b/>
          <w:bCs/>
          <w:noProof/>
          <w:sz w:val="24"/>
          <w:szCs w:val="24"/>
        </w:rPr>
        <w:t>úřední</w:t>
      </w:r>
      <w:r w:rsidRPr="007C3E0A">
        <w:rPr>
          <w:rFonts w:ascii="Arial" w:hAnsi="Arial" w:cs="Arial"/>
          <w:b/>
          <w:bCs/>
          <w:noProof/>
          <w:sz w:val="24"/>
          <w:szCs w:val="24"/>
          <w:lang w:val="x-none"/>
        </w:rPr>
        <w:t xml:space="preserve"> předmětných pozemků v k.ú.</w:t>
      </w:r>
      <w:r w:rsidRPr="007C3E0A">
        <w:rPr>
          <w:rFonts w:ascii="Arial" w:hAnsi="Arial" w:cs="Arial"/>
          <w:b/>
          <w:bCs/>
          <w:noProof/>
          <w:sz w:val="24"/>
          <w:szCs w:val="24"/>
        </w:rPr>
        <w:t xml:space="preserve"> </w:t>
      </w:r>
      <w:r>
        <w:rPr>
          <w:rFonts w:ascii="Arial" w:hAnsi="Arial" w:cs="Arial"/>
          <w:b/>
          <w:bCs/>
          <w:noProof/>
          <w:sz w:val="24"/>
          <w:szCs w:val="24"/>
        </w:rPr>
        <w:t>a obci Ludmírov</w:t>
      </w:r>
      <w:r w:rsidRPr="007C3E0A">
        <w:rPr>
          <w:rFonts w:ascii="Arial" w:hAnsi="Arial" w:cs="Arial"/>
          <w:b/>
          <w:bCs/>
          <w:noProof/>
          <w:sz w:val="24"/>
          <w:szCs w:val="24"/>
        </w:rPr>
        <w:t xml:space="preserve"> </w:t>
      </w:r>
      <w:r w:rsidRPr="007C3E0A">
        <w:rPr>
          <w:rFonts w:ascii="Arial" w:hAnsi="Arial" w:cs="Arial"/>
          <w:b/>
          <w:bCs/>
          <w:noProof/>
          <w:sz w:val="24"/>
          <w:szCs w:val="24"/>
          <w:lang w:val="x-none"/>
        </w:rPr>
        <w:t xml:space="preserve">dle znaleckého posudku č. </w:t>
      </w:r>
      <w:r w:rsidRPr="007C3E0A">
        <w:rPr>
          <w:rFonts w:ascii="Arial" w:hAnsi="Arial" w:cs="Arial"/>
          <w:b/>
          <w:bCs/>
          <w:noProof/>
          <w:sz w:val="24"/>
          <w:szCs w:val="24"/>
        </w:rPr>
        <w:t>41</w:t>
      </w:r>
      <w:r>
        <w:rPr>
          <w:rFonts w:ascii="Arial" w:hAnsi="Arial" w:cs="Arial"/>
          <w:b/>
          <w:bCs/>
          <w:noProof/>
          <w:sz w:val="24"/>
          <w:szCs w:val="24"/>
        </w:rPr>
        <w:t>75</w:t>
      </w:r>
      <w:r w:rsidRPr="007C3E0A">
        <w:rPr>
          <w:rFonts w:ascii="Arial" w:hAnsi="Arial" w:cs="Arial"/>
          <w:b/>
          <w:bCs/>
          <w:noProof/>
          <w:sz w:val="24"/>
          <w:szCs w:val="24"/>
        </w:rPr>
        <w:t>-0</w:t>
      </w:r>
      <w:r>
        <w:rPr>
          <w:rFonts w:ascii="Arial" w:hAnsi="Arial" w:cs="Arial"/>
          <w:b/>
          <w:bCs/>
          <w:noProof/>
          <w:sz w:val="24"/>
          <w:szCs w:val="24"/>
        </w:rPr>
        <w:t>07</w:t>
      </w:r>
      <w:r w:rsidRPr="007C3E0A">
        <w:rPr>
          <w:rFonts w:ascii="Arial" w:hAnsi="Arial" w:cs="Arial"/>
          <w:b/>
          <w:bCs/>
          <w:noProof/>
          <w:sz w:val="24"/>
          <w:szCs w:val="24"/>
        </w:rPr>
        <w:t>/20</w:t>
      </w:r>
      <w:r>
        <w:rPr>
          <w:rFonts w:ascii="Arial" w:hAnsi="Arial" w:cs="Arial"/>
          <w:b/>
          <w:bCs/>
          <w:noProof/>
          <w:sz w:val="24"/>
          <w:szCs w:val="24"/>
        </w:rPr>
        <w:t>20</w:t>
      </w:r>
      <w:r w:rsidRPr="007C3E0A">
        <w:rPr>
          <w:rFonts w:ascii="Arial" w:hAnsi="Arial" w:cs="Arial"/>
          <w:b/>
          <w:bCs/>
          <w:noProof/>
          <w:sz w:val="24"/>
          <w:szCs w:val="24"/>
          <w:lang w:val="x-none"/>
        </w:rPr>
        <w:t xml:space="preserve"> vypracovaného soudním znalcem Ing. </w:t>
      </w:r>
      <w:r w:rsidRPr="007C3E0A">
        <w:rPr>
          <w:rFonts w:ascii="Arial" w:hAnsi="Arial" w:cs="Arial"/>
          <w:b/>
          <w:bCs/>
          <w:noProof/>
          <w:sz w:val="24"/>
          <w:szCs w:val="24"/>
        </w:rPr>
        <w:t>Janem Dostálem</w:t>
      </w:r>
      <w:r w:rsidRPr="007C3E0A">
        <w:rPr>
          <w:rFonts w:ascii="Arial" w:hAnsi="Arial" w:cs="Arial"/>
          <w:b/>
          <w:bCs/>
          <w:noProof/>
          <w:sz w:val="24"/>
          <w:szCs w:val="24"/>
          <w:lang w:val="x-none"/>
        </w:rPr>
        <w:t xml:space="preserve"> dne </w:t>
      </w:r>
      <w:r>
        <w:rPr>
          <w:rFonts w:ascii="Arial" w:hAnsi="Arial" w:cs="Arial"/>
          <w:b/>
          <w:bCs/>
          <w:noProof/>
          <w:sz w:val="24"/>
          <w:szCs w:val="24"/>
        </w:rPr>
        <w:t>20</w:t>
      </w:r>
      <w:r w:rsidRPr="007C3E0A">
        <w:rPr>
          <w:rFonts w:ascii="Arial" w:hAnsi="Arial" w:cs="Arial"/>
          <w:b/>
          <w:bCs/>
          <w:noProof/>
          <w:sz w:val="24"/>
          <w:szCs w:val="24"/>
          <w:lang w:val="x-none"/>
        </w:rPr>
        <w:t>. </w:t>
      </w:r>
      <w:r>
        <w:rPr>
          <w:rFonts w:ascii="Arial" w:hAnsi="Arial" w:cs="Arial"/>
          <w:b/>
          <w:bCs/>
          <w:noProof/>
          <w:sz w:val="24"/>
          <w:szCs w:val="24"/>
        </w:rPr>
        <w:t>1</w:t>
      </w:r>
      <w:r w:rsidRPr="007C3E0A">
        <w:rPr>
          <w:rFonts w:ascii="Arial" w:hAnsi="Arial" w:cs="Arial"/>
          <w:b/>
          <w:bCs/>
          <w:noProof/>
          <w:sz w:val="24"/>
          <w:szCs w:val="24"/>
          <w:lang w:val="x-none"/>
        </w:rPr>
        <w:t>. 20</w:t>
      </w:r>
      <w:r>
        <w:rPr>
          <w:rFonts w:ascii="Arial" w:hAnsi="Arial" w:cs="Arial"/>
          <w:b/>
          <w:bCs/>
          <w:noProof/>
          <w:sz w:val="24"/>
          <w:szCs w:val="24"/>
        </w:rPr>
        <w:t>20</w:t>
      </w:r>
      <w:r w:rsidRPr="007C3E0A">
        <w:rPr>
          <w:rFonts w:ascii="Arial" w:hAnsi="Arial" w:cs="Arial"/>
          <w:b/>
          <w:bCs/>
          <w:noProof/>
          <w:sz w:val="24"/>
          <w:szCs w:val="24"/>
          <w:lang w:val="x-none"/>
        </w:rPr>
        <w:t xml:space="preserve"> činí </w:t>
      </w:r>
      <w:r>
        <w:rPr>
          <w:rFonts w:ascii="Arial" w:hAnsi="Arial" w:cs="Arial"/>
          <w:b/>
          <w:bCs/>
          <w:noProof/>
          <w:sz w:val="24"/>
          <w:szCs w:val="24"/>
        </w:rPr>
        <w:t>45 960</w:t>
      </w:r>
      <w:r w:rsidRPr="007C3E0A">
        <w:rPr>
          <w:rFonts w:ascii="Arial" w:hAnsi="Arial" w:cs="Arial"/>
          <w:b/>
          <w:bCs/>
          <w:noProof/>
          <w:sz w:val="24"/>
          <w:szCs w:val="24"/>
          <w:lang w:val="x-none"/>
        </w:rPr>
        <w:t xml:space="preserve"> Kč</w:t>
      </w:r>
      <w:r>
        <w:rPr>
          <w:rFonts w:ascii="Arial" w:hAnsi="Arial" w:cs="Arial"/>
          <w:b/>
          <w:bCs/>
          <w:noProof/>
          <w:sz w:val="24"/>
          <w:szCs w:val="24"/>
        </w:rPr>
        <w:t>, tj. 71,15 Kč</w:t>
      </w:r>
      <w:r w:rsidRPr="007C3E0A">
        <w:rPr>
          <w:rFonts w:ascii="Arial" w:hAnsi="Arial" w:cs="Arial"/>
          <w:b/>
          <w:bCs/>
          <w:noProof/>
          <w:sz w:val="24"/>
          <w:szCs w:val="24"/>
          <w:lang w:val="x-none"/>
        </w:rPr>
        <w:t>/m2</w:t>
      </w:r>
      <w:r w:rsidRPr="007C3E0A">
        <w:rPr>
          <w:rFonts w:ascii="Arial" w:hAnsi="Arial" w:cs="Arial"/>
          <w:b/>
          <w:bCs/>
          <w:noProof/>
          <w:sz w:val="24"/>
          <w:szCs w:val="24"/>
        </w:rPr>
        <w:t>.</w:t>
      </w:r>
    </w:p>
    <w:p w:rsidR="000963DD" w:rsidRDefault="000963DD" w:rsidP="000963DD">
      <w:pPr>
        <w:pStyle w:val="Zkladntextodsazendek"/>
        <w:ind w:firstLine="0"/>
        <w:rPr>
          <w:rStyle w:val="Tunznak"/>
          <w:bCs/>
        </w:rPr>
      </w:pPr>
      <w:r w:rsidRPr="009C64B2">
        <w:rPr>
          <w:b/>
          <w:szCs w:val="24"/>
        </w:rPr>
        <w:t>Vyjádření odboru dopravy a silničního hospodářství ze dne</w:t>
      </w:r>
      <w:r>
        <w:rPr>
          <w:b/>
          <w:szCs w:val="24"/>
        </w:rPr>
        <w:t xml:space="preserve"> </w:t>
      </w:r>
      <w:r>
        <w:rPr>
          <w:rStyle w:val="Tunznak"/>
          <w:bCs/>
        </w:rPr>
        <w:t>3. 5. 2019:</w:t>
      </w:r>
    </w:p>
    <w:p w:rsidR="000963DD" w:rsidRPr="00DE4547" w:rsidRDefault="000963DD" w:rsidP="000963DD">
      <w:pPr>
        <w:pStyle w:val="Zkladntextodsazendek"/>
        <w:ind w:firstLine="0"/>
        <w:rPr>
          <w:rStyle w:val="Tunznak"/>
          <w:b w:val="0"/>
          <w:bCs/>
        </w:rPr>
      </w:pPr>
      <w:r w:rsidRPr="00DE4547">
        <w:rPr>
          <w:rStyle w:val="Tunznak"/>
          <w:b w:val="0"/>
          <w:bCs/>
        </w:rPr>
        <w:t>Po dokončení akce</w:t>
      </w:r>
      <w:r>
        <w:rPr>
          <w:rStyle w:val="Tunznak"/>
          <w:bCs/>
        </w:rPr>
        <w:t xml:space="preserve"> </w:t>
      </w:r>
      <w:r w:rsidRPr="003070CF">
        <w:rPr>
          <w:szCs w:val="24"/>
        </w:rPr>
        <w:t>„III/37346  Ludmírov – Dětkovice – Kladky“</w:t>
      </w:r>
      <w:r>
        <w:rPr>
          <w:szCs w:val="24"/>
        </w:rPr>
        <w:t xml:space="preserve"> došlo k vyhotovení geometrických plánů č. 215 - 186/2017 ze dne 17.  9.  2017 a č. 217 - 187/2017 ze dne 24.  9.  2017 na zaměření stavby a rozdělení dotčených pozemků. </w:t>
      </w:r>
      <w:r w:rsidRPr="00DE4547">
        <w:rPr>
          <w:rStyle w:val="Tunznak"/>
          <w:b w:val="0"/>
          <w:bCs/>
        </w:rPr>
        <w:t xml:space="preserve">Odbor dopravy a silničního hospodářství na základě vyjádření Správy silnic Olomouckého kraje, příspěvkové organizace souhlasí se zápisem uvedených geometrických plánů do </w:t>
      </w:r>
      <w:r w:rsidR="00DE4547">
        <w:rPr>
          <w:rStyle w:val="Tunznak"/>
          <w:b w:val="0"/>
          <w:bCs/>
        </w:rPr>
        <w:t>katastru nemovitostí</w:t>
      </w:r>
      <w:r w:rsidRPr="00DE4547">
        <w:rPr>
          <w:rStyle w:val="Tunznak"/>
          <w:b w:val="0"/>
          <w:bCs/>
        </w:rPr>
        <w:t xml:space="preserve"> a s navrhovaným majetkoprávním vypořádáním předmětných pozemků.</w:t>
      </w:r>
    </w:p>
    <w:p w:rsidR="000963DD" w:rsidRPr="00793CD0" w:rsidRDefault="000963DD" w:rsidP="000963DD">
      <w:pPr>
        <w:autoSpaceDE w:val="0"/>
        <w:autoSpaceDN w:val="0"/>
        <w:spacing w:after="120"/>
        <w:jc w:val="both"/>
        <w:rPr>
          <w:rFonts w:ascii="Arial" w:hAnsi="Arial" w:cs="Arial"/>
          <w:sz w:val="24"/>
          <w:szCs w:val="24"/>
          <w:u w:val="single"/>
        </w:rPr>
      </w:pPr>
      <w:r w:rsidRPr="00793CD0">
        <w:rPr>
          <w:rFonts w:ascii="Arial" w:hAnsi="Arial" w:cs="Arial"/>
          <w:sz w:val="24"/>
          <w:szCs w:val="24"/>
          <w:u w:val="single"/>
        </w:rPr>
        <w:t>Zastupitelstvo Olomouckého kraje svým usnesením č. UZ/13/35/2018, bod 3.1., ze dne 17.</w:t>
      </w:r>
      <w:r>
        <w:rPr>
          <w:rFonts w:ascii="Arial" w:hAnsi="Arial" w:cs="Arial"/>
          <w:sz w:val="24"/>
          <w:szCs w:val="24"/>
          <w:u w:val="single"/>
        </w:rPr>
        <w:t> </w:t>
      </w:r>
      <w:r w:rsidRPr="00793CD0">
        <w:rPr>
          <w:rFonts w:ascii="Arial" w:hAnsi="Arial" w:cs="Arial"/>
          <w:sz w:val="24"/>
          <w:szCs w:val="24"/>
          <w:u w:val="single"/>
        </w:rPr>
        <w:t xml:space="preserve"> 12. 2018 schválilo realizaci výkupů pozemků zastavěných silnicemi III. třídy, za kupní ceny rovnající se cenám úředním, stanoveným znaleckými posudky, minimálně ve výši 60 Kč/m2.</w:t>
      </w:r>
    </w:p>
    <w:p w:rsidR="000963DD" w:rsidRPr="00DE4547" w:rsidRDefault="00DE4547" w:rsidP="000963DD">
      <w:pPr>
        <w:pStyle w:val="Zkladntext"/>
        <w:rPr>
          <w:rStyle w:val="Tunznak"/>
          <w:rFonts w:cs="Arial"/>
          <w:b w:val="0"/>
          <w:szCs w:val="24"/>
        </w:rPr>
      </w:pPr>
      <w:r>
        <w:rPr>
          <w:rStyle w:val="Tunznak"/>
          <w:rFonts w:cs="Arial"/>
          <w:b w:val="0"/>
          <w:szCs w:val="24"/>
        </w:rPr>
        <w:t xml:space="preserve">Kupní cena ve výši 45 960 Kč, tj. 71,15 Kč/m2, </w:t>
      </w:r>
      <w:r w:rsidR="000963DD" w:rsidRPr="00DE4547">
        <w:rPr>
          <w:rStyle w:val="Tunznak"/>
          <w:rFonts w:cs="Arial"/>
          <w:b w:val="0"/>
          <w:szCs w:val="24"/>
        </w:rPr>
        <w:t>bud</w:t>
      </w:r>
      <w:r>
        <w:rPr>
          <w:rStyle w:val="Tunznak"/>
          <w:rFonts w:cs="Arial"/>
          <w:b w:val="0"/>
          <w:szCs w:val="24"/>
        </w:rPr>
        <w:t>e</w:t>
      </w:r>
      <w:r w:rsidR="000963DD" w:rsidRPr="00DE4547">
        <w:rPr>
          <w:rStyle w:val="Tunznak"/>
          <w:rFonts w:cs="Arial"/>
          <w:b w:val="0"/>
          <w:szCs w:val="24"/>
        </w:rPr>
        <w:t xml:space="preserve"> hrazen</w:t>
      </w:r>
      <w:r>
        <w:rPr>
          <w:rStyle w:val="Tunznak"/>
          <w:rFonts w:cs="Arial"/>
          <w:b w:val="0"/>
          <w:szCs w:val="24"/>
        </w:rPr>
        <w:t>a</w:t>
      </w:r>
      <w:r w:rsidR="000963DD" w:rsidRPr="00DE4547">
        <w:rPr>
          <w:rStyle w:val="Tunznak"/>
          <w:rFonts w:cs="Arial"/>
          <w:b w:val="0"/>
          <w:szCs w:val="24"/>
        </w:rPr>
        <w:t xml:space="preserve"> z rozpočtu Olomouckého kraje – odbor majetkový a právní, ORJ 04.</w:t>
      </w:r>
    </w:p>
    <w:p w:rsidR="000963DD" w:rsidRPr="00181CEA" w:rsidRDefault="000963DD" w:rsidP="000963DD">
      <w:pPr>
        <w:pStyle w:val="Zkladntext"/>
        <w:rPr>
          <w:rStyle w:val="Tunznak"/>
          <w:rFonts w:cs="Arial"/>
          <w:b w:val="0"/>
          <w:szCs w:val="24"/>
        </w:rPr>
      </w:pPr>
      <w:r w:rsidRPr="00793CD0">
        <w:rPr>
          <w:rFonts w:cs="Arial"/>
          <w:szCs w:val="24"/>
        </w:rPr>
        <w:t xml:space="preserve">Zemědělské obchodní družstvo Ludmírov </w:t>
      </w:r>
      <w:r>
        <w:rPr>
          <w:rFonts w:cs="Arial"/>
          <w:szCs w:val="24"/>
        </w:rPr>
        <w:t>souhlasí s navrženým majetkoprávním vypořádáním dotčených nemovitostí a z</w:t>
      </w:r>
      <w:r w:rsidR="008728D0">
        <w:rPr>
          <w:rFonts w:cs="Arial"/>
          <w:szCs w:val="24"/>
        </w:rPr>
        <w:t>a</w:t>
      </w:r>
      <w:r>
        <w:rPr>
          <w:rFonts w:cs="Arial"/>
          <w:szCs w:val="24"/>
        </w:rPr>
        <w:t xml:space="preserve">jistí </w:t>
      </w:r>
      <w:r w:rsidRPr="00793CD0">
        <w:rPr>
          <w:rFonts w:cs="Arial"/>
          <w:szCs w:val="24"/>
        </w:rPr>
        <w:t>výmaz zástavních práv k</w:t>
      </w:r>
      <w:r>
        <w:rPr>
          <w:rFonts w:cs="Arial"/>
          <w:szCs w:val="24"/>
        </w:rPr>
        <w:t xml:space="preserve"> předmětným </w:t>
      </w:r>
      <w:r w:rsidRPr="00793CD0">
        <w:rPr>
          <w:rFonts w:cs="Arial"/>
          <w:szCs w:val="24"/>
        </w:rPr>
        <w:t> pozemkům</w:t>
      </w:r>
      <w:r>
        <w:rPr>
          <w:rFonts w:cs="Arial"/>
          <w:szCs w:val="24"/>
        </w:rPr>
        <w:t>.</w:t>
      </w:r>
    </w:p>
    <w:p w:rsidR="00FB6354" w:rsidRDefault="00987BF5" w:rsidP="00DE4547">
      <w:pPr>
        <w:pStyle w:val="Zkladntext"/>
        <w:rPr>
          <w:rFonts w:cs="Arial"/>
          <w:szCs w:val="24"/>
        </w:rPr>
      </w:pPr>
      <w:r>
        <w:rPr>
          <w:rFonts w:cs="Arial"/>
          <w:b/>
          <w:bCs w:val="0"/>
          <w:szCs w:val="24"/>
        </w:rPr>
        <w:t xml:space="preserve">Rada Olomouckého kraje </w:t>
      </w:r>
      <w:r w:rsidRPr="003F272D">
        <w:rPr>
          <w:rFonts w:cs="Arial"/>
          <w:bCs w:val="0"/>
          <w:szCs w:val="24"/>
        </w:rPr>
        <w:t xml:space="preserve">na základě návrhu </w:t>
      </w:r>
      <w:r>
        <w:rPr>
          <w:rFonts w:cs="Arial"/>
          <w:bCs w:val="0"/>
          <w:szCs w:val="24"/>
        </w:rPr>
        <w:t xml:space="preserve">K – MP a </w:t>
      </w:r>
      <w:r w:rsidRPr="003F272D">
        <w:rPr>
          <w:rFonts w:cs="Arial"/>
          <w:szCs w:val="24"/>
        </w:rPr>
        <w:t>odbor</w:t>
      </w:r>
      <w:r w:rsidRPr="003F272D">
        <w:rPr>
          <w:rFonts w:cs="Arial"/>
          <w:bCs w:val="0"/>
          <w:szCs w:val="24"/>
        </w:rPr>
        <w:t>u</w:t>
      </w:r>
      <w:r w:rsidRPr="003F272D">
        <w:rPr>
          <w:rFonts w:cs="Arial"/>
          <w:szCs w:val="24"/>
        </w:rPr>
        <w:t xml:space="preserve"> majetkov</w:t>
      </w:r>
      <w:r w:rsidRPr="003F272D">
        <w:rPr>
          <w:rFonts w:cs="Arial"/>
          <w:bCs w:val="0"/>
          <w:szCs w:val="24"/>
        </w:rPr>
        <w:t>ého</w:t>
      </w:r>
      <w:r w:rsidRPr="003F272D">
        <w:rPr>
          <w:rFonts w:cs="Arial"/>
          <w:szCs w:val="24"/>
        </w:rPr>
        <w:t>, právní</w:t>
      </w:r>
      <w:r w:rsidRPr="003F272D">
        <w:rPr>
          <w:rFonts w:cs="Arial"/>
          <w:bCs w:val="0"/>
          <w:szCs w:val="24"/>
        </w:rPr>
        <w:t>ho</w:t>
      </w:r>
      <w:r w:rsidRPr="003F272D">
        <w:rPr>
          <w:rFonts w:cs="Arial"/>
          <w:szCs w:val="24"/>
        </w:rPr>
        <w:t xml:space="preserve"> a správních činností</w:t>
      </w:r>
      <w:r>
        <w:rPr>
          <w:rFonts w:cs="Arial"/>
          <w:b/>
          <w:szCs w:val="24"/>
        </w:rPr>
        <w:t xml:space="preserve"> doporuč</w:t>
      </w:r>
      <w:r>
        <w:rPr>
          <w:rFonts w:cs="Arial"/>
          <w:b/>
          <w:bCs w:val="0"/>
          <w:szCs w:val="24"/>
        </w:rPr>
        <w:t>uje</w:t>
      </w:r>
      <w:r w:rsidRPr="004178EF">
        <w:rPr>
          <w:rFonts w:cs="Arial"/>
          <w:b/>
          <w:bCs w:val="0"/>
          <w:color w:val="000000"/>
          <w:szCs w:val="24"/>
        </w:rPr>
        <w:t xml:space="preserve"> </w:t>
      </w:r>
      <w:r w:rsidR="000963DD" w:rsidRPr="00793CD0">
        <w:rPr>
          <w:rFonts w:cs="Arial"/>
          <w:b/>
          <w:szCs w:val="24"/>
        </w:rPr>
        <w:t>Zastupitelstvu Olomouckého kraje schválit odkoupení pozemků parc. č. 713/36 ost. pl. o výměře 4 m2, parc. č. 713/38 ost. pl. o výměře 53  m2, parc. č. 713/39 ost. pl. o výměře 310 m2, parc. č. 713/40 ost. pl. o výměře 103  m2, parc. č. 720/69 ost. pl. o výměře 8 m2, parc. č. 720/68  ost. pl. o výměře 19  m2, parc. č. 368/3 ost. pl. o výměře 1 m2, parc. č. 1308/2  ost. pl. o výměře 113 m2, parc. č. 1653/4 ost. pl. o výměře 5 m2 a parc. č. 1663/2  ost. pl. o výměře 30 m2</w:t>
      </w:r>
      <w:r w:rsidR="00DE4547">
        <w:rPr>
          <w:rFonts w:cs="Arial"/>
          <w:b/>
          <w:szCs w:val="24"/>
        </w:rPr>
        <w:t>,</w:t>
      </w:r>
      <w:r w:rsidR="000963DD" w:rsidRPr="00793CD0">
        <w:rPr>
          <w:rFonts w:cs="Arial"/>
          <w:b/>
          <w:szCs w:val="24"/>
        </w:rPr>
        <w:t xml:space="preserve"> vše v k. ú. a obci Ludmírov </w:t>
      </w:r>
      <w:r w:rsidR="000963DD" w:rsidRPr="00793CD0">
        <w:rPr>
          <w:rStyle w:val="Zkladnznak"/>
          <w:rFonts w:cs="Arial"/>
          <w:b/>
          <w:szCs w:val="24"/>
        </w:rPr>
        <w:t xml:space="preserve">z vlastnictví Zemědělského obchodního družstva Ludmírov, IČO: 00155985, do vlastnictví Olomouckého kraje, do hospodaření Správy silnic Olomouckého kraje, příspěvkové organizace, </w:t>
      </w:r>
      <w:r w:rsidR="000963DD" w:rsidRPr="00793CD0">
        <w:rPr>
          <w:rFonts w:cs="Arial"/>
          <w:b/>
          <w:szCs w:val="24"/>
        </w:rPr>
        <w:t xml:space="preserve">za kupní cenu </w:t>
      </w:r>
      <w:r w:rsidR="000963DD">
        <w:rPr>
          <w:rFonts w:cs="Arial"/>
          <w:b/>
          <w:szCs w:val="24"/>
        </w:rPr>
        <w:t>v</w:t>
      </w:r>
      <w:r w:rsidR="00DE4547">
        <w:rPr>
          <w:rFonts w:cs="Arial"/>
          <w:b/>
          <w:szCs w:val="24"/>
        </w:rPr>
        <w:t xml:space="preserve"> celkové</w:t>
      </w:r>
      <w:r w:rsidR="000963DD">
        <w:rPr>
          <w:rFonts w:cs="Arial"/>
          <w:b/>
          <w:szCs w:val="24"/>
        </w:rPr>
        <w:t xml:space="preserve"> výši </w:t>
      </w:r>
      <w:r w:rsidR="000963DD">
        <w:rPr>
          <w:rFonts w:cs="Arial"/>
          <w:b/>
          <w:bCs w:val="0"/>
          <w:noProof/>
          <w:szCs w:val="24"/>
        </w:rPr>
        <w:t>45 960</w:t>
      </w:r>
      <w:r w:rsidR="000963DD" w:rsidRPr="007C3E0A">
        <w:rPr>
          <w:rFonts w:cs="Arial"/>
          <w:b/>
          <w:noProof/>
          <w:szCs w:val="24"/>
          <w:lang w:val="x-none"/>
        </w:rPr>
        <w:t xml:space="preserve"> Kč</w:t>
      </w:r>
      <w:r w:rsidR="000963DD">
        <w:rPr>
          <w:rFonts w:cs="Arial"/>
          <w:b/>
          <w:noProof/>
          <w:szCs w:val="24"/>
        </w:rPr>
        <w:t xml:space="preserve">. </w:t>
      </w:r>
      <w:r w:rsidR="000963DD" w:rsidRPr="00793CD0">
        <w:rPr>
          <w:rStyle w:val="Zkladnznak"/>
          <w:rFonts w:cs="Arial"/>
          <w:b/>
          <w:szCs w:val="24"/>
        </w:rPr>
        <w:t>Nabyvatel uhradí veškeré náklady spojené s převodem vlastnického práva a správní poplatek k návrhu na vklad vlastnického práva do katastru nemovitostí.</w:t>
      </w:r>
    </w:p>
    <w:sectPr w:rsidR="00FB6354"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ED" w:rsidRDefault="005724ED">
      <w:r>
        <w:separator/>
      </w:r>
    </w:p>
  </w:endnote>
  <w:endnote w:type="continuationSeparator" w:id="0">
    <w:p w:rsidR="005724ED" w:rsidRDefault="0057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79631E">
      <w:rPr>
        <w:rFonts w:ascii="Arial" w:hAnsi="Arial" w:cs="Arial"/>
      </w:rPr>
      <w:t>20</w:t>
    </w:r>
    <w:r w:rsidRPr="007528EB">
      <w:rPr>
        <w:rFonts w:ascii="Arial" w:hAnsi="Arial" w:cs="Arial"/>
      </w:rPr>
      <w:t xml:space="preserve">. </w:t>
    </w:r>
    <w:r w:rsidR="0079631E">
      <w:rPr>
        <w:rFonts w:ascii="Arial" w:hAnsi="Arial" w:cs="Arial"/>
      </w:rPr>
      <w:t>4</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2C3C04">
      <w:rPr>
        <w:rStyle w:val="slostrnky"/>
        <w:rFonts w:ascii="Arial" w:hAnsi="Arial" w:cs="Arial"/>
        <w:noProof/>
      </w:rPr>
      <w:t>2</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2C3C04">
      <w:rPr>
        <w:rStyle w:val="slostrnky"/>
        <w:rFonts w:ascii="Arial" w:hAnsi="Arial" w:cs="Arial"/>
        <w:noProof/>
      </w:rPr>
      <w:t>5</w:t>
    </w:r>
    <w:r w:rsidRPr="007528EB">
      <w:rPr>
        <w:rStyle w:val="slostrnky"/>
        <w:rFonts w:ascii="Arial" w:hAnsi="Arial" w:cs="Arial"/>
      </w:rPr>
      <w:fldChar w:fldCharType="end"/>
    </w:r>
    <w:r w:rsidRPr="007528EB">
      <w:rPr>
        <w:rFonts w:ascii="Arial" w:hAnsi="Arial" w:cs="Arial"/>
      </w:rPr>
      <w:t>)</w:t>
    </w:r>
  </w:p>
  <w:p w:rsidR="00B41CB0" w:rsidRPr="007528EB" w:rsidRDefault="00F70F2D" w:rsidP="000C6198">
    <w:pPr>
      <w:pStyle w:val="Zpat"/>
      <w:pBdr>
        <w:top w:val="single" w:sz="4" w:space="1" w:color="auto"/>
      </w:pBdr>
      <w:spacing w:after="0"/>
      <w:rPr>
        <w:rFonts w:ascii="Arial" w:hAnsi="Arial" w:cs="Arial"/>
      </w:rPr>
    </w:pPr>
    <w:r>
      <w:rPr>
        <w:rFonts w:ascii="Arial" w:hAnsi="Arial" w:cs="Arial"/>
      </w:rPr>
      <w:t>12</w:t>
    </w:r>
    <w:r w:rsidR="00B41CB0" w:rsidRPr="007528EB">
      <w:rPr>
        <w:rFonts w:ascii="Arial" w:hAnsi="Arial" w:cs="Arial"/>
      </w:rPr>
      <w:t>.</w:t>
    </w:r>
    <w:r w:rsidR="0079631E">
      <w:rPr>
        <w:rFonts w:ascii="Arial" w:hAnsi="Arial" w:cs="Arial"/>
      </w:rPr>
      <w:t>1</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ED" w:rsidRDefault="005724ED">
      <w:r>
        <w:separator/>
      </w:r>
    </w:p>
  </w:footnote>
  <w:footnote w:type="continuationSeparator" w:id="0">
    <w:p w:rsidR="005724ED" w:rsidRDefault="00572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F1AA1"/>
    <w:multiLevelType w:val="hybridMultilevel"/>
    <w:tmpl w:val="773EF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vanish w:val="0"/>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5060781"/>
    <w:multiLevelType w:val="hybridMultilevel"/>
    <w:tmpl w:val="885A62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71BA7"/>
    <w:multiLevelType w:val="hybridMultilevel"/>
    <w:tmpl w:val="A2309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24"/>
  </w:num>
  <w:num w:numId="4">
    <w:abstractNumId w:val="33"/>
  </w:num>
  <w:num w:numId="5">
    <w:abstractNumId w:val="19"/>
  </w:num>
  <w:num w:numId="6">
    <w:abstractNumId w:val="39"/>
  </w:num>
  <w:num w:numId="7">
    <w:abstractNumId w:val="49"/>
  </w:num>
  <w:num w:numId="8">
    <w:abstractNumId w:val="5"/>
  </w:num>
  <w:num w:numId="9">
    <w:abstractNumId w:val="25"/>
  </w:num>
  <w:num w:numId="10">
    <w:abstractNumId w:val="7"/>
  </w:num>
  <w:num w:numId="11">
    <w:abstractNumId w:val="42"/>
  </w:num>
  <w:num w:numId="12">
    <w:abstractNumId w:val="41"/>
  </w:num>
  <w:num w:numId="13">
    <w:abstractNumId w:val="47"/>
  </w:num>
  <w:num w:numId="14">
    <w:abstractNumId w:val="40"/>
  </w:num>
  <w:num w:numId="15">
    <w:abstractNumId w:val="44"/>
  </w:num>
  <w:num w:numId="16">
    <w:abstractNumId w:val="16"/>
  </w:num>
  <w:num w:numId="17">
    <w:abstractNumId w:val="26"/>
  </w:num>
  <w:num w:numId="18">
    <w:abstractNumId w:val="23"/>
  </w:num>
  <w:num w:numId="19">
    <w:abstractNumId w:val="10"/>
  </w:num>
  <w:num w:numId="20">
    <w:abstractNumId w:val="38"/>
  </w:num>
  <w:num w:numId="21">
    <w:abstractNumId w:val="1"/>
  </w:num>
  <w:num w:numId="22">
    <w:abstractNumId w:val="14"/>
  </w:num>
  <w:num w:numId="23">
    <w:abstractNumId w:val="27"/>
  </w:num>
  <w:num w:numId="24">
    <w:abstractNumId w:val="20"/>
  </w:num>
  <w:num w:numId="25">
    <w:abstractNumId w:val="29"/>
  </w:num>
  <w:num w:numId="26">
    <w:abstractNumId w:val="36"/>
  </w:num>
  <w:num w:numId="27">
    <w:abstractNumId w:val="50"/>
  </w:num>
  <w:num w:numId="28">
    <w:abstractNumId w:val="17"/>
  </w:num>
  <w:num w:numId="29">
    <w:abstractNumId w:val="46"/>
  </w:num>
  <w:num w:numId="30">
    <w:abstractNumId w:val="28"/>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8"/>
  </w:num>
  <w:num w:numId="38">
    <w:abstractNumId w:val="2"/>
  </w:num>
  <w:num w:numId="39">
    <w:abstractNumId w:val="6"/>
  </w:num>
  <w:num w:numId="40">
    <w:abstractNumId w:val="48"/>
  </w:num>
  <w:num w:numId="41">
    <w:abstractNumId w:val="35"/>
  </w:num>
  <w:num w:numId="42">
    <w:abstractNumId w:val="4"/>
  </w:num>
  <w:num w:numId="43">
    <w:abstractNumId w:val="21"/>
  </w:num>
  <w:num w:numId="44">
    <w:abstractNumId w:val="31"/>
  </w:num>
  <w:num w:numId="45">
    <w:abstractNumId w:val="32"/>
  </w:num>
  <w:num w:numId="46">
    <w:abstractNumId w:val="9"/>
  </w:num>
  <w:num w:numId="47">
    <w:abstractNumId w:val="3"/>
  </w:num>
  <w:num w:numId="48">
    <w:abstractNumId w:val="37"/>
  </w:num>
  <w:num w:numId="49">
    <w:abstractNumId w:val="31"/>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353"/>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031"/>
    <w:rsid w:val="0008785A"/>
    <w:rsid w:val="00087B9F"/>
    <w:rsid w:val="0009038C"/>
    <w:rsid w:val="000913AC"/>
    <w:rsid w:val="000919F7"/>
    <w:rsid w:val="0009306E"/>
    <w:rsid w:val="0009315B"/>
    <w:rsid w:val="00094C10"/>
    <w:rsid w:val="00095152"/>
    <w:rsid w:val="00096236"/>
    <w:rsid w:val="000963DD"/>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15A4"/>
    <w:rsid w:val="001023D1"/>
    <w:rsid w:val="00102893"/>
    <w:rsid w:val="00103D0B"/>
    <w:rsid w:val="0010427A"/>
    <w:rsid w:val="00105E6E"/>
    <w:rsid w:val="0010607A"/>
    <w:rsid w:val="00106D69"/>
    <w:rsid w:val="00110C4F"/>
    <w:rsid w:val="00111285"/>
    <w:rsid w:val="001118B3"/>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740"/>
    <w:rsid w:val="00191B15"/>
    <w:rsid w:val="00193B5F"/>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4A78"/>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3C04"/>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72D"/>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0B91"/>
    <w:rsid w:val="00421149"/>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9F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5F06"/>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4ED"/>
    <w:rsid w:val="005727BD"/>
    <w:rsid w:val="00572FF8"/>
    <w:rsid w:val="005734E7"/>
    <w:rsid w:val="005736DA"/>
    <w:rsid w:val="00573EA3"/>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8573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31E"/>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93A"/>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28D0"/>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62F"/>
    <w:rsid w:val="00935FAD"/>
    <w:rsid w:val="00936CC2"/>
    <w:rsid w:val="00936F56"/>
    <w:rsid w:val="00937660"/>
    <w:rsid w:val="0094048B"/>
    <w:rsid w:val="00940647"/>
    <w:rsid w:val="009412A6"/>
    <w:rsid w:val="00941F37"/>
    <w:rsid w:val="0094378B"/>
    <w:rsid w:val="00943C62"/>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BF5"/>
    <w:rsid w:val="00987EE1"/>
    <w:rsid w:val="009903B0"/>
    <w:rsid w:val="0099094E"/>
    <w:rsid w:val="00990B23"/>
    <w:rsid w:val="0099162F"/>
    <w:rsid w:val="00991A43"/>
    <w:rsid w:val="00992407"/>
    <w:rsid w:val="00993F9B"/>
    <w:rsid w:val="0099411E"/>
    <w:rsid w:val="0099437A"/>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BDB"/>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547"/>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145"/>
    <w:rsid w:val="00F523A7"/>
    <w:rsid w:val="00F54068"/>
    <w:rsid w:val="00F54414"/>
    <w:rsid w:val="00F54A33"/>
    <w:rsid w:val="00F554FA"/>
    <w:rsid w:val="00F55EB2"/>
    <w:rsid w:val="00F560B9"/>
    <w:rsid w:val="00F56244"/>
    <w:rsid w:val="00F5786F"/>
    <w:rsid w:val="00F6012B"/>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F2D"/>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0C26"/>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438E6"/>
  <w15:docId w15:val="{FDC058F1-22E3-4109-823F-6A7DD7E4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3C0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2C3C0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C3C04"/>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6115-39A4-4E4D-A68E-99B7727E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2295</Words>
  <Characters>13542</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rvrbova</dc:creator>
  <cp:lastModifiedBy>Zajíčková Iva</cp:lastModifiedBy>
  <cp:revision>2</cp:revision>
  <cp:lastPrinted>2019-11-26T09:15:00Z</cp:lastPrinted>
  <dcterms:created xsi:type="dcterms:W3CDTF">2020-03-27T08:32:00Z</dcterms:created>
  <dcterms:modified xsi:type="dcterms:W3CDTF">2020-03-27T08:32:00Z</dcterms:modified>
</cp:coreProperties>
</file>