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FF66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6F86F103" w14:textId="78B6ECE6" w:rsidR="007F1291" w:rsidRDefault="007F1291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AB3C14" w14:textId="2C92A63F" w:rsidR="007F1291" w:rsidRDefault="007F1291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dne 23. 3. 2020 projednala a svým 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UR/88/23/2020 souhlasila s vyhodnocením dotačního programu Podpora opatření pro zvýšení bezpečnosti provozu a budování přechodů pro chodce 2020 a nyní předkládá materiál ke schválení Zastupitelstvu Olomouckého kraje. </w:t>
      </w:r>
    </w:p>
    <w:p w14:paraId="110078CF" w14:textId="77777777" w:rsidR="007F1291" w:rsidRPr="00CB5B05" w:rsidRDefault="007F1291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BBC794" w14:textId="15EB39A9" w:rsid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Zastupi</w:t>
      </w:r>
      <w:r w:rsidR="008470CD">
        <w:rPr>
          <w:rFonts w:ascii="Arial" w:eastAsia="Times New Roman" w:hAnsi="Arial" w:cs="Arial"/>
          <w:sz w:val="24"/>
          <w:szCs w:val="24"/>
          <w:lang w:eastAsia="cs-CZ"/>
        </w:rPr>
        <w:t xml:space="preserve">telstvo Olomouckého kraje 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na svém zasedání </w:t>
      </w:r>
      <w:r w:rsidR="008470CD">
        <w:rPr>
          <w:rFonts w:ascii="Arial" w:eastAsia="Times New Roman" w:hAnsi="Arial" w:cs="Arial"/>
          <w:sz w:val="24"/>
          <w:szCs w:val="24"/>
          <w:lang w:eastAsia="cs-CZ"/>
        </w:rPr>
        <w:t>dne 16. 12. 2019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6D3A">
        <w:rPr>
          <w:rFonts w:ascii="Arial" w:eastAsia="Times New Roman" w:hAnsi="Arial" w:cs="Arial"/>
          <w:sz w:val="24"/>
          <w:szCs w:val="24"/>
          <w:lang w:eastAsia="cs-CZ"/>
        </w:rPr>
        <w:t xml:space="preserve">schválilo 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usnesením č. UZ/</w:t>
      </w:r>
      <w:r w:rsidR="00D87298">
        <w:rPr>
          <w:rFonts w:ascii="Arial" w:eastAsia="Times New Roman" w:hAnsi="Arial" w:cs="Arial"/>
          <w:sz w:val="24"/>
          <w:szCs w:val="24"/>
          <w:lang w:eastAsia="cs-CZ"/>
        </w:rPr>
        <w:t>18/20/2019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2C02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ravidla dotačního programu Podpora opatření pro zvýšení bezpečnosti provozu a b</w:t>
      </w:r>
      <w:r w:rsidR="00D87298">
        <w:rPr>
          <w:rFonts w:ascii="Arial" w:eastAsia="Times New Roman" w:hAnsi="Arial" w:cs="Arial"/>
          <w:sz w:val="24"/>
          <w:szCs w:val="24"/>
          <w:lang w:eastAsia="cs-CZ"/>
        </w:rPr>
        <w:t>udování přechodů pro chodce 2020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E44A4A" w14:textId="77777777" w:rsidR="00B565E9" w:rsidRDefault="00B565E9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02C456" w14:textId="5CE0AE9B" w:rsidR="00AE1A71" w:rsidRDefault="00AE1A71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schváleném rozpočtu roku 2020 jsou vyčle</w:t>
      </w:r>
      <w:r w:rsidR="00FA46BD">
        <w:rPr>
          <w:rFonts w:ascii="Arial" w:eastAsia="Times New Roman" w:hAnsi="Arial" w:cs="Arial"/>
          <w:sz w:val="24"/>
          <w:szCs w:val="24"/>
          <w:lang w:eastAsia="cs-CZ"/>
        </w:rPr>
        <w:t>něny finanční prostředky ve výši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53A5">
        <w:rPr>
          <w:rFonts w:ascii="Arial" w:eastAsia="Times New Roman" w:hAnsi="Arial" w:cs="Arial"/>
          <w:b/>
          <w:sz w:val="24"/>
          <w:szCs w:val="24"/>
          <w:lang w:eastAsia="cs-CZ"/>
        </w:rPr>
        <w:t>9 000 000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154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dotační program 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</w:t>
      </w:r>
      <w:r>
        <w:rPr>
          <w:rFonts w:ascii="Arial" w:eastAsia="Times New Roman" w:hAnsi="Arial" w:cs="Arial"/>
          <w:sz w:val="24"/>
          <w:szCs w:val="24"/>
          <w:lang w:eastAsia="cs-CZ"/>
        </w:rPr>
        <w:t>udování přechodů pro chodce 2020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32EDB6" w14:textId="77777777" w:rsidR="00AE1A71" w:rsidRDefault="00AE1A71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D62A1E" w14:textId="77777777" w:rsidR="00AE1A71" w:rsidRPr="00197671" w:rsidRDefault="00AE1A71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R</w:t>
      </w:r>
      <w:r w:rsidR="00171540">
        <w:rPr>
          <w:rFonts w:ascii="Arial" w:eastAsia="Times New Roman" w:hAnsi="Arial" w:cs="Arial"/>
          <w:b/>
          <w:sz w:val="24"/>
          <w:szCs w:val="24"/>
          <w:lang w:eastAsia="cs-CZ"/>
        </w:rPr>
        <w:t>OK</w:t>
      </w:r>
      <w:r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předkládán materiál obsahující vyhodnocení dotačního programu Podpora opatření pro zvýšení bezpečnosti provozu a</w:t>
      </w:r>
      <w:r w:rsidR="00171540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budování přechodů pro chodce 2020.</w:t>
      </w:r>
    </w:p>
    <w:p w14:paraId="631ABA48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693FE4" w14:textId="77777777" w:rsidR="00197671" w:rsidRPr="007739AA" w:rsidRDefault="00197671" w:rsidP="00EF51E0">
      <w:pPr>
        <w:pStyle w:val="Radaplohy"/>
        <w:spacing w:before="0" w:after="0"/>
        <w:jc w:val="center"/>
        <w:rPr>
          <w:b/>
          <w:u w:val="none"/>
        </w:rPr>
      </w:pPr>
      <w:r w:rsidRPr="007739AA">
        <w:rPr>
          <w:b/>
          <w:u w:val="none"/>
        </w:rPr>
        <w:t>Anotace k dotačnímu programu Podpora opatření pro zvýšení bezpečnosti provozu a budování přechodů pro chodce 2020</w:t>
      </w:r>
    </w:p>
    <w:p w14:paraId="47C4B83D" w14:textId="77777777" w:rsidR="00197671" w:rsidRPr="007739AA" w:rsidRDefault="00197671" w:rsidP="00197671">
      <w:pPr>
        <w:pStyle w:val="Radaplohy"/>
        <w:spacing w:before="0" w:after="0"/>
        <w:rPr>
          <w:u w:val="none"/>
        </w:rPr>
      </w:pPr>
    </w:p>
    <w:p w14:paraId="60DCCEA8" w14:textId="17F1DB9E" w:rsidR="00197671" w:rsidRDefault="00197671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</w:t>
      </w:r>
      <w:r w:rsidRPr="007739AA">
        <w:rPr>
          <w:u w:val="none"/>
        </w:rPr>
        <w:t xml:space="preserve"> dotačního programu </w:t>
      </w:r>
      <w:r w:rsidRPr="00247FCB">
        <w:rPr>
          <w:b/>
          <w:u w:val="none"/>
        </w:rPr>
        <w:t>Podpora opatření pro zvýšení bezpečnosti provozu a budování přechodů pro chodce 2020</w:t>
      </w:r>
      <w:r>
        <w:rPr>
          <w:u w:val="none"/>
        </w:rPr>
        <w:t xml:space="preserve"> bylo</w:t>
      </w:r>
      <w:r w:rsidRPr="007739AA">
        <w:rPr>
          <w:u w:val="none"/>
        </w:rPr>
        <w:t xml:space="preserve"> možné </w:t>
      </w:r>
      <w:r>
        <w:rPr>
          <w:u w:val="none"/>
        </w:rPr>
        <w:t>po</w:t>
      </w:r>
      <w:r w:rsidRPr="007739AA">
        <w:rPr>
          <w:u w:val="none"/>
        </w:rPr>
        <w:t>žádat o finanční podporu zejména na</w:t>
      </w:r>
      <w:r>
        <w:rPr>
          <w:u w:val="none"/>
        </w:rPr>
        <w:t> </w:t>
      </w:r>
      <w:r w:rsidRPr="007739AA">
        <w:rPr>
          <w:u w:val="none"/>
        </w:rPr>
        <w:t>realizaci bezpečnostních opatření na vjezdech do obcí, ostrůvk</w:t>
      </w:r>
      <w:r w:rsidR="008A036D">
        <w:rPr>
          <w:u w:val="none"/>
        </w:rPr>
        <w:t>ů</w:t>
      </w:r>
      <w:r w:rsidRPr="007739AA">
        <w:rPr>
          <w:u w:val="none"/>
        </w:rPr>
        <w:t xml:space="preserve"> usměrňující</w:t>
      </w:r>
      <w:r w:rsidR="008A036D">
        <w:rPr>
          <w:u w:val="none"/>
        </w:rPr>
        <w:t>ch</w:t>
      </w:r>
      <w:r w:rsidRPr="007739AA">
        <w:rPr>
          <w:u w:val="none"/>
        </w:rPr>
        <w:t xml:space="preserve"> dopravu v průtazích obcí, opticko-psychologick</w:t>
      </w:r>
      <w:r w:rsidR="008A036D">
        <w:rPr>
          <w:u w:val="none"/>
        </w:rPr>
        <w:t>ých</w:t>
      </w:r>
      <w:r w:rsidRPr="007739AA">
        <w:rPr>
          <w:u w:val="none"/>
        </w:rPr>
        <w:t xml:space="preserve"> brzd na vozovce,</w:t>
      </w:r>
      <w:r w:rsidR="008A036D">
        <w:rPr>
          <w:u w:val="none"/>
        </w:rPr>
        <w:t xml:space="preserve"> bezbariérových úprav</w:t>
      </w:r>
      <w:r w:rsidRPr="007739AA">
        <w:rPr>
          <w:u w:val="none"/>
        </w:rPr>
        <w:t xml:space="preserve"> nástupišť autobusových zastávek, </w:t>
      </w:r>
      <w:r w:rsidR="008A036D">
        <w:rPr>
          <w:u w:val="none"/>
        </w:rPr>
        <w:t>dále na výstavbu a</w:t>
      </w:r>
      <w:r w:rsidR="00247FCB">
        <w:rPr>
          <w:u w:val="none"/>
        </w:rPr>
        <w:t> </w:t>
      </w:r>
      <w:r w:rsidR="008A036D">
        <w:rPr>
          <w:u w:val="none"/>
        </w:rPr>
        <w:t>rekonstrukci</w:t>
      </w:r>
      <w:r w:rsidRPr="007739AA">
        <w:rPr>
          <w:u w:val="none"/>
        </w:rPr>
        <w:t xml:space="preserve"> přechodů pro chodce a chodníků</w:t>
      </w:r>
      <w:r w:rsidR="008A036D">
        <w:rPr>
          <w:u w:val="none"/>
        </w:rPr>
        <w:t>.</w:t>
      </w:r>
    </w:p>
    <w:p w14:paraId="11F0DC59" w14:textId="77777777" w:rsidR="008A036D" w:rsidRDefault="008A036D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 probíhal od 17. 1. 2020 do</w:t>
      </w:r>
      <w:r w:rsidRPr="008A036D">
        <w:rPr>
          <w:u w:val="none"/>
        </w:rPr>
        <w:t xml:space="preserve"> 7. 2. 2020 do 12:00 hod.</w:t>
      </w:r>
    </w:p>
    <w:p w14:paraId="60420996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6076B5BA" w14:textId="77777777" w:rsidR="00197671" w:rsidRPr="0066199E" w:rsidRDefault="008A036D" w:rsidP="00EF51E0">
      <w:pPr>
        <w:pStyle w:val="Radaplohy"/>
        <w:spacing w:before="0" w:after="0"/>
        <w:jc w:val="center"/>
        <w:rPr>
          <w:b/>
          <w:u w:val="none"/>
        </w:rPr>
      </w:pPr>
      <w:r w:rsidRPr="008A036D">
        <w:rPr>
          <w:b/>
          <w:u w:val="none"/>
        </w:rPr>
        <w:t>Průběh administrace a hodnocení žádosti dotačního</w:t>
      </w:r>
      <w:r>
        <w:rPr>
          <w:b/>
          <w:u w:val="none"/>
        </w:rPr>
        <w:t xml:space="preserve"> </w:t>
      </w:r>
      <w:r w:rsidR="00197671" w:rsidRPr="0066199E">
        <w:rPr>
          <w:b/>
          <w:u w:val="none"/>
        </w:rPr>
        <w:t xml:space="preserve">programu </w:t>
      </w:r>
      <w:r w:rsidR="00197671">
        <w:rPr>
          <w:b/>
          <w:u w:val="none"/>
        </w:rPr>
        <w:t>Podpora o</w:t>
      </w:r>
      <w:r w:rsidR="00197671" w:rsidRPr="0066199E">
        <w:rPr>
          <w:b/>
          <w:u w:val="none"/>
        </w:rPr>
        <w:t xml:space="preserve">patření pro zvýšení bezpečnosti provozu </w:t>
      </w:r>
      <w:r w:rsidR="00197671">
        <w:rPr>
          <w:b/>
          <w:u w:val="none"/>
        </w:rPr>
        <w:t>a budování přechodů pro chodce 2020</w:t>
      </w:r>
    </w:p>
    <w:p w14:paraId="45269289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73D0762C" w14:textId="6DDB4EAC" w:rsidR="008A036D" w:rsidRDefault="00247FCB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Bylo podáno </w:t>
      </w:r>
      <w:r w:rsidR="008A036D">
        <w:rPr>
          <w:b/>
          <w:u w:val="none"/>
        </w:rPr>
        <w:t>celkem 1</w:t>
      </w:r>
      <w:r>
        <w:rPr>
          <w:b/>
          <w:u w:val="none"/>
        </w:rPr>
        <w:t>9</w:t>
      </w:r>
      <w:r w:rsidR="008A036D" w:rsidRPr="003D3F1F">
        <w:rPr>
          <w:b/>
          <w:u w:val="none"/>
        </w:rPr>
        <w:t xml:space="preserve"> žádostí.</w:t>
      </w:r>
    </w:p>
    <w:p w14:paraId="421BA9F3" w14:textId="6D4D6C2D" w:rsidR="00247FCB" w:rsidRPr="003D3F1F" w:rsidRDefault="00247FCB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Celková požadovaná výše dotací je 14 895 856,25 Kč.</w:t>
      </w:r>
    </w:p>
    <w:p w14:paraId="3FF0421C" w14:textId="6F290484" w:rsidR="008A036D" w:rsidRPr="00E753A5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 w:rsidRPr="00E753A5">
        <w:rPr>
          <w:szCs w:val="24"/>
          <w:u w:val="none"/>
        </w:rPr>
        <w:t xml:space="preserve">Z </w:t>
      </w:r>
      <w:r w:rsidR="0020098F" w:rsidRPr="00E753A5">
        <w:rPr>
          <w:szCs w:val="24"/>
          <w:u w:val="none"/>
        </w:rPr>
        <w:t>posuzování byla vyřazena celkem 1 žádost</w:t>
      </w:r>
      <w:r w:rsidRPr="00E753A5">
        <w:rPr>
          <w:szCs w:val="24"/>
          <w:u w:val="none"/>
        </w:rPr>
        <w:t xml:space="preserve"> (ve va</w:t>
      </w:r>
      <w:r w:rsidR="0020098F" w:rsidRPr="00E753A5">
        <w:rPr>
          <w:szCs w:val="24"/>
          <w:u w:val="none"/>
        </w:rPr>
        <w:t xml:space="preserve">zbě na odst. 8.5 písm. a) </w:t>
      </w:r>
      <w:r w:rsidR="00EF51E0">
        <w:rPr>
          <w:szCs w:val="24"/>
          <w:u w:val="none"/>
        </w:rPr>
        <w:t>p</w:t>
      </w:r>
      <w:r w:rsidR="0020098F" w:rsidRPr="00E753A5">
        <w:rPr>
          <w:szCs w:val="24"/>
          <w:u w:val="none"/>
        </w:rPr>
        <w:t>ravidel programu</w:t>
      </w:r>
      <w:r w:rsidRPr="00E753A5">
        <w:rPr>
          <w:szCs w:val="24"/>
          <w:u w:val="none"/>
        </w:rPr>
        <w:t xml:space="preserve">). </w:t>
      </w:r>
    </w:p>
    <w:p w14:paraId="7F24F5F9" w14:textId="73A37227" w:rsidR="008A036D" w:rsidRDefault="0020098F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E753A5">
        <w:rPr>
          <w:b/>
          <w:u w:val="none"/>
        </w:rPr>
        <w:t xml:space="preserve">Hodnoceno bylo celkem 18 </w:t>
      </w:r>
      <w:r w:rsidR="008A036D" w:rsidRPr="00E753A5">
        <w:rPr>
          <w:b/>
          <w:u w:val="none"/>
        </w:rPr>
        <w:t>žádostí.</w:t>
      </w:r>
    </w:p>
    <w:p w14:paraId="52A7A7E6" w14:textId="77EBBC26" w:rsidR="00247FCB" w:rsidRPr="003D3F1F" w:rsidRDefault="00247FCB" w:rsidP="00247F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Celková</w:t>
      </w:r>
      <w:r>
        <w:rPr>
          <w:b/>
          <w:u w:val="none"/>
        </w:rPr>
        <w:t xml:space="preserve"> požadovaná výše dotací hodnocených žadatelů je 13 879 307,75</w:t>
      </w:r>
      <w:r w:rsidRPr="003D3F1F">
        <w:rPr>
          <w:b/>
          <w:u w:val="none"/>
        </w:rPr>
        <w:t xml:space="preserve"> Kč </w:t>
      </w:r>
    </w:p>
    <w:p w14:paraId="605F3B7A" w14:textId="72104A03" w:rsidR="00247FCB" w:rsidRPr="00E753A5" w:rsidRDefault="00247FCB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E753A5">
        <w:rPr>
          <w:u w:val="none"/>
        </w:rPr>
        <w:t>(</w:t>
      </w:r>
      <w:r w:rsidRPr="00E753A5">
        <w:rPr>
          <w:b/>
          <w:u w:val="none"/>
        </w:rPr>
        <w:t xml:space="preserve">převis oproti schválené </w:t>
      </w:r>
      <w:proofErr w:type="gramStart"/>
      <w:r w:rsidRPr="00E753A5">
        <w:rPr>
          <w:b/>
          <w:u w:val="none"/>
        </w:rPr>
        <w:t>alokaci  +  4 879 307,75</w:t>
      </w:r>
      <w:proofErr w:type="gramEnd"/>
      <w:r w:rsidRPr="00E753A5">
        <w:rPr>
          <w:b/>
          <w:u w:val="none"/>
        </w:rPr>
        <w:t xml:space="preserve"> Kč)</w:t>
      </w:r>
    </w:p>
    <w:p w14:paraId="47FD4E70" w14:textId="07EE4C87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753A5">
        <w:rPr>
          <w:u w:val="none"/>
        </w:rPr>
        <w:t xml:space="preserve">Návrh na vyhovění </w:t>
      </w:r>
      <w:r w:rsidR="0020098F" w:rsidRPr="00E753A5">
        <w:rPr>
          <w:u w:val="none"/>
        </w:rPr>
        <w:t>žádosti je předkládán u 18</w:t>
      </w:r>
      <w:r w:rsidRPr="00E753A5">
        <w:rPr>
          <w:u w:val="none"/>
        </w:rPr>
        <w:t xml:space="preserve"> </w:t>
      </w:r>
      <w:r w:rsidR="00B44239">
        <w:rPr>
          <w:u w:val="none"/>
        </w:rPr>
        <w:t>žádostí</w:t>
      </w:r>
      <w:r w:rsidRPr="003D3F1F">
        <w:rPr>
          <w:u w:val="none"/>
        </w:rPr>
        <w:t>.</w:t>
      </w:r>
    </w:p>
    <w:p w14:paraId="5BB6F7A0" w14:textId="77777777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20098F">
        <w:rPr>
          <w:u w:val="none"/>
        </w:rPr>
        <w:t xml:space="preserve"> hodnocení v </w:t>
      </w:r>
      <w:r w:rsidR="0020098F" w:rsidRPr="0050357E">
        <w:rPr>
          <w:u w:val="none"/>
        </w:rPr>
        <w:t>termínu do 6. 3. 2020.</w:t>
      </w:r>
    </w:p>
    <w:p w14:paraId="1546A645" w14:textId="77777777" w:rsidR="008A036D" w:rsidRPr="007A07D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E753A5">
        <w:rPr>
          <w:u w:val="none"/>
        </w:rPr>
        <w:t xml:space="preserve">ila </w:t>
      </w:r>
      <w:r w:rsidR="00E753A5" w:rsidRPr="007A07DD">
        <w:rPr>
          <w:u w:val="none"/>
        </w:rPr>
        <w:t xml:space="preserve">žádosti </w:t>
      </w:r>
      <w:r w:rsidR="007A07DD" w:rsidRPr="007A07DD">
        <w:rPr>
          <w:u w:val="none"/>
        </w:rPr>
        <w:t>dne</w:t>
      </w:r>
      <w:r w:rsidR="00E753A5" w:rsidRPr="007A07DD">
        <w:rPr>
          <w:u w:val="none"/>
        </w:rPr>
        <w:t xml:space="preserve"> 10. 3. 2020.</w:t>
      </w:r>
    </w:p>
    <w:p w14:paraId="5265632E" w14:textId="4A8CF9E1" w:rsidR="00CB5B05" w:rsidRP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07DD">
        <w:rPr>
          <w:u w:val="none"/>
        </w:rPr>
        <w:t>ROK hodnotila</w:t>
      </w:r>
      <w:r w:rsidR="0050357E">
        <w:rPr>
          <w:u w:val="none"/>
        </w:rPr>
        <w:t xml:space="preserve"> žádosti v termínu do</w:t>
      </w:r>
      <w:r w:rsidR="00E753A5" w:rsidRPr="007A07DD">
        <w:rPr>
          <w:u w:val="none"/>
        </w:rPr>
        <w:t xml:space="preserve"> 23. 3. 202</w:t>
      </w:r>
      <w:r w:rsidR="007A07DD">
        <w:rPr>
          <w:u w:val="none"/>
        </w:rPr>
        <w:t>0</w:t>
      </w:r>
      <w:r w:rsidR="00E753A5" w:rsidRPr="007A07DD">
        <w:rPr>
          <w:u w:val="none"/>
        </w:rPr>
        <w:t>.</w:t>
      </w:r>
    </w:p>
    <w:p w14:paraId="169ACBCE" w14:textId="77777777" w:rsidR="00E753A5" w:rsidRDefault="00E753A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896D7C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Podmínky dotačn</w:t>
      </w:r>
      <w:r w:rsidR="0017531E">
        <w:rPr>
          <w:rFonts w:ascii="Arial" w:eastAsia="Times New Roman" w:hAnsi="Arial" w:cs="Arial"/>
          <w:sz w:val="24"/>
          <w:szCs w:val="24"/>
          <w:lang w:eastAsia="cs-CZ"/>
        </w:rPr>
        <w:t>ího programu byly vyvěšeny od 17. 12. 2019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23A0B1B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Žadatelé m</w:t>
      </w:r>
      <w:r w:rsidR="00683352">
        <w:rPr>
          <w:rFonts w:ascii="Arial" w:eastAsia="Times New Roman" w:hAnsi="Arial" w:cs="Arial"/>
          <w:sz w:val="24"/>
          <w:szCs w:val="24"/>
          <w:lang w:eastAsia="cs-CZ"/>
        </w:rPr>
        <w:t>ěli možnost žádat o dotaci od 17. 1. 20</w:t>
      </w:r>
      <w:r w:rsidR="00171540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3352">
        <w:rPr>
          <w:rFonts w:ascii="Arial" w:eastAsia="Times New Roman" w:hAnsi="Arial" w:cs="Arial"/>
          <w:sz w:val="24"/>
          <w:szCs w:val="24"/>
          <w:lang w:eastAsia="cs-CZ"/>
        </w:rPr>
        <w:t xml:space="preserve"> do 7. 2. 2020</w:t>
      </w:r>
      <w:r w:rsidR="00E753A5">
        <w:rPr>
          <w:rFonts w:ascii="Arial" w:eastAsia="Times New Roman" w:hAnsi="Arial" w:cs="Arial"/>
          <w:sz w:val="24"/>
          <w:szCs w:val="24"/>
          <w:lang w:eastAsia="cs-CZ"/>
        </w:rPr>
        <w:t xml:space="preserve"> do 12:00 hod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C8FB94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681E7B" w14:textId="77777777" w:rsidR="003B337F" w:rsidRDefault="00CB5B05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V poža</w:t>
      </w:r>
      <w:r w:rsidR="0032627C">
        <w:rPr>
          <w:rFonts w:ascii="Arial" w:eastAsia="Times New Roman" w:hAnsi="Arial" w:cs="Arial"/>
          <w:sz w:val="24"/>
          <w:szCs w:val="24"/>
          <w:lang w:eastAsia="cs-CZ"/>
        </w:rPr>
        <w:t>dovaném termínu bylo doručeno 18</w:t>
      </w:r>
      <w:r w:rsidR="00B27CFF">
        <w:rPr>
          <w:rFonts w:ascii="Arial" w:eastAsia="Times New Roman" w:hAnsi="Arial" w:cs="Arial"/>
          <w:sz w:val="24"/>
          <w:szCs w:val="24"/>
          <w:lang w:eastAsia="cs-CZ"/>
        </w:rPr>
        <w:t xml:space="preserve"> žádostí od 1</w:t>
      </w:r>
      <w:r w:rsidR="00171540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C36CDE">
        <w:rPr>
          <w:rFonts w:ascii="Arial" w:eastAsia="Times New Roman" w:hAnsi="Arial" w:cs="Arial"/>
          <w:sz w:val="24"/>
          <w:szCs w:val="24"/>
          <w:lang w:eastAsia="cs-CZ"/>
        </w:rPr>
        <w:t xml:space="preserve"> měst a obcí, mimo požadovaný termín pak byla doručena 1 žádost</w:t>
      </w:r>
      <w:r w:rsidR="00255CD7">
        <w:rPr>
          <w:rFonts w:ascii="Arial" w:eastAsia="Times New Roman" w:hAnsi="Arial" w:cs="Arial"/>
          <w:sz w:val="24"/>
          <w:szCs w:val="24"/>
          <w:lang w:eastAsia="cs-CZ"/>
        </w:rPr>
        <w:t xml:space="preserve"> od 1 obce</w:t>
      </w:r>
      <w:r w:rsidR="003B33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55C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96613A0" w14:textId="77777777" w:rsidR="003B337F" w:rsidRPr="00E2404C" w:rsidRDefault="003B337F" w:rsidP="003E7F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0BAAC7" w14:textId="0E06A22B" w:rsidR="003B337F" w:rsidRDefault="00CB5B05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Vyřazena</w:t>
      </w:r>
      <w:r w:rsidR="00B27CFF">
        <w:rPr>
          <w:rFonts w:ascii="Arial" w:eastAsia="Times New Roman" w:hAnsi="Arial" w:cs="Arial"/>
          <w:sz w:val="24"/>
          <w:szCs w:val="24"/>
          <w:lang w:eastAsia="cs-CZ"/>
        </w:rPr>
        <w:t xml:space="preserve"> byla žádost obce Libina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z důvodu </w:t>
      </w:r>
      <w:r w:rsidR="00F2270F">
        <w:rPr>
          <w:rFonts w:ascii="Arial" w:eastAsia="Times New Roman" w:hAnsi="Arial" w:cs="Arial"/>
          <w:sz w:val="24"/>
          <w:szCs w:val="24"/>
          <w:lang w:eastAsia="cs-CZ"/>
        </w:rPr>
        <w:t xml:space="preserve">nesplnění </w:t>
      </w:r>
      <w:r w:rsidR="00EF51E0">
        <w:rPr>
          <w:rFonts w:ascii="Arial" w:eastAsia="Times New Roman" w:hAnsi="Arial" w:cs="Arial"/>
          <w:sz w:val="24"/>
          <w:szCs w:val="24"/>
          <w:lang w:eastAsia="cs-CZ"/>
        </w:rPr>
        <w:t>bodu 8.3.1. p</w:t>
      </w:r>
      <w:r w:rsidR="00F2270F">
        <w:rPr>
          <w:rFonts w:ascii="Arial" w:eastAsia="Times New Roman" w:hAnsi="Arial" w:cs="Arial"/>
          <w:sz w:val="24"/>
          <w:szCs w:val="24"/>
          <w:lang w:eastAsia="cs-CZ"/>
        </w:rPr>
        <w:t>ravidel dotačního programu</w:t>
      </w:r>
      <w:r w:rsidR="00EF51E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227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270F">
        <w:rPr>
          <w:rFonts w:ascii="Arial" w:eastAsia="Times New Roman" w:hAnsi="Arial" w:cs="Times New Roman"/>
          <w:sz w:val="24"/>
          <w:szCs w:val="24"/>
          <w:lang w:eastAsia="cs-CZ"/>
        </w:rPr>
        <w:t>Ž</w:t>
      </w:r>
      <w:r w:rsidR="00C36CDE" w:rsidRPr="00C36CDE">
        <w:rPr>
          <w:rFonts w:ascii="Arial" w:eastAsia="Times New Roman" w:hAnsi="Arial" w:cs="Times New Roman"/>
          <w:sz w:val="24"/>
          <w:szCs w:val="24"/>
          <w:lang w:eastAsia="cs-CZ"/>
        </w:rPr>
        <w:t>ádost ve formátu PDF opat</w:t>
      </w:r>
      <w:r w:rsidR="00C36CDE">
        <w:rPr>
          <w:rFonts w:ascii="Arial" w:eastAsia="Times New Roman" w:hAnsi="Arial" w:cs="Times New Roman"/>
          <w:sz w:val="24"/>
          <w:szCs w:val="24"/>
          <w:lang w:eastAsia="cs-CZ"/>
        </w:rPr>
        <w:t>řená PID</w:t>
      </w:r>
      <w:r w:rsidR="00AF5AFE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C36CDE" w:rsidRPr="00C36CDE">
        <w:rPr>
          <w:rFonts w:ascii="Arial" w:eastAsia="Times New Roman" w:hAnsi="Arial" w:cs="Times New Roman"/>
          <w:sz w:val="24"/>
          <w:szCs w:val="24"/>
          <w:lang w:eastAsia="cs-CZ"/>
        </w:rPr>
        <w:t>byla doručena e</w:t>
      </w:r>
      <w:r w:rsidR="00AF5AFE">
        <w:rPr>
          <w:rFonts w:ascii="Arial" w:eastAsia="Times New Roman" w:hAnsi="Arial" w:cs="Times New Roman"/>
          <w:sz w:val="24"/>
          <w:szCs w:val="24"/>
          <w:lang w:eastAsia="cs-CZ"/>
        </w:rPr>
        <w:t>lektronicky datovou schránkou po</w:t>
      </w:r>
      <w:r w:rsidR="00C36CDE" w:rsidRPr="00C36CDE">
        <w:rPr>
          <w:rFonts w:ascii="Arial" w:eastAsia="Times New Roman" w:hAnsi="Arial" w:cs="Times New Roman"/>
          <w:sz w:val="24"/>
          <w:szCs w:val="24"/>
          <w:lang w:eastAsia="cs-CZ"/>
        </w:rPr>
        <w:t xml:space="preserve"> stanovené lhůtě</w:t>
      </w:r>
      <w:r w:rsidR="00171540">
        <w:rPr>
          <w:rFonts w:ascii="Arial" w:eastAsia="Times New Roman" w:hAnsi="Arial" w:cs="Times New Roman"/>
          <w:sz w:val="24"/>
          <w:szCs w:val="24"/>
          <w:lang w:eastAsia="cs-CZ"/>
        </w:rPr>
        <w:t>,</w:t>
      </w:r>
      <w:r w:rsidR="003B337F" w:rsidRPr="003B33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3322">
        <w:rPr>
          <w:rFonts w:ascii="Arial" w:eastAsia="Times New Roman" w:hAnsi="Arial" w:cs="Arial"/>
          <w:sz w:val="24"/>
          <w:szCs w:val="24"/>
          <w:lang w:eastAsia="cs-CZ"/>
        </w:rPr>
        <w:t xml:space="preserve">a to dne 7. 2. 2020 </w:t>
      </w:r>
      <w:r w:rsidR="00EF51E0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63322">
        <w:rPr>
          <w:rFonts w:ascii="Arial" w:eastAsia="Times New Roman" w:hAnsi="Arial" w:cs="Arial"/>
          <w:sz w:val="24"/>
          <w:szCs w:val="24"/>
          <w:lang w:eastAsia="cs-CZ"/>
        </w:rPr>
        <w:t xml:space="preserve"> 12:10:30</w:t>
      </w:r>
      <w:r w:rsidR="003B337F">
        <w:rPr>
          <w:rFonts w:ascii="Arial" w:eastAsia="Times New Roman" w:hAnsi="Arial" w:cs="Arial"/>
          <w:sz w:val="24"/>
          <w:szCs w:val="24"/>
          <w:lang w:eastAsia="cs-CZ"/>
        </w:rPr>
        <w:t xml:space="preserve"> hod.</w:t>
      </w:r>
      <w:r w:rsidR="000442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A6EE18C" w14:textId="77777777" w:rsidR="00247FCB" w:rsidRDefault="00247FCB" w:rsidP="00E31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F25B93" w14:textId="38145011" w:rsidR="00E31CC1" w:rsidRDefault="00E31CC1" w:rsidP="00E31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Všech 18 hodnocených žádost</w:t>
      </w:r>
      <w:r w:rsidR="00247FCB">
        <w:rPr>
          <w:rFonts w:ascii="Arial" w:eastAsia="Times New Roman" w:hAnsi="Arial" w:cs="Arial"/>
          <w:sz w:val="24"/>
          <w:szCs w:val="24"/>
          <w:lang w:eastAsia="cs-CZ"/>
        </w:rPr>
        <w:t>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splnilo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>
        <w:rPr>
          <w:rFonts w:ascii="Arial" w:eastAsia="Times New Roman" w:hAnsi="Arial" w:cs="Arial"/>
          <w:sz w:val="24"/>
          <w:szCs w:val="24"/>
          <w:lang w:eastAsia="cs-CZ"/>
        </w:rPr>
        <w:t>stanovené v pravidlech dotačního programu.</w:t>
      </w:r>
    </w:p>
    <w:p w14:paraId="51AFEE5E" w14:textId="77777777" w:rsidR="00E31CC1" w:rsidRPr="00CB5B05" w:rsidRDefault="00E31CC1" w:rsidP="00E31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5586F6D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realiz</w:t>
      </w:r>
      <w:r w:rsidR="00C56E7B">
        <w:rPr>
          <w:rFonts w:ascii="Arial" w:eastAsia="Times New Roman" w:hAnsi="Arial" w:cs="Arial"/>
          <w:sz w:val="24"/>
          <w:szCs w:val="24"/>
          <w:lang w:eastAsia="cs-CZ"/>
        </w:rPr>
        <w:t xml:space="preserve">aci </w:t>
      </w:r>
      <w:r w:rsidR="00BF6128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C56E7B">
        <w:rPr>
          <w:rFonts w:ascii="Arial" w:eastAsia="Times New Roman" w:hAnsi="Arial" w:cs="Arial"/>
          <w:sz w:val="24"/>
          <w:szCs w:val="24"/>
          <w:lang w:eastAsia="cs-CZ"/>
        </w:rPr>
        <w:t>hodnocených akcí v roce 2020</w:t>
      </w:r>
      <w:r w:rsidR="003B337F">
        <w:rPr>
          <w:rFonts w:ascii="Arial" w:eastAsia="Times New Roman" w:hAnsi="Arial" w:cs="Arial"/>
          <w:sz w:val="24"/>
          <w:szCs w:val="24"/>
          <w:lang w:eastAsia="cs-CZ"/>
        </w:rPr>
        <w:t xml:space="preserve"> jsou ve výši 36 489 104,51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Kč. Požadovaná částka dotace z rozpočtu Olomouckéh</w:t>
      </w:r>
      <w:r w:rsidR="003B337F">
        <w:rPr>
          <w:rFonts w:ascii="Arial" w:eastAsia="Times New Roman" w:hAnsi="Arial" w:cs="Arial"/>
          <w:sz w:val="24"/>
          <w:szCs w:val="24"/>
          <w:lang w:eastAsia="cs-CZ"/>
        </w:rPr>
        <w:t>o kraje je ve výši 13 879 307,75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Kč.</w:t>
      </w:r>
    </w:p>
    <w:p w14:paraId="0CB79C4A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F387BD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Žádosti obcí a měst o poskytnutí dotace z</w:t>
      </w:r>
      <w:r w:rsidR="00A54E2C">
        <w:rPr>
          <w:rFonts w:ascii="Arial" w:eastAsia="Times New Roman" w:hAnsi="Arial" w:cs="Arial"/>
          <w:sz w:val="24"/>
          <w:szCs w:val="24"/>
          <w:lang w:eastAsia="cs-CZ"/>
        </w:rPr>
        <w:t> rozpočtu Olomouckého kraje jsou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zaměřeny zejména na rekonstrukci přechodů pro chodce, míst pro přecházení, autobusových zastávek a na výstavbu a rekonstrukce chodníků.</w:t>
      </w:r>
    </w:p>
    <w:p w14:paraId="6BAB5B16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D25DE5" w14:textId="114DEE88" w:rsid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Administrátor provedl bodové hodnoc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>ení žádostí dle k</w:t>
      </w:r>
      <w:r w:rsidR="00E072B3">
        <w:rPr>
          <w:rFonts w:ascii="Arial" w:eastAsia="Times New Roman" w:hAnsi="Arial" w:cs="Arial"/>
          <w:sz w:val="24"/>
          <w:szCs w:val="24"/>
          <w:lang w:eastAsia="cs-CZ"/>
        </w:rPr>
        <w:t>ritérií A (intenzita dopravy za 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A54E2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>h na řešené pozemní komun</w:t>
      </w:r>
      <w:r w:rsidR="00A54E2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>kaci).</w:t>
      </w:r>
    </w:p>
    <w:p w14:paraId="4C68DA41" w14:textId="77777777" w:rsidR="00EE221B" w:rsidRPr="00CB5B05" w:rsidRDefault="00EE221B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89D510" w14:textId="72FA2C58" w:rsidR="003B5021" w:rsidRPr="00E2404C" w:rsidRDefault="00EE221B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Předložené </w:t>
      </w:r>
      <w:r w:rsidR="00AD3144">
        <w:rPr>
          <w:rFonts w:ascii="Arial" w:eastAsia="Times New Roman" w:hAnsi="Arial" w:cs="Arial"/>
          <w:sz w:val="24"/>
          <w:szCs w:val="24"/>
          <w:lang w:eastAsia="cs-CZ"/>
        </w:rPr>
        <w:t xml:space="preserve">hodnocené </w:t>
      </w:r>
      <w:r>
        <w:rPr>
          <w:rFonts w:ascii="Arial" w:eastAsia="Times New Roman" w:hAnsi="Arial" w:cs="Arial"/>
          <w:sz w:val="24"/>
          <w:szCs w:val="24"/>
          <w:lang w:eastAsia="cs-CZ"/>
        </w:rPr>
        <w:t>žádosti byly dne 10</w:t>
      </w:r>
      <w:r w:rsidR="00CB5B05" w:rsidRPr="00EE221B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3. 2020</w:t>
      </w:r>
      <w:r w:rsidR="00CB5B05"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posouzeny v Komisi pro dopravu ROK. Členové komise provedli odborné posouzení jednotlivých žádostí a provedli b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odové hodnocení kritérií B (nehodovost </w:t>
      </w:r>
      <w:r w:rsidR="00E072B3">
        <w:rPr>
          <w:rFonts w:ascii="Arial" w:eastAsia="Times New Roman" w:hAnsi="Arial" w:cs="Arial"/>
          <w:sz w:val="24"/>
          <w:szCs w:val="24"/>
          <w:lang w:eastAsia="cs-CZ"/>
        </w:rPr>
        <w:t>na řešené pozemní komunikaci za </w:t>
      </w:r>
      <w:r>
        <w:rPr>
          <w:rFonts w:ascii="Arial" w:eastAsia="Times New Roman" w:hAnsi="Arial" w:cs="Arial"/>
          <w:sz w:val="24"/>
          <w:szCs w:val="24"/>
          <w:lang w:eastAsia="cs-CZ"/>
        </w:rPr>
        <w:t>posledních 5</w:t>
      </w:r>
      <w:r w:rsidR="00A54E2C">
        <w:rPr>
          <w:rFonts w:ascii="Arial" w:eastAsia="Times New Roman" w:hAnsi="Arial" w:cs="Arial"/>
          <w:sz w:val="24"/>
          <w:szCs w:val="24"/>
          <w:lang w:eastAsia="cs-CZ"/>
        </w:rPr>
        <w:t xml:space="preserve"> let) v souladu se schválenými P</w:t>
      </w:r>
      <w:r>
        <w:rPr>
          <w:rFonts w:ascii="Arial" w:eastAsia="Times New Roman" w:hAnsi="Arial" w:cs="Arial"/>
          <w:sz w:val="24"/>
          <w:szCs w:val="24"/>
          <w:lang w:eastAsia="cs-CZ"/>
        </w:rPr>
        <w:t>ravidly</w:t>
      </w:r>
      <w:r w:rsidR="003B502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00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502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3B5021" w:rsidRPr="00E2404C">
        <w:rPr>
          <w:rFonts w:ascii="Arial" w:eastAsia="Times New Roman" w:hAnsi="Arial" w:cs="Arial"/>
          <w:sz w:val="24"/>
          <w:szCs w:val="24"/>
          <w:lang w:eastAsia="cs-CZ"/>
        </w:rPr>
        <w:t>snesení</w:t>
      </w:r>
      <w:r w:rsidR="003B5021">
        <w:rPr>
          <w:rFonts w:ascii="Arial" w:eastAsia="Times New Roman" w:hAnsi="Arial" w:cs="Arial"/>
          <w:sz w:val="24"/>
          <w:szCs w:val="24"/>
          <w:lang w:eastAsia="cs-CZ"/>
        </w:rPr>
        <w:t>m č. UKD</w:t>
      </w:r>
      <w:r w:rsidR="003B5021" w:rsidRPr="009935D2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9935D2" w:rsidRPr="009935D2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3B5021" w:rsidRPr="009935D2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9935D2" w:rsidRPr="009935D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B5021" w:rsidRPr="009935D2">
        <w:rPr>
          <w:rFonts w:ascii="Arial" w:eastAsia="Times New Roman" w:hAnsi="Arial" w:cs="Arial"/>
          <w:sz w:val="24"/>
          <w:szCs w:val="24"/>
          <w:lang w:eastAsia="cs-CZ"/>
        </w:rPr>
        <w:t>/2020</w:t>
      </w:r>
      <w:r w:rsidR="003B5021">
        <w:rPr>
          <w:rFonts w:ascii="Arial" w:eastAsia="Times New Roman" w:hAnsi="Arial" w:cs="Arial"/>
          <w:sz w:val="24"/>
          <w:szCs w:val="24"/>
          <w:lang w:eastAsia="cs-CZ"/>
        </w:rPr>
        <w:t xml:space="preserve"> Komise pro dopravu ROK doporučila poskytnout dotaci hodnoceným žadatelům v požadované výši.</w:t>
      </w:r>
    </w:p>
    <w:p w14:paraId="5BBFC4C4" w14:textId="77777777" w:rsidR="003B5021" w:rsidRDefault="003B502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EC7A14" w14:textId="1BB93062" w:rsidR="00CB5B05" w:rsidRDefault="003B502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Komise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dopravu Rady Olomouckého kraje </w:t>
      </w:r>
      <w:r w:rsidRPr="00190AFF">
        <w:rPr>
          <w:rFonts w:ascii="Arial" w:eastAsia="Times New Roman" w:hAnsi="Arial" w:cs="Arial"/>
          <w:sz w:val="24"/>
          <w:szCs w:val="24"/>
          <w:lang w:eastAsia="cs-CZ"/>
        </w:rPr>
        <w:t xml:space="preserve">usnesením </w:t>
      </w:r>
      <w:r w:rsidR="00190AFF" w:rsidRPr="00190AFF">
        <w:rPr>
          <w:rFonts w:ascii="Arial" w:eastAsia="Times New Roman" w:hAnsi="Arial" w:cs="Arial"/>
          <w:sz w:val="24"/>
          <w:szCs w:val="24"/>
          <w:lang w:eastAsia="cs-CZ"/>
        </w:rPr>
        <w:t>UKD/16</w:t>
      </w:r>
      <w:r w:rsidRPr="00190AF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190AFF" w:rsidRPr="00190AFF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190AFF">
        <w:rPr>
          <w:rFonts w:ascii="Arial" w:eastAsia="Times New Roman" w:hAnsi="Arial" w:cs="Arial"/>
          <w:sz w:val="24"/>
          <w:szCs w:val="24"/>
          <w:lang w:eastAsia="cs-CZ"/>
        </w:rPr>
        <w:t>/2020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ze dne 10. 3. 2020 doporučuje Radě Olomouckého kraje souhlasit s navýšení</w:t>
      </w:r>
      <w:r w:rsidR="00190AFF">
        <w:rPr>
          <w:rFonts w:ascii="Arial" w:eastAsia="Times New Roman" w:hAnsi="Arial" w:cs="Arial"/>
          <w:sz w:val="24"/>
          <w:szCs w:val="24"/>
          <w:lang w:eastAsia="cs-CZ"/>
        </w:rPr>
        <w:t>m finančních prostředků</w:t>
      </w:r>
      <w:r w:rsidR="000F496E">
        <w:rPr>
          <w:rFonts w:ascii="Arial" w:eastAsia="Times New Roman" w:hAnsi="Arial" w:cs="Arial"/>
          <w:sz w:val="24"/>
          <w:szCs w:val="24"/>
          <w:lang w:eastAsia="cs-CZ"/>
        </w:rPr>
        <w:t xml:space="preserve"> tak</w:t>
      </w:r>
      <w:r w:rsidR="00190AF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496E">
        <w:rPr>
          <w:rFonts w:ascii="Arial" w:eastAsia="Times New Roman" w:hAnsi="Arial" w:cs="Arial"/>
          <w:sz w:val="24"/>
          <w:szCs w:val="24"/>
          <w:lang w:eastAsia="cs-CZ"/>
        </w:rPr>
        <w:t xml:space="preserve"> aby byly uspokojeny všechny žádosti, které splňují podmínky dotačního programu.</w:t>
      </w:r>
    </w:p>
    <w:p w14:paraId="19143A2B" w14:textId="77777777" w:rsidR="000F496E" w:rsidRDefault="000F496E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08427D" w14:textId="3EBB9E0B" w:rsidR="000F496E" w:rsidRDefault="000F496E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Radě Olomouckého kraje je předkládán návrh na bodové hodnocení 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(počet všech poskytnutých dotací na bezpečnostní opatření a přechody pro chodce Olomouckým krajem) dle pravidel dotačního programu.</w:t>
      </w:r>
    </w:p>
    <w:p w14:paraId="3EAAECBB" w14:textId="77777777" w:rsidR="00983A64" w:rsidRPr="00CB5B05" w:rsidRDefault="00983A64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58030E" w14:textId="77777777" w:rsidR="00983A64" w:rsidRDefault="00983A64" w:rsidP="00983A64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Předkladatel a zpracovatel navrhují navýšit rozpočet dotačního programu o částku 4 879 307,75 Kč z přebytku hospodaření Olomouckého kraje za rok 2019. Žádost z přebytku byla předána na odbor ekonomický dne 12. 3. 2020.</w:t>
      </w:r>
    </w:p>
    <w:p w14:paraId="776B23E1" w14:textId="7F166E8D" w:rsidR="00F2270F" w:rsidRPr="00A808E2" w:rsidRDefault="00F2270F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Žadatelé byli seřazeni dle dosaženého počtu bodů a na poskytnutí dotace byli </w:t>
      </w:r>
      <w:r w:rsidR="00EF51E0">
        <w:rPr>
          <w:rFonts w:ascii="Arial" w:eastAsia="Times New Roman" w:hAnsi="Arial" w:cs="Arial"/>
          <w:sz w:val="24"/>
          <w:szCs w:val="24"/>
          <w:lang w:eastAsia="cs-CZ"/>
        </w:rPr>
        <w:t xml:space="preserve">navrženi </w:t>
      </w:r>
      <w:r>
        <w:rPr>
          <w:rFonts w:ascii="Arial" w:eastAsia="Times New Roman" w:hAnsi="Arial" w:cs="Arial"/>
          <w:sz w:val="24"/>
          <w:szCs w:val="24"/>
          <w:lang w:eastAsia="cs-CZ"/>
        </w:rPr>
        <w:t>všichni žadatelé.</w:t>
      </w:r>
    </w:p>
    <w:p w14:paraId="644C75E8" w14:textId="77777777" w:rsidR="00C477E9" w:rsidRDefault="00C477E9" w:rsidP="0004424D">
      <w:pPr>
        <w:pStyle w:val="Radaplohy"/>
        <w:spacing w:before="0" w:after="0"/>
        <w:jc w:val="center"/>
        <w:rPr>
          <w:b/>
          <w:u w:val="none"/>
        </w:rPr>
      </w:pPr>
    </w:p>
    <w:p w14:paraId="64543932" w14:textId="77777777" w:rsidR="0004424D" w:rsidRPr="0004424D" w:rsidRDefault="0004424D" w:rsidP="0004424D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Pr="0004424D">
        <w:rPr>
          <w:rFonts w:cs="Arial"/>
          <w:b/>
          <w:szCs w:val="24"/>
          <w:u w:val="none"/>
        </w:rPr>
        <w:t>Podpora opatření pro zvýšení bezpečnosti provozu a budování přechodů pro chodce 2020</w:t>
      </w:r>
    </w:p>
    <w:p w14:paraId="0E230CEE" w14:textId="77777777" w:rsidR="0004424D" w:rsidRPr="003D3F1F" w:rsidRDefault="0004424D" w:rsidP="0004424D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71B3D129" w14:textId="6137B2C5" w:rsidR="0004424D" w:rsidRPr="00015FFF" w:rsidRDefault="0004424D" w:rsidP="00044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15FFF">
        <w:rPr>
          <w:rFonts w:ascii="Arial" w:hAnsi="Arial" w:cs="Arial"/>
          <w:b/>
          <w:bCs/>
          <w:sz w:val="24"/>
          <w:szCs w:val="24"/>
        </w:rPr>
        <w:lastRenderedPageBreak/>
        <w:t xml:space="preserve">Navržené výše dotace v dotačním programu </w:t>
      </w:r>
      <w:r w:rsidRPr="00015F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Podpora opatření pro zvýšení bezpečnosti provozu a budování přechodů pro chodce 2020 </w:t>
      </w:r>
      <w:r w:rsidRPr="00015FFF">
        <w:rPr>
          <w:rFonts w:ascii="Arial" w:hAnsi="Arial" w:cs="Arial"/>
          <w:b/>
          <w:bCs/>
          <w:sz w:val="24"/>
          <w:szCs w:val="24"/>
        </w:rPr>
        <w:t xml:space="preserve">pro jednotlivé příjemce jsou uvedeny v příloze č. 1 důvodové zprávy. Celkem se jedná </w:t>
      </w:r>
      <w:r w:rsidR="00EF51E0">
        <w:rPr>
          <w:rFonts w:ascii="Arial" w:hAnsi="Arial" w:cs="Arial"/>
          <w:b/>
          <w:bCs/>
          <w:sz w:val="24"/>
          <w:szCs w:val="24"/>
        </w:rPr>
        <w:br/>
      </w:r>
      <w:r w:rsidRPr="00015FFF">
        <w:rPr>
          <w:rFonts w:ascii="Arial" w:hAnsi="Arial" w:cs="Arial"/>
          <w:b/>
          <w:bCs/>
          <w:sz w:val="24"/>
          <w:szCs w:val="24"/>
        </w:rPr>
        <w:t>o 18 žádostí v celkové výši</w:t>
      </w:r>
      <w:r w:rsidR="001421FB" w:rsidRPr="00015FFF">
        <w:rPr>
          <w:rFonts w:ascii="Arial" w:hAnsi="Arial" w:cs="Arial"/>
          <w:b/>
          <w:bCs/>
          <w:sz w:val="24"/>
          <w:szCs w:val="24"/>
        </w:rPr>
        <w:t> </w:t>
      </w:r>
      <w:r w:rsidRPr="00015FFF">
        <w:rPr>
          <w:rFonts w:ascii="Arial" w:hAnsi="Arial" w:cs="Arial"/>
          <w:b/>
          <w:bCs/>
          <w:sz w:val="24"/>
          <w:szCs w:val="24"/>
        </w:rPr>
        <w:t>13</w:t>
      </w:r>
      <w:r w:rsidR="001421FB" w:rsidRPr="00015FFF">
        <w:rPr>
          <w:rFonts w:ascii="Arial" w:hAnsi="Arial" w:cs="Arial"/>
          <w:b/>
          <w:bCs/>
          <w:sz w:val="24"/>
          <w:szCs w:val="24"/>
        </w:rPr>
        <w:t> </w:t>
      </w:r>
      <w:r w:rsidRPr="00015FFF">
        <w:rPr>
          <w:rFonts w:ascii="Arial" w:hAnsi="Arial" w:cs="Arial"/>
          <w:b/>
          <w:bCs/>
          <w:sz w:val="24"/>
          <w:szCs w:val="24"/>
        </w:rPr>
        <w:t>879</w:t>
      </w:r>
      <w:r w:rsidR="001421FB" w:rsidRPr="00015FFF">
        <w:rPr>
          <w:rFonts w:ascii="Arial" w:hAnsi="Arial" w:cs="Arial"/>
          <w:b/>
          <w:bCs/>
          <w:sz w:val="24"/>
          <w:szCs w:val="24"/>
        </w:rPr>
        <w:t> </w:t>
      </w:r>
      <w:r w:rsidRPr="00015FFF">
        <w:rPr>
          <w:rFonts w:ascii="Arial" w:hAnsi="Arial" w:cs="Arial"/>
          <w:b/>
          <w:bCs/>
          <w:sz w:val="24"/>
          <w:szCs w:val="24"/>
        </w:rPr>
        <w:t>307,75 Kč.</w:t>
      </w:r>
    </w:p>
    <w:p w14:paraId="1A6C15C5" w14:textId="77777777" w:rsidR="0004424D" w:rsidRPr="00015FFF" w:rsidRDefault="0004424D" w:rsidP="0004424D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3F8BF46B" w14:textId="77777777" w:rsidR="0004424D" w:rsidRPr="00015FFF" w:rsidRDefault="001421FB" w:rsidP="00044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15FFF">
        <w:rPr>
          <w:rFonts w:ascii="Arial" w:hAnsi="Arial" w:cs="Arial"/>
          <w:b/>
          <w:bCs/>
          <w:sz w:val="24"/>
          <w:szCs w:val="24"/>
        </w:rPr>
        <w:t>V příloze č. 2</w:t>
      </w:r>
      <w:r w:rsidR="003E48BB" w:rsidRPr="00015FFF">
        <w:rPr>
          <w:rFonts w:ascii="Arial" w:hAnsi="Arial" w:cs="Arial"/>
          <w:b/>
          <w:bCs/>
          <w:sz w:val="24"/>
          <w:szCs w:val="24"/>
        </w:rPr>
        <w:t xml:space="preserve"> je uvedena 1 žádost</w:t>
      </w:r>
      <w:r w:rsidR="0004424D" w:rsidRPr="00015FFF">
        <w:rPr>
          <w:rFonts w:ascii="Arial" w:hAnsi="Arial" w:cs="Arial"/>
          <w:b/>
          <w:bCs/>
          <w:sz w:val="24"/>
          <w:szCs w:val="24"/>
        </w:rPr>
        <w:t>,</w:t>
      </w:r>
      <w:r w:rsidRPr="00015FFF">
        <w:rPr>
          <w:rFonts w:ascii="Arial" w:hAnsi="Arial" w:cs="Arial"/>
          <w:b/>
          <w:bCs/>
          <w:sz w:val="24"/>
          <w:szCs w:val="24"/>
        </w:rPr>
        <w:t xml:space="preserve"> kter</w:t>
      </w:r>
      <w:r w:rsidR="003E48BB" w:rsidRPr="00015FFF">
        <w:rPr>
          <w:rFonts w:ascii="Arial" w:hAnsi="Arial" w:cs="Arial"/>
          <w:b/>
          <w:bCs/>
          <w:sz w:val="24"/>
          <w:szCs w:val="24"/>
        </w:rPr>
        <w:t>á byla vyřazena</w:t>
      </w:r>
      <w:r w:rsidRPr="00015FFF">
        <w:rPr>
          <w:rFonts w:ascii="Arial" w:hAnsi="Arial" w:cs="Arial"/>
          <w:b/>
          <w:bCs/>
          <w:sz w:val="24"/>
          <w:szCs w:val="24"/>
        </w:rPr>
        <w:t xml:space="preserve"> pro nesplnění podmínek dotačního programu.</w:t>
      </w:r>
    </w:p>
    <w:p w14:paraId="772C7C24" w14:textId="77777777" w:rsidR="00C477E9" w:rsidRPr="00015FFF" w:rsidRDefault="00C477E9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0AE4F6" w14:textId="686C58B8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</w:t>
      </w:r>
      <w:r w:rsidRPr="008830DB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budování přechodů pro chodce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14:paraId="7A95CF0D" w14:textId="18AA70C2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86FCAA" w14:textId="45A1CCC4" w:rsidR="00312A37" w:rsidRPr="00312A37" w:rsidRDefault="00312A37" w:rsidP="0031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312A37">
        <w:rPr>
          <w:rFonts w:ascii="Arial" w:hAnsi="Arial" w:cs="Arial"/>
          <w:b/>
          <w:bCs/>
          <w:spacing w:val="70"/>
          <w:sz w:val="24"/>
          <w:szCs w:val="24"/>
        </w:rPr>
        <w:t>Zastupitelstvo Olomouckého kraje pozastavuje</w:t>
      </w:r>
      <w:r w:rsidRPr="00312A37">
        <w:rPr>
          <w:rFonts w:ascii="Arial" w:hAnsi="Arial" w:cs="Arial"/>
          <w:sz w:val="24"/>
          <w:szCs w:val="24"/>
        </w:rPr>
        <w:t xml:space="preserve"> s okamžitou platností s odvoláním na usnesení Vlády České republiky ze dne 12. března 2020 č. 194 a usnesení Vlády České republiky ze dne 12. března 2020 č. 199 proces pod</w:t>
      </w:r>
      <w:r w:rsidR="003A34C7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312A37">
        <w:rPr>
          <w:rFonts w:ascii="Arial" w:hAnsi="Arial" w:cs="Arial"/>
          <w:sz w:val="24"/>
          <w:szCs w:val="24"/>
        </w:rPr>
        <w:t xml:space="preserve">pisování veřejnoprávních smluv a vyplácení dotací u všech dotací, jejichž poskytnutí bylo schváleno Zastupitelstvem Olomouckého kraje. V souvislosti s plněním tohoto usnesení budou také prodlouženy termíny pro použití dotace a termíny pro předložení vyúčtování u žádostí, ve kterých byla realizace akcí/projektů žadatelů plánována v termínech 14. 3. 2020 – do odvolání. </w:t>
      </w:r>
      <w:r w:rsidRPr="00312A37">
        <w:rPr>
          <w:rFonts w:ascii="Arial" w:hAnsi="Arial" w:cs="Arial"/>
          <w:b/>
          <w:bCs/>
          <w:sz w:val="24"/>
          <w:szCs w:val="24"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14:paraId="28A53789" w14:textId="3CD3B9AD" w:rsidR="00FB12FA" w:rsidRPr="00FB12FA" w:rsidRDefault="00FB12FA" w:rsidP="00FB12FA">
      <w:pPr>
        <w:jc w:val="both"/>
        <w:rPr>
          <w:rFonts w:ascii="Arial" w:hAnsi="Arial" w:cs="Arial"/>
          <w:sz w:val="24"/>
          <w:szCs w:val="24"/>
        </w:rPr>
      </w:pPr>
      <w:r w:rsidRPr="00FB12F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B48623" w14:textId="77777777" w:rsidR="00FB12FA" w:rsidRDefault="00FB12FA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46C070" w14:textId="77777777" w:rsidR="00D710C1" w:rsidRDefault="00D710C1" w:rsidP="006B3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5159A5" w14:textId="1DB68951" w:rsidR="00CB5B05" w:rsidRPr="00CB5B05" w:rsidRDefault="007F1291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</w:t>
      </w:r>
      <w:r w:rsidR="00CB5B05"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e Zastupitelstvu</w:t>
      </w:r>
      <w:r w:rsidR="00CB5B05"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14:paraId="4EE9060A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998FCA" w14:textId="77777777" w:rsidR="00441FD6" w:rsidRDefault="00441FD6" w:rsidP="00441FD6">
      <w:pPr>
        <w:pStyle w:val="Vborhlasovn"/>
        <w:spacing w:after="120"/>
        <w:rPr>
          <w:rStyle w:val="Tunproloenznak"/>
          <w:b w:val="0"/>
        </w:rPr>
      </w:pPr>
      <w:r>
        <w:t>vzít na vědomí důvodovou zprávu,</w:t>
      </w:r>
    </w:p>
    <w:p w14:paraId="08903EA5" w14:textId="64859270" w:rsidR="00CB5B05" w:rsidRPr="00441FD6" w:rsidRDefault="00CB5B05" w:rsidP="00441FD6">
      <w:pPr>
        <w:pStyle w:val="Vborhlasovn"/>
        <w:spacing w:after="120"/>
      </w:pPr>
      <w:r w:rsidRPr="00441FD6">
        <w:t>schváli</w:t>
      </w:r>
      <w:r w:rsidR="00121E9E" w:rsidRPr="00441FD6">
        <w:t>t navýšení finančních rozpočtu v dotačním</w:t>
      </w:r>
      <w:r w:rsidRPr="00441FD6">
        <w:t xml:space="preserve"> programu Podpora opatření pro zvýšení bezpečnosti provozu a budování přechodů pro chodce </w:t>
      </w:r>
      <w:r w:rsidR="00121E9E" w:rsidRPr="00441FD6">
        <w:t xml:space="preserve">2020 </w:t>
      </w:r>
      <w:r w:rsidR="00C96EC7" w:rsidRPr="00441FD6">
        <w:t>o částku</w:t>
      </w:r>
      <w:r w:rsidRPr="00441FD6">
        <w:t xml:space="preserve"> </w:t>
      </w:r>
      <w:r w:rsidR="00F2270F">
        <w:t>4 879 307,75</w:t>
      </w:r>
      <w:r w:rsidRPr="00441FD6">
        <w:t xml:space="preserve"> Kč dle důvodové zprávy,</w:t>
      </w:r>
    </w:p>
    <w:p w14:paraId="20BFE435" w14:textId="03DDC8BD" w:rsidR="00CB5B05" w:rsidRDefault="00CB5B05" w:rsidP="00441FD6">
      <w:pPr>
        <w:pStyle w:val="Vborhlasovn"/>
        <w:spacing w:after="120"/>
        <w:rPr>
          <w:rFonts w:cs="Arial"/>
          <w:szCs w:val="24"/>
        </w:rPr>
      </w:pPr>
      <w:r w:rsidRPr="00441FD6">
        <w:t>schválit poskytnutí dotací příjemcům dle Přílohy č. 1 důvodové zprávy, schválit uzavření veřejnoprávních smluv o</w:t>
      </w:r>
      <w:r w:rsidR="00EF51E0">
        <w:t> </w:t>
      </w:r>
      <w:r w:rsidRPr="00441FD6">
        <w:t>poskytnutí dotací</w:t>
      </w:r>
      <w:r w:rsidR="004B3013">
        <w:t xml:space="preserve"> s příjemci</w:t>
      </w:r>
      <w:r w:rsidR="00FB12FA">
        <w:t xml:space="preserve">, </w:t>
      </w:r>
      <w:r w:rsidR="001B3A08">
        <w:t>ve znění dle vzorové veřejnoprávní smlouvy schválené na zasedání Zastupitelstva Olomouckého kraje dne 16. 12. 2019 usnesením č. UZ/18/20/2019</w:t>
      </w:r>
      <w:r w:rsidR="00FB12FA">
        <w:t>, včetně upřesněného postupu podpisu smluv, použití a vyúčtování dotací dle důvodové zprávy,</w:t>
      </w:r>
      <w:r w:rsidR="00F2270F">
        <w:t xml:space="preserve"> a</w:t>
      </w:r>
      <w:r w:rsidRPr="00441FD6">
        <w:t xml:space="preserve"> uložit Ing. Janu Zahradníčkovi, 2. náměstk</w:t>
      </w:r>
      <w:r w:rsidR="00121E9E" w:rsidRPr="00441FD6">
        <w:t>ovi hejtmana, podepsat smlouvy</w:t>
      </w:r>
    </w:p>
    <w:p w14:paraId="75A55F35" w14:textId="728FFD5D" w:rsidR="00580922" w:rsidRPr="00441FD6" w:rsidRDefault="00580922" w:rsidP="00441FD6">
      <w:pPr>
        <w:pStyle w:val="Vborhlasovn"/>
        <w:spacing w:after="120"/>
        <w:rPr>
          <w:rFonts w:cs="Arial"/>
          <w:szCs w:val="24"/>
        </w:rPr>
      </w:pPr>
      <w:r>
        <w:rPr>
          <w:rFonts w:cs="Arial"/>
          <w:szCs w:val="24"/>
        </w:rPr>
        <w:t>vzít</w:t>
      </w:r>
      <w:r w:rsidRPr="002E29BA">
        <w:t xml:space="preserve"> na vědomí informaci o žádosti vyřazené pro nesplnění podmínek </w:t>
      </w:r>
      <w:r w:rsidR="00EF51E0">
        <w:t>p</w:t>
      </w:r>
      <w:r w:rsidRPr="002E29BA">
        <w:t xml:space="preserve">ravidel </w:t>
      </w:r>
      <w:r w:rsidR="00EF51E0">
        <w:t>d</w:t>
      </w:r>
      <w:r w:rsidRPr="002E29BA">
        <w:t>otačního</w:t>
      </w:r>
      <w:r>
        <w:rPr>
          <w:rFonts w:cs="Arial"/>
          <w:szCs w:val="24"/>
        </w:rPr>
        <w:t xml:space="preserve"> p</w:t>
      </w:r>
      <w:r w:rsidRPr="002E29BA">
        <w:rPr>
          <w:rFonts w:cs="Arial"/>
          <w:szCs w:val="24"/>
        </w:rPr>
        <w:t xml:space="preserve">rogramu </w:t>
      </w:r>
      <w:r w:rsidR="002C29EC" w:rsidRPr="00441FD6">
        <w:t>Podpora opatření pro zvýšení bezpečnosti provozu a</w:t>
      </w:r>
      <w:r w:rsidR="007F1291">
        <w:t> </w:t>
      </w:r>
      <w:r w:rsidR="002C29EC" w:rsidRPr="00441FD6">
        <w:t>budování přechodů pro chodce 2020</w:t>
      </w:r>
      <w:r w:rsidRPr="005B2E14">
        <w:rPr>
          <w:rFonts w:cs="Arial"/>
          <w:szCs w:val="24"/>
        </w:rPr>
        <w:t xml:space="preserve"> </w:t>
      </w:r>
      <w:r w:rsidRPr="002E29BA">
        <w:rPr>
          <w:rFonts w:cs="Arial"/>
          <w:szCs w:val="24"/>
        </w:rPr>
        <w:t>dl</w:t>
      </w:r>
      <w:r w:rsidR="00363322">
        <w:rPr>
          <w:rFonts w:cs="Arial"/>
          <w:szCs w:val="24"/>
        </w:rPr>
        <w:t>e důvodové zprávy a Přílohy č. 2</w:t>
      </w:r>
      <w:r w:rsidRPr="002E29BA">
        <w:rPr>
          <w:rFonts w:cs="Arial"/>
          <w:szCs w:val="24"/>
        </w:rPr>
        <w:t xml:space="preserve"> důvodové zprávy</w:t>
      </w:r>
    </w:p>
    <w:p w14:paraId="45C67E08" w14:textId="77377B66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Přílohy:</w:t>
      </w:r>
    </w:p>
    <w:p w14:paraId="6ADDD6B7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831434" w14:textId="02DFA223" w:rsidR="00F2270F" w:rsidRDefault="00D710C1" w:rsidP="00A808E2">
      <w:pPr>
        <w:pStyle w:val="Radaplohy"/>
        <w:numPr>
          <w:ilvl w:val="0"/>
          <w:numId w:val="1"/>
        </w:numPr>
        <w:spacing w:before="0" w:after="0"/>
        <w:rPr>
          <w:rFonts w:cs="Arial"/>
          <w:szCs w:val="24"/>
          <w:u w:val="none"/>
        </w:rPr>
      </w:pPr>
      <w:r w:rsidRPr="003D3F1F">
        <w:rPr>
          <w:rFonts w:cs="Arial"/>
          <w:szCs w:val="24"/>
        </w:rPr>
        <w:t>Příloha č. 1</w:t>
      </w:r>
      <w:r w:rsidRPr="003D3F1F">
        <w:rPr>
          <w:rFonts w:cs="Arial"/>
          <w:szCs w:val="24"/>
          <w:u w:val="none"/>
        </w:rPr>
        <w:t xml:space="preserve"> – Návrh na poskytnutí dotací </w:t>
      </w:r>
      <w:r w:rsidRPr="003D3F1F">
        <w:rPr>
          <w:rFonts w:cs="Arial"/>
          <w:bCs/>
          <w:szCs w:val="24"/>
          <w:u w:val="none"/>
        </w:rPr>
        <w:t xml:space="preserve">z rozpočtu Olomouckého kraje </w:t>
      </w:r>
      <w:r w:rsidRPr="003D3F1F">
        <w:rPr>
          <w:rFonts w:cs="Arial"/>
          <w:szCs w:val="24"/>
          <w:u w:val="none"/>
        </w:rPr>
        <w:t>v dotačním programu</w:t>
      </w:r>
      <w:r>
        <w:rPr>
          <w:rFonts w:cs="Arial"/>
          <w:color w:val="0070C0"/>
          <w:szCs w:val="24"/>
          <w:u w:val="none"/>
        </w:rPr>
        <w:t xml:space="preserve"> </w:t>
      </w:r>
      <w:r w:rsidR="00E4282A" w:rsidRPr="00C134CD">
        <w:rPr>
          <w:rFonts w:cs="Arial"/>
          <w:szCs w:val="24"/>
          <w:u w:val="none"/>
        </w:rPr>
        <w:t>Podpora opatření pro zvýšení bezpečnosti provozu a</w:t>
      </w:r>
      <w:r w:rsidR="00EF51E0">
        <w:rPr>
          <w:rFonts w:cs="Arial"/>
          <w:szCs w:val="24"/>
          <w:u w:val="none"/>
        </w:rPr>
        <w:t> </w:t>
      </w:r>
      <w:r w:rsidR="00E4282A" w:rsidRPr="00C134CD">
        <w:rPr>
          <w:rFonts w:cs="Arial"/>
          <w:szCs w:val="24"/>
          <w:u w:val="none"/>
        </w:rPr>
        <w:t xml:space="preserve">budování přechodů pro chodce 2020 </w:t>
      </w:r>
    </w:p>
    <w:p w14:paraId="4EAAF41E" w14:textId="2A772964" w:rsidR="00D710C1" w:rsidRPr="00C134CD" w:rsidRDefault="00F60DBB" w:rsidP="00A808E2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bCs/>
          <w:szCs w:val="24"/>
          <w:u w:val="none"/>
        </w:rPr>
        <w:t xml:space="preserve">(strany </w:t>
      </w:r>
      <w:r w:rsidR="00FB12FA">
        <w:rPr>
          <w:rFonts w:cs="Arial"/>
          <w:bCs/>
          <w:szCs w:val="24"/>
          <w:u w:val="none"/>
        </w:rPr>
        <w:t>5</w:t>
      </w:r>
      <w:r>
        <w:rPr>
          <w:rFonts w:cs="Arial"/>
          <w:bCs/>
          <w:szCs w:val="24"/>
          <w:u w:val="none"/>
        </w:rPr>
        <w:t xml:space="preserve"> - </w:t>
      </w:r>
      <w:r w:rsidR="002636A7">
        <w:rPr>
          <w:rFonts w:cs="Arial"/>
          <w:bCs/>
          <w:szCs w:val="24"/>
          <w:u w:val="none"/>
        </w:rPr>
        <w:t>1</w:t>
      </w:r>
      <w:r w:rsidR="00FB12FA">
        <w:rPr>
          <w:rFonts w:cs="Arial"/>
          <w:bCs/>
          <w:szCs w:val="24"/>
          <w:u w:val="none"/>
        </w:rPr>
        <w:t>1</w:t>
      </w:r>
      <w:r w:rsidR="00D710C1" w:rsidRPr="00C134CD">
        <w:rPr>
          <w:rFonts w:cs="Arial"/>
          <w:bCs/>
          <w:szCs w:val="24"/>
          <w:u w:val="none"/>
        </w:rPr>
        <w:t>)</w:t>
      </w:r>
    </w:p>
    <w:p w14:paraId="0F640BF4" w14:textId="244AF1CB" w:rsidR="00F2270F" w:rsidRPr="00A808E2" w:rsidRDefault="00C134CD" w:rsidP="00A808E2">
      <w:pPr>
        <w:pStyle w:val="Radaplohy"/>
        <w:numPr>
          <w:ilvl w:val="0"/>
          <w:numId w:val="1"/>
        </w:numPr>
        <w:spacing w:before="120" w:after="0"/>
        <w:rPr>
          <w:szCs w:val="24"/>
        </w:rPr>
      </w:pPr>
      <w:r>
        <w:rPr>
          <w:rFonts w:cs="Arial"/>
          <w:bCs/>
          <w:szCs w:val="24"/>
        </w:rPr>
        <w:t>Příloha č. 2</w:t>
      </w:r>
      <w:r w:rsidR="00D710C1" w:rsidRPr="003D3F1F">
        <w:rPr>
          <w:rFonts w:cs="Arial"/>
          <w:bCs/>
          <w:szCs w:val="24"/>
        </w:rPr>
        <w:t xml:space="preserve"> </w:t>
      </w:r>
      <w:r w:rsidR="00D710C1" w:rsidRPr="003D3F1F">
        <w:rPr>
          <w:rFonts w:cs="Arial"/>
          <w:bCs/>
          <w:szCs w:val="24"/>
          <w:u w:val="none"/>
        </w:rPr>
        <w:t xml:space="preserve">– </w:t>
      </w:r>
      <w:r>
        <w:rPr>
          <w:rFonts w:cs="Arial"/>
          <w:bCs/>
          <w:szCs w:val="24"/>
          <w:u w:val="none"/>
        </w:rPr>
        <w:t>Žádost vyřazená</w:t>
      </w:r>
      <w:r w:rsidR="00D710C1" w:rsidRPr="003D3F1F">
        <w:rPr>
          <w:rFonts w:cs="Arial"/>
          <w:bCs/>
          <w:szCs w:val="24"/>
          <w:u w:val="none"/>
        </w:rPr>
        <w:t xml:space="preserve"> pro nesplnění podmínek </w:t>
      </w:r>
      <w:r w:rsidR="00D710C1" w:rsidRPr="003D3F1F">
        <w:rPr>
          <w:rFonts w:cs="Arial"/>
          <w:szCs w:val="24"/>
          <w:u w:val="none"/>
        </w:rPr>
        <w:t xml:space="preserve">dotačního programu </w:t>
      </w:r>
      <w:r w:rsidRPr="00C134CD">
        <w:rPr>
          <w:rFonts w:cs="Arial"/>
          <w:szCs w:val="24"/>
          <w:u w:val="none"/>
        </w:rPr>
        <w:t xml:space="preserve">Podpora opatření pro zvýšení bezpečnosti provozu a budování přechodů pro chodce 2020 </w:t>
      </w:r>
    </w:p>
    <w:p w14:paraId="0C2B3615" w14:textId="5ADF75EE" w:rsidR="00C134CD" w:rsidRPr="00C134CD" w:rsidRDefault="00F60DBB" w:rsidP="00A808E2">
      <w:pPr>
        <w:pStyle w:val="Radaplohy"/>
        <w:spacing w:before="0" w:after="0"/>
        <w:ind w:left="567"/>
        <w:rPr>
          <w:szCs w:val="24"/>
        </w:rPr>
      </w:pPr>
      <w:r>
        <w:rPr>
          <w:rFonts w:cs="Arial"/>
          <w:bCs/>
          <w:szCs w:val="24"/>
          <w:u w:val="none"/>
        </w:rPr>
        <w:t>(strana 1</w:t>
      </w:r>
      <w:r w:rsidR="00FB12FA">
        <w:rPr>
          <w:rFonts w:cs="Arial"/>
          <w:bCs/>
          <w:szCs w:val="24"/>
          <w:u w:val="none"/>
        </w:rPr>
        <w:t>2</w:t>
      </w:r>
      <w:r>
        <w:rPr>
          <w:rFonts w:cs="Arial"/>
          <w:bCs/>
          <w:szCs w:val="24"/>
          <w:u w:val="none"/>
        </w:rPr>
        <w:t>)</w:t>
      </w:r>
    </w:p>
    <w:sectPr w:rsidR="00C134CD" w:rsidRPr="00C134CD" w:rsidSect="0035698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DC1B" w14:textId="77777777" w:rsidR="008605B2" w:rsidRDefault="008605B2">
      <w:pPr>
        <w:spacing w:after="0" w:line="240" w:lineRule="auto"/>
      </w:pPr>
      <w:r>
        <w:separator/>
      </w:r>
    </w:p>
  </w:endnote>
  <w:endnote w:type="continuationSeparator" w:id="0">
    <w:p w14:paraId="2C13D2D2" w14:textId="77777777" w:rsidR="008605B2" w:rsidRDefault="0086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D8B8" w14:textId="77777777" w:rsidR="00C54CA5" w:rsidRDefault="00CB5B05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ECABA46" w14:textId="77777777" w:rsidR="00C54CA5" w:rsidRDefault="008605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2F2A" w14:textId="77777777" w:rsidR="00E122FE" w:rsidRDefault="008605B2" w:rsidP="007A4026">
    <w:pPr>
      <w:pStyle w:val="Zpat"/>
      <w:jc w:val="both"/>
      <w:rPr>
        <w:i/>
        <w:sz w:val="20"/>
        <w:szCs w:val="20"/>
      </w:rPr>
    </w:pPr>
  </w:p>
  <w:p w14:paraId="28501841" w14:textId="77777777" w:rsidR="00E122FE" w:rsidRDefault="008605B2" w:rsidP="007A4026">
    <w:pPr>
      <w:pStyle w:val="Zpat"/>
      <w:jc w:val="both"/>
      <w:rPr>
        <w:i/>
        <w:sz w:val="20"/>
        <w:szCs w:val="20"/>
      </w:rPr>
    </w:pPr>
  </w:p>
  <w:p w14:paraId="23BF3FB8" w14:textId="31BA03EB" w:rsidR="00E122FE" w:rsidRDefault="007F1291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B5B05" w:rsidRPr="000D2023">
      <w:rPr>
        <w:i/>
        <w:sz w:val="20"/>
        <w:szCs w:val="20"/>
      </w:rPr>
      <w:t xml:space="preserve"> Olomouckého kraje </w:t>
    </w:r>
    <w:r w:rsidR="00356985">
      <w:rPr>
        <w:i/>
        <w:sz w:val="20"/>
        <w:szCs w:val="20"/>
      </w:rPr>
      <w:t>2</w:t>
    </w:r>
    <w:r>
      <w:rPr>
        <w:i/>
        <w:sz w:val="20"/>
        <w:szCs w:val="20"/>
      </w:rPr>
      <w:t>0</w:t>
    </w:r>
    <w:r w:rsidR="00CB5B05" w:rsidRPr="000D2023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CB5B05" w:rsidRPr="000D2023">
      <w:rPr>
        <w:i/>
        <w:sz w:val="20"/>
        <w:szCs w:val="20"/>
      </w:rPr>
      <w:t>. 20</w:t>
    </w:r>
    <w:r w:rsidR="00356985">
      <w:rPr>
        <w:i/>
        <w:sz w:val="20"/>
        <w:szCs w:val="20"/>
      </w:rPr>
      <w:t>20</w:t>
    </w:r>
    <w:r w:rsidR="00CB5B05" w:rsidRPr="000D2023">
      <w:rPr>
        <w:i/>
        <w:sz w:val="20"/>
        <w:szCs w:val="20"/>
      </w:rPr>
      <w:tab/>
    </w:r>
    <w:r w:rsidR="00CB5B05" w:rsidRPr="000D2023">
      <w:rPr>
        <w:i/>
        <w:sz w:val="20"/>
        <w:szCs w:val="20"/>
      </w:rPr>
      <w:tab/>
      <w:t xml:space="preserve">Strana </w:t>
    </w:r>
    <w:r w:rsidR="00CB5B05" w:rsidRPr="000D2023">
      <w:rPr>
        <w:i/>
        <w:sz w:val="20"/>
        <w:szCs w:val="20"/>
      </w:rPr>
      <w:fldChar w:fldCharType="begin"/>
    </w:r>
    <w:r w:rsidR="00CB5B05" w:rsidRPr="000D2023">
      <w:rPr>
        <w:i/>
        <w:sz w:val="20"/>
        <w:szCs w:val="20"/>
      </w:rPr>
      <w:instrText xml:space="preserve"> PAGE </w:instrText>
    </w:r>
    <w:r w:rsidR="00CB5B05" w:rsidRPr="000D2023">
      <w:rPr>
        <w:i/>
        <w:sz w:val="20"/>
        <w:szCs w:val="20"/>
      </w:rPr>
      <w:fldChar w:fldCharType="separate"/>
    </w:r>
    <w:r w:rsidR="003A34C7">
      <w:rPr>
        <w:i/>
        <w:noProof/>
        <w:sz w:val="20"/>
        <w:szCs w:val="20"/>
      </w:rPr>
      <w:t>3</w:t>
    </w:r>
    <w:r w:rsidR="00CB5B05" w:rsidRPr="000D2023">
      <w:rPr>
        <w:i/>
        <w:sz w:val="20"/>
        <w:szCs w:val="20"/>
      </w:rPr>
      <w:fldChar w:fldCharType="end"/>
    </w:r>
    <w:r w:rsidR="00CB5B05" w:rsidRPr="000D2023">
      <w:rPr>
        <w:i/>
        <w:sz w:val="20"/>
        <w:szCs w:val="20"/>
      </w:rPr>
      <w:t xml:space="preserve"> (celkem </w:t>
    </w:r>
    <w:r w:rsidR="00CB5B05" w:rsidRPr="00FE2C02">
      <w:rPr>
        <w:i/>
        <w:sz w:val="20"/>
        <w:szCs w:val="20"/>
      </w:rPr>
      <w:t>1</w:t>
    </w:r>
    <w:r w:rsidR="00FB12FA">
      <w:rPr>
        <w:i/>
        <w:sz w:val="20"/>
        <w:szCs w:val="20"/>
      </w:rPr>
      <w:t>2</w:t>
    </w:r>
    <w:r w:rsidR="00CB5B05" w:rsidRPr="001071BA">
      <w:rPr>
        <w:i/>
        <w:sz w:val="20"/>
        <w:szCs w:val="20"/>
      </w:rPr>
      <w:t>)</w:t>
    </w:r>
  </w:p>
  <w:p w14:paraId="7AFC41F8" w14:textId="4629C0EC" w:rsidR="00C54CA5" w:rsidRPr="00E122FE" w:rsidRDefault="00A07094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CB5B05">
      <w:rPr>
        <w:i/>
        <w:sz w:val="20"/>
        <w:szCs w:val="20"/>
      </w:rPr>
      <w:t xml:space="preserve"> </w:t>
    </w:r>
    <w:r w:rsidR="00CB5B05" w:rsidRPr="000D2023">
      <w:rPr>
        <w:i/>
        <w:sz w:val="20"/>
        <w:szCs w:val="20"/>
      </w:rPr>
      <w:t xml:space="preserve">- </w:t>
    </w:r>
    <w:r w:rsidR="00CB5B05" w:rsidRPr="00441593">
      <w:rPr>
        <w:i/>
        <w:sz w:val="20"/>
        <w:szCs w:val="20"/>
      </w:rPr>
      <w:t xml:space="preserve">Dotační program Olomouckého kraje Podpora </w:t>
    </w:r>
    <w:r w:rsidR="00CB5B05">
      <w:rPr>
        <w:i/>
        <w:sz w:val="20"/>
        <w:szCs w:val="20"/>
      </w:rPr>
      <w:t>opatření pr</w:t>
    </w:r>
    <w:r w:rsidR="000A6EB2">
      <w:rPr>
        <w:i/>
        <w:sz w:val="20"/>
        <w:szCs w:val="20"/>
      </w:rPr>
      <w:t>o zvýšení bezpečnosti provozu a </w:t>
    </w:r>
    <w:r w:rsidR="00CB5B05">
      <w:rPr>
        <w:i/>
        <w:sz w:val="20"/>
        <w:szCs w:val="20"/>
      </w:rPr>
      <w:t>b</w:t>
    </w:r>
    <w:r w:rsidR="00356985">
      <w:rPr>
        <w:i/>
        <w:sz w:val="20"/>
        <w:szCs w:val="20"/>
      </w:rPr>
      <w:t>udování přechodů pro chodce 2020</w:t>
    </w:r>
    <w:r w:rsidR="00CB5B05" w:rsidRPr="00441593">
      <w:rPr>
        <w:i/>
        <w:sz w:val="20"/>
        <w:szCs w:val="20"/>
      </w:rPr>
      <w:t xml:space="preserve"> – </w:t>
    </w:r>
    <w:r w:rsidR="00CB5B05">
      <w:rPr>
        <w:i/>
        <w:sz w:val="20"/>
        <w:szCs w:val="20"/>
      </w:rPr>
      <w:t> v</w:t>
    </w:r>
    <w:r w:rsidR="00CB5B05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47A6" w14:textId="77777777" w:rsidR="008605B2" w:rsidRDefault="008605B2">
      <w:pPr>
        <w:spacing w:after="0" w:line="240" w:lineRule="auto"/>
      </w:pPr>
      <w:r>
        <w:separator/>
      </w:r>
    </w:p>
  </w:footnote>
  <w:footnote w:type="continuationSeparator" w:id="0">
    <w:p w14:paraId="30946EE4" w14:textId="77777777" w:rsidR="008605B2" w:rsidRDefault="0086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3812532A"/>
    <w:multiLevelType w:val="hybridMultilevel"/>
    <w:tmpl w:val="26EC87B2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05"/>
    <w:rsid w:val="00015DA1"/>
    <w:rsid w:val="00015FFF"/>
    <w:rsid w:val="0004424D"/>
    <w:rsid w:val="00087181"/>
    <w:rsid w:val="000A6EB2"/>
    <w:rsid w:val="000E00FD"/>
    <w:rsid w:val="000F496E"/>
    <w:rsid w:val="00117BF7"/>
    <w:rsid w:val="00121E9E"/>
    <w:rsid w:val="001421FB"/>
    <w:rsid w:val="00145DA0"/>
    <w:rsid w:val="00171540"/>
    <w:rsid w:val="0017531E"/>
    <w:rsid w:val="00190AFF"/>
    <w:rsid w:val="00197671"/>
    <w:rsid w:val="001A3A86"/>
    <w:rsid w:val="001B3A08"/>
    <w:rsid w:val="001B64FE"/>
    <w:rsid w:val="0020098F"/>
    <w:rsid w:val="002348B9"/>
    <w:rsid w:val="00247FCB"/>
    <w:rsid w:val="00255CD7"/>
    <w:rsid w:val="002636A7"/>
    <w:rsid w:val="002A2D73"/>
    <w:rsid w:val="002C29EC"/>
    <w:rsid w:val="002E14F9"/>
    <w:rsid w:val="00312A37"/>
    <w:rsid w:val="0032627C"/>
    <w:rsid w:val="00341BB3"/>
    <w:rsid w:val="00356985"/>
    <w:rsid w:val="00363322"/>
    <w:rsid w:val="00373901"/>
    <w:rsid w:val="003A34C7"/>
    <w:rsid w:val="003B337F"/>
    <w:rsid w:val="003B5021"/>
    <w:rsid w:val="003E48BB"/>
    <w:rsid w:val="003E7F6D"/>
    <w:rsid w:val="00422104"/>
    <w:rsid w:val="00436268"/>
    <w:rsid w:val="00441FD6"/>
    <w:rsid w:val="00445322"/>
    <w:rsid w:val="004662CC"/>
    <w:rsid w:val="004B3013"/>
    <w:rsid w:val="0050357E"/>
    <w:rsid w:val="0051480C"/>
    <w:rsid w:val="00521B3F"/>
    <w:rsid w:val="00554952"/>
    <w:rsid w:val="00565444"/>
    <w:rsid w:val="00573A05"/>
    <w:rsid w:val="0057756A"/>
    <w:rsid w:val="00580922"/>
    <w:rsid w:val="005E46B5"/>
    <w:rsid w:val="00612950"/>
    <w:rsid w:val="00631EB9"/>
    <w:rsid w:val="00633205"/>
    <w:rsid w:val="006500CB"/>
    <w:rsid w:val="006778A6"/>
    <w:rsid w:val="00683352"/>
    <w:rsid w:val="006B3C98"/>
    <w:rsid w:val="006F7EC7"/>
    <w:rsid w:val="00760925"/>
    <w:rsid w:val="00777DC8"/>
    <w:rsid w:val="007A07DD"/>
    <w:rsid w:val="007C7FDE"/>
    <w:rsid w:val="007F1291"/>
    <w:rsid w:val="00807606"/>
    <w:rsid w:val="008077B1"/>
    <w:rsid w:val="008110EE"/>
    <w:rsid w:val="008470CD"/>
    <w:rsid w:val="0086055B"/>
    <w:rsid w:val="008605B2"/>
    <w:rsid w:val="008830DB"/>
    <w:rsid w:val="008A036D"/>
    <w:rsid w:val="008B3D9D"/>
    <w:rsid w:val="008E237A"/>
    <w:rsid w:val="00916FE6"/>
    <w:rsid w:val="00955217"/>
    <w:rsid w:val="009672A2"/>
    <w:rsid w:val="00983A64"/>
    <w:rsid w:val="00991AE3"/>
    <w:rsid w:val="009935D2"/>
    <w:rsid w:val="00A07094"/>
    <w:rsid w:val="00A321C3"/>
    <w:rsid w:val="00A47A4D"/>
    <w:rsid w:val="00A54E2C"/>
    <w:rsid w:val="00A808E2"/>
    <w:rsid w:val="00AC6D97"/>
    <w:rsid w:val="00AD3144"/>
    <w:rsid w:val="00AD7CC9"/>
    <w:rsid w:val="00AE1A71"/>
    <w:rsid w:val="00AF5AFE"/>
    <w:rsid w:val="00B27CFF"/>
    <w:rsid w:val="00B44239"/>
    <w:rsid w:val="00B565E9"/>
    <w:rsid w:val="00B82E83"/>
    <w:rsid w:val="00BB014D"/>
    <w:rsid w:val="00BF01D1"/>
    <w:rsid w:val="00BF6128"/>
    <w:rsid w:val="00C011B6"/>
    <w:rsid w:val="00C134CD"/>
    <w:rsid w:val="00C36CDE"/>
    <w:rsid w:val="00C477E9"/>
    <w:rsid w:val="00C56E7B"/>
    <w:rsid w:val="00C855DB"/>
    <w:rsid w:val="00C96EC7"/>
    <w:rsid w:val="00CB5B05"/>
    <w:rsid w:val="00CF0790"/>
    <w:rsid w:val="00D11813"/>
    <w:rsid w:val="00D46D3A"/>
    <w:rsid w:val="00D63CBA"/>
    <w:rsid w:val="00D63F44"/>
    <w:rsid w:val="00D710C1"/>
    <w:rsid w:val="00D87298"/>
    <w:rsid w:val="00D96E01"/>
    <w:rsid w:val="00E072B3"/>
    <w:rsid w:val="00E12CC0"/>
    <w:rsid w:val="00E31CC1"/>
    <w:rsid w:val="00E4282A"/>
    <w:rsid w:val="00E7400F"/>
    <w:rsid w:val="00E753A5"/>
    <w:rsid w:val="00EB0114"/>
    <w:rsid w:val="00EE221B"/>
    <w:rsid w:val="00EF264B"/>
    <w:rsid w:val="00EF51E0"/>
    <w:rsid w:val="00F2270F"/>
    <w:rsid w:val="00F235BF"/>
    <w:rsid w:val="00F43D2E"/>
    <w:rsid w:val="00F60DBB"/>
    <w:rsid w:val="00FA46BD"/>
    <w:rsid w:val="00FA7A0F"/>
    <w:rsid w:val="00FB12F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7B71"/>
  <w15:chartTrackingRefBased/>
  <w15:docId w15:val="{843E844B-5B80-42A7-8EA9-8C154CB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B5B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B5B05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B5B05"/>
  </w:style>
  <w:style w:type="paragraph" w:styleId="Zhlav">
    <w:name w:val="header"/>
    <w:basedOn w:val="Normln"/>
    <w:link w:val="ZhlavChar"/>
    <w:uiPriority w:val="99"/>
    <w:unhideWhenUsed/>
    <w:rsid w:val="003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985"/>
  </w:style>
  <w:style w:type="paragraph" w:customStyle="1" w:styleId="Vborhlasovn">
    <w:name w:val="Výbor hlasování"/>
    <w:basedOn w:val="Normln"/>
    <w:rsid w:val="00C96EC7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441FD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19767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5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5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5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8239-FF3B-45AE-94C3-4F872909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Vyhnálková Taťána</cp:lastModifiedBy>
  <cp:revision>9</cp:revision>
  <cp:lastPrinted>2020-03-11T09:17:00Z</cp:lastPrinted>
  <dcterms:created xsi:type="dcterms:W3CDTF">2020-03-23T13:00:00Z</dcterms:created>
  <dcterms:modified xsi:type="dcterms:W3CDTF">2020-03-24T16:59:00Z</dcterms:modified>
</cp:coreProperties>
</file>