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6B3" w:rsidRDefault="00DA36B3">
      <w:pPr>
        <w:pStyle w:val="Nadpis1"/>
        <w:jc w:val="left"/>
        <w:rPr>
          <w:rFonts w:ascii="Arial" w:hAnsi="Arial" w:cs="Arial"/>
          <w:b/>
          <w:bCs/>
        </w:rPr>
      </w:pPr>
      <w:r>
        <w:rPr>
          <w:rFonts w:ascii="Arial" w:hAnsi="Arial" w:cs="Arial"/>
          <w:b/>
          <w:bCs/>
        </w:rPr>
        <w:t>Důvodová zpráva:</w:t>
      </w:r>
    </w:p>
    <w:p w:rsidR="00DA36B3" w:rsidRPr="001479C2" w:rsidRDefault="00DA36B3">
      <w:pPr>
        <w:rPr>
          <w:sz w:val="24"/>
          <w:szCs w:val="24"/>
        </w:rPr>
      </w:pPr>
    </w:p>
    <w:p w:rsidR="00E323B9" w:rsidRDefault="00174498" w:rsidP="00826F0A">
      <w:pPr>
        <w:pStyle w:val="Normal"/>
        <w:spacing w:after="119"/>
        <w:jc w:val="both"/>
      </w:pPr>
      <w:r>
        <w:t>Zastupitelstvu</w:t>
      </w:r>
      <w:r w:rsidR="00826F0A" w:rsidRPr="009A2C09">
        <w:t xml:space="preserve"> Olomouckého kraje </w:t>
      </w:r>
      <w:r>
        <w:t xml:space="preserve">(ZOK) </w:t>
      </w:r>
      <w:r w:rsidR="00826F0A" w:rsidRPr="009A2C09">
        <w:t xml:space="preserve">je předkládán </w:t>
      </w:r>
      <w:r w:rsidR="00826F0A">
        <w:t xml:space="preserve">návrh úpravy Jednacího řádu </w:t>
      </w:r>
      <w:r w:rsidR="00262BF9">
        <w:t xml:space="preserve">Zastupitelstva </w:t>
      </w:r>
      <w:r w:rsidR="00826F0A" w:rsidRPr="000947D1">
        <w:t>Olomouckého kraje</w:t>
      </w:r>
      <w:r w:rsidR="00826F0A">
        <w:t xml:space="preserve"> (JŘ </w:t>
      </w:r>
      <w:r w:rsidR="00262BF9">
        <w:t>Z</w:t>
      </w:r>
      <w:r w:rsidR="00826F0A">
        <w:t>OK)</w:t>
      </w:r>
      <w:r w:rsidR="00B93ED1">
        <w:t xml:space="preserve">. Novela </w:t>
      </w:r>
      <w:r w:rsidR="007E236B">
        <w:t xml:space="preserve">JŘ ZOK </w:t>
      </w:r>
      <w:r w:rsidR="00E323B9">
        <w:t xml:space="preserve">technicky zapracovává </w:t>
      </w:r>
      <w:r w:rsidR="006B5F0F">
        <w:t xml:space="preserve">možnost </w:t>
      </w:r>
      <w:r w:rsidR="007E236B">
        <w:t xml:space="preserve">uchovávat </w:t>
      </w:r>
      <w:r w:rsidR="0044665B" w:rsidRPr="00D23523">
        <w:t>audiovizuální záznam</w:t>
      </w:r>
      <w:r w:rsidR="0044665B">
        <w:t xml:space="preserve">y </w:t>
      </w:r>
      <w:r w:rsidR="0044665B" w:rsidRPr="00D23523">
        <w:t>ze zasedání ZOK na webu Olomouckého kraje.</w:t>
      </w:r>
    </w:p>
    <w:p w:rsidR="00724010" w:rsidRDefault="00443DC9" w:rsidP="0044665B">
      <w:pPr>
        <w:pStyle w:val="Normal"/>
        <w:spacing w:after="119"/>
        <w:jc w:val="both"/>
      </w:pPr>
      <w:r w:rsidRPr="0044665B">
        <w:t xml:space="preserve">Na zasedání ZOK </w:t>
      </w:r>
      <w:r w:rsidR="0044665B" w:rsidRPr="00D23523">
        <w:t xml:space="preserve">16. 12. 2019 </w:t>
      </w:r>
      <w:r w:rsidR="0044665B">
        <w:t xml:space="preserve">informoval Mgr. Slavotínek </w:t>
      </w:r>
      <w:r w:rsidR="00B93ED1">
        <w:t xml:space="preserve">zastupitele </w:t>
      </w:r>
      <w:r w:rsidR="0044665B">
        <w:t>o podnětech občanů, že „není možné si audiovizuální záznamy dohledat, nejsou dostupné“</w:t>
      </w:r>
      <w:r w:rsidR="007E236B">
        <w:t xml:space="preserve"> </w:t>
      </w:r>
      <w:r w:rsidR="0044665B">
        <w:t xml:space="preserve">a poté předložil návrh na usnesení, </w:t>
      </w:r>
      <w:r w:rsidR="007E236B">
        <w:t xml:space="preserve">formulující </w:t>
      </w:r>
      <w:r w:rsidR="00FB681F">
        <w:t>povinnost aktualizovat JŘ ZOK</w:t>
      </w:r>
      <w:r w:rsidR="007E236B">
        <w:t xml:space="preserve"> </w:t>
      </w:r>
      <w:r w:rsidR="00FB681F">
        <w:t>a </w:t>
      </w:r>
      <w:r w:rsidR="0044665B" w:rsidRPr="0044665B">
        <w:t xml:space="preserve">archivovat veřejně dostupným způsobem audiovizuální záznamy ze zasedání </w:t>
      </w:r>
      <w:r w:rsidR="0044665B">
        <w:t>zastupitelstva. Usnesení nebylo přijato</w:t>
      </w:r>
      <w:r w:rsidR="00B93ED1">
        <w:t>. H</w:t>
      </w:r>
      <w:r w:rsidR="0044665B">
        <w:t xml:space="preserve">ejtman Olomouckého kraje </w:t>
      </w:r>
      <w:r w:rsidR="00416EB2">
        <w:t xml:space="preserve">přesto </w:t>
      </w:r>
      <w:r w:rsidR="0050608C">
        <w:t xml:space="preserve">následně </w:t>
      </w:r>
      <w:r w:rsidR="00885EEA">
        <w:t xml:space="preserve">prověřil </w:t>
      </w:r>
      <w:r w:rsidR="00211FED">
        <w:t xml:space="preserve">technické </w:t>
      </w:r>
      <w:r w:rsidR="007E236B">
        <w:t xml:space="preserve">možnosti archivace </w:t>
      </w:r>
      <w:r w:rsidR="007E236B" w:rsidRPr="007E236B">
        <w:t>průběhu</w:t>
      </w:r>
      <w:r w:rsidR="007E236B">
        <w:t xml:space="preserve"> zasedání</w:t>
      </w:r>
      <w:r w:rsidR="00B93ED1">
        <w:t xml:space="preserve">, </w:t>
      </w:r>
      <w:r w:rsidR="0044665B">
        <w:t xml:space="preserve">projednal </w:t>
      </w:r>
      <w:r w:rsidR="00885EEA">
        <w:t>záležitost s ostatními členy vedení a </w:t>
      </w:r>
      <w:r w:rsidR="0044665B">
        <w:t xml:space="preserve">doporučuje zajistit </w:t>
      </w:r>
      <w:r w:rsidR="007E236B">
        <w:t xml:space="preserve">publikaci </w:t>
      </w:r>
      <w:r w:rsidR="0044665B" w:rsidRPr="00D23523">
        <w:t>audiovizuální</w:t>
      </w:r>
      <w:r w:rsidR="0044665B">
        <w:t xml:space="preserve">ch </w:t>
      </w:r>
      <w:r w:rsidR="0044665B" w:rsidRPr="00D23523">
        <w:t>záznam</w:t>
      </w:r>
      <w:r w:rsidR="0044665B">
        <w:t xml:space="preserve">ů </w:t>
      </w:r>
      <w:r w:rsidR="0044665B" w:rsidRPr="00D23523">
        <w:t xml:space="preserve">na webu </w:t>
      </w:r>
      <w:r w:rsidR="000A7C5C">
        <w:t>ještě v </w:t>
      </w:r>
      <w:r w:rsidR="0044665B" w:rsidRPr="00D23523">
        <w:t>tomto funkčním období</w:t>
      </w:r>
      <w:r w:rsidR="00B93ED1">
        <w:t xml:space="preserve"> zastupitelstva</w:t>
      </w:r>
      <w:r w:rsidR="0044665B" w:rsidRPr="00D23523">
        <w:t xml:space="preserve">. </w:t>
      </w:r>
    </w:p>
    <w:p w:rsidR="0044665B" w:rsidRPr="00C24D95" w:rsidRDefault="000A7C5C" w:rsidP="0044665B">
      <w:pPr>
        <w:pStyle w:val="Normal"/>
        <w:spacing w:after="119"/>
        <w:jc w:val="both"/>
      </w:pPr>
      <w:r>
        <w:t>N</w:t>
      </w:r>
      <w:r w:rsidR="00B93ED1">
        <w:t>a zasedání ZOK 20. </w:t>
      </w:r>
      <w:r w:rsidR="00724010">
        <w:t xml:space="preserve">4. 2020 </w:t>
      </w:r>
      <w:r w:rsidR="00174498">
        <w:t>je předkládán</w:t>
      </w:r>
      <w:r>
        <w:t xml:space="preserve"> návrh na zapracování úpravy JŘ ZOK tak, aby </w:t>
      </w:r>
      <w:r w:rsidRPr="00D23523">
        <w:t>audiovizuální záznam</w:t>
      </w:r>
      <w:r>
        <w:t xml:space="preserve">y </w:t>
      </w:r>
      <w:r w:rsidRPr="00D23523">
        <w:t xml:space="preserve">ze zasedání ZOK </w:t>
      </w:r>
      <w:r>
        <w:t xml:space="preserve">mohly být zveřejněny </w:t>
      </w:r>
      <w:r w:rsidRPr="00D23523">
        <w:t>na webu Olomouckého kraje</w:t>
      </w:r>
      <w:r w:rsidR="00B93ED1">
        <w:t xml:space="preserve"> při dodržení </w:t>
      </w:r>
      <w:r w:rsidR="009615F2">
        <w:t xml:space="preserve">nařízení Evropského parlamentu a Rady (EU) 2016/679 ze dne 27. dubna 2016 o ochraně fyzických osob v souvislosti se zpracováním osobních údajů a o volném pohybu těchto údajů a o zrušení směrnice 95/46/ES (obecné nařízení o ochraně osobních údajů). </w:t>
      </w:r>
      <w:r w:rsidR="009615F2" w:rsidRPr="00C24D95">
        <w:t>Technick</w:t>
      </w:r>
      <w:r w:rsidR="00885EEA" w:rsidRPr="00C24D95">
        <w:t xml:space="preserve">ou přípravu </w:t>
      </w:r>
      <w:r w:rsidR="009615F2" w:rsidRPr="00C24D95">
        <w:t>audiovizuálních záznam</w:t>
      </w:r>
      <w:r w:rsidR="00885EEA" w:rsidRPr="00C24D95">
        <w:t>ů a </w:t>
      </w:r>
      <w:r w:rsidR="009615F2" w:rsidRPr="00C24D95">
        <w:t xml:space="preserve">jejich zveřejňování bude řešit </w:t>
      </w:r>
      <w:r w:rsidR="00ED6C39" w:rsidRPr="00C24D95">
        <w:t>O</w:t>
      </w:r>
      <w:r w:rsidR="009615F2" w:rsidRPr="00C24D95">
        <w:t>dbor informačních technologií</w:t>
      </w:r>
      <w:r w:rsidR="00ED6C39" w:rsidRPr="00C24D95">
        <w:t xml:space="preserve"> KÚOK</w:t>
      </w:r>
      <w:r w:rsidR="009615F2" w:rsidRPr="00C24D95">
        <w:t xml:space="preserve">, který po schválení úpravy JŘ ZOK </w:t>
      </w:r>
      <w:r w:rsidR="00BB75F5" w:rsidRPr="00C24D95">
        <w:t xml:space="preserve">zajistí optimální podmínky pro zveřejňování </w:t>
      </w:r>
      <w:r w:rsidR="009615F2" w:rsidRPr="00C24D95">
        <w:t>záznamů</w:t>
      </w:r>
      <w:r w:rsidR="00BB75F5" w:rsidRPr="00C24D95">
        <w:t>.</w:t>
      </w:r>
      <w:r w:rsidR="009615F2" w:rsidRPr="00C24D95">
        <w:t xml:space="preserve"> Předběžně odhadované náklady na jeden archivovaný záznam jsou </w:t>
      </w:r>
      <w:r w:rsidR="00885EEA" w:rsidRPr="00C24D95">
        <w:t>cca 7 </w:t>
      </w:r>
      <w:r w:rsidR="009615F2" w:rsidRPr="00C24D95">
        <w:t>tis. Kč (bude hrazeno z ORJ 06). Od </w:t>
      </w:r>
      <w:r w:rsidRPr="00C24D95">
        <w:t>červnového zasedání ZOK</w:t>
      </w:r>
      <w:r w:rsidR="00E75901" w:rsidRPr="00C24D95">
        <w:t xml:space="preserve"> (22. 6.)</w:t>
      </w:r>
      <w:r w:rsidRPr="00C24D95">
        <w:t xml:space="preserve"> by </w:t>
      </w:r>
      <w:r w:rsidR="009615F2" w:rsidRPr="00C24D95">
        <w:t xml:space="preserve">pak </w:t>
      </w:r>
      <w:r w:rsidRPr="00C24D95">
        <w:t xml:space="preserve">probíhala veřejná archivace </w:t>
      </w:r>
      <w:r w:rsidR="009615F2" w:rsidRPr="00C24D95">
        <w:t xml:space="preserve">každého </w:t>
      </w:r>
      <w:r w:rsidRPr="00C24D95">
        <w:t>videozáznam</w:t>
      </w:r>
      <w:r w:rsidR="009615F2" w:rsidRPr="00C24D95">
        <w:t xml:space="preserve">u ze zasedání ZOK. </w:t>
      </w:r>
    </w:p>
    <w:p w:rsidR="009615F2" w:rsidRPr="00C24D95" w:rsidRDefault="00061E2B" w:rsidP="00612131">
      <w:pPr>
        <w:pStyle w:val="Normal"/>
        <w:jc w:val="both"/>
      </w:pPr>
      <w:r w:rsidRPr="00C24D95">
        <w:t xml:space="preserve">Předložená úprava JŘ ZOK </w:t>
      </w:r>
      <w:r w:rsidR="009615F2" w:rsidRPr="00C24D95">
        <w:t>řeší:</w:t>
      </w:r>
    </w:p>
    <w:p w:rsidR="009615F2" w:rsidRDefault="009615F2" w:rsidP="00612131">
      <w:pPr>
        <w:pStyle w:val="Normal"/>
        <w:numPr>
          <w:ilvl w:val="0"/>
          <w:numId w:val="30"/>
        </w:numPr>
        <w:ind w:left="714" w:hanging="357"/>
        <w:jc w:val="both"/>
      </w:pPr>
      <w:r>
        <w:t xml:space="preserve">způsob zveřejňování </w:t>
      </w:r>
      <w:r w:rsidR="00061E2B" w:rsidRPr="00D23523">
        <w:t>audiovizuální</w:t>
      </w:r>
      <w:r w:rsidR="00061E2B">
        <w:t>ch</w:t>
      </w:r>
      <w:r w:rsidR="00061E2B" w:rsidRPr="00D23523">
        <w:t xml:space="preserve"> záznam</w:t>
      </w:r>
      <w:r w:rsidR="00061E2B">
        <w:t>ů</w:t>
      </w:r>
      <w:r>
        <w:t xml:space="preserve"> na internetových stránkách kraje</w:t>
      </w:r>
      <w:r w:rsidR="00612131">
        <w:t xml:space="preserve"> a </w:t>
      </w:r>
      <w:r>
        <w:t xml:space="preserve">návazně </w:t>
      </w:r>
      <w:r w:rsidR="00612131">
        <w:t xml:space="preserve">nakládání se </w:t>
      </w:r>
      <w:r>
        <w:t>zvukový</w:t>
      </w:r>
      <w:r w:rsidR="00612131">
        <w:t>m</w:t>
      </w:r>
      <w:r>
        <w:t xml:space="preserve"> záznam</w:t>
      </w:r>
      <w:r w:rsidR="00612131">
        <w:t>em</w:t>
      </w:r>
      <w:r>
        <w:t xml:space="preserve"> ze zasedání,</w:t>
      </w:r>
    </w:p>
    <w:p w:rsidR="009615F2" w:rsidRDefault="00885EEA" w:rsidP="00612131">
      <w:pPr>
        <w:pStyle w:val="Normal"/>
        <w:numPr>
          <w:ilvl w:val="0"/>
          <w:numId w:val="30"/>
        </w:numPr>
        <w:ind w:left="714" w:hanging="357"/>
        <w:jc w:val="both"/>
      </w:pPr>
      <w:r>
        <w:t>zpracování</w:t>
      </w:r>
      <w:r w:rsidR="009615F2">
        <w:t xml:space="preserve"> osobních údajů,</w:t>
      </w:r>
    </w:p>
    <w:p w:rsidR="009615F2" w:rsidRDefault="009615F2" w:rsidP="00612131">
      <w:pPr>
        <w:pStyle w:val="Normal"/>
        <w:numPr>
          <w:ilvl w:val="0"/>
          <w:numId w:val="30"/>
        </w:numPr>
        <w:ind w:left="714" w:hanging="357"/>
        <w:jc w:val="both"/>
      </w:pPr>
      <w:r>
        <w:t xml:space="preserve">změny v názvech (název odboru kanceláře hejtmana, </w:t>
      </w:r>
      <w:r w:rsidR="00612131">
        <w:t xml:space="preserve">název </w:t>
      </w:r>
      <w:r>
        <w:t>domény Olomouckého kraje)</w:t>
      </w:r>
      <w:r w:rsidR="00612131">
        <w:t>.</w:t>
      </w:r>
    </w:p>
    <w:p w:rsidR="00826F0A" w:rsidRPr="00443DC9" w:rsidRDefault="00612131" w:rsidP="00612131">
      <w:pPr>
        <w:pStyle w:val="Normal"/>
        <w:spacing w:before="120" w:after="119"/>
        <w:jc w:val="both"/>
        <w:rPr>
          <w:color w:val="00B050"/>
        </w:rPr>
      </w:pPr>
      <w:r w:rsidRPr="00D23523">
        <w:t xml:space="preserve">Změna </w:t>
      </w:r>
      <w:r w:rsidR="00776EF2">
        <w:t xml:space="preserve">JŘ ZOK </w:t>
      </w:r>
      <w:r w:rsidRPr="00D23523">
        <w:t>byla připravena v úzké spolupráci s právníkem úřadu</w:t>
      </w:r>
      <w:r>
        <w:t xml:space="preserve"> a pověřencem </w:t>
      </w:r>
      <w:r w:rsidRPr="000A7C5C">
        <w:t xml:space="preserve">pro ochranu osobních údajů </w:t>
      </w:r>
      <w:r>
        <w:t xml:space="preserve">JUDr. Květou Olašákovou. </w:t>
      </w:r>
      <w:r w:rsidR="00826F0A" w:rsidRPr="00956C76">
        <w:t>Vzhledem k povaze navrhované úpravy J</w:t>
      </w:r>
      <w:r w:rsidR="00061E2B" w:rsidRPr="00956C76">
        <w:t xml:space="preserve">Ř ZOK </w:t>
      </w:r>
      <w:r>
        <w:t xml:space="preserve">nebylo nutné </w:t>
      </w:r>
      <w:r w:rsidR="00826F0A" w:rsidRPr="00956C76">
        <w:t>materiál před</w:t>
      </w:r>
      <w:r>
        <w:t xml:space="preserve">kládat </w:t>
      </w:r>
      <w:r w:rsidR="00826F0A" w:rsidRPr="00956C76">
        <w:t xml:space="preserve">k připomínkování </w:t>
      </w:r>
      <w:r w:rsidR="00956C76" w:rsidRPr="00AB027B">
        <w:t>komis</w:t>
      </w:r>
      <w:r w:rsidR="00956C76">
        <w:t xml:space="preserve">i </w:t>
      </w:r>
      <w:r w:rsidR="00956C76" w:rsidRPr="00AB027B">
        <w:t>pro legislativu</w:t>
      </w:r>
      <w:r w:rsidR="00956C76">
        <w:t xml:space="preserve">. </w:t>
      </w:r>
    </w:p>
    <w:p w:rsidR="00FA7E51" w:rsidRDefault="00174498" w:rsidP="00174498">
      <w:pPr>
        <w:pStyle w:val="Normal"/>
        <w:spacing w:after="119"/>
        <w:jc w:val="both"/>
        <w:rPr>
          <w:sz w:val="22"/>
          <w:szCs w:val="22"/>
        </w:rPr>
      </w:pPr>
      <w:r w:rsidRPr="00193BE7">
        <w:t xml:space="preserve">Rada Olomouckého kraje projednala nový návrh na úpravu JŘ ZOK na své schůzi dne </w:t>
      </w:r>
      <w:r>
        <w:t>2</w:t>
      </w:r>
      <w:r w:rsidR="00862D83">
        <w:t>3. </w:t>
      </w:r>
      <w:r>
        <w:t>3</w:t>
      </w:r>
      <w:r w:rsidR="00862D83">
        <w:t>. </w:t>
      </w:r>
      <w:r w:rsidRPr="00193BE7">
        <w:t>20</w:t>
      </w:r>
      <w:r>
        <w:t>20 a doporučuje ZOK</w:t>
      </w:r>
      <w:r w:rsidRPr="00174498">
        <w:t xml:space="preserve"> schválit Jednací řád Zastupitelstva Olomouckého kraje dle </w:t>
      </w:r>
      <w:r>
        <w:t>p</w:t>
      </w:r>
      <w:r w:rsidRPr="00174498">
        <w:t>řílohy č. 1 důvodové zprávy.</w:t>
      </w:r>
    </w:p>
    <w:p w:rsidR="00174498" w:rsidRDefault="00174498" w:rsidP="008641FF">
      <w:pPr>
        <w:jc w:val="both"/>
        <w:rPr>
          <w:rFonts w:ascii="Arial" w:hAnsi="Arial" w:cs="Arial"/>
          <w:sz w:val="24"/>
          <w:szCs w:val="24"/>
          <w:u w:val="single"/>
        </w:rPr>
      </w:pPr>
    </w:p>
    <w:p w:rsidR="00174498" w:rsidRDefault="00174498" w:rsidP="008641FF">
      <w:pPr>
        <w:jc w:val="both"/>
        <w:rPr>
          <w:rFonts w:ascii="Arial" w:hAnsi="Arial" w:cs="Arial"/>
          <w:sz w:val="24"/>
          <w:szCs w:val="24"/>
          <w:u w:val="single"/>
        </w:rPr>
      </w:pPr>
    </w:p>
    <w:p w:rsidR="00174498" w:rsidRDefault="00174498" w:rsidP="008641FF">
      <w:pPr>
        <w:jc w:val="both"/>
        <w:rPr>
          <w:rFonts w:ascii="Arial" w:hAnsi="Arial" w:cs="Arial"/>
          <w:sz w:val="24"/>
          <w:szCs w:val="24"/>
          <w:u w:val="single"/>
        </w:rPr>
      </w:pPr>
    </w:p>
    <w:p w:rsidR="00174498" w:rsidRDefault="00174498" w:rsidP="008641FF">
      <w:pPr>
        <w:jc w:val="both"/>
        <w:rPr>
          <w:rFonts w:ascii="Arial" w:hAnsi="Arial" w:cs="Arial"/>
          <w:sz w:val="24"/>
          <w:szCs w:val="24"/>
          <w:u w:val="single"/>
        </w:rPr>
      </w:pPr>
    </w:p>
    <w:p w:rsidR="00174498" w:rsidRDefault="00174498" w:rsidP="008641FF">
      <w:pPr>
        <w:jc w:val="both"/>
        <w:rPr>
          <w:rFonts w:ascii="Arial" w:hAnsi="Arial" w:cs="Arial"/>
          <w:sz w:val="24"/>
          <w:szCs w:val="24"/>
          <w:u w:val="single"/>
        </w:rPr>
      </w:pPr>
    </w:p>
    <w:p w:rsidR="008641FF" w:rsidRPr="0097505E" w:rsidRDefault="008641FF" w:rsidP="008641FF">
      <w:pPr>
        <w:jc w:val="both"/>
        <w:rPr>
          <w:rFonts w:ascii="Arial" w:hAnsi="Arial" w:cs="Arial"/>
          <w:sz w:val="24"/>
          <w:szCs w:val="24"/>
          <w:u w:val="single"/>
        </w:rPr>
      </w:pPr>
      <w:r w:rsidRPr="0097505E">
        <w:rPr>
          <w:rFonts w:ascii="Arial" w:hAnsi="Arial" w:cs="Arial"/>
          <w:sz w:val="24"/>
          <w:szCs w:val="24"/>
          <w:u w:val="single"/>
        </w:rPr>
        <w:t>Přílohy:</w:t>
      </w:r>
    </w:p>
    <w:p w:rsidR="008641FF" w:rsidRPr="0097505E" w:rsidRDefault="008641FF" w:rsidP="008641FF">
      <w:pPr>
        <w:pStyle w:val="Nadpis5"/>
        <w:numPr>
          <w:ilvl w:val="0"/>
          <w:numId w:val="10"/>
        </w:numPr>
        <w:tabs>
          <w:tab w:val="clear" w:pos="720"/>
          <w:tab w:val="num" w:pos="567"/>
        </w:tabs>
        <w:ind w:left="567" w:hanging="567"/>
        <w:rPr>
          <w:rFonts w:ascii="Arial" w:hAnsi="Arial" w:cs="Arial"/>
          <w:b w:val="0"/>
          <w:bCs w:val="0"/>
          <w:sz w:val="24"/>
          <w:szCs w:val="24"/>
          <w:u w:val="single"/>
        </w:rPr>
      </w:pPr>
      <w:r w:rsidRPr="0097505E">
        <w:rPr>
          <w:rFonts w:ascii="Arial" w:hAnsi="Arial" w:cs="Arial"/>
          <w:b w:val="0"/>
          <w:bCs w:val="0"/>
          <w:sz w:val="24"/>
          <w:szCs w:val="24"/>
          <w:u w:val="single"/>
        </w:rPr>
        <w:t xml:space="preserve">Příloha </w:t>
      </w:r>
      <w:r w:rsidR="004E2176" w:rsidRPr="0097505E">
        <w:rPr>
          <w:rFonts w:ascii="Arial" w:hAnsi="Arial" w:cs="Arial"/>
          <w:b w:val="0"/>
          <w:bCs w:val="0"/>
          <w:sz w:val="24"/>
          <w:szCs w:val="24"/>
          <w:u w:val="single"/>
        </w:rPr>
        <w:t>č. 1</w:t>
      </w:r>
      <w:r w:rsidRPr="0097505E">
        <w:rPr>
          <w:rFonts w:ascii="Arial" w:hAnsi="Arial" w:cs="Arial"/>
          <w:b w:val="0"/>
          <w:bCs w:val="0"/>
          <w:sz w:val="24"/>
          <w:szCs w:val="24"/>
          <w:u w:val="single"/>
        </w:rPr>
        <w:t xml:space="preserve"> </w:t>
      </w:r>
    </w:p>
    <w:p w:rsidR="004961E0" w:rsidRDefault="008641FF" w:rsidP="00724010">
      <w:pPr>
        <w:pStyle w:val="Nadpis5"/>
        <w:ind w:firstLine="567"/>
        <w:rPr>
          <w:rFonts w:ascii="Arial" w:hAnsi="Arial" w:cs="Arial"/>
          <w:b w:val="0"/>
          <w:sz w:val="24"/>
          <w:szCs w:val="24"/>
        </w:rPr>
      </w:pPr>
      <w:r w:rsidRPr="0097505E">
        <w:rPr>
          <w:rFonts w:ascii="Arial" w:hAnsi="Arial" w:cs="Arial"/>
          <w:b w:val="0"/>
          <w:sz w:val="24"/>
          <w:szCs w:val="24"/>
        </w:rPr>
        <w:t xml:space="preserve">Jednací řád </w:t>
      </w:r>
      <w:r w:rsidR="00F62F0D">
        <w:rPr>
          <w:rFonts w:ascii="Arial" w:hAnsi="Arial" w:cs="Arial"/>
          <w:b w:val="0"/>
          <w:sz w:val="24"/>
          <w:szCs w:val="24"/>
        </w:rPr>
        <w:t>Zastupitelstva</w:t>
      </w:r>
      <w:r w:rsidRPr="0097505E">
        <w:rPr>
          <w:rFonts w:ascii="Arial" w:hAnsi="Arial" w:cs="Arial"/>
          <w:b w:val="0"/>
          <w:sz w:val="24"/>
          <w:szCs w:val="24"/>
        </w:rPr>
        <w:t xml:space="preserve"> Olomouckého </w:t>
      </w:r>
      <w:r w:rsidRPr="001E3131">
        <w:rPr>
          <w:rFonts w:ascii="Arial" w:hAnsi="Arial" w:cs="Arial"/>
          <w:b w:val="0"/>
          <w:sz w:val="24"/>
          <w:szCs w:val="24"/>
        </w:rPr>
        <w:t>kraje</w:t>
      </w:r>
      <w:r w:rsidRPr="001E3131">
        <w:rPr>
          <w:rFonts w:ascii="Arial" w:hAnsi="Arial" w:cs="Arial"/>
          <w:sz w:val="24"/>
          <w:szCs w:val="24"/>
        </w:rPr>
        <w:t xml:space="preserve"> </w:t>
      </w:r>
      <w:r w:rsidRPr="001E3131">
        <w:rPr>
          <w:rFonts w:ascii="Arial" w:hAnsi="Arial" w:cs="Arial"/>
          <w:b w:val="0"/>
          <w:sz w:val="24"/>
          <w:szCs w:val="24"/>
        </w:rPr>
        <w:t xml:space="preserve">(strana </w:t>
      </w:r>
      <w:r w:rsidR="00A80A36" w:rsidRPr="001E3131">
        <w:rPr>
          <w:rFonts w:ascii="Arial" w:hAnsi="Arial" w:cs="Arial"/>
          <w:b w:val="0"/>
          <w:sz w:val="24"/>
          <w:szCs w:val="24"/>
        </w:rPr>
        <w:t xml:space="preserve">2 – </w:t>
      </w:r>
      <w:r w:rsidR="001E3131" w:rsidRPr="001E3131">
        <w:rPr>
          <w:rFonts w:ascii="Arial" w:hAnsi="Arial" w:cs="Arial"/>
          <w:b w:val="0"/>
          <w:sz w:val="24"/>
          <w:szCs w:val="24"/>
        </w:rPr>
        <w:t>9</w:t>
      </w:r>
      <w:r w:rsidRPr="001E3131">
        <w:rPr>
          <w:rFonts w:ascii="Arial" w:hAnsi="Arial" w:cs="Arial"/>
          <w:b w:val="0"/>
          <w:sz w:val="24"/>
          <w:szCs w:val="24"/>
        </w:rPr>
        <w:t>)</w:t>
      </w:r>
    </w:p>
    <w:p w:rsidR="00174498" w:rsidRDefault="00174498" w:rsidP="00174498"/>
    <w:p w:rsidR="00174498" w:rsidRDefault="00174498">
      <w:r>
        <w:br w:type="page"/>
      </w:r>
    </w:p>
    <w:p w:rsidR="00174498" w:rsidRPr="00174498" w:rsidRDefault="00174498" w:rsidP="00174498"/>
    <w:p w:rsidR="004961E0" w:rsidRDefault="004961E0" w:rsidP="00411D0C">
      <w:pPr>
        <w:pStyle w:val="Zkladntext"/>
      </w:pPr>
    </w:p>
    <w:p w:rsidR="0032083F" w:rsidRPr="00736C69" w:rsidRDefault="00ED4783" w:rsidP="0032083F">
      <w:pPr>
        <w:pStyle w:val="Nadpis1"/>
        <w:jc w:val="center"/>
        <w:rPr>
          <w:rFonts w:ascii="Arial" w:hAnsi="Arial" w:cs="Arial"/>
          <w:sz w:val="36"/>
          <w:szCs w:val="36"/>
        </w:rPr>
      </w:pPr>
      <w:r>
        <w:rPr>
          <w:noProof/>
        </w:rPr>
        <w:drawing>
          <wp:anchor distT="0" distB="0" distL="114300" distR="114300" simplePos="0" relativeHeight="251657728" behindDoc="1" locked="0" layoutInCell="1" allowOverlap="1">
            <wp:simplePos x="0" y="0"/>
            <wp:positionH relativeFrom="column">
              <wp:posOffset>16510</wp:posOffset>
            </wp:positionH>
            <wp:positionV relativeFrom="paragraph">
              <wp:posOffset>-146685</wp:posOffset>
            </wp:positionV>
            <wp:extent cx="644525" cy="800100"/>
            <wp:effectExtent l="0" t="0" r="0" b="0"/>
            <wp:wrapTight wrapText="bothSides">
              <wp:wrapPolygon edited="0">
                <wp:start x="0" y="0"/>
                <wp:lineTo x="0" y="21086"/>
                <wp:lineTo x="21068" y="21086"/>
                <wp:lineTo x="21068" y="0"/>
                <wp:lineTo x="0" y="0"/>
              </wp:wrapPolygon>
            </wp:wrapTight>
            <wp:docPr id="7"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452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2083F" w:rsidRPr="00736C69">
        <w:rPr>
          <w:rFonts w:ascii="Arial" w:hAnsi="Arial" w:cs="Arial"/>
          <w:sz w:val="36"/>
          <w:szCs w:val="36"/>
        </w:rPr>
        <w:t>Jednací řád</w:t>
      </w:r>
    </w:p>
    <w:p w:rsidR="0032083F" w:rsidRPr="00736C69" w:rsidRDefault="0032083F" w:rsidP="0032083F">
      <w:pPr>
        <w:pStyle w:val="Nadpis1"/>
        <w:jc w:val="center"/>
        <w:rPr>
          <w:rFonts w:ascii="Arial" w:hAnsi="Arial" w:cs="Arial"/>
          <w:sz w:val="36"/>
          <w:szCs w:val="36"/>
        </w:rPr>
      </w:pPr>
      <w:r w:rsidRPr="00736C69">
        <w:rPr>
          <w:rFonts w:ascii="Arial" w:hAnsi="Arial" w:cs="Arial"/>
          <w:sz w:val="36"/>
          <w:szCs w:val="36"/>
        </w:rPr>
        <w:t>Zastupitelstva Olomouckého kraje</w:t>
      </w:r>
    </w:p>
    <w:p w:rsidR="0032083F" w:rsidRPr="00736C69" w:rsidRDefault="0032083F" w:rsidP="0032083F">
      <w:pPr>
        <w:jc w:val="center"/>
        <w:rPr>
          <w:rFonts w:ascii="Arial" w:hAnsi="Arial" w:cs="Arial"/>
          <w:snapToGrid w:val="0"/>
          <w:sz w:val="24"/>
          <w:szCs w:val="24"/>
        </w:rPr>
      </w:pPr>
      <w:r w:rsidRPr="00736C69">
        <w:rPr>
          <w:rFonts w:ascii="Arial" w:hAnsi="Arial" w:cs="Arial"/>
          <w:snapToGrid w:val="0"/>
          <w:sz w:val="24"/>
          <w:szCs w:val="24"/>
        </w:rPr>
        <w:t>schválený Zastupitelstvem Olomouckého kraje</w:t>
      </w:r>
    </w:p>
    <w:p w:rsidR="0032083F" w:rsidRPr="00EE7ACF" w:rsidRDefault="0032083F" w:rsidP="0032083F">
      <w:pPr>
        <w:ind w:left="708" w:firstLine="708"/>
        <w:jc w:val="center"/>
        <w:rPr>
          <w:rFonts w:ascii="Arial" w:hAnsi="Arial" w:cs="Arial"/>
          <w:snapToGrid w:val="0"/>
          <w:sz w:val="24"/>
          <w:szCs w:val="24"/>
        </w:rPr>
      </w:pPr>
      <w:r w:rsidRPr="00286968">
        <w:rPr>
          <w:rFonts w:ascii="Arial" w:hAnsi="Arial" w:cs="Arial"/>
          <w:snapToGrid w:val="0"/>
          <w:sz w:val="24"/>
          <w:szCs w:val="24"/>
        </w:rPr>
        <w:t xml:space="preserve">na zasedání dne </w:t>
      </w:r>
      <w:r w:rsidRPr="00EB6F7A">
        <w:rPr>
          <w:rFonts w:ascii="Arial" w:hAnsi="Arial" w:cs="Arial"/>
          <w:snapToGrid w:val="0"/>
          <w:sz w:val="24"/>
          <w:szCs w:val="24"/>
          <w:highlight w:val="cyan"/>
        </w:rPr>
        <w:t xml:space="preserve">20. 4. 2020 </w:t>
      </w:r>
      <w:r w:rsidRPr="00286968">
        <w:rPr>
          <w:rFonts w:ascii="Arial" w:hAnsi="Arial" w:cs="Arial"/>
          <w:snapToGrid w:val="0"/>
          <w:sz w:val="24"/>
          <w:szCs w:val="24"/>
        </w:rPr>
        <w:t xml:space="preserve">usnesením číslo </w:t>
      </w:r>
      <w:proofErr w:type="gramStart"/>
      <w:r w:rsidRPr="00EB6F7A">
        <w:rPr>
          <w:rFonts w:ascii="Arial" w:hAnsi="Arial" w:cs="Arial"/>
          <w:snapToGrid w:val="0"/>
          <w:sz w:val="24"/>
          <w:szCs w:val="24"/>
          <w:highlight w:val="cyan"/>
        </w:rPr>
        <w:t>UZ/20/../2020</w:t>
      </w:r>
      <w:proofErr w:type="gramEnd"/>
    </w:p>
    <w:p w:rsidR="0032083F" w:rsidRPr="00616872" w:rsidRDefault="0032083F" w:rsidP="0032083F"/>
    <w:p w:rsidR="0032083F" w:rsidRPr="00736C69" w:rsidRDefault="0032083F" w:rsidP="0032083F">
      <w:pPr>
        <w:pBdr>
          <w:bottom w:val="single" w:sz="4" w:space="1" w:color="auto"/>
        </w:pBdr>
        <w:rPr>
          <w:rFonts w:ascii="Arial" w:hAnsi="Arial" w:cs="Arial"/>
          <w:sz w:val="8"/>
          <w:szCs w:val="8"/>
        </w:rPr>
      </w:pPr>
    </w:p>
    <w:p w:rsidR="0032083F" w:rsidRDefault="0032083F" w:rsidP="0032083F">
      <w:pPr>
        <w:pStyle w:val="Nadpis2"/>
        <w:rPr>
          <w:rFonts w:ascii="Arial" w:hAnsi="Arial" w:cs="Arial"/>
        </w:rPr>
      </w:pPr>
    </w:p>
    <w:p w:rsidR="0032083F" w:rsidRPr="000D6317" w:rsidRDefault="0032083F" w:rsidP="0032083F"/>
    <w:p w:rsidR="0032083F" w:rsidRPr="0003331C" w:rsidRDefault="0032083F" w:rsidP="0032083F">
      <w:pPr>
        <w:jc w:val="center"/>
        <w:rPr>
          <w:rFonts w:ascii="Arial" w:hAnsi="Arial" w:cs="Arial"/>
          <w:b/>
          <w:i/>
          <w:sz w:val="24"/>
          <w:szCs w:val="24"/>
        </w:rPr>
      </w:pPr>
      <w:r w:rsidRPr="0003331C">
        <w:rPr>
          <w:rFonts w:ascii="Arial" w:hAnsi="Arial" w:cs="Arial"/>
          <w:b/>
          <w:i/>
          <w:sz w:val="24"/>
          <w:szCs w:val="24"/>
        </w:rPr>
        <w:t>Článek 1</w:t>
      </w:r>
    </w:p>
    <w:p w:rsidR="0032083F" w:rsidRPr="009373A9" w:rsidRDefault="0032083F" w:rsidP="0032083F">
      <w:pPr>
        <w:pStyle w:val="Nadpis9"/>
        <w:spacing w:before="0" w:after="0"/>
        <w:jc w:val="center"/>
        <w:rPr>
          <w:i w:val="0"/>
          <w:iCs w:val="0"/>
          <w:sz w:val="24"/>
          <w:szCs w:val="24"/>
          <w:u w:val="single"/>
        </w:rPr>
      </w:pPr>
      <w:r w:rsidRPr="009373A9">
        <w:rPr>
          <w:i w:val="0"/>
          <w:iCs w:val="0"/>
          <w:sz w:val="24"/>
          <w:szCs w:val="24"/>
        </w:rPr>
        <w:t>Úvodní ustanovení</w:t>
      </w:r>
    </w:p>
    <w:p w:rsidR="0032083F" w:rsidRPr="009373A9" w:rsidRDefault="0032083F" w:rsidP="0032083F">
      <w:pPr>
        <w:jc w:val="both"/>
        <w:rPr>
          <w:rFonts w:ascii="Arial" w:hAnsi="Arial" w:cs="Arial"/>
          <w:sz w:val="24"/>
          <w:szCs w:val="24"/>
        </w:rPr>
      </w:pPr>
    </w:p>
    <w:p w:rsidR="0032083F" w:rsidRPr="009373A9" w:rsidRDefault="0032083F" w:rsidP="0032083F">
      <w:pPr>
        <w:jc w:val="both"/>
        <w:rPr>
          <w:rFonts w:ascii="Arial" w:hAnsi="Arial" w:cs="Arial"/>
          <w:sz w:val="24"/>
          <w:szCs w:val="24"/>
        </w:rPr>
      </w:pPr>
      <w:r w:rsidRPr="009373A9">
        <w:rPr>
          <w:rFonts w:ascii="Arial" w:hAnsi="Arial" w:cs="Arial"/>
          <w:sz w:val="24"/>
          <w:szCs w:val="24"/>
        </w:rPr>
        <w:t xml:space="preserve">Jednací řád Zastupitelstva Olomouckého kraje (dále jen „jednací řád") upravuje přípravu, obsah zasedání, způsob usnášení a náležitosti rozhodování </w:t>
      </w:r>
      <w:r w:rsidRPr="00D36EF8">
        <w:rPr>
          <w:rFonts w:ascii="Arial" w:hAnsi="Arial" w:cs="Arial"/>
          <w:sz w:val="24"/>
          <w:szCs w:val="24"/>
        </w:rPr>
        <w:t>Zastupitelstva Olomouckého kraje (dále jen „zastupitelstvo"), způsob kontroly plnění jeho usnesení a zabezpečení všech úkolů</w:t>
      </w:r>
      <w:r w:rsidRPr="00D36EF8">
        <w:rPr>
          <w:rFonts w:ascii="Arial" w:hAnsi="Arial" w:cs="Arial"/>
          <w:b/>
          <w:bCs/>
          <w:sz w:val="24"/>
          <w:szCs w:val="24"/>
        </w:rPr>
        <w:t xml:space="preserve">. </w:t>
      </w:r>
      <w:r w:rsidRPr="00D36EF8">
        <w:rPr>
          <w:rFonts w:ascii="Arial" w:hAnsi="Arial" w:cs="Arial"/>
          <w:sz w:val="24"/>
          <w:szCs w:val="24"/>
        </w:rPr>
        <w:t>Zastupitelstvo vykonává svou působnost a plní své funkce na základě zák</w:t>
      </w:r>
      <w:r w:rsidRPr="00CE33E7">
        <w:rPr>
          <w:rFonts w:ascii="Arial" w:hAnsi="Arial" w:cs="Arial"/>
          <w:color w:val="FF0000"/>
          <w:sz w:val="24"/>
          <w:szCs w:val="24"/>
        </w:rPr>
        <w:t>ona</w:t>
      </w:r>
      <w:r>
        <w:rPr>
          <w:rFonts w:ascii="Arial" w:hAnsi="Arial" w:cs="Arial"/>
          <w:sz w:val="24"/>
          <w:szCs w:val="24"/>
        </w:rPr>
        <w:t xml:space="preserve"> č. </w:t>
      </w:r>
      <w:r w:rsidRPr="00D36EF8">
        <w:rPr>
          <w:rFonts w:ascii="Arial" w:hAnsi="Arial" w:cs="Arial"/>
          <w:sz w:val="24"/>
          <w:szCs w:val="24"/>
        </w:rPr>
        <w:t>129/2000 Sb.</w:t>
      </w:r>
      <w:r w:rsidR="00FE266B" w:rsidRPr="00862D83">
        <w:rPr>
          <w:rFonts w:ascii="Arial" w:hAnsi="Arial" w:cs="Arial"/>
          <w:color w:val="FF0000"/>
          <w:sz w:val="24"/>
          <w:szCs w:val="24"/>
        </w:rPr>
        <w:t>,</w:t>
      </w:r>
      <w:r w:rsidRPr="00D36EF8">
        <w:rPr>
          <w:rFonts w:ascii="Arial" w:hAnsi="Arial" w:cs="Arial"/>
          <w:sz w:val="24"/>
          <w:szCs w:val="24"/>
        </w:rPr>
        <w:t xml:space="preserve"> o krajích (krajské zřízení), v platném znění (dále jen „zákon </w:t>
      </w:r>
      <w:r w:rsidRPr="009373A9">
        <w:rPr>
          <w:rFonts w:ascii="Arial" w:hAnsi="Arial" w:cs="Arial"/>
          <w:sz w:val="24"/>
          <w:szCs w:val="24"/>
        </w:rPr>
        <w:t>o krajích“).</w:t>
      </w:r>
    </w:p>
    <w:p w:rsidR="0032083F" w:rsidRDefault="0032083F" w:rsidP="0032083F">
      <w:pPr>
        <w:jc w:val="center"/>
        <w:rPr>
          <w:rFonts w:ascii="Arial" w:hAnsi="Arial" w:cs="Arial"/>
          <w:sz w:val="24"/>
          <w:szCs w:val="24"/>
        </w:rPr>
      </w:pPr>
    </w:p>
    <w:p w:rsidR="0032083F" w:rsidRPr="009373A9" w:rsidRDefault="0032083F" w:rsidP="0032083F">
      <w:pPr>
        <w:jc w:val="center"/>
        <w:rPr>
          <w:rFonts w:ascii="Arial" w:hAnsi="Arial" w:cs="Arial"/>
          <w:sz w:val="24"/>
          <w:szCs w:val="24"/>
        </w:rPr>
      </w:pPr>
    </w:p>
    <w:p w:rsidR="0032083F" w:rsidRPr="0003331C" w:rsidRDefault="0032083F" w:rsidP="0032083F">
      <w:pPr>
        <w:jc w:val="center"/>
        <w:rPr>
          <w:rFonts w:ascii="Arial" w:hAnsi="Arial" w:cs="Arial"/>
          <w:b/>
          <w:i/>
          <w:sz w:val="24"/>
          <w:szCs w:val="24"/>
        </w:rPr>
      </w:pPr>
      <w:r w:rsidRPr="0003331C">
        <w:rPr>
          <w:rFonts w:ascii="Arial" w:hAnsi="Arial" w:cs="Arial"/>
          <w:b/>
          <w:i/>
          <w:sz w:val="24"/>
          <w:szCs w:val="24"/>
        </w:rPr>
        <w:t>Článek 2</w:t>
      </w:r>
    </w:p>
    <w:p w:rsidR="0032083F" w:rsidRPr="009373A9" w:rsidRDefault="0032083F" w:rsidP="0032083F">
      <w:pPr>
        <w:jc w:val="center"/>
        <w:rPr>
          <w:rFonts w:ascii="Arial" w:hAnsi="Arial" w:cs="Arial"/>
          <w:b/>
          <w:bCs/>
          <w:sz w:val="24"/>
          <w:szCs w:val="24"/>
        </w:rPr>
      </w:pPr>
      <w:r w:rsidRPr="009373A9">
        <w:rPr>
          <w:rFonts w:ascii="Arial" w:hAnsi="Arial" w:cs="Arial"/>
          <w:b/>
          <w:bCs/>
          <w:sz w:val="24"/>
          <w:szCs w:val="24"/>
        </w:rPr>
        <w:t>Vymezení jednacího řádu</w:t>
      </w:r>
    </w:p>
    <w:p w:rsidR="0032083F" w:rsidRPr="009373A9" w:rsidRDefault="0032083F" w:rsidP="0032083F">
      <w:pPr>
        <w:jc w:val="center"/>
        <w:rPr>
          <w:rFonts w:ascii="Arial" w:hAnsi="Arial" w:cs="Arial"/>
          <w:sz w:val="24"/>
          <w:szCs w:val="24"/>
        </w:rPr>
      </w:pPr>
    </w:p>
    <w:p w:rsidR="0032083F" w:rsidRPr="009373A9" w:rsidRDefault="0032083F" w:rsidP="0032083F">
      <w:pPr>
        <w:jc w:val="both"/>
        <w:rPr>
          <w:rFonts w:ascii="Arial" w:hAnsi="Arial" w:cs="Arial"/>
          <w:sz w:val="24"/>
          <w:szCs w:val="24"/>
        </w:rPr>
      </w:pPr>
      <w:r w:rsidRPr="009373A9">
        <w:rPr>
          <w:rFonts w:ascii="Arial" w:hAnsi="Arial" w:cs="Arial"/>
          <w:sz w:val="24"/>
          <w:szCs w:val="24"/>
        </w:rPr>
        <w:t xml:space="preserve">Jednací řád vychází z práv a povinností, vyplývajících ze  zákona o krajích, a stanoví </w:t>
      </w:r>
      <w:r>
        <w:rPr>
          <w:rFonts w:ascii="Arial" w:hAnsi="Arial" w:cs="Arial"/>
          <w:sz w:val="24"/>
          <w:szCs w:val="24"/>
        </w:rPr>
        <w:t xml:space="preserve">zejména </w:t>
      </w:r>
      <w:r w:rsidRPr="009373A9">
        <w:rPr>
          <w:rFonts w:ascii="Arial" w:hAnsi="Arial" w:cs="Arial"/>
          <w:sz w:val="24"/>
          <w:szCs w:val="24"/>
        </w:rPr>
        <w:t>podrobnosti o jednání</w:t>
      </w:r>
      <w:r>
        <w:rPr>
          <w:rFonts w:ascii="Arial" w:hAnsi="Arial" w:cs="Arial"/>
          <w:sz w:val="24"/>
          <w:szCs w:val="24"/>
        </w:rPr>
        <w:t xml:space="preserve"> zastupitelstva</w:t>
      </w:r>
      <w:r w:rsidRPr="009373A9">
        <w:rPr>
          <w:rFonts w:ascii="Arial" w:hAnsi="Arial" w:cs="Arial"/>
          <w:sz w:val="24"/>
          <w:szCs w:val="24"/>
        </w:rPr>
        <w:t>.</w:t>
      </w:r>
    </w:p>
    <w:p w:rsidR="0032083F" w:rsidRDefault="0032083F" w:rsidP="0032083F">
      <w:pPr>
        <w:ind w:firstLine="426"/>
        <w:jc w:val="both"/>
        <w:rPr>
          <w:rFonts w:ascii="Arial" w:hAnsi="Arial" w:cs="Arial"/>
          <w:sz w:val="24"/>
          <w:szCs w:val="24"/>
        </w:rPr>
      </w:pPr>
    </w:p>
    <w:p w:rsidR="0032083F" w:rsidRPr="009373A9" w:rsidRDefault="0032083F" w:rsidP="0032083F">
      <w:pPr>
        <w:ind w:firstLine="426"/>
        <w:jc w:val="both"/>
        <w:rPr>
          <w:rFonts w:ascii="Arial" w:hAnsi="Arial" w:cs="Arial"/>
          <w:sz w:val="24"/>
          <w:szCs w:val="24"/>
        </w:rPr>
      </w:pPr>
    </w:p>
    <w:p w:rsidR="0032083F" w:rsidRPr="0003331C" w:rsidRDefault="0032083F" w:rsidP="0032083F">
      <w:pPr>
        <w:jc w:val="center"/>
        <w:rPr>
          <w:rFonts w:ascii="Arial" w:hAnsi="Arial" w:cs="Arial"/>
          <w:b/>
          <w:i/>
          <w:sz w:val="24"/>
          <w:szCs w:val="24"/>
        </w:rPr>
      </w:pPr>
      <w:r w:rsidRPr="0003331C">
        <w:rPr>
          <w:rFonts w:ascii="Arial" w:hAnsi="Arial" w:cs="Arial"/>
          <w:b/>
          <w:i/>
          <w:sz w:val="24"/>
          <w:szCs w:val="24"/>
        </w:rPr>
        <w:t>Článek 3</w:t>
      </w:r>
    </w:p>
    <w:p w:rsidR="0032083F" w:rsidRPr="009373A9" w:rsidRDefault="0032083F" w:rsidP="0032083F">
      <w:pPr>
        <w:pStyle w:val="Nadpis3"/>
        <w:jc w:val="center"/>
        <w:rPr>
          <w:rFonts w:ascii="Arial" w:hAnsi="Arial" w:cs="Arial"/>
          <w:smallCaps w:val="0"/>
          <w:sz w:val="24"/>
          <w:szCs w:val="24"/>
        </w:rPr>
      </w:pPr>
      <w:r w:rsidRPr="009373A9">
        <w:rPr>
          <w:rFonts w:ascii="Arial" w:hAnsi="Arial" w:cs="Arial"/>
          <w:smallCaps w:val="0"/>
          <w:sz w:val="24"/>
          <w:szCs w:val="24"/>
        </w:rPr>
        <w:t>Příprava zasedání zastupitelstva</w:t>
      </w:r>
    </w:p>
    <w:p w:rsidR="0032083F" w:rsidRPr="009373A9" w:rsidRDefault="0032083F" w:rsidP="0032083F">
      <w:pPr>
        <w:jc w:val="both"/>
        <w:rPr>
          <w:rFonts w:ascii="Arial" w:hAnsi="Arial" w:cs="Arial"/>
          <w:sz w:val="24"/>
          <w:szCs w:val="24"/>
        </w:rPr>
      </w:pPr>
    </w:p>
    <w:p w:rsidR="0032083F" w:rsidRPr="009373A9" w:rsidRDefault="0032083F" w:rsidP="0032083F">
      <w:pPr>
        <w:numPr>
          <w:ilvl w:val="0"/>
          <w:numId w:val="17"/>
        </w:numPr>
        <w:tabs>
          <w:tab w:val="clear" w:pos="2340"/>
          <w:tab w:val="num" w:pos="567"/>
        </w:tabs>
        <w:ind w:left="567" w:hanging="567"/>
        <w:jc w:val="both"/>
        <w:rPr>
          <w:rFonts w:ascii="Arial" w:hAnsi="Arial" w:cs="Arial"/>
          <w:sz w:val="24"/>
          <w:szCs w:val="24"/>
        </w:rPr>
      </w:pPr>
      <w:r w:rsidRPr="009373A9">
        <w:rPr>
          <w:rFonts w:ascii="Arial" w:hAnsi="Arial" w:cs="Arial"/>
          <w:sz w:val="24"/>
          <w:szCs w:val="24"/>
        </w:rPr>
        <w:t>Za technickou přípravu zasedání zastupitelstva (dále jen „zasedání“) odpovídá ředitel krajského úřadu. Přípravu kontroluje hejtman.</w:t>
      </w:r>
    </w:p>
    <w:p w:rsidR="0032083F" w:rsidRPr="009373A9" w:rsidRDefault="0032083F" w:rsidP="0032083F">
      <w:pPr>
        <w:numPr>
          <w:ilvl w:val="0"/>
          <w:numId w:val="17"/>
        </w:numPr>
        <w:tabs>
          <w:tab w:val="clear" w:pos="2340"/>
          <w:tab w:val="num" w:pos="567"/>
        </w:tabs>
        <w:ind w:left="567" w:hanging="567"/>
        <w:jc w:val="both"/>
        <w:rPr>
          <w:rFonts w:ascii="Arial" w:hAnsi="Arial" w:cs="Arial"/>
          <w:bCs/>
          <w:sz w:val="24"/>
          <w:szCs w:val="24"/>
        </w:rPr>
      </w:pPr>
      <w:r w:rsidRPr="009373A9">
        <w:rPr>
          <w:rFonts w:ascii="Arial" w:hAnsi="Arial" w:cs="Arial"/>
          <w:sz w:val="24"/>
          <w:szCs w:val="24"/>
        </w:rPr>
        <w:t xml:space="preserve">O místě, době konání a navrženém programu jsou členové zastupitelstva vyrozuměni písemnou pozvánkou nejméně 14 dnů před zasedáním. Informace o místě, době konání a navrženém programu je vyvěšena nejméně 10 dnů před zasedáním na úřední desce krajského úřadu, </w:t>
      </w:r>
      <w:r w:rsidRPr="009373A9">
        <w:rPr>
          <w:rFonts w:ascii="Arial" w:hAnsi="Arial" w:cs="Arial"/>
          <w:bCs/>
          <w:sz w:val="24"/>
          <w:szCs w:val="24"/>
        </w:rPr>
        <w:t xml:space="preserve">kromě toho je zveřejněna </w:t>
      </w:r>
      <w:r w:rsidRPr="009373A9">
        <w:rPr>
          <w:rFonts w:ascii="Arial" w:hAnsi="Arial" w:cs="Arial"/>
          <w:sz w:val="24"/>
          <w:szCs w:val="24"/>
        </w:rPr>
        <w:t>na internetových stránkách Olomouckého kraje</w:t>
      </w:r>
      <w:r w:rsidRPr="009373A9">
        <w:rPr>
          <w:rFonts w:ascii="Arial" w:hAnsi="Arial" w:cs="Arial"/>
          <w:bCs/>
          <w:sz w:val="24"/>
          <w:szCs w:val="24"/>
        </w:rPr>
        <w:t>.</w:t>
      </w:r>
    </w:p>
    <w:p w:rsidR="0032083F" w:rsidRPr="009373A9" w:rsidRDefault="0032083F" w:rsidP="0032083F">
      <w:pPr>
        <w:numPr>
          <w:ilvl w:val="0"/>
          <w:numId w:val="17"/>
        </w:numPr>
        <w:tabs>
          <w:tab w:val="num" w:pos="567"/>
        </w:tabs>
        <w:ind w:left="567" w:hanging="567"/>
        <w:jc w:val="both"/>
        <w:rPr>
          <w:rFonts w:ascii="Arial" w:hAnsi="Arial" w:cs="Arial"/>
          <w:sz w:val="24"/>
          <w:szCs w:val="24"/>
        </w:rPr>
      </w:pPr>
      <w:r w:rsidRPr="009373A9">
        <w:rPr>
          <w:rFonts w:ascii="Arial" w:hAnsi="Arial" w:cs="Arial"/>
          <w:sz w:val="24"/>
          <w:szCs w:val="24"/>
        </w:rPr>
        <w:t xml:space="preserve">Průběh zasedání zastupitelstva se řídí schváleným programem. K projednávání jednotlivých bodů programu, ke kterým má být přijato usnesení, musí být předložen materiál, který obsahuje: </w:t>
      </w:r>
    </w:p>
    <w:p w:rsidR="0032083F" w:rsidRPr="009373A9" w:rsidRDefault="0032083F" w:rsidP="0032083F">
      <w:pPr>
        <w:numPr>
          <w:ilvl w:val="0"/>
          <w:numId w:val="15"/>
        </w:numPr>
        <w:tabs>
          <w:tab w:val="clear" w:pos="600"/>
          <w:tab w:val="num" w:pos="567"/>
          <w:tab w:val="num" w:pos="1068"/>
        </w:tabs>
        <w:ind w:left="567" w:firstLine="0"/>
        <w:jc w:val="both"/>
        <w:rPr>
          <w:rFonts w:ascii="Arial" w:hAnsi="Arial" w:cs="Arial"/>
          <w:sz w:val="24"/>
          <w:szCs w:val="24"/>
        </w:rPr>
      </w:pPr>
      <w:r w:rsidRPr="009373A9">
        <w:rPr>
          <w:rFonts w:ascii="Arial" w:hAnsi="Arial" w:cs="Arial"/>
          <w:sz w:val="24"/>
          <w:szCs w:val="24"/>
        </w:rPr>
        <w:t>název materiálu, jeho předkladatele a zpracovatele</w:t>
      </w:r>
    </w:p>
    <w:p w:rsidR="0032083F" w:rsidRPr="009373A9" w:rsidRDefault="0032083F" w:rsidP="0032083F">
      <w:pPr>
        <w:numPr>
          <w:ilvl w:val="0"/>
          <w:numId w:val="15"/>
        </w:numPr>
        <w:tabs>
          <w:tab w:val="clear" w:pos="600"/>
          <w:tab w:val="num" w:pos="567"/>
          <w:tab w:val="num" w:pos="1068"/>
        </w:tabs>
        <w:ind w:left="567" w:firstLine="0"/>
        <w:jc w:val="both"/>
        <w:rPr>
          <w:rFonts w:ascii="Arial" w:hAnsi="Arial" w:cs="Arial"/>
          <w:sz w:val="24"/>
          <w:szCs w:val="24"/>
        </w:rPr>
      </w:pPr>
      <w:r w:rsidRPr="009373A9">
        <w:rPr>
          <w:rFonts w:ascii="Arial" w:hAnsi="Arial" w:cs="Arial"/>
          <w:sz w:val="24"/>
          <w:szCs w:val="24"/>
        </w:rPr>
        <w:t>návrh na usnesení</w:t>
      </w:r>
    </w:p>
    <w:p w:rsidR="0032083F" w:rsidRPr="009373A9" w:rsidRDefault="0032083F" w:rsidP="0032083F">
      <w:pPr>
        <w:numPr>
          <w:ilvl w:val="0"/>
          <w:numId w:val="15"/>
        </w:numPr>
        <w:tabs>
          <w:tab w:val="clear" w:pos="600"/>
          <w:tab w:val="num" w:pos="567"/>
          <w:tab w:val="num" w:pos="1068"/>
        </w:tabs>
        <w:ind w:left="567" w:firstLine="0"/>
        <w:jc w:val="both"/>
        <w:rPr>
          <w:rFonts w:ascii="Arial" w:hAnsi="Arial" w:cs="Arial"/>
          <w:sz w:val="24"/>
          <w:szCs w:val="24"/>
        </w:rPr>
      </w:pPr>
      <w:r w:rsidRPr="009373A9">
        <w:rPr>
          <w:rFonts w:ascii="Arial" w:hAnsi="Arial" w:cs="Arial"/>
          <w:sz w:val="24"/>
          <w:szCs w:val="24"/>
        </w:rPr>
        <w:t>důvodovou zprávu, včetně případných příloh.</w:t>
      </w:r>
    </w:p>
    <w:p w:rsidR="0032083F" w:rsidRDefault="0032083F" w:rsidP="0032083F">
      <w:pPr>
        <w:numPr>
          <w:ilvl w:val="0"/>
          <w:numId w:val="18"/>
        </w:numPr>
        <w:tabs>
          <w:tab w:val="num" w:pos="567"/>
        </w:tabs>
        <w:ind w:left="567" w:hanging="567"/>
        <w:jc w:val="both"/>
        <w:rPr>
          <w:rFonts w:ascii="Arial" w:hAnsi="Arial" w:cs="Arial"/>
          <w:sz w:val="24"/>
          <w:szCs w:val="24"/>
        </w:rPr>
      </w:pPr>
      <w:r w:rsidRPr="009373A9">
        <w:rPr>
          <w:rFonts w:ascii="Arial" w:hAnsi="Arial" w:cs="Arial"/>
          <w:sz w:val="24"/>
          <w:szCs w:val="24"/>
        </w:rPr>
        <w:t>Právo předkládat návrhy k zařazení do programu zasedání zastupitelstva mají členové zastupitelstva, rada kraje a výbory zastupitelstva. Do programu se zařazuje i projednání záležitostí v samostatné působnosti, je-li žádost podepsána nejméně 1.000 občany kraje</w:t>
      </w:r>
      <w:r>
        <w:rPr>
          <w:rFonts w:ascii="Arial" w:hAnsi="Arial" w:cs="Arial"/>
          <w:sz w:val="24"/>
          <w:szCs w:val="24"/>
        </w:rPr>
        <w:t xml:space="preserve"> nebo</w:t>
      </w:r>
      <w:r w:rsidRPr="009373A9">
        <w:rPr>
          <w:rFonts w:ascii="Arial" w:hAnsi="Arial" w:cs="Arial"/>
          <w:sz w:val="24"/>
          <w:szCs w:val="24"/>
        </w:rPr>
        <w:t xml:space="preserve"> fyzickými osobami, které vlastní nemovitost na území kraje</w:t>
      </w:r>
      <w:r>
        <w:rPr>
          <w:rFonts w:ascii="Arial" w:hAnsi="Arial" w:cs="Arial"/>
          <w:sz w:val="24"/>
          <w:szCs w:val="24"/>
        </w:rPr>
        <w:t>,</w:t>
      </w:r>
      <w:r w:rsidRPr="009373A9">
        <w:rPr>
          <w:rFonts w:ascii="Arial" w:hAnsi="Arial" w:cs="Arial"/>
          <w:sz w:val="24"/>
          <w:szCs w:val="24"/>
        </w:rPr>
        <w:t xml:space="preserve"> nebo cizími státními občany, přihlášenými k trvalému pobytu v některé obci nebo vojenském újezdu v územním obvodu kraje, stanoví-li tak mezinárodní smlouva, kterou je Česká republika vázána a která byla vyhlášena</w:t>
      </w:r>
      <w:r>
        <w:rPr>
          <w:rFonts w:ascii="Arial" w:hAnsi="Arial" w:cs="Arial"/>
          <w:sz w:val="24"/>
          <w:szCs w:val="24"/>
        </w:rPr>
        <w:t>, pokud dosáhli věku 18 let</w:t>
      </w:r>
      <w:r w:rsidRPr="009373A9">
        <w:rPr>
          <w:rFonts w:ascii="Arial" w:hAnsi="Arial" w:cs="Arial"/>
          <w:sz w:val="24"/>
          <w:szCs w:val="24"/>
        </w:rPr>
        <w:t xml:space="preserve">. Zpracování takového materiálu zajistí dle věcného obsahu příslušný odbor krajského </w:t>
      </w:r>
      <w:r w:rsidRPr="00355DCD">
        <w:rPr>
          <w:rFonts w:ascii="Arial" w:hAnsi="Arial" w:cs="Arial"/>
          <w:sz w:val="24"/>
          <w:szCs w:val="24"/>
        </w:rPr>
        <w:t>úř</w:t>
      </w:r>
      <w:r w:rsidRPr="009373A9">
        <w:rPr>
          <w:rFonts w:ascii="Arial" w:hAnsi="Arial" w:cs="Arial"/>
          <w:sz w:val="24"/>
          <w:szCs w:val="24"/>
        </w:rPr>
        <w:t>adu.</w:t>
      </w:r>
    </w:p>
    <w:p w:rsidR="0032083F" w:rsidRPr="00D36EF8" w:rsidRDefault="0032083F" w:rsidP="0032083F">
      <w:pPr>
        <w:numPr>
          <w:ilvl w:val="0"/>
          <w:numId w:val="18"/>
        </w:numPr>
        <w:tabs>
          <w:tab w:val="clear" w:pos="2340"/>
          <w:tab w:val="num" w:pos="567"/>
        </w:tabs>
        <w:spacing w:before="60" w:after="60" w:line="280" w:lineRule="atLeast"/>
        <w:ind w:left="567" w:hanging="567"/>
        <w:jc w:val="both"/>
        <w:rPr>
          <w:rFonts w:ascii="Arial" w:hAnsi="Arial" w:cs="Arial"/>
          <w:sz w:val="24"/>
          <w:szCs w:val="24"/>
        </w:rPr>
      </w:pPr>
      <w:r w:rsidRPr="00D36EF8">
        <w:rPr>
          <w:rFonts w:ascii="Arial" w:hAnsi="Arial" w:cs="Arial"/>
          <w:bCs/>
          <w:sz w:val="24"/>
          <w:szCs w:val="24"/>
        </w:rPr>
        <w:lastRenderedPageBreak/>
        <w:t xml:space="preserve">Zpracovatel materiálu je povinen zajistit vložení řádně očíslovaného a </w:t>
      </w:r>
      <w:r w:rsidRPr="00D36EF8">
        <w:rPr>
          <w:rFonts w:ascii="Arial" w:hAnsi="Arial" w:cs="Arial"/>
          <w:sz w:val="24"/>
          <w:szCs w:val="24"/>
        </w:rPr>
        <w:t>elektronicky podepsaného</w:t>
      </w:r>
      <w:r w:rsidRPr="00D36EF8">
        <w:t xml:space="preserve"> </w:t>
      </w:r>
      <w:r w:rsidRPr="00D36EF8">
        <w:rPr>
          <w:rFonts w:ascii="Arial" w:hAnsi="Arial" w:cs="Arial"/>
          <w:bCs/>
          <w:sz w:val="24"/>
          <w:szCs w:val="24"/>
        </w:rPr>
        <w:t>materiálu do elektronické databáze podkladových materiálů zastupitelstva</w:t>
      </w:r>
      <w:r w:rsidRPr="00D36EF8">
        <w:rPr>
          <w:rFonts w:ascii="Arial" w:hAnsi="Arial" w:cs="Arial"/>
          <w:sz w:val="24"/>
          <w:szCs w:val="24"/>
        </w:rPr>
        <w:t xml:space="preserve"> v termínu</w:t>
      </w:r>
      <w:r w:rsidRPr="00D36EF8">
        <w:rPr>
          <w:rFonts w:ascii="Arial" w:hAnsi="Arial" w:cs="Arial"/>
          <w:bCs/>
          <w:sz w:val="24"/>
          <w:szCs w:val="24"/>
        </w:rPr>
        <w:t>:</w:t>
      </w:r>
    </w:p>
    <w:p w:rsidR="0032083F" w:rsidRPr="00D36EF8" w:rsidRDefault="0032083F" w:rsidP="0032083F">
      <w:pPr>
        <w:numPr>
          <w:ilvl w:val="0"/>
          <w:numId w:val="27"/>
        </w:numPr>
        <w:tabs>
          <w:tab w:val="clear" w:pos="1350"/>
          <w:tab w:val="num" w:pos="1134"/>
        </w:tabs>
        <w:ind w:left="1134" w:hanging="567"/>
        <w:jc w:val="both"/>
        <w:rPr>
          <w:rFonts w:ascii="Arial" w:hAnsi="Arial" w:cs="Arial"/>
          <w:sz w:val="24"/>
          <w:szCs w:val="24"/>
        </w:rPr>
      </w:pPr>
      <w:r w:rsidRPr="00D36EF8">
        <w:rPr>
          <w:rFonts w:ascii="Arial" w:hAnsi="Arial" w:cs="Arial"/>
          <w:bCs/>
          <w:sz w:val="24"/>
          <w:szCs w:val="24"/>
        </w:rPr>
        <w:t>v rozmezí</w:t>
      </w:r>
      <w:r w:rsidRPr="00D36EF8">
        <w:rPr>
          <w:rFonts w:ascii="Arial" w:hAnsi="Arial" w:cs="Arial"/>
          <w:sz w:val="22"/>
          <w:szCs w:val="22"/>
        </w:rPr>
        <w:t xml:space="preserve"> </w:t>
      </w:r>
      <w:r w:rsidRPr="00D36EF8">
        <w:rPr>
          <w:rFonts w:ascii="Arial" w:hAnsi="Arial" w:cs="Arial"/>
          <w:sz w:val="24"/>
          <w:szCs w:val="24"/>
        </w:rPr>
        <w:t xml:space="preserve">21 dnů </w:t>
      </w:r>
      <w:r w:rsidRPr="00D36EF8">
        <w:rPr>
          <w:rFonts w:ascii="Arial" w:hAnsi="Arial" w:cs="Arial"/>
          <w:bCs/>
          <w:sz w:val="24"/>
          <w:szCs w:val="24"/>
        </w:rPr>
        <w:t xml:space="preserve">– 15 dnů </w:t>
      </w:r>
      <w:r w:rsidRPr="00D36EF8">
        <w:rPr>
          <w:rFonts w:ascii="Arial" w:hAnsi="Arial" w:cs="Arial"/>
          <w:sz w:val="24"/>
          <w:szCs w:val="24"/>
        </w:rPr>
        <w:t>před zasedáním a</w:t>
      </w:r>
      <w:r w:rsidRPr="00D36EF8">
        <w:rPr>
          <w:rFonts w:ascii="Arial" w:hAnsi="Arial" w:cs="Arial"/>
          <w:bCs/>
          <w:sz w:val="24"/>
          <w:szCs w:val="24"/>
        </w:rPr>
        <w:t xml:space="preserve"> </w:t>
      </w:r>
      <w:r w:rsidRPr="00D36EF8">
        <w:rPr>
          <w:rFonts w:ascii="Arial" w:hAnsi="Arial" w:cs="Arial"/>
          <w:sz w:val="24"/>
          <w:szCs w:val="24"/>
        </w:rPr>
        <w:t xml:space="preserve">v případech hodných zvláštního zřetele nejpozději 14 dnů </w:t>
      </w:r>
      <w:r w:rsidRPr="00D36EF8">
        <w:rPr>
          <w:rFonts w:ascii="Arial" w:hAnsi="Arial" w:cs="Arial"/>
          <w:bCs/>
          <w:sz w:val="24"/>
          <w:szCs w:val="24"/>
        </w:rPr>
        <w:t>před zasedáním do 14:00 hodin,</w:t>
      </w:r>
    </w:p>
    <w:p w:rsidR="0032083F" w:rsidRPr="00D36EF8" w:rsidRDefault="0032083F" w:rsidP="0032083F">
      <w:pPr>
        <w:numPr>
          <w:ilvl w:val="0"/>
          <w:numId w:val="27"/>
        </w:numPr>
        <w:tabs>
          <w:tab w:val="clear" w:pos="1350"/>
          <w:tab w:val="num" w:pos="1134"/>
        </w:tabs>
        <w:ind w:left="1134" w:hanging="567"/>
        <w:jc w:val="both"/>
        <w:rPr>
          <w:rFonts w:ascii="Arial" w:hAnsi="Arial" w:cs="Arial"/>
          <w:sz w:val="24"/>
          <w:szCs w:val="24"/>
        </w:rPr>
      </w:pPr>
      <w:r w:rsidRPr="00D36EF8">
        <w:rPr>
          <w:rFonts w:ascii="Arial" w:hAnsi="Arial" w:cs="Arial"/>
          <w:bCs/>
          <w:sz w:val="24"/>
          <w:szCs w:val="24"/>
        </w:rPr>
        <w:t>1 den po schválení materiálů na poslední schůzi Rady Olomouckého kraje předcházející jednání zastupitelstva, a to</w:t>
      </w:r>
      <w:r w:rsidRPr="00D36EF8">
        <w:rPr>
          <w:rFonts w:ascii="Arial" w:hAnsi="Arial" w:cs="Arial"/>
          <w:bCs/>
          <w:sz w:val="22"/>
          <w:szCs w:val="22"/>
        </w:rPr>
        <w:t xml:space="preserve"> </w:t>
      </w:r>
      <w:r w:rsidRPr="00D36EF8">
        <w:rPr>
          <w:rFonts w:ascii="Arial" w:hAnsi="Arial" w:cs="Arial"/>
          <w:bCs/>
          <w:sz w:val="24"/>
          <w:szCs w:val="24"/>
        </w:rPr>
        <w:t>do 14:00 hodin (dodatečné materiály),</w:t>
      </w:r>
    </w:p>
    <w:p w:rsidR="0032083F" w:rsidRPr="00D36EF8" w:rsidRDefault="0032083F" w:rsidP="0032083F">
      <w:pPr>
        <w:numPr>
          <w:ilvl w:val="0"/>
          <w:numId w:val="27"/>
        </w:numPr>
        <w:tabs>
          <w:tab w:val="clear" w:pos="1350"/>
          <w:tab w:val="num" w:pos="1134"/>
        </w:tabs>
        <w:ind w:left="1134" w:hanging="567"/>
        <w:jc w:val="both"/>
        <w:rPr>
          <w:rFonts w:ascii="Arial" w:hAnsi="Arial" w:cs="Arial"/>
          <w:bCs/>
          <w:sz w:val="24"/>
          <w:szCs w:val="24"/>
        </w:rPr>
      </w:pPr>
      <w:r w:rsidRPr="00D36EF8">
        <w:rPr>
          <w:rFonts w:ascii="Arial" w:hAnsi="Arial" w:cs="Arial"/>
          <w:bCs/>
          <w:sz w:val="24"/>
          <w:szCs w:val="24"/>
        </w:rPr>
        <w:t xml:space="preserve">nejpozději v den konání zasedání zastupitelstva </w:t>
      </w:r>
      <w:r w:rsidRPr="00D36EF8">
        <w:rPr>
          <w:rFonts w:ascii="Arial" w:hAnsi="Arial" w:cs="Arial"/>
          <w:sz w:val="24"/>
          <w:szCs w:val="24"/>
        </w:rPr>
        <w:t>(materiály na stůl).</w:t>
      </w:r>
    </w:p>
    <w:p w:rsidR="0032083F" w:rsidRPr="0050780D" w:rsidRDefault="0032083F" w:rsidP="0032083F">
      <w:pPr>
        <w:numPr>
          <w:ilvl w:val="0"/>
          <w:numId w:val="18"/>
        </w:numPr>
        <w:tabs>
          <w:tab w:val="clear" w:pos="2340"/>
          <w:tab w:val="num" w:pos="567"/>
        </w:tabs>
        <w:spacing w:before="60" w:after="60" w:line="280" w:lineRule="atLeast"/>
        <w:ind w:left="567" w:hanging="567"/>
        <w:jc w:val="both"/>
        <w:rPr>
          <w:rFonts w:ascii="Arial" w:hAnsi="Arial" w:cs="Arial"/>
          <w:sz w:val="24"/>
          <w:szCs w:val="24"/>
        </w:rPr>
      </w:pPr>
      <w:r w:rsidRPr="00D36EF8">
        <w:rPr>
          <w:rFonts w:ascii="Arial" w:hAnsi="Arial" w:cs="Arial"/>
          <w:sz w:val="24"/>
          <w:szCs w:val="24"/>
        </w:rPr>
        <w:t xml:space="preserve">Materiály, předložené k projednání, rozešle </w:t>
      </w:r>
      <w:r w:rsidRPr="00D36EF8">
        <w:rPr>
          <w:rFonts w:ascii="Arial" w:hAnsi="Arial" w:cs="Arial"/>
          <w:bCs/>
          <w:sz w:val="24"/>
          <w:szCs w:val="24"/>
        </w:rPr>
        <w:t xml:space="preserve">organizační oddělení odboru </w:t>
      </w:r>
      <w:r w:rsidRPr="00054B3F">
        <w:rPr>
          <w:rFonts w:ascii="Arial" w:hAnsi="Arial" w:cs="Arial"/>
          <w:bCs/>
          <w:strike/>
          <w:sz w:val="24"/>
          <w:szCs w:val="24"/>
        </w:rPr>
        <w:t>tajemníka</w:t>
      </w:r>
      <w:r w:rsidRPr="00D36EF8">
        <w:rPr>
          <w:rFonts w:ascii="Arial" w:hAnsi="Arial" w:cs="Arial"/>
          <w:bCs/>
          <w:sz w:val="24"/>
          <w:szCs w:val="24"/>
        </w:rPr>
        <w:t xml:space="preserve"> </w:t>
      </w:r>
      <w:r w:rsidRPr="00054B3F">
        <w:rPr>
          <w:rFonts w:ascii="Arial" w:hAnsi="Arial" w:cs="Arial"/>
          <w:bCs/>
          <w:color w:val="FF0000"/>
          <w:sz w:val="24"/>
          <w:szCs w:val="24"/>
        </w:rPr>
        <w:t>kanceláře</w:t>
      </w:r>
      <w:r>
        <w:rPr>
          <w:rFonts w:ascii="Arial" w:hAnsi="Arial" w:cs="Arial"/>
          <w:bCs/>
          <w:sz w:val="24"/>
          <w:szCs w:val="24"/>
        </w:rPr>
        <w:t xml:space="preserve"> </w:t>
      </w:r>
      <w:r w:rsidRPr="00D36EF8">
        <w:rPr>
          <w:rFonts w:ascii="Arial" w:hAnsi="Arial" w:cs="Arial"/>
          <w:bCs/>
          <w:sz w:val="24"/>
          <w:szCs w:val="24"/>
        </w:rPr>
        <w:t>hejtmana</w:t>
      </w:r>
      <w:r w:rsidRPr="00D36EF8">
        <w:rPr>
          <w:rFonts w:ascii="Arial" w:hAnsi="Arial" w:cs="Arial"/>
          <w:sz w:val="24"/>
          <w:szCs w:val="24"/>
        </w:rPr>
        <w:t xml:space="preserve"> všem členům zastupitelstva v elektronické podobě prostřednictvím aplikace Předlohy (v případě poruchy aplikace je rozešle na CD) nejméně 14 dnů před zasedáním zastupitelstva, s výjimkou materiálů z poslední schůze Rady Olomouckého kraje. Není-li možné tuto lhůtu dodržet, rozhoduje se o projednání materiálu hlasováním zastupitelstva, v rámci hlasování o návrhu programu. Materiály po lhůtě 14 dnů před zasedáním zastupitelstva jsou všem členům zastupitelstva předávány dodatečně, prostřednictvím aplikace Předlohy (dodatečné materiály). Odesílání do aplikace Předlohy probíhá průběžně, a to hned, jakmile jsou materiály k dispozici </w:t>
      </w:r>
      <w:r w:rsidRPr="00D36EF8">
        <w:rPr>
          <w:rFonts w:ascii="Arial" w:hAnsi="Arial" w:cs="Arial"/>
          <w:bCs/>
          <w:sz w:val="24"/>
          <w:szCs w:val="24"/>
        </w:rPr>
        <w:t xml:space="preserve">organizačnímu oddělení odboru </w:t>
      </w:r>
      <w:r w:rsidRPr="00054B3F">
        <w:rPr>
          <w:rFonts w:ascii="Arial" w:hAnsi="Arial" w:cs="Arial"/>
          <w:bCs/>
          <w:strike/>
          <w:sz w:val="24"/>
          <w:szCs w:val="24"/>
        </w:rPr>
        <w:t>tajemníka</w:t>
      </w:r>
      <w:r w:rsidRPr="00D36EF8">
        <w:rPr>
          <w:rFonts w:ascii="Arial" w:hAnsi="Arial" w:cs="Arial"/>
          <w:bCs/>
          <w:sz w:val="24"/>
          <w:szCs w:val="24"/>
        </w:rPr>
        <w:t xml:space="preserve"> </w:t>
      </w:r>
      <w:r w:rsidRPr="00054B3F">
        <w:rPr>
          <w:rFonts w:ascii="Arial" w:hAnsi="Arial" w:cs="Arial"/>
          <w:bCs/>
          <w:color w:val="FF0000"/>
          <w:sz w:val="24"/>
          <w:szCs w:val="24"/>
        </w:rPr>
        <w:t>kanceláře</w:t>
      </w:r>
      <w:r w:rsidRPr="00D36EF8">
        <w:rPr>
          <w:rFonts w:ascii="Arial" w:hAnsi="Arial" w:cs="Arial"/>
          <w:bCs/>
          <w:sz w:val="24"/>
          <w:szCs w:val="24"/>
        </w:rPr>
        <w:t xml:space="preserve"> hejtmana. </w:t>
      </w:r>
      <w:r w:rsidRPr="00D36EF8">
        <w:rPr>
          <w:rFonts w:ascii="Arial" w:hAnsi="Arial" w:cs="Arial"/>
          <w:sz w:val="24"/>
          <w:szCs w:val="24"/>
        </w:rPr>
        <w:t xml:space="preserve">Materiály jsou veřejnosti k dispozici ve veřejné aplikaci Olomoucký Kraj Zastupitelstvo, a to průběžně, až do termínu zasedání zastupitelstva. Dále jsou materiály zveřejněny na internetových stránkách Olomouckého kraje 10 dnů před zasedáním zastupitelstva, s výjimkou materiálů z poslední schůze Rady Olomouckého kraje. Do materiálů může od tohoto termínu veřejnost nahlížet rovněž </w:t>
      </w:r>
      <w:r w:rsidRPr="00D36EF8">
        <w:rPr>
          <w:rFonts w:ascii="Arial" w:hAnsi="Arial" w:cs="Arial"/>
          <w:bCs/>
          <w:sz w:val="24"/>
          <w:szCs w:val="24"/>
        </w:rPr>
        <w:t>na organizačním</w:t>
      </w:r>
      <w:r w:rsidRPr="00D36EF8">
        <w:rPr>
          <w:rFonts w:ascii="Arial" w:hAnsi="Arial" w:cs="Arial"/>
          <w:sz w:val="24"/>
          <w:szCs w:val="24"/>
        </w:rPr>
        <w:t xml:space="preserve"> </w:t>
      </w:r>
      <w:r w:rsidRPr="00B40272">
        <w:rPr>
          <w:rFonts w:ascii="Arial" w:hAnsi="Arial" w:cs="Arial"/>
          <w:bCs/>
          <w:sz w:val="24"/>
          <w:szCs w:val="24"/>
        </w:rPr>
        <w:t xml:space="preserve">oddělení odboru </w:t>
      </w:r>
      <w:r w:rsidRPr="00054B3F">
        <w:rPr>
          <w:rFonts w:ascii="Arial" w:hAnsi="Arial" w:cs="Arial"/>
          <w:bCs/>
          <w:strike/>
          <w:sz w:val="24"/>
          <w:szCs w:val="24"/>
        </w:rPr>
        <w:t>tajemníka</w:t>
      </w:r>
      <w:r w:rsidRPr="00D36EF8">
        <w:rPr>
          <w:rFonts w:ascii="Arial" w:hAnsi="Arial" w:cs="Arial"/>
          <w:bCs/>
          <w:sz w:val="24"/>
          <w:szCs w:val="24"/>
        </w:rPr>
        <w:t xml:space="preserve"> </w:t>
      </w:r>
      <w:r w:rsidRPr="00054B3F">
        <w:rPr>
          <w:rFonts w:ascii="Arial" w:hAnsi="Arial" w:cs="Arial"/>
          <w:bCs/>
          <w:color w:val="FF0000"/>
          <w:sz w:val="24"/>
          <w:szCs w:val="24"/>
        </w:rPr>
        <w:t>kanceláře</w:t>
      </w:r>
      <w:r w:rsidRPr="000204CA">
        <w:rPr>
          <w:rFonts w:ascii="Arial" w:hAnsi="Arial" w:cs="Arial"/>
          <w:b/>
          <w:bCs/>
          <w:color w:val="FF0000"/>
          <w:sz w:val="24"/>
          <w:szCs w:val="24"/>
        </w:rPr>
        <w:t xml:space="preserve"> </w:t>
      </w:r>
      <w:r w:rsidRPr="00B40272">
        <w:rPr>
          <w:rFonts w:ascii="Arial" w:hAnsi="Arial" w:cs="Arial"/>
          <w:bCs/>
          <w:sz w:val="24"/>
          <w:szCs w:val="24"/>
        </w:rPr>
        <w:t>hejtmana</w:t>
      </w:r>
      <w:r w:rsidRPr="00B40272">
        <w:rPr>
          <w:rFonts w:ascii="Arial" w:hAnsi="Arial" w:cs="Arial"/>
          <w:sz w:val="24"/>
          <w:szCs w:val="24"/>
        </w:rPr>
        <w:t xml:space="preserve">. </w:t>
      </w:r>
    </w:p>
    <w:p w:rsidR="0032083F" w:rsidRPr="00D36EF8" w:rsidRDefault="0032083F" w:rsidP="0032083F">
      <w:pPr>
        <w:pStyle w:val="Zkladntextodsazen"/>
        <w:numPr>
          <w:ilvl w:val="0"/>
          <w:numId w:val="18"/>
        </w:numPr>
        <w:tabs>
          <w:tab w:val="clear" w:pos="2340"/>
          <w:tab w:val="num" w:pos="567"/>
        </w:tabs>
        <w:ind w:left="567" w:hanging="567"/>
        <w:rPr>
          <w:bCs/>
        </w:rPr>
      </w:pPr>
      <w:r w:rsidRPr="00D36EF8">
        <w:t xml:space="preserve">Návrhy na doplnění programu zasedání o další materiály, které nebyly elektronicky zaslány v termínech dle článku 3 odst. 6 jednacího řádu (materiály na stůl) a ke kterým se má přijmout usnesení, musí splňovat podmínky článku 3 odst. 3 jednacího řádu. </w:t>
      </w:r>
      <w:r w:rsidRPr="00D36EF8">
        <w:rPr>
          <w:bCs/>
        </w:rPr>
        <w:t xml:space="preserve">Nutnou podmínkou pro jejich zařazení do programu zasedání je předložení řádně očíslovaného a parafovaného materiálu v písemné a elektronické podobě v počtu 60 ks organizačnímu oddělení odboru </w:t>
      </w:r>
      <w:r w:rsidRPr="00054B3F">
        <w:rPr>
          <w:bCs/>
          <w:strike/>
        </w:rPr>
        <w:t>tajemníka</w:t>
      </w:r>
      <w:r w:rsidRPr="00D36EF8">
        <w:rPr>
          <w:bCs/>
        </w:rPr>
        <w:t xml:space="preserve"> </w:t>
      </w:r>
      <w:r w:rsidRPr="00054B3F">
        <w:rPr>
          <w:bCs/>
          <w:color w:val="FF0000"/>
        </w:rPr>
        <w:t>kanceláře</w:t>
      </w:r>
      <w:r w:rsidRPr="00D36EF8">
        <w:rPr>
          <w:bCs/>
        </w:rPr>
        <w:t xml:space="preserve"> hejtmana nejpozději v den konání zasedání zastupitelstva nejpozději jednu hodinu před zahájením zasedání na prezenci zasedání </w:t>
      </w:r>
      <w:r w:rsidRPr="00D36EF8">
        <w:t>(označené pracoviště)</w:t>
      </w:r>
      <w:r w:rsidRPr="00D36EF8">
        <w:rPr>
          <w:bCs/>
        </w:rPr>
        <w:t xml:space="preserve">. Současně je zpracovatel povinen zajistit vložení materiálu do elektronické databáze podkladových materiálů zastupitelstva nejpozději v den konání zastupitelstva. O zařazení těchto materiálů do návrhu programu </w:t>
      </w:r>
      <w:r w:rsidRPr="00D36EF8">
        <w:t>rozhoduje zastupitelstvo hlasováním.</w:t>
      </w:r>
    </w:p>
    <w:p w:rsidR="0032083F" w:rsidRPr="00D36EF8" w:rsidRDefault="0032083F" w:rsidP="0032083F">
      <w:pPr>
        <w:pStyle w:val="Zkladntextodsazen"/>
        <w:numPr>
          <w:ilvl w:val="0"/>
          <w:numId w:val="18"/>
        </w:numPr>
        <w:tabs>
          <w:tab w:val="clear" w:pos="2340"/>
          <w:tab w:val="num" w:pos="567"/>
        </w:tabs>
        <w:ind w:left="567" w:hanging="567"/>
      </w:pPr>
      <w:r w:rsidRPr="00D36EF8">
        <w:t>Každý klub volební strany, zastoupené v zastupitelst</w:t>
      </w:r>
      <w:r>
        <w:t>vu, má právo požádat hejtmana o </w:t>
      </w:r>
      <w:r w:rsidRPr="00D36EF8">
        <w:t xml:space="preserve">přidělení místnosti v rámci krajského úřadu pro potřeby klubu v daném volebním období. Takové žádosti hejtman v přiměřené lhůtě vyhoví. </w:t>
      </w:r>
    </w:p>
    <w:p w:rsidR="0032083F" w:rsidRDefault="0032083F" w:rsidP="0032083F">
      <w:pPr>
        <w:pStyle w:val="Zkladntextodsazen"/>
        <w:rPr>
          <w:bCs/>
          <w:color w:val="0000FF"/>
        </w:rPr>
      </w:pPr>
    </w:p>
    <w:p w:rsidR="0032083F" w:rsidRPr="007D2D5E" w:rsidRDefault="0032083F" w:rsidP="0032083F">
      <w:pPr>
        <w:pStyle w:val="Zkladntextodsazen"/>
        <w:rPr>
          <w:bCs/>
          <w:color w:val="0000FF"/>
        </w:rPr>
      </w:pPr>
    </w:p>
    <w:p w:rsidR="0032083F" w:rsidRPr="0003331C" w:rsidRDefault="0032083F" w:rsidP="0032083F">
      <w:pPr>
        <w:jc w:val="center"/>
        <w:rPr>
          <w:rFonts w:ascii="Arial" w:hAnsi="Arial" w:cs="Arial"/>
          <w:b/>
          <w:i/>
          <w:sz w:val="24"/>
          <w:szCs w:val="24"/>
        </w:rPr>
      </w:pPr>
      <w:r w:rsidRPr="0003331C">
        <w:rPr>
          <w:rFonts w:ascii="Arial" w:hAnsi="Arial" w:cs="Arial"/>
          <w:b/>
          <w:i/>
          <w:sz w:val="24"/>
          <w:szCs w:val="24"/>
        </w:rPr>
        <w:t>Článek 4</w:t>
      </w:r>
    </w:p>
    <w:p w:rsidR="0032083F" w:rsidRPr="009373A9" w:rsidRDefault="0032083F" w:rsidP="0032083F">
      <w:pPr>
        <w:pStyle w:val="Nadpis3"/>
        <w:jc w:val="center"/>
        <w:rPr>
          <w:rFonts w:ascii="Arial" w:hAnsi="Arial" w:cs="Arial"/>
          <w:smallCaps w:val="0"/>
          <w:sz w:val="24"/>
          <w:szCs w:val="24"/>
        </w:rPr>
      </w:pPr>
      <w:r w:rsidRPr="009373A9">
        <w:rPr>
          <w:rFonts w:ascii="Arial" w:hAnsi="Arial" w:cs="Arial"/>
          <w:smallCaps w:val="0"/>
          <w:sz w:val="24"/>
          <w:szCs w:val="24"/>
        </w:rPr>
        <w:t>Svolání zasedání zastupitelstva</w:t>
      </w:r>
    </w:p>
    <w:p w:rsidR="0032083F" w:rsidRPr="009373A9" w:rsidRDefault="0032083F" w:rsidP="0032083F">
      <w:pPr>
        <w:jc w:val="both"/>
        <w:rPr>
          <w:rFonts w:ascii="Arial" w:hAnsi="Arial" w:cs="Arial"/>
          <w:sz w:val="24"/>
          <w:szCs w:val="24"/>
        </w:rPr>
      </w:pPr>
    </w:p>
    <w:p w:rsidR="0032083F" w:rsidRPr="009373A9" w:rsidRDefault="0032083F" w:rsidP="0032083F">
      <w:pPr>
        <w:numPr>
          <w:ilvl w:val="0"/>
          <w:numId w:val="19"/>
        </w:numPr>
        <w:tabs>
          <w:tab w:val="clear" w:pos="2340"/>
          <w:tab w:val="left" w:pos="567"/>
        </w:tabs>
        <w:ind w:left="567" w:hanging="567"/>
        <w:jc w:val="both"/>
        <w:rPr>
          <w:rFonts w:ascii="Arial" w:hAnsi="Arial" w:cs="Arial"/>
          <w:sz w:val="24"/>
          <w:szCs w:val="24"/>
        </w:rPr>
      </w:pPr>
      <w:r w:rsidRPr="009373A9">
        <w:rPr>
          <w:rFonts w:ascii="Arial" w:hAnsi="Arial" w:cs="Arial"/>
          <w:sz w:val="24"/>
          <w:szCs w:val="24"/>
        </w:rPr>
        <w:t>Zasedání svolává písemně hejtman ve smyslu zákona o krajích v termínech dle potřeby, nejméně však jedenkrát za tři měsíce.</w:t>
      </w:r>
    </w:p>
    <w:p w:rsidR="0032083F" w:rsidRPr="009373A9" w:rsidRDefault="0032083F" w:rsidP="0032083F">
      <w:pPr>
        <w:numPr>
          <w:ilvl w:val="0"/>
          <w:numId w:val="19"/>
        </w:numPr>
        <w:tabs>
          <w:tab w:val="clear" w:pos="2340"/>
          <w:tab w:val="left" w:pos="567"/>
        </w:tabs>
        <w:ind w:left="567" w:hanging="567"/>
        <w:jc w:val="both"/>
        <w:rPr>
          <w:rFonts w:ascii="Arial" w:hAnsi="Arial" w:cs="Arial"/>
          <w:sz w:val="24"/>
          <w:szCs w:val="24"/>
        </w:rPr>
      </w:pPr>
      <w:r w:rsidRPr="009373A9">
        <w:rPr>
          <w:rFonts w:ascii="Arial" w:hAnsi="Arial" w:cs="Arial"/>
          <w:sz w:val="24"/>
          <w:szCs w:val="24"/>
        </w:rPr>
        <w:t xml:space="preserve">Zasedání zastupitelstva je hejtman povinen svolat také na písemný návrh nejméně jedné třetiny členů zastupitelstva a to tak, aby se uskutečnilo nejpozději do 21 dnů ode dne doručení žádosti na krajský úřad – odbor </w:t>
      </w:r>
      <w:r w:rsidRPr="00054B3F">
        <w:rPr>
          <w:rFonts w:ascii="Arial" w:hAnsi="Arial" w:cs="Arial"/>
          <w:bCs/>
          <w:strike/>
          <w:sz w:val="24"/>
          <w:szCs w:val="24"/>
        </w:rPr>
        <w:t>tajemníka</w:t>
      </w:r>
      <w:r w:rsidRPr="00D36EF8">
        <w:rPr>
          <w:rFonts w:ascii="Arial" w:hAnsi="Arial" w:cs="Arial"/>
          <w:bCs/>
          <w:sz w:val="24"/>
          <w:szCs w:val="24"/>
        </w:rPr>
        <w:t xml:space="preserve"> </w:t>
      </w:r>
      <w:r w:rsidRPr="00054B3F">
        <w:rPr>
          <w:rFonts w:ascii="Arial" w:hAnsi="Arial" w:cs="Arial"/>
          <w:bCs/>
          <w:color w:val="FF0000"/>
          <w:sz w:val="24"/>
          <w:szCs w:val="24"/>
        </w:rPr>
        <w:t>kanceláře</w:t>
      </w:r>
      <w:r>
        <w:rPr>
          <w:rFonts w:ascii="Arial" w:hAnsi="Arial" w:cs="Arial"/>
          <w:bCs/>
          <w:sz w:val="24"/>
          <w:szCs w:val="24"/>
        </w:rPr>
        <w:t xml:space="preserve"> </w:t>
      </w:r>
      <w:r w:rsidRPr="009373A9">
        <w:rPr>
          <w:rFonts w:ascii="Arial" w:hAnsi="Arial" w:cs="Arial"/>
          <w:bCs/>
          <w:sz w:val="24"/>
          <w:szCs w:val="24"/>
        </w:rPr>
        <w:t>hejtmana</w:t>
      </w:r>
      <w:r w:rsidRPr="009373A9">
        <w:rPr>
          <w:rFonts w:ascii="Arial" w:hAnsi="Arial" w:cs="Arial"/>
          <w:sz w:val="24"/>
          <w:szCs w:val="24"/>
        </w:rPr>
        <w:t>.</w:t>
      </w:r>
    </w:p>
    <w:p w:rsidR="0032083F" w:rsidRPr="009373A9" w:rsidRDefault="0032083F" w:rsidP="0032083F">
      <w:pPr>
        <w:numPr>
          <w:ilvl w:val="0"/>
          <w:numId w:val="19"/>
        </w:numPr>
        <w:tabs>
          <w:tab w:val="clear" w:pos="2340"/>
          <w:tab w:val="left" w:pos="567"/>
        </w:tabs>
        <w:ind w:left="567" w:hanging="567"/>
        <w:jc w:val="both"/>
        <w:rPr>
          <w:rFonts w:ascii="Arial" w:hAnsi="Arial" w:cs="Arial"/>
          <w:sz w:val="24"/>
          <w:szCs w:val="24"/>
        </w:rPr>
      </w:pPr>
      <w:r w:rsidRPr="009373A9">
        <w:rPr>
          <w:rFonts w:ascii="Arial" w:hAnsi="Arial" w:cs="Arial"/>
          <w:sz w:val="24"/>
          <w:szCs w:val="24"/>
        </w:rPr>
        <w:t xml:space="preserve">Pokud hejtman nesvolá zasedání zastupitelstva dle předchozích ustanovení </w:t>
      </w:r>
      <w:r>
        <w:rPr>
          <w:rFonts w:ascii="Arial" w:hAnsi="Arial" w:cs="Arial"/>
          <w:sz w:val="24"/>
          <w:szCs w:val="24"/>
        </w:rPr>
        <w:t>článku</w:t>
      </w:r>
      <w:r w:rsidRPr="009373A9">
        <w:rPr>
          <w:rFonts w:ascii="Arial" w:hAnsi="Arial" w:cs="Arial"/>
          <w:sz w:val="24"/>
          <w:szCs w:val="24"/>
        </w:rPr>
        <w:t> 4 tohoto jednacího řádu, učiní tak náměstek hejtmana nebo jiný člen zastupitelstva.</w:t>
      </w:r>
    </w:p>
    <w:p w:rsidR="0032083F" w:rsidRDefault="0032083F" w:rsidP="0032083F">
      <w:pPr>
        <w:tabs>
          <w:tab w:val="left" w:pos="567"/>
        </w:tabs>
        <w:ind w:left="567" w:hanging="567"/>
        <w:jc w:val="both"/>
        <w:rPr>
          <w:rFonts w:ascii="Arial" w:hAnsi="Arial" w:cs="Arial"/>
          <w:sz w:val="24"/>
          <w:szCs w:val="24"/>
        </w:rPr>
      </w:pPr>
    </w:p>
    <w:p w:rsidR="0032083F" w:rsidRPr="0003331C" w:rsidRDefault="0032083F" w:rsidP="0032083F">
      <w:pPr>
        <w:jc w:val="center"/>
        <w:rPr>
          <w:rFonts w:ascii="Arial" w:hAnsi="Arial" w:cs="Arial"/>
          <w:b/>
          <w:i/>
          <w:sz w:val="24"/>
          <w:szCs w:val="24"/>
        </w:rPr>
      </w:pPr>
      <w:r w:rsidRPr="0003331C">
        <w:rPr>
          <w:rFonts w:ascii="Arial" w:hAnsi="Arial" w:cs="Arial"/>
          <w:b/>
          <w:i/>
          <w:sz w:val="24"/>
          <w:szCs w:val="24"/>
        </w:rPr>
        <w:lastRenderedPageBreak/>
        <w:t>Článek 5</w:t>
      </w:r>
    </w:p>
    <w:p w:rsidR="0032083F" w:rsidRPr="009373A9" w:rsidRDefault="0032083F" w:rsidP="0032083F">
      <w:pPr>
        <w:pStyle w:val="Nadpis3"/>
        <w:tabs>
          <w:tab w:val="left" w:pos="567"/>
        </w:tabs>
        <w:ind w:left="567" w:hanging="567"/>
        <w:jc w:val="center"/>
        <w:rPr>
          <w:rFonts w:ascii="Arial" w:hAnsi="Arial" w:cs="Arial"/>
          <w:smallCaps w:val="0"/>
          <w:sz w:val="24"/>
          <w:szCs w:val="24"/>
        </w:rPr>
      </w:pPr>
      <w:r w:rsidRPr="009373A9">
        <w:rPr>
          <w:rFonts w:ascii="Arial" w:hAnsi="Arial" w:cs="Arial"/>
          <w:smallCaps w:val="0"/>
          <w:sz w:val="24"/>
          <w:szCs w:val="24"/>
        </w:rPr>
        <w:t>Zasedání zastupitelstva</w:t>
      </w:r>
    </w:p>
    <w:p w:rsidR="0032083F" w:rsidRPr="009373A9" w:rsidRDefault="0032083F" w:rsidP="0032083F">
      <w:pPr>
        <w:tabs>
          <w:tab w:val="left" w:pos="567"/>
        </w:tabs>
        <w:ind w:left="567" w:hanging="567"/>
        <w:jc w:val="both"/>
        <w:rPr>
          <w:rFonts w:ascii="Arial" w:hAnsi="Arial" w:cs="Arial"/>
          <w:sz w:val="24"/>
          <w:szCs w:val="24"/>
        </w:rPr>
      </w:pPr>
    </w:p>
    <w:p w:rsidR="0032083F" w:rsidRPr="00D36EF8" w:rsidRDefault="0032083F" w:rsidP="0032083F">
      <w:pPr>
        <w:numPr>
          <w:ilvl w:val="0"/>
          <w:numId w:val="20"/>
        </w:numPr>
        <w:tabs>
          <w:tab w:val="clear" w:pos="2340"/>
          <w:tab w:val="left" w:pos="567"/>
        </w:tabs>
        <w:ind w:left="567" w:hanging="567"/>
        <w:jc w:val="both"/>
        <w:rPr>
          <w:rFonts w:ascii="Arial" w:hAnsi="Arial" w:cs="Arial"/>
          <w:sz w:val="24"/>
          <w:szCs w:val="24"/>
        </w:rPr>
      </w:pPr>
      <w:r w:rsidRPr="009373A9">
        <w:rPr>
          <w:rFonts w:ascii="Arial" w:hAnsi="Arial" w:cs="Arial"/>
          <w:sz w:val="24"/>
          <w:szCs w:val="24"/>
        </w:rPr>
        <w:t xml:space="preserve">Zasedání </w:t>
      </w:r>
      <w:r w:rsidRPr="00D36EF8">
        <w:rPr>
          <w:rFonts w:ascii="Arial" w:hAnsi="Arial" w:cs="Arial"/>
          <w:sz w:val="24"/>
          <w:szCs w:val="24"/>
        </w:rPr>
        <w:t>řídí zpravidla hejtman (dále jen „předsedající").</w:t>
      </w:r>
    </w:p>
    <w:p w:rsidR="0032083F" w:rsidRPr="0002792C" w:rsidRDefault="0032083F" w:rsidP="00023DA2">
      <w:pPr>
        <w:numPr>
          <w:ilvl w:val="0"/>
          <w:numId w:val="20"/>
        </w:numPr>
        <w:tabs>
          <w:tab w:val="clear" w:pos="2340"/>
          <w:tab w:val="left" w:pos="567"/>
        </w:tabs>
        <w:ind w:left="567" w:hanging="567"/>
        <w:jc w:val="both"/>
        <w:rPr>
          <w:rFonts w:ascii="Arial" w:hAnsi="Arial" w:cs="Arial"/>
          <w:sz w:val="24"/>
          <w:szCs w:val="24"/>
        </w:rPr>
      </w:pPr>
      <w:r w:rsidRPr="0002792C">
        <w:rPr>
          <w:rFonts w:ascii="Arial" w:hAnsi="Arial" w:cs="Arial"/>
          <w:sz w:val="24"/>
          <w:szCs w:val="24"/>
        </w:rPr>
        <w:t xml:space="preserve">V úvodní části zasedání předsedající konstatuje počet členů zastupitelstva, kteří jsou přítomni dle prezenční listiny, a informuje přítomné, zda je dle technických možností </w:t>
      </w:r>
      <w:r w:rsidRPr="0002792C">
        <w:rPr>
          <w:rFonts w:ascii="Arial" w:hAnsi="Arial" w:cs="Arial"/>
          <w:color w:val="FF0000"/>
          <w:sz w:val="24"/>
          <w:szCs w:val="24"/>
        </w:rPr>
        <w:t>ze</w:t>
      </w:r>
      <w:r>
        <w:rPr>
          <w:rFonts w:ascii="Arial" w:hAnsi="Arial" w:cs="Arial"/>
          <w:sz w:val="24"/>
          <w:szCs w:val="24"/>
        </w:rPr>
        <w:t xml:space="preserve"> </w:t>
      </w:r>
      <w:r w:rsidRPr="0002792C">
        <w:rPr>
          <w:rFonts w:ascii="Arial" w:hAnsi="Arial" w:cs="Arial"/>
          <w:strike/>
          <w:sz w:val="24"/>
          <w:szCs w:val="24"/>
        </w:rPr>
        <w:t>průběh</w:t>
      </w:r>
      <w:r w:rsidRPr="0002792C">
        <w:rPr>
          <w:rFonts w:ascii="Arial" w:hAnsi="Arial" w:cs="Arial"/>
          <w:sz w:val="24"/>
          <w:szCs w:val="24"/>
        </w:rPr>
        <w:t xml:space="preserve"> zasedání přenášen </w:t>
      </w:r>
      <w:r w:rsidRPr="0002792C">
        <w:rPr>
          <w:rFonts w:ascii="Arial" w:hAnsi="Arial" w:cs="Arial"/>
          <w:color w:val="FF0000"/>
          <w:sz w:val="24"/>
          <w:szCs w:val="24"/>
        </w:rPr>
        <w:t>audiovizuální</w:t>
      </w:r>
      <w:r>
        <w:rPr>
          <w:rFonts w:ascii="Arial" w:hAnsi="Arial" w:cs="Arial"/>
          <w:sz w:val="24"/>
          <w:szCs w:val="24"/>
        </w:rPr>
        <w:t xml:space="preserve"> </w:t>
      </w:r>
      <w:r w:rsidRPr="0002792C">
        <w:rPr>
          <w:rFonts w:ascii="Arial" w:hAnsi="Arial" w:cs="Arial"/>
          <w:sz w:val="24"/>
          <w:szCs w:val="24"/>
        </w:rPr>
        <w:t xml:space="preserve">on-line </w:t>
      </w:r>
      <w:r w:rsidRPr="0002792C">
        <w:rPr>
          <w:rFonts w:ascii="Arial" w:hAnsi="Arial" w:cs="Arial"/>
          <w:color w:val="FF0000"/>
          <w:sz w:val="24"/>
          <w:szCs w:val="24"/>
        </w:rPr>
        <w:t>přenos</w:t>
      </w:r>
      <w:r>
        <w:rPr>
          <w:rFonts w:ascii="Arial" w:hAnsi="Arial" w:cs="Arial"/>
          <w:sz w:val="24"/>
          <w:szCs w:val="24"/>
        </w:rPr>
        <w:t xml:space="preserve"> </w:t>
      </w:r>
      <w:r w:rsidRPr="0002792C">
        <w:rPr>
          <w:rFonts w:ascii="Arial" w:hAnsi="Arial" w:cs="Arial"/>
          <w:sz w:val="24"/>
          <w:szCs w:val="24"/>
        </w:rPr>
        <w:t>na internetových stránkách Olomouckého kraje</w:t>
      </w:r>
      <w:r w:rsidRPr="0002792C">
        <w:rPr>
          <w:rFonts w:ascii="Arial" w:hAnsi="Arial" w:cs="Arial"/>
          <w:color w:val="FF0000"/>
          <w:sz w:val="24"/>
          <w:szCs w:val="24"/>
        </w:rPr>
        <w:t xml:space="preserve">, </w:t>
      </w:r>
      <w:r w:rsidRPr="00842823">
        <w:rPr>
          <w:rFonts w:ascii="Arial" w:hAnsi="Arial" w:cs="Arial"/>
          <w:color w:val="FF0000"/>
          <w:sz w:val="24"/>
          <w:szCs w:val="24"/>
        </w:rPr>
        <w:t xml:space="preserve">který bude zveřejněn ve formě audiovizuálního záznamu dle článku 9 odst. </w:t>
      </w:r>
      <w:r w:rsidRPr="00A01B2D">
        <w:rPr>
          <w:rFonts w:ascii="Arial" w:hAnsi="Arial" w:cs="Arial"/>
          <w:color w:val="FF0000"/>
          <w:sz w:val="24"/>
          <w:szCs w:val="24"/>
        </w:rPr>
        <w:t>5</w:t>
      </w:r>
      <w:r w:rsidRPr="00CE33E7">
        <w:rPr>
          <w:rFonts w:ascii="Arial" w:hAnsi="Arial" w:cs="Arial"/>
          <w:color w:val="FF0000"/>
          <w:sz w:val="24"/>
          <w:szCs w:val="24"/>
        </w:rPr>
        <w:t xml:space="preserve"> a 8 jednacího řádu </w:t>
      </w:r>
      <w:r w:rsidRPr="0032083F">
        <w:rPr>
          <w:rFonts w:ascii="Arial" w:hAnsi="Arial" w:cs="Arial"/>
          <w:sz w:val="24"/>
          <w:szCs w:val="24"/>
        </w:rPr>
        <w:t>(</w:t>
      </w:r>
      <w:hyperlink r:id="rId8" w:history="1">
        <w:r w:rsidRPr="0032083F">
          <w:rPr>
            <w:rStyle w:val="Hypertextovodkaz"/>
            <w:rFonts w:ascii="Arial" w:hAnsi="Arial" w:cs="Arial"/>
            <w:strike/>
            <w:color w:val="auto"/>
            <w:sz w:val="24"/>
            <w:szCs w:val="24"/>
          </w:rPr>
          <w:t>www.kr-olomoucky.cz</w:t>
        </w:r>
      </w:hyperlink>
      <w:hyperlink r:id="rId9" w:history="1">
        <w:r w:rsidRPr="00260EAF">
          <w:rPr>
            <w:rStyle w:val="Hypertextovodkaz"/>
            <w:rFonts w:ascii="Arial" w:hAnsi="Arial" w:cs="Arial"/>
            <w:sz w:val="24"/>
            <w:szCs w:val="24"/>
          </w:rPr>
          <w:t>www.olkraj.cz</w:t>
        </w:r>
      </w:hyperlink>
      <w:r w:rsidRPr="0002792C">
        <w:rPr>
          <w:rStyle w:val="Hypertextovodkaz"/>
          <w:rFonts w:ascii="Arial" w:hAnsi="Arial" w:cs="Arial"/>
          <w:sz w:val="24"/>
          <w:szCs w:val="24"/>
        </w:rPr>
        <w:t>)</w:t>
      </w:r>
      <w:r w:rsidRPr="0032083F">
        <w:rPr>
          <w:rStyle w:val="Hypertextovodkaz"/>
          <w:rFonts w:ascii="Arial" w:hAnsi="Arial" w:cs="Arial"/>
          <w:color w:val="auto"/>
          <w:sz w:val="24"/>
          <w:szCs w:val="24"/>
          <w:u w:val="none"/>
        </w:rPr>
        <w:t xml:space="preserve">, a zda je pořizován zvukový záznam </w:t>
      </w:r>
      <w:r w:rsidRPr="00842823">
        <w:rPr>
          <w:rFonts w:ascii="Arial" w:hAnsi="Arial" w:cs="Arial"/>
          <w:color w:val="FF0000"/>
          <w:sz w:val="24"/>
          <w:szCs w:val="24"/>
        </w:rPr>
        <w:t xml:space="preserve">dle </w:t>
      </w:r>
      <w:r w:rsidRPr="00A01B2D">
        <w:rPr>
          <w:rFonts w:ascii="Arial" w:hAnsi="Arial" w:cs="Arial"/>
          <w:color w:val="FF0000"/>
          <w:sz w:val="24"/>
          <w:szCs w:val="24"/>
        </w:rPr>
        <w:t xml:space="preserve">článku 9 odst. </w:t>
      </w:r>
      <w:r w:rsidRPr="00CE33E7">
        <w:rPr>
          <w:rFonts w:ascii="Arial" w:hAnsi="Arial" w:cs="Arial"/>
          <w:color w:val="FF0000"/>
          <w:sz w:val="24"/>
          <w:szCs w:val="24"/>
        </w:rPr>
        <w:t>9 jednacího řádu</w:t>
      </w:r>
      <w:r w:rsidRPr="0032083F">
        <w:rPr>
          <w:rFonts w:ascii="Arial" w:hAnsi="Arial" w:cs="Arial"/>
          <w:sz w:val="24"/>
          <w:szCs w:val="24"/>
        </w:rPr>
        <w:t>.</w:t>
      </w:r>
      <w:r w:rsidRPr="0032083F">
        <w:rPr>
          <w:rStyle w:val="Hypertextovodkaz"/>
          <w:rFonts w:ascii="Arial" w:hAnsi="Arial" w:cs="Arial"/>
          <w:strike/>
          <w:color w:val="auto"/>
          <w:sz w:val="24"/>
          <w:szCs w:val="24"/>
        </w:rPr>
        <w:t>, který bude následně zveřejněn.</w:t>
      </w:r>
      <w:r w:rsidR="004C2754" w:rsidRPr="004C2754">
        <w:rPr>
          <w:rStyle w:val="Hypertextovodkaz"/>
          <w:rFonts w:ascii="Arial" w:hAnsi="Arial" w:cs="Arial"/>
          <w:sz w:val="24"/>
          <w:szCs w:val="24"/>
          <w:u w:val="none"/>
        </w:rPr>
        <w:t xml:space="preserve"> </w:t>
      </w:r>
      <w:r w:rsidRPr="0002792C">
        <w:rPr>
          <w:rFonts w:ascii="Arial" w:hAnsi="Arial" w:cs="Arial"/>
          <w:sz w:val="24"/>
          <w:szCs w:val="24"/>
        </w:rPr>
        <w:t xml:space="preserve">Informace o </w:t>
      </w:r>
      <w:r w:rsidRPr="00EB6F7A">
        <w:rPr>
          <w:rFonts w:ascii="Arial" w:hAnsi="Arial" w:cs="Arial"/>
          <w:color w:val="FF0000"/>
          <w:sz w:val="24"/>
          <w:szCs w:val="24"/>
        </w:rPr>
        <w:t>audiovizuálním</w:t>
      </w:r>
      <w:r>
        <w:rPr>
          <w:rFonts w:ascii="Arial" w:hAnsi="Arial" w:cs="Arial"/>
          <w:sz w:val="24"/>
          <w:szCs w:val="24"/>
        </w:rPr>
        <w:t xml:space="preserve"> </w:t>
      </w:r>
      <w:r w:rsidRPr="0002792C">
        <w:rPr>
          <w:rFonts w:ascii="Arial" w:hAnsi="Arial" w:cs="Arial"/>
          <w:sz w:val="24"/>
          <w:szCs w:val="24"/>
        </w:rPr>
        <w:t>on-line přenosu zasedání</w:t>
      </w:r>
      <w:r w:rsidRPr="00BD08C8">
        <w:rPr>
          <w:rFonts w:ascii="Arial" w:hAnsi="Arial" w:cs="Arial"/>
          <w:color w:val="FF0000"/>
          <w:sz w:val="24"/>
          <w:szCs w:val="24"/>
        </w:rPr>
        <w:t>,</w:t>
      </w:r>
      <w:r>
        <w:rPr>
          <w:rFonts w:ascii="Arial" w:hAnsi="Arial" w:cs="Arial"/>
          <w:sz w:val="24"/>
          <w:szCs w:val="24"/>
        </w:rPr>
        <w:t xml:space="preserve"> </w:t>
      </w:r>
      <w:r w:rsidRPr="00BD08C8">
        <w:rPr>
          <w:rFonts w:ascii="Arial" w:hAnsi="Arial" w:cs="Arial"/>
          <w:color w:val="FF0000"/>
          <w:sz w:val="24"/>
          <w:szCs w:val="24"/>
        </w:rPr>
        <w:t xml:space="preserve">zveřejnění </w:t>
      </w:r>
      <w:r w:rsidRPr="0002792C">
        <w:rPr>
          <w:rFonts w:ascii="Arial" w:hAnsi="Arial" w:cs="Arial"/>
          <w:color w:val="FF0000"/>
          <w:sz w:val="24"/>
          <w:szCs w:val="24"/>
        </w:rPr>
        <w:t>audiovizuální</w:t>
      </w:r>
      <w:r>
        <w:rPr>
          <w:rFonts w:ascii="Arial" w:hAnsi="Arial" w:cs="Arial"/>
          <w:color w:val="FF0000"/>
          <w:sz w:val="24"/>
          <w:szCs w:val="24"/>
        </w:rPr>
        <w:t>ho</w:t>
      </w:r>
      <w:r w:rsidRPr="00BD08C8">
        <w:rPr>
          <w:rFonts w:ascii="Arial" w:hAnsi="Arial" w:cs="Arial"/>
          <w:color w:val="FF0000"/>
          <w:sz w:val="24"/>
          <w:szCs w:val="24"/>
        </w:rPr>
        <w:t xml:space="preserve"> záznamu ze zasedání</w:t>
      </w:r>
      <w:r>
        <w:rPr>
          <w:rFonts w:ascii="Arial" w:hAnsi="Arial" w:cs="Arial"/>
          <w:color w:val="FF0000"/>
          <w:sz w:val="24"/>
          <w:szCs w:val="24"/>
        </w:rPr>
        <w:t xml:space="preserve"> </w:t>
      </w:r>
      <w:r w:rsidRPr="00BD08C8">
        <w:rPr>
          <w:rFonts w:ascii="Arial" w:hAnsi="Arial" w:cs="Arial"/>
          <w:color w:val="FF0000"/>
          <w:sz w:val="24"/>
          <w:szCs w:val="24"/>
        </w:rPr>
        <w:t>a </w:t>
      </w:r>
      <w:r w:rsidRPr="0002792C">
        <w:rPr>
          <w:rFonts w:ascii="Arial" w:hAnsi="Arial" w:cs="Arial"/>
          <w:sz w:val="24"/>
          <w:szCs w:val="24"/>
        </w:rPr>
        <w:t xml:space="preserve">pořizování zvukového záznamu zasedání je rovněž uveřejněna v místě zasedání. </w:t>
      </w:r>
      <w:r w:rsidRPr="00842823">
        <w:rPr>
          <w:rFonts w:ascii="Arial" w:hAnsi="Arial" w:cs="Arial"/>
          <w:color w:val="FF0000"/>
          <w:sz w:val="24"/>
          <w:szCs w:val="24"/>
        </w:rPr>
        <w:t>Předsedající</w:t>
      </w:r>
      <w:r>
        <w:rPr>
          <w:rFonts w:ascii="Arial" w:hAnsi="Arial" w:cs="Arial"/>
          <w:color w:val="FF0000"/>
          <w:sz w:val="24"/>
          <w:szCs w:val="24"/>
        </w:rPr>
        <w:t xml:space="preserve"> upozorní přítomné, že v </w:t>
      </w:r>
      <w:r w:rsidRPr="00842823">
        <w:rPr>
          <w:rFonts w:ascii="Arial" w:hAnsi="Arial" w:cs="Arial"/>
          <w:color w:val="FF0000"/>
          <w:sz w:val="24"/>
          <w:szCs w:val="24"/>
        </w:rPr>
        <w:t xml:space="preserve">audiovizuálním </w:t>
      </w:r>
      <w:r w:rsidRPr="00CE33E7">
        <w:rPr>
          <w:rFonts w:ascii="Arial" w:hAnsi="Arial" w:cs="Arial"/>
          <w:color w:val="FF0000"/>
          <w:sz w:val="24"/>
          <w:szCs w:val="24"/>
        </w:rPr>
        <w:t xml:space="preserve">záznamu budou anonymizovány případné osobní údaje a citlivé údaje třetích osob, které při jednání zastupitelstva zaznějí při projednávání jednotlivých bodů; povinnost anonymizovat osobní údaje se nevztahuje na osobní údaje členů zastupitelstva či jiných úředních osob, ani osob z řad veřejnosti, které aktivně na zastupitelstvu vystupují. Přítomné osoby mají právo na námitku proti takovému zpracování osobních údajů ve smyslu čl. 21 Nařízení Evropského parlamentu a Rady (EU) č. 2016/679 o ochraně fyzických osob v souvislosti se zpracováním osobních údajů a o volném pohybu těchto údajů a o zrušení směrnice 95/46/ES (obecné nařízení o ochraně osobních údajů). </w:t>
      </w:r>
      <w:r w:rsidRPr="0002792C">
        <w:rPr>
          <w:rFonts w:ascii="Arial" w:hAnsi="Arial" w:cs="Arial"/>
          <w:sz w:val="24"/>
          <w:szCs w:val="24"/>
        </w:rPr>
        <w:t>Předse</w:t>
      </w:r>
      <w:r>
        <w:rPr>
          <w:rFonts w:ascii="Arial" w:hAnsi="Arial" w:cs="Arial"/>
          <w:sz w:val="24"/>
          <w:szCs w:val="24"/>
        </w:rPr>
        <w:t>dající dále vyzve zastupitele k </w:t>
      </w:r>
      <w:r w:rsidRPr="0002792C">
        <w:rPr>
          <w:rFonts w:ascii="Arial" w:hAnsi="Arial" w:cs="Arial"/>
          <w:sz w:val="24"/>
          <w:szCs w:val="24"/>
        </w:rPr>
        <w:t>prezenci pomocí elektronického hlasovacího zařízení, určí zapisovatele, osobu zodpovědnou za obsluhu elektronického hlasovacího zařízení</w:t>
      </w:r>
      <w:r w:rsidRPr="0002792C">
        <w:rPr>
          <w:rFonts w:ascii="Arial" w:hAnsi="Arial" w:cs="Arial"/>
          <w:bCs/>
          <w:sz w:val="24"/>
          <w:szCs w:val="24"/>
        </w:rPr>
        <w:t xml:space="preserve"> </w:t>
      </w:r>
      <w:r w:rsidRPr="0002792C">
        <w:rPr>
          <w:rFonts w:ascii="Arial" w:hAnsi="Arial" w:cs="Arial"/>
          <w:sz w:val="24"/>
          <w:szCs w:val="24"/>
        </w:rPr>
        <w:t>a hlavního skrutátora. Nechá zvolit ověřovatele zápisu z každé volební strany, zastoupené v</w:t>
      </w:r>
      <w:r>
        <w:rPr>
          <w:rFonts w:ascii="Arial" w:hAnsi="Arial" w:cs="Arial"/>
          <w:sz w:val="24"/>
          <w:szCs w:val="24"/>
        </w:rPr>
        <w:t> </w:t>
      </w:r>
      <w:r w:rsidRPr="0002792C">
        <w:rPr>
          <w:rFonts w:ascii="Arial" w:hAnsi="Arial" w:cs="Arial"/>
          <w:sz w:val="24"/>
          <w:szCs w:val="24"/>
        </w:rPr>
        <w:t>zastupitelstvu</w:t>
      </w:r>
      <w:r>
        <w:rPr>
          <w:rFonts w:ascii="Arial" w:hAnsi="Arial" w:cs="Arial"/>
          <w:sz w:val="24"/>
          <w:szCs w:val="24"/>
        </w:rPr>
        <w:t xml:space="preserve"> </w:t>
      </w:r>
      <w:r w:rsidRPr="0002792C">
        <w:rPr>
          <w:rFonts w:ascii="Arial" w:hAnsi="Arial" w:cs="Arial"/>
          <w:sz w:val="24"/>
          <w:szCs w:val="24"/>
        </w:rPr>
        <w:t>a předloží ke schválení program zasedání. V případě potřeby provede volbu mandátové a volební komise.</w:t>
      </w:r>
    </w:p>
    <w:p w:rsidR="0032083F" w:rsidRPr="009373A9" w:rsidRDefault="0032083F" w:rsidP="0032083F">
      <w:pPr>
        <w:numPr>
          <w:ilvl w:val="0"/>
          <w:numId w:val="20"/>
        </w:numPr>
        <w:tabs>
          <w:tab w:val="clear" w:pos="2340"/>
          <w:tab w:val="left" w:pos="567"/>
        </w:tabs>
        <w:ind w:left="567" w:hanging="567"/>
        <w:jc w:val="both"/>
        <w:rPr>
          <w:rFonts w:ascii="Arial" w:hAnsi="Arial" w:cs="Arial"/>
          <w:sz w:val="24"/>
          <w:szCs w:val="24"/>
        </w:rPr>
      </w:pPr>
      <w:r w:rsidRPr="009373A9">
        <w:rPr>
          <w:rFonts w:ascii="Arial" w:hAnsi="Arial" w:cs="Arial"/>
          <w:sz w:val="24"/>
          <w:szCs w:val="24"/>
        </w:rPr>
        <w:t>Neúčast na zasedání omlouvají členové zastupitelstva předem hejtmanovi. Pozdní příchod nebo předčasný odchod ze zasedání omlouvají členové zastupitelstva předsedajícímu a oznámí tuto skutečnost při příchodu a odchodu u prezence zasedání.</w:t>
      </w:r>
    </w:p>
    <w:p w:rsidR="0032083F" w:rsidRPr="009373A9" w:rsidRDefault="0032083F" w:rsidP="0032083F">
      <w:pPr>
        <w:numPr>
          <w:ilvl w:val="0"/>
          <w:numId w:val="20"/>
        </w:numPr>
        <w:tabs>
          <w:tab w:val="clear" w:pos="2340"/>
          <w:tab w:val="left" w:pos="567"/>
        </w:tabs>
        <w:ind w:left="567" w:hanging="567"/>
        <w:jc w:val="both"/>
        <w:rPr>
          <w:rFonts w:ascii="Arial" w:hAnsi="Arial" w:cs="Arial"/>
          <w:sz w:val="24"/>
          <w:szCs w:val="24"/>
        </w:rPr>
      </w:pPr>
      <w:r w:rsidRPr="009373A9">
        <w:rPr>
          <w:rFonts w:ascii="Arial" w:hAnsi="Arial" w:cs="Arial"/>
          <w:sz w:val="24"/>
          <w:szCs w:val="24"/>
        </w:rPr>
        <w:t>Během zasedání předsedající uděluje slovo a určuje pořadí diskutujících.</w:t>
      </w:r>
    </w:p>
    <w:p w:rsidR="0032083F" w:rsidRPr="009373A9" w:rsidRDefault="0032083F" w:rsidP="0032083F">
      <w:pPr>
        <w:numPr>
          <w:ilvl w:val="0"/>
          <w:numId w:val="20"/>
        </w:numPr>
        <w:tabs>
          <w:tab w:val="clear" w:pos="2340"/>
          <w:tab w:val="left" w:pos="567"/>
        </w:tabs>
        <w:ind w:left="567" w:hanging="567"/>
        <w:jc w:val="both"/>
        <w:rPr>
          <w:rFonts w:ascii="Arial" w:hAnsi="Arial" w:cs="Arial"/>
          <w:sz w:val="24"/>
          <w:szCs w:val="24"/>
        </w:rPr>
      </w:pPr>
      <w:r w:rsidRPr="009373A9">
        <w:rPr>
          <w:rFonts w:ascii="Arial" w:hAnsi="Arial" w:cs="Arial"/>
          <w:sz w:val="24"/>
          <w:szCs w:val="24"/>
        </w:rPr>
        <w:t>Zprávy, návrhy a ostatní materiály, zařazené na program zasedání, uvede stručným odůvodněním</w:t>
      </w:r>
      <w:r w:rsidRPr="009373A9">
        <w:rPr>
          <w:rFonts w:ascii="Arial" w:hAnsi="Arial" w:cs="Arial"/>
          <w:b/>
          <w:bCs/>
          <w:sz w:val="24"/>
          <w:szCs w:val="24"/>
        </w:rPr>
        <w:t xml:space="preserve"> </w:t>
      </w:r>
      <w:r w:rsidRPr="009373A9">
        <w:rPr>
          <w:rFonts w:ascii="Arial" w:hAnsi="Arial" w:cs="Arial"/>
          <w:sz w:val="24"/>
          <w:szCs w:val="24"/>
        </w:rPr>
        <w:t>člen zastupitelstva, kterého určila rada nebo zastupitelstvo.</w:t>
      </w:r>
    </w:p>
    <w:p w:rsidR="0032083F" w:rsidRPr="009373A9" w:rsidRDefault="0032083F" w:rsidP="0032083F">
      <w:pPr>
        <w:numPr>
          <w:ilvl w:val="0"/>
          <w:numId w:val="20"/>
        </w:numPr>
        <w:tabs>
          <w:tab w:val="clear" w:pos="2340"/>
          <w:tab w:val="left" w:pos="567"/>
        </w:tabs>
        <w:ind w:left="567" w:hanging="567"/>
        <w:jc w:val="both"/>
        <w:rPr>
          <w:rFonts w:ascii="Arial" w:hAnsi="Arial" w:cs="Arial"/>
          <w:sz w:val="24"/>
          <w:szCs w:val="24"/>
        </w:rPr>
      </w:pPr>
      <w:r w:rsidRPr="009373A9">
        <w:rPr>
          <w:rFonts w:ascii="Arial" w:hAnsi="Arial" w:cs="Arial"/>
          <w:sz w:val="24"/>
          <w:szCs w:val="24"/>
        </w:rPr>
        <w:t>Člen zastupitelstva, který uváděl návrh, má právo závěrečného slova k</w:t>
      </w:r>
      <w:r w:rsidRPr="009373A9">
        <w:rPr>
          <w:rFonts w:ascii="Arial" w:hAnsi="Arial" w:cs="Arial"/>
          <w:b/>
          <w:bCs/>
          <w:sz w:val="24"/>
          <w:szCs w:val="24"/>
        </w:rPr>
        <w:t> </w:t>
      </w:r>
      <w:r w:rsidRPr="009373A9">
        <w:rPr>
          <w:rFonts w:ascii="Arial" w:hAnsi="Arial" w:cs="Arial"/>
          <w:sz w:val="24"/>
          <w:szCs w:val="24"/>
        </w:rPr>
        <w:t xml:space="preserve">danému bodu před hlasováním. </w:t>
      </w:r>
    </w:p>
    <w:p w:rsidR="0032083F" w:rsidRPr="009373A9" w:rsidRDefault="0032083F" w:rsidP="0032083F">
      <w:pPr>
        <w:numPr>
          <w:ilvl w:val="0"/>
          <w:numId w:val="20"/>
        </w:numPr>
        <w:tabs>
          <w:tab w:val="clear" w:pos="2340"/>
          <w:tab w:val="left" w:pos="567"/>
        </w:tabs>
        <w:ind w:left="567" w:hanging="567"/>
        <w:jc w:val="both"/>
        <w:rPr>
          <w:rFonts w:ascii="Arial" w:hAnsi="Arial" w:cs="Arial"/>
          <w:sz w:val="24"/>
          <w:szCs w:val="24"/>
        </w:rPr>
      </w:pPr>
      <w:r w:rsidRPr="009373A9">
        <w:rPr>
          <w:rFonts w:ascii="Arial" w:hAnsi="Arial" w:cs="Arial"/>
          <w:sz w:val="24"/>
          <w:szCs w:val="24"/>
        </w:rPr>
        <w:t>Člen zastupitelstva, u něhož skutečnosti nasvědčují, že by jeho podíl na projednávání a rozhodov</w:t>
      </w:r>
      <w:r>
        <w:rPr>
          <w:rFonts w:ascii="Arial" w:hAnsi="Arial" w:cs="Arial"/>
          <w:sz w:val="24"/>
          <w:szCs w:val="24"/>
        </w:rPr>
        <w:t>á</w:t>
      </w:r>
      <w:r w:rsidRPr="009373A9">
        <w:rPr>
          <w:rFonts w:ascii="Arial" w:hAnsi="Arial" w:cs="Arial"/>
          <w:sz w:val="24"/>
          <w:szCs w:val="24"/>
        </w:rPr>
        <w:t>ní určité záležitosti mohl znamenat výhodu nebo škodu pro něj samotného</w:t>
      </w:r>
      <w:r>
        <w:rPr>
          <w:rFonts w:ascii="Arial" w:hAnsi="Arial" w:cs="Arial"/>
          <w:sz w:val="24"/>
          <w:szCs w:val="24"/>
        </w:rPr>
        <w:t xml:space="preserve"> </w:t>
      </w:r>
      <w:r w:rsidRPr="009373A9">
        <w:rPr>
          <w:rFonts w:ascii="Arial" w:hAnsi="Arial" w:cs="Arial"/>
          <w:sz w:val="24"/>
          <w:szCs w:val="24"/>
        </w:rPr>
        <w:t>nebo osobu blízkou, pro fyzickou nebo právnickou osobu, kterou zastupuje na základě zákona nebo plné moci (střet zájmů), je povinen sdělit tuto skutečnost před zahájením projednávání příslušného bodu programu.</w:t>
      </w:r>
    </w:p>
    <w:p w:rsidR="0032083F" w:rsidRPr="009373A9" w:rsidRDefault="0032083F" w:rsidP="0032083F">
      <w:pPr>
        <w:numPr>
          <w:ilvl w:val="0"/>
          <w:numId w:val="20"/>
        </w:numPr>
        <w:tabs>
          <w:tab w:val="clear" w:pos="2340"/>
          <w:tab w:val="left" w:pos="567"/>
        </w:tabs>
        <w:ind w:left="567" w:hanging="567"/>
        <w:jc w:val="both"/>
        <w:rPr>
          <w:rFonts w:ascii="Arial" w:hAnsi="Arial" w:cs="Arial"/>
          <w:sz w:val="24"/>
          <w:szCs w:val="24"/>
        </w:rPr>
      </w:pPr>
      <w:r w:rsidRPr="009373A9">
        <w:rPr>
          <w:rFonts w:ascii="Arial" w:hAnsi="Arial" w:cs="Arial"/>
          <w:sz w:val="24"/>
          <w:szCs w:val="24"/>
        </w:rPr>
        <w:t>Pokud jsou k projednávané problematice předložena samostatná stanoviska jiných</w:t>
      </w:r>
      <w:r>
        <w:rPr>
          <w:rFonts w:ascii="Arial" w:hAnsi="Arial" w:cs="Arial"/>
          <w:sz w:val="24"/>
          <w:szCs w:val="24"/>
        </w:rPr>
        <w:t xml:space="preserve"> </w:t>
      </w:r>
      <w:r w:rsidRPr="009373A9">
        <w:rPr>
          <w:rFonts w:ascii="Arial" w:hAnsi="Arial" w:cs="Arial"/>
          <w:sz w:val="24"/>
          <w:szCs w:val="24"/>
        </w:rPr>
        <w:t>orgánů</w:t>
      </w:r>
      <w:r>
        <w:rPr>
          <w:rFonts w:ascii="Arial" w:hAnsi="Arial" w:cs="Arial"/>
          <w:sz w:val="24"/>
          <w:szCs w:val="24"/>
        </w:rPr>
        <w:t xml:space="preserve"> </w:t>
      </w:r>
      <w:r w:rsidRPr="009373A9">
        <w:rPr>
          <w:rFonts w:ascii="Arial" w:hAnsi="Arial" w:cs="Arial"/>
          <w:sz w:val="24"/>
          <w:szCs w:val="24"/>
        </w:rPr>
        <w:t>kraje, udělí předsedající slovo zástupci tohoto orgánu, pokud o to požádá, ještě před zahájením diskuse.</w:t>
      </w:r>
    </w:p>
    <w:p w:rsidR="0032083F" w:rsidRPr="00D36EF8" w:rsidRDefault="0032083F" w:rsidP="0032083F">
      <w:pPr>
        <w:pStyle w:val="Zkladntextodsazen"/>
        <w:numPr>
          <w:ilvl w:val="0"/>
          <w:numId w:val="20"/>
        </w:numPr>
        <w:tabs>
          <w:tab w:val="clear" w:pos="2340"/>
          <w:tab w:val="left" w:pos="567"/>
        </w:tabs>
        <w:ind w:left="567" w:hanging="567"/>
      </w:pPr>
      <w:r w:rsidRPr="009373A9">
        <w:t>Člen zastupitelstva je oprávněn vyžádat si k projednání problematiky nebo jednotlivých otázek,</w:t>
      </w:r>
      <w:r>
        <w:t xml:space="preserve"> </w:t>
      </w:r>
      <w:r w:rsidRPr="009373A9">
        <w:t>které jsou</w:t>
      </w:r>
      <w:r>
        <w:t xml:space="preserve"> </w:t>
      </w:r>
      <w:r w:rsidRPr="009373A9">
        <w:t>obsaženy</w:t>
      </w:r>
      <w:r>
        <w:t xml:space="preserve"> </w:t>
      </w:r>
      <w:r w:rsidRPr="009373A9">
        <w:t>v</w:t>
      </w:r>
      <w:r>
        <w:t> </w:t>
      </w:r>
      <w:r w:rsidRPr="009373A9">
        <w:t>materiálu</w:t>
      </w:r>
      <w:r>
        <w:t xml:space="preserve"> </w:t>
      </w:r>
      <w:r w:rsidRPr="009373A9">
        <w:t>nebo se vyskytnou během zasedání</w:t>
      </w:r>
      <w:r>
        <w:t>,</w:t>
      </w:r>
      <w:r w:rsidRPr="009373A9">
        <w:t xml:space="preserve"> vyjádření kteréhokoliv člena rady kraje, ředitele krajského úřadu, vedoucího odboru krajského úřadu nebo zástupce právnické osoby, jejímž zřizovatelem nebo zakladatelem </w:t>
      </w:r>
      <w:r w:rsidRPr="00D36EF8">
        <w:t>je kraj (odborný konzultant). Dotázaný je povinen dostavit</w:t>
      </w:r>
      <w:r>
        <w:t xml:space="preserve"> se na vyzvání předsedajícího k </w:t>
      </w:r>
      <w:r w:rsidRPr="00D36EF8">
        <w:t>řečništi a přednést své vyjádření. V tomto případě se o vystoupení nehlasuje.</w:t>
      </w:r>
    </w:p>
    <w:p w:rsidR="0032083F" w:rsidRPr="009373A9" w:rsidRDefault="0032083F" w:rsidP="0032083F">
      <w:pPr>
        <w:numPr>
          <w:ilvl w:val="0"/>
          <w:numId w:val="20"/>
        </w:numPr>
        <w:tabs>
          <w:tab w:val="clear" w:pos="2340"/>
          <w:tab w:val="left" w:pos="567"/>
        </w:tabs>
        <w:ind w:left="567" w:hanging="567"/>
        <w:jc w:val="both"/>
        <w:rPr>
          <w:rFonts w:ascii="Arial" w:hAnsi="Arial" w:cs="Arial"/>
          <w:sz w:val="24"/>
          <w:szCs w:val="24"/>
        </w:rPr>
      </w:pPr>
      <w:r w:rsidRPr="00D36EF8">
        <w:rPr>
          <w:rFonts w:ascii="Arial" w:hAnsi="Arial" w:cs="Arial"/>
          <w:sz w:val="24"/>
          <w:szCs w:val="24"/>
        </w:rPr>
        <w:t xml:space="preserve">Členové zastupitelstva se mohou hlásit </w:t>
      </w:r>
      <w:r w:rsidRPr="009373A9">
        <w:rPr>
          <w:rFonts w:ascii="Arial" w:hAnsi="Arial" w:cs="Arial"/>
          <w:sz w:val="24"/>
          <w:szCs w:val="24"/>
        </w:rPr>
        <w:t xml:space="preserve">o slovo v průběhu zasedání pomocí elektronického hlasovacího zařízení (v případě poruchy zdvižením ruky). Ke slovu je </w:t>
      </w:r>
      <w:r w:rsidRPr="009373A9">
        <w:rPr>
          <w:rFonts w:ascii="Arial" w:hAnsi="Arial" w:cs="Arial"/>
          <w:sz w:val="24"/>
          <w:szCs w:val="24"/>
        </w:rPr>
        <w:lastRenderedPageBreak/>
        <w:t>možno se přihlásit do ukončení diskuse. Diskusní příspěvky se přednášejí</w:t>
      </w:r>
      <w:r>
        <w:rPr>
          <w:rFonts w:ascii="Arial" w:hAnsi="Arial" w:cs="Arial"/>
          <w:sz w:val="24"/>
          <w:szCs w:val="24"/>
        </w:rPr>
        <w:t xml:space="preserve"> do </w:t>
      </w:r>
      <w:r w:rsidRPr="009373A9">
        <w:rPr>
          <w:rFonts w:ascii="Arial" w:hAnsi="Arial" w:cs="Arial"/>
          <w:sz w:val="24"/>
          <w:szCs w:val="24"/>
        </w:rPr>
        <w:t>mikrofonu po udělení slova předsedajícím.</w:t>
      </w:r>
    </w:p>
    <w:p w:rsidR="0032083F" w:rsidRPr="009373A9" w:rsidRDefault="0032083F" w:rsidP="0032083F">
      <w:pPr>
        <w:numPr>
          <w:ilvl w:val="0"/>
          <w:numId w:val="20"/>
        </w:numPr>
        <w:tabs>
          <w:tab w:val="clear" w:pos="2340"/>
          <w:tab w:val="left" w:pos="567"/>
        </w:tabs>
        <w:ind w:left="567" w:hanging="567"/>
        <w:jc w:val="both"/>
        <w:rPr>
          <w:rFonts w:ascii="Arial" w:hAnsi="Arial" w:cs="Arial"/>
          <w:sz w:val="24"/>
          <w:szCs w:val="24"/>
        </w:rPr>
      </w:pPr>
      <w:r w:rsidRPr="009373A9">
        <w:rPr>
          <w:rFonts w:ascii="Arial" w:hAnsi="Arial" w:cs="Arial"/>
          <w:sz w:val="24"/>
          <w:szCs w:val="24"/>
        </w:rPr>
        <w:t>Nemluví-li řečník k věci, může mu předsedající po předchozím upozornění slovo odejmout.</w:t>
      </w:r>
    </w:p>
    <w:p w:rsidR="0032083F" w:rsidRPr="009373A9" w:rsidRDefault="0032083F" w:rsidP="0032083F">
      <w:pPr>
        <w:numPr>
          <w:ilvl w:val="0"/>
          <w:numId w:val="20"/>
        </w:numPr>
        <w:tabs>
          <w:tab w:val="clear" w:pos="2340"/>
          <w:tab w:val="left" w:pos="567"/>
        </w:tabs>
        <w:ind w:left="567" w:hanging="567"/>
        <w:jc w:val="both"/>
        <w:rPr>
          <w:rFonts w:ascii="Arial" w:hAnsi="Arial" w:cs="Arial"/>
          <w:sz w:val="24"/>
          <w:szCs w:val="24"/>
        </w:rPr>
      </w:pPr>
      <w:r w:rsidRPr="009373A9">
        <w:rPr>
          <w:rFonts w:ascii="Arial" w:hAnsi="Arial" w:cs="Arial"/>
          <w:sz w:val="24"/>
          <w:szCs w:val="24"/>
        </w:rPr>
        <w:t>Člen zastupitelstva může navrhnout omezení diskusních příspěvků na určitou délku. O tomto návrhu se hlasuje bez rozpravy.</w:t>
      </w:r>
    </w:p>
    <w:p w:rsidR="0032083F" w:rsidRPr="009373A9" w:rsidRDefault="0032083F" w:rsidP="0032083F">
      <w:pPr>
        <w:pStyle w:val="Zkladntextodsazen"/>
        <w:numPr>
          <w:ilvl w:val="0"/>
          <w:numId w:val="20"/>
        </w:numPr>
        <w:tabs>
          <w:tab w:val="clear" w:pos="2340"/>
          <w:tab w:val="left" w:pos="567"/>
        </w:tabs>
        <w:ind w:left="567" w:hanging="567"/>
      </w:pPr>
      <w:r w:rsidRPr="009373A9">
        <w:t>Návrh na ukončení diskuse</w:t>
      </w:r>
      <w:r>
        <w:t xml:space="preserve"> </w:t>
      </w:r>
      <w:r w:rsidRPr="009373A9">
        <w:t>může podat kterýkoli člen zastupitelstva. Pokud žádný z klubů nepožádal o závěrečné vystoupení k danému bodu, hlasuje se o tomto návrhu bez rozpravy.</w:t>
      </w:r>
    </w:p>
    <w:p w:rsidR="0032083F" w:rsidRPr="009325E6" w:rsidRDefault="0032083F" w:rsidP="0032083F">
      <w:pPr>
        <w:pStyle w:val="Zkladntext"/>
        <w:numPr>
          <w:ilvl w:val="0"/>
          <w:numId w:val="20"/>
        </w:numPr>
        <w:tabs>
          <w:tab w:val="clear" w:pos="2340"/>
          <w:tab w:val="left" w:pos="567"/>
        </w:tabs>
        <w:spacing w:before="60" w:after="60" w:line="280" w:lineRule="atLeast"/>
        <w:ind w:left="567" w:hanging="567"/>
        <w:rPr>
          <w:rFonts w:ascii="Arial" w:hAnsi="Arial" w:cs="Arial"/>
        </w:rPr>
      </w:pPr>
      <w:r w:rsidRPr="009325E6">
        <w:rPr>
          <w:rFonts w:ascii="Arial" w:hAnsi="Arial" w:cs="Arial"/>
        </w:rPr>
        <w:t>Na návrh alespoň dvou klubů je přerušeno zasedání k projednání věci v klubech.</w:t>
      </w:r>
    </w:p>
    <w:p w:rsidR="0032083F" w:rsidRPr="009325E6" w:rsidRDefault="0032083F" w:rsidP="0032083F">
      <w:pPr>
        <w:numPr>
          <w:ilvl w:val="0"/>
          <w:numId w:val="20"/>
        </w:numPr>
        <w:tabs>
          <w:tab w:val="clear" w:pos="2340"/>
          <w:tab w:val="left" w:pos="567"/>
        </w:tabs>
        <w:ind w:left="567" w:hanging="567"/>
        <w:jc w:val="both"/>
        <w:rPr>
          <w:rFonts w:ascii="Arial" w:hAnsi="Arial" w:cs="Arial"/>
          <w:sz w:val="24"/>
          <w:szCs w:val="24"/>
        </w:rPr>
      </w:pPr>
      <w:r w:rsidRPr="00DF03A5">
        <w:rPr>
          <w:rFonts w:ascii="Arial" w:hAnsi="Arial" w:cs="Arial"/>
          <w:sz w:val="24"/>
          <w:szCs w:val="24"/>
        </w:rPr>
        <w:t xml:space="preserve">Zasedání je veřejné s tím, že na něm mohou vystupovat členové zastupitelstva, odborní konzultanti, dle článku 5 odst. 9 jednacího řádu, a hosté, o jejichž vystoupení rozhodne zastupitelstvo hlasováním. Celkový čas k vystoupení hostů může být rozhodnutím zastupitelstva limitován. Tímto </w:t>
      </w:r>
      <w:r w:rsidRPr="009325E6">
        <w:rPr>
          <w:rFonts w:ascii="Arial" w:hAnsi="Arial" w:cs="Arial"/>
          <w:sz w:val="24"/>
          <w:szCs w:val="24"/>
        </w:rPr>
        <w:t>ustanovením nejsou dotčena práva daná</w:t>
      </w:r>
      <w:r>
        <w:rPr>
          <w:rFonts w:ascii="Arial" w:hAnsi="Arial" w:cs="Arial"/>
          <w:sz w:val="24"/>
          <w:szCs w:val="24"/>
        </w:rPr>
        <w:t xml:space="preserve"> článkem</w:t>
      </w:r>
      <w:r w:rsidRPr="009325E6">
        <w:rPr>
          <w:rFonts w:ascii="Arial" w:hAnsi="Arial" w:cs="Arial"/>
          <w:sz w:val="24"/>
          <w:szCs w:val="24"/>
        </w:rPr>
        <w:t xml:space="preserve"> 6 tohoto jednacího řádu. </w:t>
      </w:r>
    </w:p>
    <w:p w:rsidR="0032083F" w:rsidRPr="009373A9" w:rsidRDefault="0032083F" w:rsidP="0032083F">
      <w:pPr>
        <w:numPr>
          <w:ilvl w:val="0"/>
          <w:numId w:val="20"/>
        </w:numPr>
        <w:tabs>
          <w:tab w:val="clear" w:pos="2340"/>
          <w:tab w:val="left" w:pos="567"/>
        </w:tabs>
        <w:ind w:left="567" w:hanging="567"/>
        <w:jc w:val="both"/>
        <w:rPr>
          <w:rFonts w:ascii="Arial" w:hAnsi="Arial" w:cs="Arial"/>
          <w:sz w:val="24"/>
          <w:szCs w:val="24"/>
        </w:rPr>
      </w:pPr>
      <w:r w:rsidRPr="009325E6">
        <w:rPr>
          <w:rFonts w:ascii="Arial" w:hAnsi="Arial" w:cs="Arial"/>
          <w:sz w:val="24"/>
          <w:szCs w:val="24"/>
        </w:rPr>
        <w:t>Požádá-li</w:t>
      </w:r>
      <w:r>
        <w:rPr>
          <w:rFonts w:ascii="Arial" w:hAnsi="Arial" w:cs="Arial"/>
          <w:sz w:val="24"/>
          <w:szCs w:val="24"/>
        </w:rPr>
        <w:t xml:space="preserve"> </w:t>
      </w:r>
      <w:r w:rsidRPr="009325E6">
        <w:rPr>
          <w:rFonts w:ascii="Arial" w:hAnsi="Arial" w:cs="Arial"/>
          <w:sz w:val="24"/>
          <w:szCs w:val="24"/>
        </w:rPr>
        <w:t>o</w:t>
      </w:r>
      <w:r w:rsidRPr="009373A9">
        <w:rPr>
          <w:rFonts w:ascii="Arial" w:hAnsi="Arial" w:cs="Arial"/>
          <w:sz w:val="24"/>
          <w:szCs w:val="24"/>
        </w:rPr>
        <w:t xml:space="preserve"> slovo člen vlády nebo jím pověřený zástupce, poslanec nebo senátor, musí mu být vždy uděleno.</w:t>
      </w:r>
    </w:p>
    <w:p w:rsidR="0032083F" w:rsidRDefault="0032083F" w:rsidP="0032083F">
      <w:pPr>
        <w:jc w:val="both"/>
        <w:rPr>
          <w:rFonts w:ascii="Arial" w:hAnsi="Arial" w:cs="Arial"/>
          <w:sz w:val="24"/>
          <w:szCs w:val="24"/>
        </w:rPr>
      </w:pPr>
    </w:p>
    <w:p w:rsidR="0032083F" w:rsidRDefault="0032083F" w:rsidP="0032083F">
      <w:pPr>
        <w:jc w:val="center"/>
        <w:rPr>
          <w:rFonts w:ascii="Arial" w:hAnsi="Arial" w:cs="Arial"/>
          <w:sz w:val="24"/>
          <w:szCs w:val="24"/>
        </w:rPr>
      </w:pPr>
    </w:p>
    <w:p w:rsidR="0032083F" w:rsidRPr="0003331C" w:rsidRDefault="0032083F" w:rsidP="0032083F">
      <w:pPr>
        <w:jc w:val="center"/>
        <w:rPr>
          <w:rFonts w:ascii="Arial" w:hAnsi="Arial" w:cs="Arial"/>
          <w:b/>
          <w:i/>
          <w:sz w:val="24"/>
          <w:szCs w:val="24"/>
        </w:rPr>
      </w:pPr>
      <w:r w:rsidRPr="0003331C">
        <w:rPr>
          <w:rFonts w:ascii="Arial" w:hAnsi="Arial" w:cs="Arial"/>
          <w:b/>
          <w:i/>
          <w:sz w:val="24"/>
          <w:szCs w:val="24"/>
        </w:rPr>
        <w:t>Článek 6</w:t>
      </w:r>
    </w:p>
    <w:p w:rsidR="0032083F" w:rsidRPr="009373A9" w:rsidRDefault="0032083F" w:rsidP="0032083F">
      <w:pPr>
        <w:pStyle w:val="Nadpis1"/>
        <w:jc w:val="center"/>
        <w:rPr>
          <w:rFonts w:ascii="Arial" w:hAnsi="Arial" w:cs="Arial"/>
          <w:b/>
          <w:bCs/>
        </w:rPr>
      </w:pPr>
      <w:r w:rsidRPr="009373A9">
        <w:rPr>
          <w:rFonts w:ascii="Arial" w:hAnsi="Arial" w:cs="Arial"/>
          <w:b/>
          <w:bCs/>
        </w:rPr>
        <w:t>Vyjadřování veřejnosti na zasedání zastupitelstva</w:t>
      </w:r>
    </w:p>
    <w:p w:rsidR="0032083F" w:rsidRPr="009373A9" w:rsidRDefault="0032083F" w:rsidP="0032083F">
      <w:pPr>
        <w:jc w:val="both"/>
        <w:rPr>
          <w:rFonts w:ascii="Arial" w:hAnsi="Arial" w:cs="Arial"/>
          <w:sz w:val="24"/>
          <w:szCs w:val="24"/>
        </w:rPr>
      </w:pPr>
    </w:p>
    <w:p w:rsidR="0032083F" w:rsidRPr="009373A9" w:rsidRDefault="0032083F" w:rsidP="0032083F">
      <w:pPr>
        <w:numPr>
          <w:ilvl w:val="0"/>
          <w:numId w:val="21"/>
        </w:numPr>
        <w:tabs>
          <w:tab w:val="clear" w:pos="2340"/>
          <w:tab w:val="num" w:pos="567"/>
        </w:tabs>
        <w:ind w:left="567" w:hanging="567"/>
        <w:jc w:val="both"/>
        <w:rPr>
          <w:rFonts w:ascii="Arial" w:hAnsi="Arial" w:cs="Arial"/>
          <w:sz w:val="24"/>
          <w:szCs w:val="24"/>
        </w:rPr>
      </w:pPr>
      <w:r w:rsidRPr="009373A9">
        <w:rPr>
          <w:rFonts w:ascii="Arial" w:hAnsi="Arial" w:cs="Arial"/>
          <w:sz w:val="24"/>
          <w:szCs w:val="24"/>
        </w:rPr>
        <w:t>Občané kraje</w:t>
      </w:r>
      <w:r>
        <w:rPr>
          <w:rFonts w:ascii="Arial" w:hAnsi="Arial" w:cs="Arial"/>
          <w:sz w:val="24"/>
          <w:szCs w:val="24"/>
        </w:rPr>
        <w:t xml:space="preserve"> nebo</w:t>
      </w:r>
      <w:r w:rsidRPr="009373A9">
        <w:rPr>
          <w:rFonts w:ascii="Arial" w:hAnsi="Arial" w:cs="Arial"/>
          <w:sz w:val="24"/>
          <w:szCs w:val="24"/>
        </w:rPr>
        <w:t xml:space="preserve"> fyzické osoby, které vlastní nemovitost na území kraje</w:t>
      </w:r>
      <w:r>
        <w:rPr>
          <w:rFonts w:ascii="Arial" w:hAnsi="Arial" w:cs="Arial"/>
          <w:sz w:val="24"/>
          <w:szCs w:val="24"/>
        </w:rPr>
        <w:t>, nebo</w:t>
      </w:r>
      <w:r w:rsidRPr="009373A9">
        <w:rPr>
          <w:rFonts w:ascii="Arial" w:hAnsi="Arial" w:cs="Arial"/>
          <w:sz w:val="24"/>
          <w:szCs w:val="24"/>
        </w:rPr>
        <w:t xml:space="preserve"> cizí státní občané</w:t>
      </w:r>
      <w:r>
        <w:rPr>
          <w:rFonts w:ascii="Arial" w:hAnsi="Arial" w:cs="Arial"/>
          <w:sz w:val="24"/>
          <w:szCs w:val="24"/>
        </w:rPr>
        <w:t>,</w:t>
      </w:r>
      <w:r w:rsidRPr="009373A9">
        <w:rPr>
          <w:rFonts w:ascii="Arial" w:hAnsi="Arial" w:cs="Arial"/>
          <w:sz w:val="24"/>
          <w:szCs w:val="24"/>
        </w:rPr>
        <w:t xml:space="preserve"> přihlášeni k trvalému pobytu v některé obci nebo vojenském újezdu v územním obvodu kraje, stanoví-li tak mezinárodní smlouva, kterou je Česká republika vázána a která byla vyhlášena</w:t>
      </w:r>
      <w:r>
        <w:rPr>
          <w:rFonts w:ascii="Arial" w:hAnsi="Arial" w:cs="Arial"/>
          <w:sz w:val="24"/>
          <w:szCs w:val="24"/>
        </w:rPr>
        <w:t>, pokud dosáhli věku 18 let</w:t>
      </w:r>
      <w:r w:rsidRPr="009373A9">
        <w:rPr>
          <w:rFonts w:ascii="Arial" w:hAnsi="Arial" w:cs="Arial"/>
          <w:sz w:val="24"/>
          <w:szCs w:val="24"/>
        </w:rPr>
        <w:t>, mohou k záležitosti projednávané v souladu s projednávaným programem vyjadřovat svá stanoviska a to:</w:t>
      </w:r>
    </w:p>
    <w:p w:rsidR="0032083F" w:rsidRPr="009373A9" w:rsidRDefault="0032083F" w:rsidP="0032083F">
      <w:pPr>
        <w:numPr>
          <w:ilvl w:val="0"/>
          <w:numId w:val="16"/>
        </w:numPr>
        <w:tabs>
          <w:tab w:val="num" w:pos="567"/>
        </w:tabs>
        <w:ind w:left="567" w:firstLine="0"/>
        <w:jc w:val="both"/>
        <w:rPr>
          <w:rFonts w:ascii="Arial" w:hAnsi="Arial" w:cs="Arial"/>
          <w:sz w:val="24"/>
          <w:szCs w:val="24"/>
        </w:rPr>
      </w:pPr>
      <w:r w:rsidRPr="009373A9">
        <w:rPr>
          <w:rFonts w:ascii="Arial" w:hAnsi="Arial" w:cs="Arial"/>
          <w:sz w:val="24"/>
          <w:szCs w:val="24"/>
        </w:rPr>
        <w:t>písemně</w:t>
      </w:r>
    </w:p>
    <w:p w:rsidR="0032083F" w:rsidRPr="009373A9" w:rsidRDefault="0032083F" w:rsidP="0032083F">
      <w:pPr>
        <w:numPr>
          <w:ilvl w:val="0"/>
          <w:numId w:val="16"/>
        </w:numPr>
        <w:tabs>
          <w:tab w:val="num" w:pos="567"/>
        </w:tabs>
        <w:ind w:left="567" w:firstLine="0"/>
        <w:jc w:val="both"/>
        <w:rPr>
          <w:rFonts w:ascii="Arial" w:hAnsi="Arial" w:cs="Arial"/>
          <w:sz w:val="24"/>
          <w:szCs w:val="24"/>
        </w:rPr>
      </w:pPr>
      <w:r w:rsidRPr="009373A9">
        <w:rPr>
          <w:rFonts w:ascii="Arial" w:hAnsi="Arial" w:cs="Arial"/>
          <w:sz w:val="24"/>
          <w:szCs w:val="24"/>
        </w:rPr>
        <w:t>písemně s komentářem</w:t>
      </w:r>
    </w:p>
    <w:p w:rsidR="0032083F" w:rsidRPr="009325E6" w:rsidRDefault="0032083F" w:rsidP="0032083F">
      <w:pPr>
        <w:numPr>
          <w:ilvl w:val="0"/>
          <w:numId w:val="16"/>
        </w:numPr>
        <w:tabs>
          <w:tab w:val="num" w:pos="567"/>
        </w:tabs>
        <w:ind w:left="567" w:firstLine="0"/>
        <w:jc w:val="both"/>
        <w:rPr>
          <w:rFonts w:ascii="Arial" w:hAnsi="Arial" w:cs="Arial"/>
          <w:sz w:val="24"/>
          <w:szCs w:val="24"/>
        </w:rPr>
      </w:pPr>
      <w:r w:rsidRPr="009325E6">
        <w:rPr>
          <w:rFonts w:ascii="Arial" w:hAnsi="Arial" w:cs="Arial"/>
          <w:sz w:val="24"/>
          <w:szCs w:val="24"/>
        </w:rPr>
        <w:t>ústně</w:t>
      </w:r>
      <w:r w:rsidR="00CD51CD" w:rsidRPr="0063298B">
        <w:rPr>
          <w:rFonts w:ascii="Arial" w:hAnsi="Arial" w:cs="Arial"/>
          <w:color w:val="FF0000"/>
          <w:sz w:val="24"/>
          <w:szCs w:val="24"/>
        </w:rPr>
        <w:t>.</w:t>
      </w:r>
    </w:p>
    <w:p w:rsidR="0032083F" w:rsidRPr="00DF03A5" w:rsidRDefault="0032083F" w:rsidP="0032083F">
      <w:pPr>
        <w:ind w:left="567"/>
        <w:jc w:val="both"/>
        <w:rPr>
          <w:rFonts w:ascii="Arial" w:hAnsi="Arial" w:cs="Arial"/>
          <w:sz w:val="24"/>
          <w:szCs w:val="24"/>
        </w:rPr>
      </w:pPr>
      <w:r w:rsidRPr="00DF03A5">
        <w:rPr>
          <w:rFonts w:ascii="Arial" w:hAnsi="Arial" w:cs="Arial"/>
          <w:sz w:val="24"/>
          <w:szCs w:val="24"/>
        </w:rPr>
        <w:t xml:space="preserve">Nutnou podmínkou pro předložení písemného stanoviska občana kraje je osobní předložení písemného materiálu na nosiči dat nebo v listinné podobě organizačnímu oddělení odboru </w:t>
      </w:r>
      <w:r w:rsidRPr="00054B3F">
        <w:rPr>
          <w:rFonts w:ascii="Arial" w:hAnsi="Arial" w:cs="Arial"/>
          <w:bCs/>
          <w:strike/>
          <w:sz w:val="24"/>
          <w:szCs w:val="24"/>
        </w:rPr>
        <w:t>tajemníka</w:t>
      </w:r>
      <w:r w:rsidRPr="00D36EF8">
        <w:rPr>
          <w:rFonts w:ascii="Arial" w:hAnsi="Arial" w:cs="Arial"/>
          <w:bCs/>
          <w:sz w:val="24"/>
          <w:szCs w:val="24"/>
        </w:rPr>
        <w:t xml:space="preserve"> </w:t>
      </w:r>
      <w:r w:rsidRPr="00054B3F">
        <w:rPr>
          <w:rFonts w:ascii="Arial" w:hAnsi="Arial" w:cs="Arial"/>
          <w:bCs/>
          <w:color w:val="FF0000"/>
          <w:sz w:val="24"/>
          <w:szCs w:val="24"/>
        </w:rPr>
        <w:t>kanceláře</w:t>
      </w:r>
      <w:r w:rsidRPr="00DF03A5">
        <w:rPr>
          <w:rFonts w:ascii="Arial" w:hAnsi="Arial" w:cs="Arial"/>
          <w:sz w:val="24"/>
          <w:szCs w:val="24"/>
        </w:rPr>
        <w:t xml:space="preserve"> hejtmana v den konání zasedání zastupitelstva nejpozději jednu hodinu před zahájením zasedání na prezenci zasedání.</w:t>
      </w:r>
    </w:p>
    <w:p w:rsidR="0032083F" w:rsidRPr="00DF03A5" w:rsidRDefault="0032083F" w:rsidP="0032083F">
      <w:pPr>
        <w:numPr>
          <w:ilvl w:val="0"/>
          <w:numId w:val="21"/>
        </w:numPr>
        <w:tabs>
          <w:tab w:val="clear" w:pos="2340"/>
          <w:tab w:val="num" w:pos="567"/>
        </w:tabs>
        <w:ind w:left="567" w:hanging="567"/>
        <w:jc w:val="both"/>
        <w:rPr>
          <w:rFonts w:ascii="Arial" w:hAnsi="Arial" w:cs="Arial"/>
          <w:sz w:val="24"/>
          <w:szCs w:val="24"/>
        </w:rPr>
      </w:pPr>
      <w:r w:rsidRPr="00DF03A5">
        <w:rPr>
          <w:rFonts w:ascii="Arial" w:hAnsi="Arial" w:cs="Arial"/>
          <w:sz w:val="24"/>
          <w:szCs w:val="24"/>
        </w:rPr>
        <w:t>Veřejnost se při jednání zastupitelstva vyjadřuje k projednávané záležitosti po proběhlé disku</w:t>
      </w:r>
      <w:r w:rsidR="00E73527">
        <w:rPr>
          <w:rFonts w:ascii="Arial" w:hAnsi="Arial" w:cs="Arial"/>
          <w:sz w:val="24"/>
          <w:szCs w:val="24"/>
        </w:rPr>
        <w:t>s</w:t>
      </w:r>
      <w:r w:rsidRPr="00DF03A5">
        <w:rPr>
          <w:rFonts w:ascii="Arial" w:hAnsi="Arial" w:cs="Arial"/>
          <w:sz w:val="24"/>
          <w:szCs w:val="24"/>
        </w:rPr>
        <w:t xml:space="preserve">i členů zastupitelstva k projednávané </w:t>
      </w:r>
      <w:r>
        <w:rPr>
          <w:rFonts w:ascii="Arial" w:hAnsi="Arial" w:cs="Arial"/>
          <w:sz w:val="24"/>
          <w:szCs w:val="24"/>
        </w:rPr>
        <w:t>záležitosti a před hlasováním o </w:t>
      </w:r>
      <w:r w:rsidRPr="00DF03A5">
        <w:rPr>
          <w:rFonts w:ascii="Arial" w:hAnsi="Arial" w:cs="Arial"/>
          <w:sz w:val="24"/>
          <w:szCs w:val="24"/>
        </w:rPr>
        <w:t>projednávané záležitosti. Veřejnost se k vyjádření svého stanoviska k projednávaným bodům přihlašuje zvednutím ruky. Na výzvu předsedajícího následně může přihlášený do diskuse vystoupit. Předsedající nechá rozhodnutím zastupitelstva schválit časový limit pro jednotlivá vystoupení poté, co veřejnost uplatní k projednávané záležitosti své právo dle předchozího bodu. Minimální doba garantovaná pro vystoupení je 3 minuty. Veřejnost se následně po svém vystoupení zapíše do protokolu vystupujících (pro zápis z jednán</w:t>
      </w:r>
      <w:r>
        <w:rPr>
          <w:rFonts w:ascii="Arial" w:hAnsi="Arial" w:cs="Arial"/>
          <w:sz w:val="24"/>
          <w:szCs w:val="24"/>
        </w:rPr>
        <w:t>í i možnost adresně reagovat na </w:t>
      </w:r>
      <w:r w:rsidRPr="00DF03A5">
        <w:rPr>
          <w:rFonts w:ascii="Arial" w:hAnsi="Arial" w:cs="Arial"/>
          <w:sz w:val="24"/>
          <w:szCs w:val="24"/>
        </w:rPr>
        <w:t>vystoupení).</w:t>
      </w:r>
    </w:p>
    <w:p w:rsidR="0032083F" w:rsidRPr="00DF03A5" w:rsidRDefault="0032083F" w:rsidP="0032083F">
      <w:pPr>
        <w:numPr>
          <w:ilvl w:val="0"/>
          <w:numId w:val="21"/>
        </w:numPr>
        <w:tabs>
          <w:tab w:val="clear" w:pos="2340"/>
          <w:tab w:val="num" w:pos="567"/>
        </w:tabs>
        <w:ind w:left="567" w:hanging="567"/>
        <w:jc w:val="both"/>
        <w:rPr>
          <w:rFonts w:ascii="Arial" w:hAnsi="Arial" w:cs="Arial"/>
          <w:sz w:val="24"/>
          <w:szCs w:val="24"/>
        </w:rPr>
      </w:pPr>
      <w:r w:rsidRPr="00DF03A5">
        <w:rPr>
          <w:rFonts w:ascii="Arial" w:hAnsi="Arial" w:cs="Arial"/>
          <w:sz w:val="24"/>
          <w:szCs w:val="24"/>
        </w:rPr>
        <w:t>Vystoupení musí probíhat v českém jazyce, případně jazyce</w:t>
      </w:r>
      <w:r w:rsidRPr="00DF03A5">
        <w:rPr>
          <w:rFonts w:ascii="Arial" w:hAnsi="Arial" w:cs="Arial"/>
          <w:sz w:val="22"/>
          <w:szCs w:val="22"/>
        </w:rPr>
        <w:t xml:space="preserve"> </w:t>
      </w:r>
      <w:r w:rsidRPr="00DF03A5">
        <w:rPr>
          <w:rFonts w:ascii="Arial" w:hAnsi="Arial" w:cs="Arial"/>
          <w:sz w:val="24"/>
          <w:szCs w:val="24"/>
        </w:rPr>
        <w:t>srozumitelném členům zastupitelstva nebo musí vystupující zajistit tlumočení.</w:t>
      </w:r>
    </w:p>
    <w:p w:rsidR="0032083F" w:rsidRPr="00DF03A5" w:rsidRDefault="0032083F" w:rsidP="0032083F">
      <w:pPr>
        <w:jc w:val="center"/>
        <w:rPr>
          <w:rFonts w:ascii="Arial" w:hAnsi="Arial" w:cs="Arial"/>
          <w:sz w:val="24"/>
          <w:szCs w:val="24"/>
        </w:rPr>
      </w:pPr>
    </w:p>
    <w:p w:rsidR="0032083F" w:rsidRDefault="0032083F" w:rsidP="0032083F">
      <w:pPr>
        <w:jc w:val="center"/>
        <w:rPr>
          <w:rFonts w:ascii="Arial" w:hAnsi="Arial" w:cs="Arial"/>
          <w:sz w:val="24"/>
          <w:szCs w:val="24"/>
        </w:rPr>
      </w:pPr>
    </w:p>
    <w:p w:rsidR="001E3131" w:rsidRDefault="001E3131" w:rsidP="0032083F">
      <w:pPr>
        <w:jc w:val="center"/>
        <w:rPr>
          <w:rFonts w:ascii="Arial" w:hAnsi="Arial" w:cs="Arial"/>
          <w:sz w:val="24"/>
          <w:szCs w:val="24"/>
        </w:rPr>
      </w:pPr>
    </w:p>
    <w:p w:rsidR="0032083F" w:rsidRDefault="0032083F" w:rsidP="0032083F">
      <w:pPr>
        <w:jc w:val="center"/>
        <w:rPr>
          <w:rFonts w:ascii="Arial" w:hAnsi="Arial" w:cs="Arial"/>
          <w:sz w:val="24"/>
          <w:szCs w:val="24"/>
        </w:rPr>
      </w:pPr>
    </w:p>
    <w:p w:rsidR="0032083F" w:rsidRPr="009373A9" w:rsidRDefault="0032083F" w:rsidP="0032083F">
      <w:pPr>
        <w:jc w:val="center"/>
        <w:rPr>
          <w:rFonts w:ascii="Arial" w:hAnsi="Arial" w:cs="Arial"/>
          <w:sz w:val="24"/>
          <w:szCs w:val="24"/>
        </w:rPr>
      </w:pPr>
    </w:p>
    <w:p w:rsidR="0032083F" w:rsidRPr="0003331C" w:rsidRDefault="0032083F" w:rsidP="0032083F">
      <w:pPr>
        <w:jc w:val="center"/>
        <w:rPr>
          <w:rFonts w:ascii="Arial" w:hAnsi="Arial" w:cs="Arial"/>
          <w:b/>
          <w:i/>
          <w:sz w:val="24"/>
          <w:szCs w:val="24"/>
        </w:rPr>
      </w:pPr>
      <w:bookmarkStart w:id="0" w:name="par8"/>
      <w:bookmarkEnd w:id="0"/>
      <w:r w:rsidRPr="0003331C">
        <w:rPr>
          <w:rFonts w:ascii="Arial" w:hAnsi="Arial" w:cs="Arial"/>
          <w:b/>
          <w:i/>
          <w:sz w:val="24"/>
          <w:szCs w:val="24"/>
        </w:rPr>
        <w:lastRenderedPageBreak/>
        <w:t>Článek 7</w:t>
      </w:r>
    </w:p>
    <w:p w:rsidR="0032083F" w:rsidRPr="009373A9" w:rsidRDefault="0032083F" w:rsidP="0032083F">
      <w:pPr>
        <w:pStyle w:val="Nadpis1"/>
        <w:jc w:val="center"/>
        <w:rPr>
          <w:rFonts w:ascii="Arial" w:hAnsi="Arial" w:cs="Arial"/>
          <w:b/>
          <w:bCs/>
        </w:rPr>
      </w:pPr>
      <w:r w:rsidRPr="009373A9">
        <w:rPr>
          <w:rFonts w:ascii="Arial" w:hAnsi="Arial" w:cs="Arial"/>
          <w:b/>
          <w:bCs/>
        </w:rPr>
        <w:t>Rozhodování zastupitelstva</w:t>
      </w:r>
    </w:p>
    <w:p w:rsidR="0032083F" w:rsidRPr="009373A9" w:rsidRDefault="0032083F" w:rsidP="0032083F">
      <w:pPr>
        <w:jc w:val="both"/>
        <w:rPr>
          <w:rFonts w:ascii="Arial" w:hAnsi="Arial" w:cs="Arial"/>
          <w:sz w:val="24"/>
          <w:szCs w:val="24"/>
        </w:rPr>
      </w:pPr>
    </w:p>
    <w:p w:rsidR="0032083F" w:rsidRPr="009373A9" w:rsidRDefault="0032083F" w:rsidP="0032083F">
      <w:pPr>
        <w:numPr>
          <w:ilvl w:val="0"/>
          <w:numId w:val="22"/>
        </w:numPr>
        <w:tabs>
          <w:tab w:val="clear" w:pos="2340"/>
          <w:tab w:val="num" w:pos="567"/>
        </w:tabs>
        <w:ind w:left="567" w:hanging="567"/>
        <w:jc w:val="both"/>
        <w:rPr>
          <w:rFonts w:ascii="Arial" w:hAnsi="Arial" w:cs="Arial"/>
          <w:sz w:val="24"/>
          <w:szCs w:val="24"/>
        </w:rPr>
      </w:pPr>
      <w:r w:rsidRPr="009373A9">
        <w:rPr>
          <w:rFonts w:ascii="Arial" w:hAnsi="Arial" w:cs="Arial"/>
          <w:sz w:val="24"/>
          <w:szCs w:val="24"/>
        </w:rPr>
        <w:t>Zastupitelstvo je usnášeníschopné za přítomnosti nadpoloviční většiny všech členů zastupitelstva.</w:t>
      </w:r>
    </w:p>
    <w:p w:rsidR="0032083F" w:rsidRPr="009373A9" w:rsidRDefault="0032083F" w:rsidP="0032083F">
      <w:pPr>
        <w:numPr>
          <w:ilvl w:val="0"/>
          <w:numId w:val="22"/>
        </w:numPr>
        <w:tabs>
          <w:tab w:val="clear" w:pos="2340"/>
          <w:tab w:val="num" w:pos="567"/>
        </w:tabs>
        <w:ind w:left="567" w:hanging="567"/>
        <w:jc w:val="both"/>
        <w:rPr>
          <w:rFonts w:ascii="Arial" w:hAnsi="Arial" w:cs="Arial"/>
          <w:sz w:val="24"/>
          <w:szCs w:val="24"/>
        </w:rPr>
      </w:pPr>
      <w:r w:rsidRPr="009373A9">
        <w:rPr>
          <w:rFonts w:ascii="Arial" w:hAnsi="Arial" w:cs="Arial"/>
          <w:sz w:val="24"/>
          <w:szCs w:val="24"/>
        </w:rPr>
        <w:t>Návrh je přijat, pokud pro něj hlasuje nadpoloviční většina všech členů zastupitelstva.</w:t>
      </w:r>
    </w:p>
    <w:p w:rsidR="0032083F" w:rsidRPr="009373A9" w:rsidRDefault="0032083F" w:rsidP="0032083F">
      <w:pPr>
        <w:numPr>
          <w:ilvl w:val="0"/>
          <w:numId w:val="22"/>
        </w:numPr>
        <w:tabs>
          <w:tab w:val="clear" w:pos="2340"/>
          <w:tab w:val="num" w:pos="567"/>
        </w:tabs>
        <w:ind w:left="567" w:hanging="567"/>
        <w:jc w:val="both"/>
        <w:rPr>
          <w:rFonts w:ascii="Arial" w:hAnsi="Arial" w:cs="Arial"/>
          <w:sz w:val="24"/>
          <w:szCs w:val="24"/>
        </w:rPr>
      </w:pPr>
      <w:bookmarkStart w:id="1" w:name="změna"/>
      <w:bookmarkEnd w:id="1"/>
      <w:r w:rsidRPr="009373A9">
        <w:rPr>
          <w:rFonts w:ascii="Arial" w:hAnsi="Arial" w:cs="Arial"/>
          <w:sz w:val="24"/>
          <w:szCs w:val="24"/>
        </w:rPr>
        <w:t>Hlasuje se veřejně elektronickým hlasovacím zařízením. Výsledek hlasování je systémem zobrazen bezprostředně po hlasování. Při poruše hlasovacího zařízení se hlasuje zdvižením ruky. Pro účely zjištění výsledku hlasování je v tomto případě rozhodující výsledek zjištěný skrutátory.</w:t>
      </w:r>
    </w:p>
    <w:p w:rsidR="0032083F" w:rsidRPr="009373A9" w:rsidRDefault="0032083F" w:rsidP="0032083F">
      <w:pPr>
        <w:numPr>
          <w:ilvl w:val="0"/>
          <w:numId w:val="22"/>
        </w:numPr>
        <w:tabs>
          <w:tab w:val="clear" w:pos="2340"/>
          <w:tab w:val="num" w:pos="567"/>
        </w:tabs>
        <w:ind w:left="567" w:hanging="567"/>
        <w:jc w:val="both"/>
        <w:rPr>
          <w:rFonts w:ascii="Arial" w:hAnsi="Arial" w:cs="Arial"/>
          <w:sz w:val="24"/>
          <w:szCs w:val="24"/>
        </w:rPr>
      </w:pPr>
      <w:r w:rsidRPr="009373A9">
        <w:rPr>
          <w:rFonts w:ascii="Arial" w:hAnsi="Arial" w:cs="Arial"/>
          <w:sz w:val="24"/>
          <w:szCs w:val="24"/>
        </w:rPr>
        <w:t>Návrhy na úpravy, změny a doplnění usnesení, navrženého v materiálu pro jednání zastupitelstva, předloženého zastupitelstvu dle</w:t>
      </w:r>
      <w:r>
        <w:rPr>
          <w:rFonts w:ascii="Arial" w:hAnsi="Arial" w:cs="Arial"/>
          <w:sz w:val="24"/>
          <w:szCs w:val="24"/>
        </w:rPr>
        <w:t xml:space="preserve"> článku</w:t>
      </w:r>
      <w:r w:rsidRPr="009373A9">
        <w:rPr>
          <w:rFonts w:ascii="Arial" w:hAnsi="Arial" w:cs="Arial"/>
          <w:sz w:val="24"/>
          <w:szCs w:val="24"/>
        </w:rPr>
        <w:t xml:space="preserve"> 3 odst. 3 jednacího řádu, se předkládají předsedajícímu písemně</w:t>
      </w:r>
      <w:r>
        <w:rPr>
          <w:rFonts w:ascii="Arial" w:hAnsi="Arial" w:cs="Arial"/>
          <w:sz w:val="24"/>
          <w:szCs w:val="24"/>
        </w:rPr>
        <w:t xml:space="preserve"> na formuláři k tomu určeném (příloha tohoto jednacího řádu)</w:t>
      </w:r>
      <w:r w:rsidRPr="009373A9">
        <w:rPr>
          <w:rFonts w:ascii="Arial" w:hAnsi="Arial" w:cs="Arial"/>
          <w:sz w:val="24"/>
          <w:szCs w:val="24"/>
        </w:rPr>
        <w:t>. Pokud je ukončeno předkládání návrhů k projednávanému bodu zasedání, může kterýkoliv klub požádat o předání kopie těchto návrhů jednotlivým klubům a o vyhlášení přestávky. O těchto návrzích se hlasuje bez další rozpravy, bezprostředně po vyhlášené přestávce.</w:t>
      </w:r>
    </w:p>
    <w:p w:rsidR="0032083F" w:rsidRPr="009373A9" w:rsidRDefault="0032083F" w:rsidP="0032083F">
      <w:pPr>
        <w:numPr>
          <w:ilvl w:val="0"/>
          <w:numId w:val="22"/>
        </w:numPr>
        <w:tabs>
          <w:tab w:val="clear" w:pos="2340"/>
          <w:tab w:val="num" w:pos="567"/>
        </w:tabs>
        <w:ind w:left="567" w:hanging="567"/>
        <w:jc w:val="both"/>
        <w:rPr>
          <w:rFonts w:ascii="Arial" w:hAnsi="Arial" w:cs="Arial"/>
          <w:sz w:val="24"/>
          <w:szCs w:val="24"/>
        </w:rPr>
      </w:pPr>
      <w:r w:rsidRPr="009373A9">
        <w:rPr>
          <w:rFonts w:ascii="Arial" w:hAnsi="Arial" w:cs="Arial"/>
          <w:sz w:val="24"/>
          <w:szCs w:val="24"/>
        </w:rPr>
        <w:t>V</w:t>
      </w:r>
      <w:r>
        <w:rPr>
          <w:rFonts w:ascii="Arial" w:hAnsi="Arial" w:cs="Arial"/>
          <w:sz w:val="24"/>
          <w:szCs w:val="24"/>
        </w:rPr>
        <w:t xml:space="preserve"> </w:t>
      </w:r>
      <w:r w:rsidRPr="009373A9">
        <w:rPr>
          <w:rFonts w:ascii="Arial" w:hAnsi="Arial" w:cs="Arial"/>
          <w:sz w:val="24"/>
          <w:szCs w:val="24"/>
        </w:rPr>
        <w:t>případě, že je předloženo více návrhů na usnesení k projednávanému bodu, hlasuje se v opačném pořadí, než v jakém byly předloženy. Po schválení jednoho z návrhů se o zbývajících návrzích nehlasuje.</w:t>
      </w:r>
    </w:p>
    <w:p w:rsidR="0032083F" w:rsidRPr="00DF03A5" w:rsidRDefault="0032083F" w:rsidP="0032083F">
      <w:pPr>
        <w:numPr>
          <w:ilvl w:val="0"/>
          <w:numId w:val="22"/>
        </w:numPr>
        <w:tabs>
          <w:tab w:val="clear" w:pos="2340"/>
          <w:tab w:val="num" w:pos="567"/>
        </w:tabs>
        <w:ind w:left="567" w:hanging="567"/>
        <w:jc w:val="both"/>
        <w:rPr>
          <w:rFonts w:ascii="Arial" w:hAnsi="Arial" w:cs="Arial"/>
          <w:sz w:val="24"/>
          <w:szCs w:val="24"/>
        </w:rPr>
      </w:pPr>
      <w:r w:rsidRPr="009373A9">
        <w:rPr>
          <w:rFonts w:ascii="Arial" w:hAnsi="Arial" w:cs="Arial"/>
          <w:sz w:val="24"/>
          <w:szCs w:val="24"/>
        </w:rPr>
        <w:t>Nepřijme-li zastupitelstvo navržené usnesení nebo žádný z dalších návrhů na usnesení, je ustavena pracovní skupina, do níž každá volební strana deleguje jednoho svého člena zastupitelstva. Zastupitelstvu bude předložen návrh nebo návrhy, odsouhlasené minimálně dvěma zástupci</w:t>
      </w:r>
      <w:r>
        <w:rPr>
          <w:rFonts w:ascii="Arial" w:hAnsi="Arial" w:cs="Arial"/>
          <w:sz w:val="24"/>
          <w:szCs w:val="24"/>
        </w:rPr>
        <w:t xml:space="preserve"> </w:t>
      </w:r>
      <w:r w:rsidRPr="009373A9">
        <w:rPr>
          <w:rFonts w:ascii="Arial" w:hAnsi="Arial" w:cs="Arial"/>
          <w:sz w:val="24"/>
          <w:szCs w:val="24"/>
        </w:rPr>
        <w:t xml:space="preserve">volebních stran. Pokud jsou zastupitelstvu předloženy dva návrhy, tak o návrhu předloženém zástupci volebních </w:t>
      </w:r>
      <w:r w:rsidRPr="00DF03A5">
        <w:rPr>
          <w:rFonts w:ascii="Arial" w:hAnsi="Arial" w:cs="Arial"/>
          <w:sz w:val="24"/>
          <w:szCs w:val="24"/>
        </w:rPr>
        <w:t>stran, s celkově menším počtem mandátů v zastupitelstvu, se hlasuje jako o prvním.</w:t>
      </w:r>
    </w:p>
    <w:p w:rsidR="0032083F" w:rsidRPr="00DF03A5" w:rsidRDefault="0032083F" w:rsidP="0032083F">
      <w:pPr>
        <w:numPr>
          <w:ilvl w:val="0"/>
          <w:numId w:val="22"/>
        </w:numPr>
        <w:tabs>
          <w:tab w:val="clear" w:pos="2340"/>
          <w:tab w:val="num" w:pos="567"/>
        </w:tabs>
        <w:ind w:left="567" w:hanging="567"/>
        <w:jc w:val="both"/>
        <w:rPr>
          <w:rFonts w:ascii="Arial" w:hAnsi="Arial" w:cs="Arial"/>
          <w:sz w:val="24"/>
          <w:szCs w:val="24"/>
        </w:rPr>
      </w:pPr>
      <w:bookmarkStart w:id="2" w:name="tajné"/>
      <w:bookmarkEnd w:id="2"/>
      <w:r w:rsidRPr="00DF03A5">
        <w:rPr>
          <w:rFonts w:ascii="Arial" w:hAnsi="Arial" w:cs="Arial"/>
          <w:sz w:val="24"/>
          <w:szCs w:val="24"/>
        </w:rPr>
        <w:t xml:space="preserve">Kterýkoliv člen zastupitelstva může navrhnout, aby bylo hlasování tajné. Návrh na tajné hlasování je předkládán s uvedením způsobu tajné volby, a to buďto s pomocí elektronického hlasovacího zařízení (pokud to technické vybavení místa zasedání umožňuje), nebo hlasovacími lístky. O takovém návrhu rozhodne zastupitelstvo nadpoloviční většinou všech členů. </w:t>
      </w:r>
      <w:r w:rsidRPr="0015058F">
        <w:rPr>
          <w:rFonts w:ascii="Arial" w:hAnsi="Arial" w:cs="Arial"/>
          <w:sz w:val="24"/>
          <w:szCs w:val="24"/>
        </w:rPr>
        <w:t>Tajně se hlasuje hlasovacími lístky.</w:t>
      </w:r>
      <w:r w:rsidRPr="009373A9">
        <w:rPr>
          <w:rFonts w:ascii="Arial" w:hAnsi="Arial" w:cs="Arial"/>
          <w:sz w:val="24"/>
          <w:szCs w:val="24"/>
        </w:rPr>
        <w:t xml:space="preserve"> </w:t>
      </w:r>
      <w:r w:rsidRPr="00DF03A5">
        <w:rPr>
          <w:rFonts w:ascii="Arial" w:hAnsi="Arial" w:cs="Arial"/>
          <w:sz w:val="24"/>
          <w:szCs w:val="24"/>
        </w:rPr>
        <w:t xml:space="preserve">Pro zabezpečení tajného hlasování, kontrolu tajného hlasování, případně vydání hlasovacích lístků a sčítání hlasů, zastupitelstvo zvolí mandátovou a volební komisi z členů zastupitelstva, ve které mají právo být zastoupeny kluby všech volebních stran, pokud se tohoto práva samy nevzdají. Po skončení tajného hlasování vyhlásí předsedající zasedání jeho výsledek tak, že sdělí počet přítomných členů zastupitelstva, počet hlasů odevzdaných pro návrh a proti návrhu a ohlásí, zda byl návrh přijat. </w:t>
      </w:r>
    </w:p>
    <w:p w:rsidR="0032083F" w:rsidRPr="009373A9" w:rsidRDefault="0032083F" w:rsidP="0032083F">
      <w:pPr>
        <w:jc w:val="both"/>
        <w:rPr>
          <w:rFonts w:ascii="Arial" w:hAnsi="Arial" w:cs="Arial"/>
          <w:sz w:val="24"/>
          <w:szCs w:val="24"/>
        </w:rPr>
      </w:pPr>
    </w:p>
    <w:p w:rsidR="0032083F" w:rsidRPr="0003331C" w:rsidRDefault="0032083F" w:rsidP="0032083F">
      <w:pPr>
        <w:jc w:val="center"/>
        <w:rPr>
          <w:rFonts w:ascii="Arial" w:hAnsi="Arial" w:cs="Arial"/>
          <w:b/>
          <w:i/>
          <w:sz w:val="24"/>
          <w:szCs w:val="24"/>
        </w:rPr>
      </w:pPr>
      <w:r w:rsidRPr="0003331C">
        <w:rPr>
          <w:rFonts w:ascii="Arial" w:hAnsi="Arial" w:cs="Arial"/>
          <w:b/>
          <w:i/>
          <w:sz w:val="24"/>
          <w:szCs w:val="24"/>
        </w:rPr>
        <w:t>Článek 8</w:t>
      </w:r>
    </w:p>
    <w:p w:rsidR="0032083F" w:rsidRPr="009373A9" w:rsidRDefault="0032083F" w:rsidP="0032083F">
      <w:pPr>
        <w:pStyle w:val="Nadpis3"/>
        <w:jc w:val="center"/>
        <w:rPr>
          <w:rFonts w:ascii="Arial" w:hAnsi="Arial" w:cs="Arial"/>
          <w:smallCaps w:val="0"/>
          <w:sz w:val="24"/>
          <w:szCs w:val="24"/>
        </w:rPr>
      </w:pPr>
      <w:r w:rsidRPr="009373A9">
        <w:rPr>
          <w:rFonts w:ascii="Arial" w:hAnsi="Arial" w:cs="Arial"/>
          <w:smallCaps w:val="0"/>
          <w:sz w:val="24"/>
          <w:szCs w:val="24"/>
        </w:rPr>
        <w:t>Dotazy členů zastupitelstva</w:t>
      </w:r>
    </w:p>
    <w:p w:rsidR="0032083F" w:rsidRPr="009373A9" w:rsidRDefault="0032083F" w:rsidP="0032083F">
      <w:pPr>
        <w:jc w:val="both"/>
        <w:rPr>
          <w:rFonts w:ascii="Arial" w:hAnsi="Arial" w:cs="Arial"/>
          <w:sz w:val="24"/>
          <w:szCs w:val="24"/>
        </w:rPr>
      </w:pPr>
    </w:p>
    <w:p w:rsidR="0032083F" w:rsidRPr="009325E6" w:rsidRDefault="0032083F" w:rsidP="0032083F">
      <w:pPr>
        <w:numPr>
          <w:ilvl w:val="0"/>
          <w:numId w:val="23"/>
        </w:numPr>
        <w:tabs>
          <w:tab w:val="clear" w:pos="2340"/>
          <w:tab w:val="num" w:pos="567"/>
        </w:tabs>
        <w:ind w:left="567" w:hanging="567"/>
        <w:jc w:val="both"/>
        <w:rPr>
          <w:rFonts w:ascii="Arial" w:hAnsi="Arial" w:cs="Arial"/>
          <w:sz w:val="24"/>
          <w:szCs w:val="24"/>
        </w:rPr>
      </w:pPr>
      <w:r w:rsidRPr="009325E6">
        <w:rPr>
          <w:rFonts w:ascii="Arial" w:hAnsi="Arial" w:cs="Arial"/>
          <w:sz w:val="24"/>
          <w:szCs w:val="24"/>
        </w:rPr>
        <w:t xml:space="preserve">Členové zastupitelstva mají při výkonu své funkce člena zastupitelstva právo vznášet dotazy, připomínky a podněty na radu a její jednotlivé členy, na předsedy výborů, na statutární orgány právnických osob, jejichž zakladatelem je kraj, a na vedoucí příspěvkových organizací a organizačních složek, které kraj založil nebo zřídil; písemnou odpověď na ně musí tazatel obdržet bezodkladně, nejpozději však do 30 dnů. </w:t>
      </w:r>
    </w:p>
    <w:p w:rsidR="0032083F" w:rsidRPr="009373A9" w:rsidRDefault="0032083F" w:rsidP="0032083F">
      <w:pPr>
        <w:numPr>
          <w:ilvl w:val="0"/>
          <w:numId w:val="23"/>
        </w:numPr>
        <w:tabs>
          <w:tab w:val="clear" w:pos="2340"/>
          <w:tab w:val="num" w:pos="567"/>
        </w:tabs>
        <w:ind w:left="567" w:hanging="567"/>
        <w:jc w:val="both"/>
        <w:rPr>
          <w:rFonts w:ascii="Arial" w:hAnsi="Arial" w:cs="Arial"/>
          <w:sz w:val="24"/>
          <w:szCs w:val="24"/>
        </w:rPr>
      </w:pPr>
      <w:r w:rsidRPr="009325E6">
        <w:rPr>
          <w:rFonts w:ascii="Arial" w:hAnsi="Arial" w:cs="Arial"/>
          <w:sz w:val="24"/>
          <w:szCs w:val="24"/>
        </w:rPr>
        <w:t>Členové zastupitelstva mají právo požadovat od zaměstnanců kraje, zařazených do krajského úřadu</w:t>
      </w:r>
      <w:r w:rsidRPr="009373A9">
        <w:rPr>
          <w:rFonts w:ascii="Arial" w:hAnsi="Arial" w:cs="Arial"/>
          <w:sz w:val="24"/>
          <w:szCs w:val="24"/>
        </w:rPr>
        <w:t xml:space="preserve">, jakož i od zaměstnanců právnických osob, jejichž zřizovatelem nebo zakladatelem je kraj, </w:t>
      </w:r>
      <w:r w:rsidRPr="009325E6">
        <w:rPr>
          <w:rFonts w:ascii="Arial" w:hAnsi="Arial" w:cs="Arial"/>
          <w:sz w:val="24"/>
          <w:szCs w:val="24"/>
        </w:rPr>
        <w:t>informace ve věcech,</w:t>
      </w:r>
      <w:r w:rsidRPr="009373A9">
        <w:rPr>
          <w:rFonts w:ascii="Arial" w:hAnsi="Arial" w:cs="Arial"/>
          <w:sz w:val="24"/>
          <w:szCs w:val="24"/>
        </w:rPr>
        <w:t xml:space="preserve"> které souvisejí s výkonem funkce člena zastupitelstva. Informace musí být poskytnuta do 30 dnů.</w:t>
      </w:r>
      <w:r>
        <w:rPr>
          <w:rFonts w:ascii="Arial" w:hAnsi="Arial" w:cs="Arial"/>
          <w:sz w:val="24"/>
          <w:szCs w:val="24"/>
        </w:rPr>
        <w:t xml:space="preserve"> </w:t>
      </w:r>
    </w:p>
    <w:p w:rsidR="0032083F" w:rsidRPr="009373A9" w:rsidRDefault="0032083F" w:rsidP="0032083F">
      <w:pPr>
        <w:numPr>
          <w:ilvl w:val="0"/>
          <w:numId w:val="23"/>
        </w:numPr>
        <w:tabs>
          <w:tab w:val="clear" w:pos="2340"/>
          <w:tab w:val="left" w:pos="567"/>
        </w:tabs>
        <w:ind w:left="567" w:hanging="567"/>
        <w:jc w:val="both"/>
        <w:rPr>
          <w:rFonts w:ascii="Arial" w:hAnsi="Arial" w:cs="Arial"/>
          <w:sz w:val="24"/>
          <w:szCs w:val="24"/>
        </w:rPr>
      </w:pPr>
      <w:r w:rsidRPr="009373A9">
        <w:rPr>
          <w:rFonts w:ascii="Arial" w:hAnsi="Arial" w:cs="Arial"/>
          <w:sz w:val="24"/>
          <w:szCs w:val="24"/>
        </w:rPr>
        <w:lastRenderedPageBreak/>
        <w:t>Člen zastupitelstva, uvolněný pro výkon funkce, ředitel krajského úřadu, vedoucí odboru krajského úřadu, zástupce právnické osoby, jejímž zřizovatelem nebo zakladatelem je kraj, nebo zástupce orgánu kraje, jehož pracovní náplně se vznesený dotaz týkal, je povinen k dotazu zaujmout stanovisko nebo podat vysvětlení, jakmile je mu uděleno slovo.</w:t>
      </w:r>
    </w:p>
    <w:p w:rsidR="0032083F" w:rsidRPr="009373A9" w:rsidRDefault="0032083F" w:rsidP="0032083F">
      <w:pPr>
        <w:numPr>
          <w:ilvl w:val="0"/>
          <w:numId w:val="23"/>
        </w:numPr>
        <w:tabs>
          <w:tab w:val="clear" w:pos="2340"/>
          <w:tab w:val="left" w:pos="567"/>
        </w:tabs>
        <w:ind w:left="567" w:hanging="567"/>
        <w:jc w:val="both"/>
        <w:rPr>
          <w:rFonts w:ascii="Arial" w:hAnsi="Arial" w:cs="Arial"/>
          <w:sz w:val="24"/>
          <w:szCs w:val="24"/>
        </w:rPr>
      </w:pPr>
      <w:r w:rsidRPr="009373A9">
        <w:rPr>
          <w:rFonts w:ascii="Arial" w:hAnsi="Arial" w:cs="Arial"/>
          <w:sz w:val="24"/>
          <w:szCs w:val="24"/>
        </w:rPr>
        <w:t>Souhrnnou zprávu o vyřízení všech dotazů členů zastupitelstva, přednesených na zasedání zastupitelstva, předkládá rada vždy na následujícím zasedání. Pokud člen zastupitelstva vysloví v této souvislosti nespokojenost s vyřízením dotazu, zaujímá ke způsobu vyřízení dotazu konečné stanovisko zastupitelstvo.</w:t>
      </w:r>
    </w:p>
    <w:p w:rsidR="0032083F" w:rsidRPr="009373A9" w:rsidRDefault="0032083F" w:rsidP="0032083F">
      <w:pPr>
        <w:numPr>
          <w:ilvl w:val="0"/>
          <w:numId w:val="23"/>
        </w:numPr>
        <w:tabs>
          <w:tab w:val="clear" w:pos="2340"/>
          <w:tab w:val="left" w:pos="567"/>
        </w:tabs>
        <w:ind w:left="567" w:hanging="567"/>
        <w:jc w:val="both"/>
        <w:rPr>
          <w:rFonts w:ascii="Arial" w:hAnsi="Arial" w:cs="Arial"/>
          <w:sz w:val="24"/>
          <w:szCs w:val="24"/>
        </w:rPr>
      </w:pPr>
      <w:r w:rsidRPr="009373A9">
        <w:rPr>
          <w:rFonts w:ascii="Arial" w:hAnsi="Arial" w:cs="Arial"/>
          <w:sz w:val="24"/>
          <w:szCs w:val="24"/>
        </w:rPr>
        <w:t>Dotazy členů zastupitelstva, přednesené nebo písemně předané na zasedání zastupitelstva, se zaznamenávají v zápisech ze zasedání zastupitelstva.</w:t>
      </w:r>
    </w:p>
    <w:p w:rsidR="0032083F" w:rsidRDefault="0032083F" w:rsidP="0032083F">
      <w:pPr>
        <w:jc w:val="both"/>
        <w:rPr>
          <w:rFonts w:ascii="Arial" w:hAnsi="Arial" w:cs="Arial"/>
          <w:sz w:val="24"/>
          <w:szCs w:val="24"/>
        </w:rPr>
      </w:pPr>
    </w:p>
    <w:p w:rsidR="0032083F" w:rsidRDefault="0032083F" w:rsidP="0032083F">
      <w:pPr>
        <w:jc w:val="both"/>
        <w:rPr>
          <w:rFonts w:ascii="Arial" w:hAnsi="Arial" w:cs="Arial"/>
          <w:sz w:val="24"/>
          <w:szCs w:val="24"/>
        </w:rPr>
      </w:pPr>
    </w:p>
    <w:p w:rsidR="0032083F" w:rsidRPr="009373A9" w:rsidRDefault="0032083F" w:rsidP="0032083F">
      <w:pPr>
        <w:jc w:val="both"/>
        <w:rPr>
          <w:rFonts w:ascii="Arial" w:hAnsi="Arial" w:cs="Arial"/>
          <w:sz w:val="24"/>
          <w:szCs w:val="24"/>
        </w:rPr>
      </w:pPr>
    </w:p>
    <w:p w:rsidR="0032083F" w:rsidRPr="0003331C" w:rsidRDefault="0032083F" w:rsidP="0032083F">
      <w:pPr>
        <w:jc w:val="center"/>
        <w:rPr>
          <w:rFonts w:ascii="Arial" w:hAnsi="Arial" w:cs="Arial"/>
          <w:b/>
          <w:i/>
          <w:sz w:val="24"/>
          <w:szCs w:val="24"/>
        </w:rPr>
      </w:pPr>
      <w:r w:rsidRPr="0003331C">
        <w:rPr>
          <w:rFonts w:ascii="Arial" w:hAnsi="Arial" w:cs="Arial"/>
          <w:b/>
          <w:i/>
          <w:sz w:val="24"/>
          <w:szCs w:val="24"/>
        </w:rPr>
        <w:t>Článek 9</w:t>
      </w:r>
    </w:p>
    <w:p w:rsidR="0032083F" w:rsidRPr="009373A9" w:rsidRDefault="0032083F" w:rsidP="0032083F">
      <w:pPr>
        <w:pStyle w:val="Nadpis3"/>
        <w:jc w:val="center"/>
        <w:rPr>
          <w:rFonts w:ascii="Arial" w:hAnsi="Arial" w:cs="Arial"/>
          <w:smallCaps w:val="0"/>
          <w:sz w:val="24"/>
          <w:szCs w:val="24"/>
        </w:rPr>
      </w:pPr>
      <w:r w:rsidRPr="009373A9">
        <w:rPr>
          <w:rFonts w:ascii="Arial" w:hAnsi="Arial" w:cs="Arial"/>
          <w:smallCaps w:val="0"/>
          <w:sz w:val="24"/>
          <w:szCs w:val="24"/>
        </w:rPr>
        <w:t xml:space="preserve">Zápis </w:t>
      </w:r>
      <w:r w:rsidRPr="007F257B">
        <w:rPr>
          <w:rFonts w:ascii="Arial" w:hAnsi="Arial" w:cs="Arial"/>
          <w:smallCaps w:val="0"/>
          <w:color w:val="FF0000"/>
          <w:sz w:val="24"/>
          <w:szCs w:val="24"/>
        </w:rPr>
        <w:t xml:space="preserve">a záznamy </w:t>
      </w:r>
      <w:r w:rsidRPr="009373A9">
        <w:rPr>
          <w:rFonts w:ascii="Arial" w:hAnsi="Arial" w:cs="Arial"/>
          <w:smallCaps w:val="0"/>
          <w:sz w:val="24"/>
          <w:szCs w:val="24"/>
        </w:rPr>
        <w:t>ze zasedání zastupitelstva</w:t>
      </w:r>
    </w:p>
    <w:p w:rsidR="0032083F" w:rsidRPr="009373A9" w:rsidRDefault="0032083F" w:rsidP="0032083F">
      <w:pPr>
        <w:jc w:val="both"/>
        <w:rPr>
          <w:rFonts w:ascii="Arial" w:hAnsi="Arial" w:cs="Arial"/>
          <w:sz w:val="24"/>
          <w:szCs w:val="24"/>
        </w:rPr>
      </w:pPr>
    </w:p>
    <w:p w:rsidR="0032083F" w:rsidRPr="009373A9" w:rsidRDefault="0032083F" w:rsidP="0032083F">
      <w:pPr>
        <w:numPr>
          <w:ilvl w:val="0"/>
          <w:numId w:val="24"/>
        </w:numPr>
        <w:tabs>
          <w:tab w:val="clear" w:pos="2340"/>
          <w:tab w:val="num" w:pos="567"/>
        </w:tabs>
        <w:ind w:left="567" w:hanging="567"/>
        <w:jc w:val="both"/>
        <w:rPr>
          <w:rFonts w:ascii="Arial" w:hAnsi="Arial" w:cs="Arial"/>
          <w:sz w:val="24"/>
          <w:szCs w:val="24"/>
        </w:rPr>
      </w:pPr>
      <w:r w:rsidRPr="009373A9">
        <w:rPr>
          <w:rFonts w:ascii="Arial" w:hAnsi="Arial" w:cs="Arial"/>
          <w:sz w:val="24"/>
          <w:szCs w:val="24"/>
        </w:rPr>
        <w:t>Z každého zasedání se pořizuje písemný zápis</w:t>
      </w:r>
      <w:r>
        <w:rPr>
          <w:rFonts w:ascii="Arial" w:hAnsi="Arial" w:cs="Arial"/>
          <w:sz w:val="24"/>
          <w:szCs w:val="24"/>
        </w:rPr>
        <w:t xml:space="preserve">. </w:t>
      </w:r>
      <w:r w:rsidRPr="009373A9">
        <w:rPr>
          <w:rFonts w:ascii="Arial" w:hAnsi="Arial" w:cs="Arial"/>
          <w:sz w:val="24"/>
          <w:szCs w:val="24"/>
        </w:rPr>
        <w:t>Zápis obsahuje zejména: kdo řídil zasedání, kolik členů zastupitelstva bylo přítomno, schválený program zasedání, které materiály nebo návrhy byly projednány, kteří řečníci vystoupili v diskusi a stručný obsah jejich vystoupení, zejména pokud navrhovali změny v materiálech, či změny usnesení, popř. učinili dotaz nebo přednesli námět, pokud tak učinili po udělení slova do mikrofonu, průběh a výsledek hlasování a přijatá usnesení.  Dále obsahuje dobu opožděného příchodu a předčasného odchodu členů zastupitelstva na (ze) zasedání.</w:t>
      </w:r>
      <w:r w:rsidRPr="009373A9">
        <w:rPr>
          <w:rFonts w:ascii="Arial" w:hAnsi="Arial" w:cs="Arial"/>
          <w:b/>
          <w:bCs/>
          <w:sz w:val="24"/>
          <w:szCs w:val="24"/>
        </w:rPr>
        <w:t xml:space="preserve"> </w:t>
      </w:r>
      <w:r w:rsidRPr="009373A9">
        <w:rPr>
          <w:rFonts w:ascii="Arial" w:hAnsi="Arial" w:cs="Arial"/>
          <w:sz w:val="24"/>
          <w:szCs w:val="24"/>
        </w:rPr>
        <w:t xml:space="preserve">Zápis podepíše hejtman nebo </w:t>
      </w:r>
      <w:r w:rsidRPr="009373A9">
        <w:rPr>
          <w:rFonts w:ascii="Arial" w:hAnsi="Arial" w:cs="Arial"/>
          <w:bCs/>
          <w:sz w:val="24"/>
          <w:szCs w:val="24"/>
        </w:rPr>
        <w:t xml:space="preserve">náměstek hejtmana a </w:t>
      </w:r>
      <w:r w:rsidRPr="009373A9">
        <w:rPr>
          <w:rFonts w:ascii="Arial" w:hAnsi="Arial" w:cs="Arial"/>
          <w:sz w:val="24"/>
          <w:szCs w:val="24"/>
        </w:rPr>
        <w:t>zvolení ověřovatelé.</w:t>
      </w:r>
    </w:p>
    <w:p w:rsidR="0032083F" w:rsidRPr="007E0FE6" w:rsidRDefault="0032083F" w:rsidP="0032083F">
      <w:pPr>
        <w:numPr>
          <w:ilvl w:val="0"/>
          <w:numId w:val="24"/>
        </w:numPr>
        <w:tabs>
          <w:tab w:val="clear" w:pos="2340"/>
          <w:tab w:val="num" w:pos="567"/>
        </w:tabs>
        <w:ind w:left="567" w:hanging="567"/>
        <w:jc w:val="both"/>
        <w:rPr>
          <w:rFonts w:ascii="Arial" w:hAnsi="Arial" w:cs="Arial"/>
          <w:sz w:val="24"/>
          <w:szCs w:val="24"/>
        </w:rPr>
      </w:pPr>
      <w:r w:rsidRPr="009325E6">
        <w:rPr>
          <w:rFonts w:ascii="Arial" w:hAnsi="Arial" w:cs="Arial"/>
          <w:sz w:val="24"/>
          <w:szCs w:val="24"/>
        </w:rPr>
        <w:t>Zápisy ze zasedání, jakož i všechny materiály dle</w:t>
      </w:r>
      <w:r>
        <w:rPr>
          <w:rFonts w:ascii="Arial" w:hAnsi="Arial" w:cs="Arial"/>
          <w:sz w:val="24"/>
          <w:szCs w:val="24"/>
        </w:rPr>
        <w:t xml:space="preserve"> článku</w:t>
      </w:r>
      <w:r w:rsidRPr="009325E6">
        <w:rPr>
          <w:rFonts w:ascii="Arial" w:hAnsi="Arial" w:cs="Arial"/>
          <w:sz w:val="24"/>
          <w:szCs w:val="24"/>
        </w:rPr>
        <w:t xml:space="preserve"> 3 odst. 3 včetně změn dle </w:t>
      </w:r>
      <w:r>
        <w:rPr>
          <w:rFonts w:ascii="Arial" w:hAnsi="Arial" w:cs="Arial"/>
          <w:sz w:val="24"/>
          <w:szCs w:val="24"/>
        </w:rPr>
        <w:t>článku</w:t>
      </w:r>
      <w:r w:rsidRPr="009325E6">
        <w:rPr>
          <w:rFonts w:ascii="Arial" w:hAnsi="Arial" w:cs="Arial"/>
          <w:sz w:val="24"/>
          <w:szCs w:val="24"/>
        </w:rPr>
        <w:t xml:space="preserve"> 7 odst. 4 tohoto jednacího řádu, archivuje krajský úřad </w:t>
      </w:r>
      <w:r>
        <w:rPr>
          <w:rFonts w:ascii="Arial" w:hAnsi="Arial" w:cs="Arial"/>
          <w:sz w:val="24"/>
          <w:szCs w:val="24"/>
        </w:rPr>
        <w:t xml:space="preserve">– </w:t>
      </w:r>
      <w:r w:rsidRPr="009325E6">
        <w:rPr>
          <w:rFonts w:ascii="Arial" w:hAnsi="Arial" w:cs="Arial"/>
          <w:sz w:val="24"/>
          <w:szCs w:val="24"/>
        </w:rPr>
        <w:t xml:space="preserve">odbor </w:t>
      </w:r>
      <w:r w:rsidRPr="00054B3F">
        <w:rPr>
          <w:rFonts w:ascii="Arial" w:hAnsi="Arial" w:cs="Arial"/>
          <w:bCs/>
          <w:strike/>
          <w:sz w:val="24"/>
          <w:szCs w:val="24"/>
        </w:rPr>
        <w:t>tajemníka</w:t>
      </w:r>
      <w:r w:rsidRPr="00D36EF8">
        <w:rPr>
          <w:rFonts w:ascii="Arial" w:hAnsi="Arial" w:cs="Arial"/>
          <w:bCs/>
          <w:sz w:val="24"/>
          <w:szCs w:val="24"/>
        </w:rPr>
        <w:t xml:space="preserve"> </w:t>
      </w:r>
      <w:r w:rsidRPr="00054B3F">
        <w:rPr>
          <w:rFonts w:ascii="Arial" w:hAnsi="Arial" w:cs="Arial"/>
          <w:bCs/>
          <w:color w:val="FF0000"/>
          <w:sz w:val="24"/>
          <w:szCs w:val="24"/>
        </w:rPr>
        <w:t>kanceláře</w:t>
      </w:r>
      <w:r>
        <w:rPr>
          <w:rFonts w:ascii="Arial" w:hAnsi="Arial" w:cs="Arial"/>
          <w:sz w:val="24"/>
          <w:szCs w:val="24"/>
        </w:rPr>
        <w:t xml:space="preserve"> </w:t>
      </w:r>
      <w:r w:rsidRPr="009325E6">
        <w:rPr>
          <w:rFonts w:ascii="Arial" w:hAnsi="Arial" w:cs="Arial"/>
          <w:sz w:val="24"/>
          <w:szCs w:val="24"/>
        </w:rPr>
        <w:t>hejtmana</w:t>
      </w:r>
      <w:r>
        <w:rPr>
          <w:rFonts w:ascii="Arial" w:hAnsi="Arial" w:cs="Arial"/>
          <w:sz w:val="24"/>
          <w:szCs w:val="24"/>
        </w:rPr>
        <w:t xml:space="preserve"> – dle platného </w:t>
      </w:r>
      <w:r w:rsidRPr="00A03C5F">
        <w:rPr>
          <w:rFonts w:ascii="Arial" w:hAnsi="Arial" w:cs="Arial"/>
          <w:sz w:val="24"/>
          <w:szCs w:val="24"/>
        </w:rPr>
        <w:t>Spisového a skartačního řádu</w:t>
      </w:r>
      <w:r>
        <w:rPr>
          <w:rFonts w:ascii="Arial" w:hAnsi="Arial" w:cs="Arial"/>
          <w:sz w:val="24"/>
          <w:szCs w:val="24"/>
        </w:rPr>
        <w:t xml:space="preserve"> </w:t>
      </w:r>
      <w:r w:rsidRPr="00A03C5F">
        <w:rPr>
          <w:rFonts w:ascii="Arial" w:hAnsi="Arial" w:cs="Arial"/>
          <w:sz w:val="24"/>
          <w:szCs w:val="24"/>
        </w:rPr>
        <w:t>Krajského úřadu Olomouckého kraje.</w:t>
      </w:r>
    </w:p>
    <w:p w:rsidR="0032083F" w:rsidRPr="009325E6" w:rsidRDefault="0032083F" w:rsidP="0032083F">
      <w:pPr>
        <w:numPr>
          <w:ilvl w:val="0"/>
          <w:numId w:val="24"/>
        </w:numPr>
        <w:tabs>
          <w:tab w:val="clear" w:pos="2340"/>
          <w:tab w:val="num" w:pos="567"/>
        </w:tabs>
        <w:ind w:left="567" w:hanging="567"/>
        <w:jc w:val="both"/>
        <w:rPr>
          <w:rFonts w:ascii="Arial" w:hAnsi="Arial" w:cs="Arial"/>
          <w:sz w:val="24"/>
          <w:szCs w:val="24"/>
        </w:rPr>
      </w:pPr>
      <w:r w:rsidRPr="009325E6">
        <w:rPr>
          <w:rFonts w:ascii="Arial" w:hAnsi="Arial" w:cs="Arial"/>
          <w:sz w:val="24"/>
          <w:szCs w:val="24"/>
        </w:rPr>
        <w:t xml:space="preserve">Zápisy ze zasedání se pořídí do </w:t>
      </w:r>
      <w:r w:rsidRPr="009325E6">
        <w:rPr>
          <w:rFonts w:ascii="Arial" w:hAnsi="Arial" w:cs="Arial"/>
          <w:bCs/>
          <w:sz w:val="24"/>
          <w:szCs w:val="24"/>
        </w:rPr>
        <w:t xml:space="preserve">10 </w:t>
      </w:r>
      <w:r w:rsidRPr="009325E6">
        <w:rPr>
          <w:rFonts w:ascii="Arial" w:hAnsi="Arial" w:cs="Arial"/>
          <w:sz w:val="24"/>
          <w:szCs w:val="24"/>
        </w:rPr>
        <w:t xml:space="preserve">dnů po ukončení zasedání a jsou uloženy k nahlédnutí na krajském úřadu </w:t>
      </w:r>
      <w:r>
        <w:rPr>
          <w:rFonts w:ascii="Arial" w:hAnsi="Arial" w:cs="Arial"/>
          <w:sz w:val="24"/>
          <w:szCs w:val="24"/>
        </w:rPr>
        <w:t xml:space="preserve">– </w:t>
      </w:r>
      <w:r w:rsidRPr="009325E6">
        <w:rPr>
          <w:rFonts w:ascii="Arial" w:hAnsi="Arial" w:cs="Arial"/>
          <w:sz w:val="24"/>
          <w:szCs w:val="24"/>
        </w:rPr>
        <w:t xml:space="preserve">odbor </w:t>
      </w:r>
      <w:r w:rsidRPr="00054B3F">
        <w:rPr>
          <w:rFonts w:ascii="Arial" w:hAnsi="Arial" w:cs="Arial"/>
          <w:bCs/>
          <w:strike/>
          <w:sz w:val="24"/>
          <w:szCs w:val="24"/>
        </w:rPr>
        <w:t>tajemníka</w:t>
      </w:r>
      <w:r w:rsidRPr="00D36EF8">
        <w:rPr>
          <w:rFonts w:ascii="Arial" w:hAnsi="Arial" w:cs="Arial"/>
          <w:bCs/>
          <w:sz w:val="24"/>
          <w:szCs w:val="24"/>
        </w:rPr>
        <w:t xml:space="preserve"> </w:t>
      </w:r>
      <w:r w:rsidRPr="00054B3F">
        <w:rPr>
          <w:rFonts w:ascii="Arial" w:hAnsi="Arial" w:cs="Arial"/>
          <w:bCs/>
          <w:color w:val="FF0000"/>
          <w:sz w:val="24"/>
          <w:szCs w:val="24"/>
        </w:rPr>
        <w:t>kanceláře</w:t>
      </w:r>
      <w:r>
        <w:rPr>
          <w:rFonts w:ascii="Arial" w:hAnsi="Arial" w:cs="Arial"/>
          <w:bCs/>
          <w:sz w:val="24"/>
          <w:szCs w:val="24"/>
        </w:rPr>
        <w:t xml:space="preserve"> </w:t>
      </w:r>
      <w:r w:rsidRPr="009325E6">
        <w:rPr>
          <w:rFonts w:ascii="Arial" w:hAnsi="Arial" w:cs="Arial"/>
          <w:bCs/>
          <w:sz w:val="24"/>
          <w:szCs w:val="24"/>
        </w:rPr>
        <w:t>hejtmana</w:t>
      </w:r>
      <w:r w:rsidRPr="009325E6">
        <w:rPr>
          <w:rFonts w:ascii="Arial" w:hAnsi="Arial" w:cs="Arial"/>
          <w:sz w:val="24"/>
          <w:szCs w:val="24"/>
        </w:rPr>
        <w:t xml:space="preserve">. </w:t>
      </w:r>
      <w:r w:rsidRPr="00DF03A5">
        <w:rPr>
          <w:rFonts w:ascii="Arial" w:hAnsi="Arial" w:cs="Arial"/>
          <w:sz w:val="24"/>
          <w:szCs w:val="24"/>
        </w:rPr>
        <w:t xml:space="preserve">Zápis je ihned po podepsání hejtmanem a všemi zvolenými ověřovateli odeslán elektronicky všem členům zastupitelstva. Zápis ze zasedání zastupitelstva je po odstranění údajů, jejichž zpřístupnění brání zvláštní zákony, zveřejněn na internetových stránkách Olomouckého kraje. Součástí zveřejněného zápisu je přehled hlasování jednotlivých </w:t>
      </w:r>
      <w:r>
        <w:rPr>
          <w:rFonts w:ascii="Arial" w:hAnsi="Arial" w:cs="Arial"/>
          <w:sz w:val="24"/>
          <w:szCs w:val="24"/>
        </w:rPr>
        <w:t>členů zastupitelstva vyjma hlasování dle článku 7 odst. 7 tohoto jednacího řádu.</w:t>
      </w:r>
    </w:p>
    <w:p w:rsidR="0032083F" w:rsidRDefault="0032083F" w:rsidP="0032083F">
      <w:pPr>
        <w:numPr>
          <w:ilvl w:val="0"/>
          <w:numId w:val="24"/>
        </w:numPr>
        <w:tabs>
          <w:tab w:val="clear" w:pos="2340"/>
          <w:tab w:val="num" w:pos="567"/>
        </w:tabs>
        <w:ind w:left="567" w:hanging="567"/>
        <w:jc w:val="both"/>
        <w:rPr>
          <w:rFonts w:ascii="Arial" w:hAnsi="Arial" w:cs="Arial"/>
          <w:sz w:val="24"/>
          <w:szCs w:val="24"/>
        </w:rPr>
      </w:pPr>
      <w:r w:rsidRPr="009325E6">
        <w:rPr>
          <w:rFonts w:ascii="Arial" w:hAnsi="Arial" w:cs="Arial"/>
          <w:sz w:val="24"/>
          <w:szCs w:val="24"/>
        </w:rPr>
        <w:t>Zápis, ke kterému nebyly do dalšího zasedání podány námitky, se pokládá za schválený. Pokud byly podány námitky proti zápisu členy zastupitelstva, rozhodne o nich zastupitelstvo</w:t>
      </w:r>
      <w:r w:rsidRPr="009373A9">
        <w:rPr>
          <w:rFonts w:ascii="Arial" w:hAnsi="Arial" w:cs="Arial"/>
          <w:sz w:val="24"/>
          <w:szCs w:val="24"/>
        </w:rPr>
        <w:t xml:space="preserve"> na svém nejbližším zasedání.</w:t>
      </w:r>
    </w:p>
    <w:p w:rsidR="0032083F" w:rsidRPr="00393134" w:rsidRDefault="0032083F" w:rsidP="0032083F">
      <w:pPr>
        <w:numPr>
          <w:ilvl w:val="0"/>
          <w:numId w:val="24"/>
        </w:numPr>
        <w:tabs>
          <w:tab w:val="clear" w:pos="2340"/>
          <w:tab w:val="num" w:pos="567"/>
        </w:tabs>
        <w:ind w:left="567" w:hanging="567"/>
        <w:jc w:val="both"/>
        <w:rPr>
          <w:sz w:val="22"/>
          <w:szCs w:val="22"/>
        </w:rPr>
      </w:pPr>
      <w:r w:rsidRPr="00A01B2D">
        <w:rPr>
          <w:rFonts w:ascii="Arial" w:hAnsi="Arial" w:cs="Arial"/>
          <w:color w:val="FF0000"/>
          <w:sz w:val="24"/>
          <w:szCs w:val="24"/>
        </w:rPr>
        <w:t xml:space="preserve">Ze zasedání zastupitelstva jsou dle technických možností pořizovány audiovizuální záznamy za účelem informování občanů o zasedání zastupitelstva. Audiovizuální záznamy budou </w:t>
      </w:r>
      <w:r w:rsidRPr="00CE33E7">
        <w:rPr>
          <w:rFonts w:ascii="Arial" w:hAnsi="Arial" w:cs="Arial"/>
          <w:color w:val="FF0000"/>
          <w:sz w:val="24"/>
          <w:szCs w:val="24"/>
        </w:rPr>
        <w:t xml:space="preserve">zveřejněny na internetových stránkách Olomouckého kraje </w:t>
      </w:r>
      <w:hyperlink r:id="rId10" w:history="1">
        <w:r w:rsidRPr="00C72DE3">
          <w:rPr>
            <w:rStyle w:val="Hypertextovodkaz"/>
            <w:rFonts w:ascii="Arial" w:hAnsi="Arial" w:cs="Arial"/>
            <w:sz w:val="24"/>
            <w:szCs w:val="24"/>
          </w:rPr>
          <w:t>www.olkraj.cz</w:t>
        </w:r>
      </w:hyperlink>
      <w:r w:rsidRPr="00C72DE3">
        <w:rPr>
          <w:rFonts w:ascii="Arial" w:hAnsi="Arial" w:cs="Arial"/>
          <w:sz w:val="24"/>
          <w:szCs w:val="24"/>
        </w:rPr>
        <w:t xml:space="preserve">. </w:t>
      </w:r>
    </w:p>
    <w:p w:rsidR="0032083F" w:rsidRPr="00CE33E7" w:rsidRDefault="0032083F" w:rsidP="0032083F">
      <w:pPr>
        <w:numPr>
          <w:ilvl w:val="0"/>
          <w:numId w:val="24"/>
        </w:numPr>
        <w:tabs>
          <w:tab w:val="clear" w:pos="2340"/>
          <w:tab w:val="num" w:pos="567"/>
        </w:tabs>
        <w:ind w:left="567" w:hanging="567"/>
        <w:jc w:val="both"/>
        <w:rPr>
          <w:rFonts w:ascii="Arial" w:hAnsi="Arial" w:cs="Arial"/>
          <w:color w:val="FF0000"/>
          <w:sz w:val="24"/>
          <w:szCs w:val="24"/>
        </w:rPr>
      </w:pPr>
      <w:r w:rsidRPr="00CE33E7">
        <w:rPr>
          <w:rFonts w:ascii="Arial" w:hAnsi="Arial" w:cs="Arial"/>
          <w:color w:val="FF0000"/>
          <w:sz w:val="24"/>
          <w:szCs w:val="24"/>
        </w:rPr>
        <w:t xml:space="preserve">Pokud se osoba přítomná zasedání zastupitelstva  (včetně člena zastupitelstva) domnívá, že zpracování jejích osobních údajů je v </w:t>
      </w:r>
      <w:r>
        <w:rPr>
          <w:rFonts w:ascii="Arial" w:hAnsi="Arial" w:cs="Arial"/>
          <w:color w:val="FF0000"/>
          <w:sz w:val="24"/>
          <w:szCs w:val="24"/>
        </w:rPr>
        <w:t>rozporu s ochranou soukromého a </w:t>
      </w:r>
      <w:r w:rsidRPr="00CE33E7">
        <w:rPr>
          <w:rFonts w:ascii="Arial" w:hAnsi="Arial" w:cs="Arial"/>
          <w:color w:val="FF0000"/>
          <w:sz w:val="24"/>
          <w:szCs w:val="24"/>
        </w:rPr>
        <w:t xml:space="preserve">osobního života nebo v rozporu se zákonem, zejména jsou-li osobní údaje nepřesné nebo nesprávné s ohledem na účel jejich zpracování, má právo vznést námitku proti zpracování osobních údajů, tedy může </w:t>
      </w:r>
    </w:p>
    <w:p w:rsidR="0032083F" w:rsidRPr="00CE33E7" w:rsidRDefault="0032083F" w:rsidP="0032083F">
      <w:pPr>
        <w:pStyle w:val="BodyText21"/>
        <w:numPr>
          <w:ilvl w:val="0"/>
          <w:numId w:val="29"/>
        </w:numPr>
        <w:rPr>
          <w:rFonts w:cs="Arial"/>
          <w:color w:val="FF0000"/>
          <w:sz w:val="24"/>
          <w:szCs w:val="24"/>
        </w:rPr>
      </w:pPr>
      <w:r w:rsidRPr="00CE33E7">
        <w:rPr>
          <w:rFonts w:cs="Arial"/>
          <w:color w:val="FF0000"/>
          <w:sz w:val="24"/>
          <w:szCs w:val="24"/>
        </w:rPr>
        <w:t>požádat předsedajícího o vysvětlení;</w:t>
      </w:r>
    </w:p>
    <w:p w:rsidR="0032083F" w:rsidRPr="00CE33E7" w:rsidRDefault="0032083F" w:rsidP="0032083F">
      <w:pPr>
        <w:pStyle w:val="BodyText21"/>
        <w:numPr>
          <w:ilvl w:val="0"/>
          <w:numId w:val="29"/>
        </w:numPr>
        <w:rPr>
          <w:rFonts w:cs="Arial"/>
          <w:color w:val="FF0000"/>
          <w:sz w:val="24"/>
          <w:szCs w:val="24"/>
        </w:rPr>
      </w:pPr>
      <w:r w:rsidRPr="00CE33E7">
        <w:rPr>
          <w:rFonts w:cs="Arial"/>
          <w:color w:val="FF0000"/>
          <w:sz w:val="24"/>
          <w:szCs w:val="24"/>
        </w:rPr>
        <w:t>požadovat, aby kraj odstranil takto vzniklý stav. Zejména se může jednat o blokování, provedení opravy, doplnění nebo výmaz osobních údajů.</w:t>
      </w:r>
    </w:p>
    <w:p w:rsidR="0032083F" w:rsidRPr="00393134" w:rsidRDefault="0032083F" w:rsidP="0032083F">
      <w:pPr>
        <w:pStyle w:val="BodyText21"/>
        <w:ind w:left="502"/>
        <w:rPr>
          <w:rFonts w:ascii="Times New Roman" w:hAnsi="Times New Roman"/>
          <w:szCs w:val="22"/>
        </w:rPr>
      </w:pPr>
    </w:p>
    <w:p w:rsidR="0032083F" w:rsidRPr="00CE33E7" w:rsidRDefault="0032083F" w:rsidP="0032083F">
      <w:pPr>
        <w:numPr>
          <w:ilvl w:val="0"/>
          <w:numId w:val="24"/>
        </w:numPr>
        <w:tabs>
          <w:tab w:val="clear" w:pos="2340"/>
          <w:tab w:val="num" w:pos="567"/>
        </w:tabs>
        <w:ind w:left="567" w:hanging="567"/>
        <w:jc w:val="both"/>
        <w:rPr>
          <w:rFonts w:cs="Arial"/>
          <w:color w:val="FF0000"/>
          <w:sz w:val="24"/>
          <w:szCs w:val="24"/>
        </w:rPr>
      </w:pPr>
      <w:r w:rsidRPr="00CE33E7">
        <w:rPr>
          <w:rFonts w:ascii="Arial" w:hAnsi="Arial" w:cs="Arial"/>
          <w:color w:val="FF0000"/>
          <w:sz w:val="24"/>
          <w:szCs w:val="24"/>
        </w:rPr>
        <w:lastRenderedPageBreak/>
        <w:t>Krajský úřad je povinen zajistit anonymizaci osobních údajů třetích osob, které při jednání zastupitelstva zaznějí při projednávání jednotlivých bodů, a to před zveřejněním audiovizuálního záznamu na internetových stránkách; povinnost anonymizovat osobní údaje se nevztahuje na osobní údaje členů zastupitelstva či jiných úředních osob, ani osob z řad veřejnosti, které aktivně na zastupitelstvu vystupují. Pokud je námitka osoby podle odstavce 6 posouzená jako oprávněná, krajský úřad odstraní závadný stav před zveřejněním videozáznamu. Pokud je jako oprávněná posouzena námitka, která byla podána až po zveřejnění videozáznamu, je krajský úřad povinen bez zbytečného odkladu informovat na webových st</w:t>
      </w:r>
      <w:r>
        <w:rPr>
          <w:rFonts w:ascii="Arial" w:hAnsi="Arial" w:cs="Arial"/>
          <w:color w:val="FF0000"/>
          <w:sz w:val="24"/>
          <w:szCs w:val="24"/>
        </w:rPr>
        <w:t>ránkách o </w:t>
      </w:r>
      <w:r w:rsidRPr="00CE33E7">
        <w:rPr>
          <w:rFonts w:ascii="Arial" w:hAnsi="Arial" w:cs="Arial"/>
          <w:color w:val="FF0000"/>
          <w:sz w:val="24"/>
          <w:szCs w:val="24"/>
        </w:rPr>
        <w:t>blokování, opravě, doplnění nebo výmazu osobních údajů.</w:t>
      </w:r>
    </w:p>
    <w:p w:rsidR="0032083F" w:rsidRPr="00393134" w:rsidRDefault="0032083F" w:rsidP="0032083F">
      <w:pPr>
        <w:ind w:left="2340"/>
        <w:jc w:val="both"/>
        <w:rPr>
          <w:rFonts w:ascii="Arial" w:hAnsi="Arial" w:cs="Arial"/>
          <w:sz w:val="24"/>
          <w:szCs w:val="24"/>
        </w:rPr>
      </w:pPr>
    </w:p>
    <w:p w:rsidR="0032083F" w:rsidRDefault="0032083F" w:rsidP="0032083F">
      <w:pPr>
        <w:numPr>
          <w:ilvl w:val="0"/>
          <w:numId w:val="24"/>
        </w:numPr>
        <w:tabs>
          <w:tab w:val="clear" w:pos="2340"/>
          <w:tab w:val="num" w:pos="567"/>
        </w:tabs>
        <w:ind w:left="567" w:hanging="567"/>
        <w:jc w:val="both"/>
        <w:rPr>
          <w:rFonts w:ascii="Arial" w:hAnsi="Arial" w:cs="Arial"/>
          <w:sz w:val="24"/>
          <w:szCs w:val="24"/>
        </w:rPr>
      </w:pPr>
      <w:r w:rsidRPr="00A01B2D">
        <w:rPr>
          <w:rFonts w:ascii="Arial" w:hAnsi="Arial" w:cs="Arial"/>
          <w:color w:val="FF0000"/>
          <w:sz w:val="24"/>
          <w:szCs w:val="24"/>
        </w:rPr>
        <w:t xml:space="preserve">Audiovizuální záznam bude po provedení anonymizace dle </w:t>
      </w:r>
      <w:r w:rsidRPr="00CE33E7">
        <w:rPr>
          <w:rFonts w:ascii="Arial" w:hAnsi="Arial" w:cs="Arial"/>
          <w:color w:val="FF0000"/>
          <w:sz w:val="24"/>
          <w:szCs w:val="24"/>
        </w:rPr>
        <w:t>článku 9 odst. 5 jednacího řádu</w:t>
      </w:r>
      <w:r w:rsidRPr="00CE33E7">
        <w:rPr>
          <w:color w:val="FF0000"/>
        </w:rPr>
        <w:t xml:space="preserve"> </w:t>
      </w:r>
      <w:r w:rsidRPr="00A01B2D">
        <w:rPr>
          <w:rFonts w:ascii="Arial" w:hAnsi="Arial" w:cs="Arial"/>
          <w:color w:val="FF0000"/>
          <w:sz w:val="24"/>
          <w:szCs w:val="24"/>
        </w:rPr>
        <w:t xml:space="preserve">zveřejněn </w:t>
      </w:r>
      <w:r w:rsidR="00CF37AC" w:rsidRPr="00CE33E7">
        <w:rPr>
          <w:rFonts w:ascii="Arial" w:hAnsi="Arial" w:cs="Arial"/>
          <w:color w:val="FF0000"/>
          <w:sz w:val="24"/>
          <w:szCs w:val="24"/>
        </w:rPr>
        <w:t xml:space="preserve">krajským úřadem – </w:t>
      </w:r>
      <w:r w:rsidR="00CF37AC">
        <w:rPr>
          <w:rFonts w:ascii="Arial" w:hAnsi="Arial" w:cs="Arial"/>
          <w:color w:val="FF0000"/>
          <w:sz w:val="24"/>
          <w:szCs w:val="24"/>
        </w:rPr>
        <w:t>o</w:t>
      </w:r>
      <w:r w:rsidR="00CF37AC" w:rsidRPr="00CE33E7">
        <w:rPr>
          <w:rFonts w:ascii="Arial" w:hAnsi="Arial" w:cs="Arial"/>
          <w:iCs/>
          <w:color w:val="FF0000"/>
          <w:sz w:val="24"/>
          <w:szCs w:val="24"/>
        </w:rPr>
        <w:t>dborem informačních technologií</w:t>
      </w:r>
      <w:r w:rsidR="00CF37AC" w:rsidRPr="00CE33E7">
        <w:rPr>
          <w:rFonts w:ascii="Arial" w:hAnsi="Arial" w:cs="Arial"/>
          <w:color w:val="FF0000"/>
          <w:sz w:val="24"/>
          <w:szCs w:val="24"/>
        </w:rPr>
        <w:t xml:space="preserve"> na internetových stránkách Olomouckého kraje</w:t>
      </w:r>
      <w:r w:rsidR="00681793">
        <w:rPr>
          <w:rFonts w:ascii="Arial" w:hAnsi="Arial" w:cs="Arial"/>
          <w:color w:val="FF0000"/>
          <w:sz w:val="24"/>
          <w:szCs w:val="24"/>
        </w:rPr>
        <w:t xml:space="preserve">, a to </w:t>
      </w:r>
      <w:r w:rsidRPr="00A01B2D">
        <w:rPr>
          <w:rFonts w:ascii="Arial" w:hAnsi="Arial" w:cs="Arial"/>
          <w:color w:val="FF0000"/>
          <w:sz w:val="24"/>
          <w:szCs w:val="24"/>
        </w:rPr>
        <w:t xml:space="preserve">nejpozději </w:t>
      </w:r>
      <w:r w:rsidR="00681793">
        <w:rPr>
          <w:rFonts w:ascii="Arial" w:hAnsi="Arial" w:cs="Arial"/>
          <w:color w:val="FF0000"/>
          <w:sz w:val="24"/>
          <w:szCs w:val="24"/>
        </w:rPr>
        <w:t xml:space="preserve">do </w:t>
      </w:r>
      <w:r w:rsidRPr="00A01B2D">
        <w:rPr>
          <w:rFonts w:ascii="Arial" w:hAnsi="Arial" w:cs="Arial"/>
          <w:color w:val="FF0000"/>
          <w:sz w:val="24"/>
          <w:szCs w:val="24"/>
        </w:rPr>
        <w:t>14 dnů ode dne zasedání zastupitelstva</w:t>
      </w:r>
      <w:r w:rsidR="00681793">
        <w:rPr>
          <w:rFonts w:ascii="Arial" w:hAnsi="Arial" w:cs="Arial"/>
          <w:color w:val="FF0000"/>
          <w:sz w:val="24"/>
          <w:szCs w:val="24"/>
        </w:rPr>
        <w:t xml:space="preserve">, </w:t>
      </w:r>
      <w:r w:rsidRPr="00CE33E7">
        <w:rPr>
          <w:rFonts w:ascii="Arial" w:hAnsi="Arial" w:cs="Arial"/>
          <w:color w:val="FF0000"/>
          <w:sz w:val="24"/>
          <w:szCs w:val="24"/>
        </w:rPr>
        <w:t xml:space="preserve">po dobu 5 let. </w:t>
      </w:r>
      <w:r>
        <w:rPr>
          <w:rFonts w:ascii="Arial" w:hAnsi="Arial" w:cs="Arial"/>
          <w:sz w:val="24"/>
          <w:szCs w:val="24"/>
        </w:rPr>
        <w:t>Z</w:t>
      </w:r>
      <w:r w:rsidRPr="00A6565F">
        <w:rPr>
          <w:rFonts w:ascii="Arial" w:hAnsi="Arial" w:cs="Arial"/>
          <w:sz w:val="24"/>
          <w:szCs w:val="24"/>
        </w:rPr>
        <w:t xml:space="preserve">vukové záznamy ze zasedání archivuje krajský úřad – odbor </w:t>
      </w:r>
      <w:r w:rsidRPr="00A6565F">
        <w:rPr>
          <w:rFonts w:ascii="Arial" w:hAnsi="Arial" w:cs="Arial"/>
          <w:bCs/>
          <w:strike/>
          <w:sz w:val="24"/>
          <w:szCs w:val="24"/>
        </w:rPr>
        <w:t>tajemníka</w:t>
      </w:r>
      <w:r w:rsidRPr="00A6565F">
        <w:rPr>
          <w:rFonts w:ascii="Arial" w:hAnsi="Arial" w:cs="Arial"/>
          <w:bCs/>
          <w:sz w:val="24"/>
          <w:szCs w:val="24"/>
        </w:rPr>
        <w:t xml:space="preserve"> </w:t>
      </w:r>
      <w:r w:rsidRPr="00A6565F">
        <w:rPr>
          <w:rFonts w:ascii="Arial" w:hAnsi="Arial" w:cs="Arial"/>
          <w:bCs/>
          <w:color w:val="FF0000"/>
          <w:sz w:val="24"/>
          <w:szCs w:val="24"/>
        </w:rPr>
        <w:t>kanceláře</w:t>
      </w:r>
      <w:r w:rsidRPr="00A6565F">
        <w:rPr>
          <w:rFonts w:ascii="Arial" w:hAnsi="Arial" w:cs="Arial"/>
          <w:sz w:val="24"/>
          <w:szCs w:val="24"/>
        </w:rPr>
        <w:t xml:space="preserve"> he</w:t>
      </w:r>
      <w:r>
        <w:rPr>
          <w:rFonts w:ascii="Arial" w:hAnsi="Arial" w:cs="Arial"/>
          <w:sz w:val="24"/>
          <w:szCs w:val="24"/>
        </w:rPr>
        <w:t>jtmana dle platného Spisového a </w:t>
      </w:r>
      <w:r w:rsidRPr="00A6565F">
        <w:rPr>
          <w:rFonts w:ascii="Arial" w:hAnsi="Arial" w:cs="Arial"/>
          <w:sz w:val="24"/>
          <w:szCs w:val="24"/>
        </w:rPr>
        <w:t xml:space="preserve">skartačního řádu Krajského úřadu Olomouckého kraje. </w:t>
      </w:r>
    </w:p>
    <w:p w:rsidR="0032083F" w:rsidRDefault="0032083F" w:rsidP="0032083F">
      <w:pPr>
        <w:jc w:val="both"/>
        <w:rPr>
          <w:rFonts w:ascii="Arial" w:hAnsi="Arial" w:cs="Arial"/>
          <w:sz w:val="24"/>
          <w:szCs w:val="24"/>
        </w:rPr>
      </w:pPr>
    </w:p>
    <w:p w:rsidR="0032083F" w:rsidRDefault="0032083F" w:rsidP="0032083F">
      <w:pPr>
        <w:numPr>
          <w:ilvl w:val="0"/>
          <w:numId w:val="24"/>
        </w:numPr>
        <w:tabs>
          <w:tab w:val="clear" w:pos="2340"/>
          <w:tab w:val="num" w:pos="567"/>
        </w:tabs>
        <w:ind w:left="567" w:hanging="567"/>
        <w:jc w:val="both"/>
        <w:rPr>
          <w:rFonts w:ascii="Arial" w:hAnsi="Arial" w:cs="Arial"/>
          <w:sz w:val="24"/>
          <w:szCs w:val="24"/>
        </w:rPr>
      </w:pPr>
      <w:r w:rsidRPr="00A6565F">
        <w:rPr>
          <w:rFonts w:ascii="Arial" w:hAnsi="Arial" w:cs="Arial"/>
          <w:sz w:val="24"/>
          <w:szCs w:val="24"/>
        </w:rPr>
        <w:t>Ze zasedání zastupitelstva jsou</w:t>
      </w:r>
      <w:r>
        <w:rPr>
          <w:rFonts w:ascii="Arial" w:hAnsi="Arial" w:cs="Arial"/>
          <w:sz w:val="24"/>
          <w:szCs w:val="24"/>
        </w:rPr>
        <w:t xml:space="preserve"> </w:t>
      </w:r>
      <w:r w:rsidRPr="00785A97">
        <w:rPr>
          <w:rFonts w:ascii="Arial" w:hAnsi="Arial" w:cs="Arial"/>
          <w:strike/>
          <w:sz w:val="24"/>
          <w:szCs w:val="24"/>
        </w:rPr>
        <w:t>dle technických možností</w:t>
      </w:r>
      <w:r w:rsidRPr="00785A97">
        <w:rPr>
          <w:rFonts w:ascii="Arial" w:hAnsi="Arial" w:cs="Arial"/>
          <w:color w:val="FF0000"/>
          <w:sz w:val="24"/>
          <w:szCs w:val="24"/>
        </w:rPr>
        <w:t xml:space="preserve"> </w:t>
      </w:r>
      <w:r w:rsidRPr="00A6565F">
        <w:rPr>
          <w:rFonts w:ascii="Arial" w:hAnsi="Arial" w:cs="Arial"/>
          <w:sz w:val="24"/>
          <w:szCs w:val="24"/>
        </w:rPr>
        <w:t>pořizovány</w:t>
      </w:r>
      <w:r>
        <w:rPr>
          <w:rFonts w:ascii="Arial" w:hAnsi="Arial" w:cs="Arial"/>
          <w:sz w:val="24"/>
          <w:szCs w:val="24"/>
        </w:rPr>
        <w:t xml:space="preserve"> </w:t>
      </w:r>
      <w:r w:rsidRPr="00A6565F">
        <w:rPr>
          <w:rFonts w:ascii="Arial" w:hAnsi="Arial" w:cs="Arial"/>
          <w:color w:val="FF0000"/>
          <w:sz w:val="24"/>
          <w:szCs w:val="24"/>
        </w:rPr>
        <w:t>rovněž</w:t>
      </w:r>
      <w:r w:rsidRPr="00A6565F">
        <w:rPr>
          <w:rFonts w:ascii="Arial" w:hAnsi="Arial" w:cs="Arial"/>
          <w:sz w:val="24"/>
          <w:szCs w:val="24"/>
        </w:rPr>
        <w:t xml:space="preserve"> zvukové záznamy, které se pořizují </w:t>
      </w:r>
      <w:r w:rsidRPr="00F405C2">
        <w:rPr>
          <w:rFonts w:ascii="Arial" w:hAnsi="Arial" w:cs="Arial"/>
          <w:color w:val="FF0000"/>
          <w:sz w:val="24"/>
          <w:szCs w:val="24"/>
        </w:rPr>
        <w:t>výhradně</w:t>
      </w:r>
      <w:r>
        <w:rPr>
          <w:rFonts w:ascii="Arial" w:hAnsi="Arial" w:cs="Arial"/>
          <w:sz w:val="24"/>
          <w:szCs w:val="24"/>
        </w:rPr>
        <w:t xml:space="preserve"> </w:t>
      </w:r>
      <w:r w:rsidRPr="00A6565F">
        <w:rPr>
          <w:rFonts w:ascii="Arial" w:hAnsi="Arial" w:cs="Arial"/>
          <w:sz w:val="24"/>
          <w:szCs w:val="24"/>
        </w:rPr>
        <w:t xml:space="preserve">za účelem </w:t>
      </w:r>
      <w:r w:rsidRPr="00A6565F">
        <w:rPr>
          <w:rFonts w:ascii="Arial" w:hAnsi="Arial" w:cs="Arial"/>
          <w:strike/>
          <w:sz w:val="24"/>
          <w:szCs w:val="24"/>
        </w:rPr>
        <w:t xml:space="preserve">jejich zveřejnění na internetových stránkách kraje, a pro </w:t>
      </w:r>
      <w:r w:rsidRPr="00A6565F">
        <w:rPr>
          <w:rFonts w:ascii="Arial" w:hAnsi="Arial" w:cs="Arial"/>
          <w:sz w:val="24"/>
          <w:szCs w:val="24"/>
        </w:rPr>
        <w:t>zpracování a ověření zápisu ze zasedání.</w:t>
      </w:r>
    </w:p>
    <w:p w:rsidR="0032083F" w:rsidRPr="00A6565F" w:rsidRDefault="0032083F" w:rsidP="0032083F">
      <w:pPr>
        <w:jc w:val="both"/>
        <w:rPr>
          <w:rFonts w:ascii="Arial" w:hAnsi="Arial" w:cs="Arial"/>
          <w:sz w:val="24"/>
          <w:szCs w:val="24"/>
        </w:rPr>
      </w:pPr>
    </w:p>
    <w:p w:rsidR="0032083F" w:rsidRDefault="0032083F" w:rsidP="0032083F">
      <w:pPr>
        <w:jc w:val="center"/>
        <w:rPr>
          <w:rFonts w:ascii="Arial" w:hAnsi="Arial" w:cs="Arial"/>
          <w:sz w:val="24"/>
          <w:szCs w:val="24"/>
        </w:rPr>
      </w:pPr>
    </w:p>
    <w:p w:rsidR="0032083F" w:rsidRPr="009373A9" w:rsidRDefault="0032083F" w:rsidP="0032083F">
      <w:pPr>
        <w:jc w:val="center"/>
        <w:rPr>
          <w:rFonts w:ascii="Arial" w:hAnsi="Arial" w:cs="Arial"/>
          <w:sz w:val="24"/>
          <w:szCs w:val="24"/>
        </w:rPr>
      </w:pPr>
      <w:r w:rsidRPr="0003331C">
        <w:rPr>
          <w:rFonts w:ascii="Arial" w:hAnsi="Arial" w:cs="Arial"/>
          <w:b/>
          <w:i/>
          <w:sz w:val="24"/>
          <w:szCs w:val="24"/>
        </w:rPr>
        <w:t>Článek 10</w:t>
      </w:r>
    </w:p>
    <w:p w:rsidR="0032083F" w:rsidRPr="009373A9" w:rsidRDefault="0032083F" w:rsidP="0032083F">
      <w:pPr>
        <w:pStyle w:val="Nadpis3"/>
        <w:jc w:val="center"/>
        <w:rPr>
          <w:rFonts w:ascii="Arial" w:hAnsi="Arial" w:cs="Arial"/>
          <w:smallCaps w:val="0"/>
          <w:sz w:val="24"/>
          <w:szCs w:val="24"/>
        </w:rPr>
      </w:pPr>
      <w:r w:rsidRPr="009373A9">
        <w:rPr>
          <w:rFonts w:ascii="Arial" w:hAnsi="Arial" w:cs="Arial"/>
          <w:smallCaps w:val="0"/>
          <w:sz w:val="24"/>
          <w:szCs w:val="24"/>
        </w:rPr>
        <w:t>Usnesení zastupitelstva</w:t>
      </w:r>
    </w:p>
    <w:p w:rsidR="0032083F" w:rsidRPr="009373A9" w:rsidRDefault="0032083F" w:rsidP="0032083F">
      <w:pPr>
        <w:jc w:val="both"/>
        <w:rPr>
          <w:rFonts w:ascii="Arial" w:hAnsi="Arial" w:cs="Arial"/>
          <w:sz w:val="24"/>
          <w:szCs w:val="24"/>
        </w:rPr>
      </w:pPr>
    </w:p>
    <w:p w:rsidR="0032083F" w:rsidRPr="009373A9" w:rsidRDefault="0032083F" w:rsidP="0032083F">
      <w:pPr>
        <w:numPr>
          <w:ilvl w:val="0"/>
          <w:numId w:val="25"/>
        </w:numPr>
        <w:tabs>
          <w:tab w:val="clear" w:pos="2340"/>
          <w:tab w:val="num" w:pos="567"/>
        </w:tabs>
        <w:ind w:left="567" w:hanging="567"/>
        <w:jc w:val="both"/>
        <w:rPr>
          <w:rFonts w:ascii="Arial" w:hAnsi="Arial" w:cs="Arial"/>
          <w:sz w:val="24"/>
          <w:szCs w:val="24"/>
        </w:rPr>
      </w:pPr>
      <w:r w:rsidRPr="009373A9">
        <w:rPr>
          <w:rFonts w:ascii="Arial" w:hAnsi="Arial" w:cs="Arial"/>
          <w:sz w:val="24"/>
          <w:szCs w:val="24"/>
        </w:rPr>
        <w:t>Návrh na usnesení, předkládaný zastupitelstvu ke schválení, vychází z projednaných zpráv, z diskuse a z návrhů členů zastupitelstva.</w:t>
      </w:r>
    </w:p>
    <w:p w:rsidR="0032083F" w:rsidRPr="009373A9" w:rsidRDefault="0032083F" w:rsidP="0032083F">
      <w:pPr>
        <w:numPr>
          <w:ilvl w:val="0"/>
          <w:numId w:val="25"/>
        </w:numPr>
        <w:tabs>
          <w:tab w:val="clear" w:pos="2340"/>
          <w:tab w:val="left" w:pos="567"/>
          <w:tab w:val="num" w:pos="1134"/>
        </w:tabs>
        <w:ind w:left="567" w:hanging="567"/>
        <w:jc w:val="both"/>
        <w:rPr>
          <w:rFonts w:ascii="Arial" w:hAnsi="Arial" w:cs="Arial"/>
          <w:sz w:val="24"/>
          <w:szCs w:val="24"/>
        </w:rPr>
      </w:pPr>
      <w:r w:rsidRPr="009373A9">
        <w:rPr>
          <w:rFonts w:ascii="Arial" w:hAnsi="Arial" w:cs="Arial"/>
          <w:sz w:val="24"/>
          <w:szCs w:val="24"/>
        </w:rPr>
        <w:t>Návrh na usnesení může předložit kterýkoliv člen zastupitelstva, rada nebo výbor.</w:t>
      </w:r>
    </w:p>
    <w:p w:rsidR="0032083F" w:rsidRPr="009325E6" w:rsidRDefault="0032083F" w:rsidP="0032083F">
      <w:pPr>
        <w:numPr>
          <w:ilvl w:val="0"/>
          <w:numId w:val="25"/>
        </w:numPr>
        <w:tabs>
          <w:tab w:val="clear" w:pos="2340"/>
          <w:tab w:val="left" w:pos="567"/>
          <w:tab w:val="num" w:pos="1134"/>
        </w:tabs>
        <w:ind w:left="567" w:hanging="567"/>
        <w:jc w:val="both"/>
        <w:rPr>
          <w:rFonts w:ascii="Arial" w:hAnsi="Arial" w:cs="Arial"/>
          <w:sz w:val="24"/>
          <w:szCs w:val="24"/>
        </w:rPr>
      </w:pPr>
      <w:r w:rsidRPr="009373A9">
        <w:rPr>
          <w:rFonts w:ascii="Arial" w:hAnsi="Arial" w:cs="Arial"/>
          <w:sz w:val="24"/>
          <w:szCs w:val="24"/>
        </w:rPr>
        <w:t xml:space="preserve">Závěry, opatření a </w:t>
      </w:r>
      <w:r w:rsidRPr="009325E6">
        <w:rPr>
          <w:rFonts w:ascii="Arial" w:hAnsi="Arial" w:cs="Arial"/>
          <w:sz w:val="24"/>
          <w:szCs w:val="24"/>
        </w:rPr>
        <w:t xml:space="preserve">způsob </w:t>
      </w:r>
      <w:r w:rsidRPr="000204CA">
        <w:rPr>
          <w:rFonts w:ascii="Arial" w:hAnsi="Arial" w:cs="Arial"/>
          <w:sz w:val="24"/>
          <w:szCs w:val="24"/>
        </w:rPr>
        <w:t>kontroly</w:t>
      </w:r>
      <w:r w:rsidRPr="009325E6">
        <w:rPr>
          <w:rFonts w:ascii="Arial" w:hAnsi="Arial" w:cs="Arial"/>
          <w:sz w:val="24"/>
          <w:szCs w:val="24"/>
        </w:rPr>
        <w:t xml:space="preserve"> musí být v usnesení formulovány adresně – s termíny a odpovědností za plnění ukládaných úkolů.</w:t>
      </w:r>
    </w:p>
    <w:p w:rsidR="0032083F" w:rsidRPr="009325E6" w:rsidRDefault="0032083F" w:rsidP="0032083F">
      <w:pPr>
        <w:numPr>
          <w:ilvl w:val="0"/>
          <w:numId w:val="25"/>
        </w:numPr>
        <w:tabs>
          <w:tab w:val="clear" w:pos="2340"/>
          <w:tab w:val="left" w:pos="567"/>
          <w:tab w:val="num" w:pos="1134"/>
        </w:tabs>
        <w:ind w:left="567" w:hanging="567"/>
        <w:jc w:val="both"/>
        <w:rPr>
          <w:rFonts w:ascii="Arial" w:hAnsi="Arial" w:cs="Arial"/>
          <w:sz w:val="24"/>
          <w:szCs w:val="24"/>
        </w:rPr>
      </w:pPr>
      <w:r w:rsidRPr="009325E6">
        <w:rPr>
          <w:rFonts w:ascii="Arial" w:hAnsi="Arial" w:cs="Arial"/>
          <w:sz w:val="24"/>
          <w:szCs w:val="24"/>
        </w:rPr>
        <w:t xml:space="preserve">Usnesením zastupitelstva se v rámci pravomocí zastupitelstva zpravidla ukládají úkoly radě, hejtmanovi, </w:t>
      </w:r>
      <w:r w:rsidR="0063298B" w:rsidRPr="0063298B">
        <w:rPr>
          <w:rFonts w:ascii="Arial" w:hAnsi="Arial" w:cs="Arial"/>
          <w:strike/>
          <w:sz w:val="24"/>
          <w:szCs w:val="24"/>
        </w:rPr>
        <w:t>řediteli</w:t>
      </w:r>
      <w:r w:rsidR="0063298B" w:rsidRPr="007570D9">
        <w:rPr>
          <w:rFonts w:ascii="Arial" w:hAnsi="Arial" w:cs="Arial"/>
          <w:strike/>
          <w:sz w:val="24"/>
          <w:szCs w:val="24"/>
        </w:rPr>
        <w:t xml:space="preserve"> </w:t>
      </w:r>
      <w:r w:rsidR="0063298B" w:rsidRPr="009325E6">
        <w:rPr>
          <w:rFonts w:ascii="Arial" w:hAnsi="Arial" w:cs="Arial"/>
          <w:sz w:val="24"/>
          <w:szCs w:val="24"/>
        </w:rPr>
        <w:t>krajské</w:t>
      </w:r>
      <w:r w:rsidR="0063298B" w:rsidRPr="0063298B">
        <w:rPr>
          <w:rFonts w:ascii="Arial" w:hAnsi="Arial" w:cs="Arial"/>
          <w:color w:val="FF0000"/>
          <w:sz w:val="24"/>
          <w:szCs w:val="24"/>
        </w:rPr>
        <w:t>mu</w:t>
      </w:r>
      <w:r w:rsidR="0063298B">
        <w:rPr>
          <w:rFonts w:ascii="Arial" w:hAnsi="Arial" w:cs="Arial"/>
          <w:color w:val="FF0000"/>
          <w:sz w:val="24"/>
          <w:szCs w:val="24"/>
        </w:rPr>
        <w:t xml:space="preserve"> </w:t>
      </w:r>
      <w:r w:rsidR="0063298B" w:rsidRPr="009325E6">
        <w:rPr>
          <w:rFonts w:ascii="Arial" w:hAnsi="Arial" w:cs="Arial"/>
          <w:sz w:val="24"/>
          <w:szCs w:val="24"/>
        </w:rPr>
        <w:t>úřadu</w:t>
      </w:r>
      <w:r w:rsidRPr="009325E6">
        <w:rPr>
          <w:rFonts w:ascii="Arial" w:hAnsi="Arial" w:cs="Arial"/>
          <w:sz w:val="24"/>
          <w:szCs w:val="24"/>
        </w:rPr>
        <w:t>, výborům nebo ředitelům právnických osob, jejichž zřizovatelem nebo zakladatelem je kraj.</w:t>
      </w:r>
    </w:p>
    <w:p w:rsidR="0032083F" w:rsidRPr="009325E6" w:rsidRDefault="0032083F" w:rsidP="0032083F">
      <w:pPr>
        <w:numPr>
          <w:ilvl w:val="0"/>
          <w:numId w:val="25"/>
        </w:numPr>
        <w:tabs>
          <w:tab w:val="clear" w:pos="2340"/>
          <w:tab w:val="num" w:pos="567"/>
        </w:tabs>
        <w:ind w:left="567" w:hanging="567"/>
        <w:jc w:val="both"/>
        <w:rPr>
          <w:rFonts w:ascii="Arial" w:hAnsi="Arial" w:cs="Arial"/>
          <w:sz w:val="24"/>
          <w:szCs w:val="24"/>
        </w:rPr>
      </w:pPr>
      <w:r w:rsidRPr="009325E6">
        <w:rPr>
          <w:rFonts w:ascii="Arial" w:hAnsi="Arial" w:cs="Arial"/>
          <w:sz w:val="24"/>
          <w:szCs w:val="24"/>
        </w:rPr>
        <w:t>Usnesení podepisuje hejtman a náměstek hejtmana.</w:t>
      </w:r>
    </w:p>
    <w:p w:rsidR="0032083F" w:rsidRPr="009373A9" w:rsidRDefault="0032083F" w:rsidP="0032083F">
      <w:pPr>
        <w:numPr>
          <w:ilvl w:val="0"/>
          <w:numId w:val="25"/>
        </w:numPr>
        <w:tabs>
          <w:tab w:val="clear" w:pos="2340"/>
          <w:tab w:val="left" w:pos="567"/>
          <w:tab w:val="num" w:pos="1134"/>
        </w:tabs>
        <w:ind w:left="567" w:hanging="567"/>
        <w:jc w:val="both"/>
        <w:rPr>
          <w:rFonts w:ascii="Arial" w:hAnsi="Arial" w:cs="Arial"/>
          <w:sz w:val="24"/>
          <w:szCs w:val="24"/>
        </w:rPr>
      </w:pPr>
      <w:r w:rsidRPr="009325E6">
        <w:rPr>
          <w:rFonts w:ascii="Arial" w:hAnsi="Arial" w:cs="Arial"/>
          <w:sz w:val="24"/>
          <w:szCs w:val="24"/>
        </w:rPr>
        <w:t>Usnesení zastupitelstva</w:t>
      </w:r>
      <w:r w:rsidRPr="009373A9">
        <w:rPr>
          <w:rFonts w:ascii="Arial" w:hAnsi="Arial" w:cs="Arial"/>
          <w:sz w:val="24"/>
          <w:szCs w:val="24"/>
        </w:rPr>
        <w:t xml:space="preserve"> se vyhotovuje písemně, nejpozději do 48 hodin po ukončení zasedání. B</w:t>
      </w:r>
      <w:r w:rsidRPr="009373A9">
        <w:rPr>
          <w:rFonts w:ascii="Arial" w:hAnsi="Arial" w:cs="Arial"/>
          <w:bCs/>
          <w:sz w:val="24"/>
          <w:szCs w:val="24"/>
        </w:rPr>
        <w:t>ezprostř</w:t>
      </w:r>
      <w:bookmarkStart w:id="3" w:name="_GoBack"/>
      <w:bookmarkEnd w:id="3"/>
      <w:r w:rsidRPr="009373A9">
        <w:rPr>
          <w:rFonts w:ascii="Arial" w:hAnsi="Arial" w:cs="Arial"/>
          <w:bCs/>
          <w:sz w:val="24"/>
          <w:szCs w:val="24"/>
        </w:rPr>
        <w:t xml:space="preserve">edně po </w:t>
      </w:r>
      <w:r w:rsidRPr="009373A9">
        <w:rPr>
          <w:rFonts w:ascii="Arial" w:hAnsi="Arial" w:cs="Arial"/>
          <w:sz w:val="24"/>
          <w:szCs w:val="24"/>
        </w:rPr>
        <w:t>podpisu hejtmanem a náměstkem hejtmana se rozesílá všem členům zastupitelstva, předává řediteli krajského úřadu a je zveřejněno na internetových stránkách Olomouckého kraje.</w:t>
      </w:r>
    </w:p>
    <w:p w:rsidR="0032083F" w:rsidRPr="009373A9" w:rsidRDefault="0032083F" w:rsidP="0032083F">
      <w:pPr>
        <w:numPr>
          <w:ilvl w:val="0"/>
          <w:numId w:val="25"/>
        </w:numPr>
        <w:tabs>
          <w:tab w:val="clear" w:pos="2340"/>
          <w:tab w:val="num" w:pos="567"/>
        </w:tabs>
        <w:ind w:left="567" w:hanging="567"/>
        <w:jc w:val="both"/>
        <w:rPr>
          <w:rFonts w:ascii="Arial" w:hAnsi="Arial" w:cs="Arial"/>
          <w:sz w:val="24"/>
          <w:szCs w:val="24"/>
        </w:rPr>
      </w:pPr>
      <w:r w:rsidRPr="009373A9">
        <w:rPr>
          <w:rFonts w:ascii="Arial" w:hAnsi="Arial" w:cs="Arial"/>
          <w:sz w:val="24"/>
          <w:szCs w:val="24"/>
        </w:rPr>
        <w:t>Usnesení zastupitelstva se zveřejňuje jeho vyvěšením na úřední desce krajského úřadu do doby příštího zasedání.</w:t>
      </w:r>
    </w:p>
    <w:p w:rsidR="0032083F" w:rsidRPr="009373A9" w:rsidRDefault="0032083F" w:rsidP="0032083F">
      <w:pPr>
        <w:numPr>
          <w:ilvl w:val="0"/>
          <w:numId w:val="25"/>
        </w:numPr>
        <w:tabs>
          <w:tab w:val="clear" w:pos="2340"/>
          <w:tab w:val="num" w:pos="567"/>
        </w:tabs>
        <w:ind w:left="567" w:hanging="567"/>
        <w:jc w:val="both"/>
        <w:rPr>
          <w:rFonts w:ascii="Arial" w:hAnsi="Arial" w:cs="Arial"/>
          <w:sz w:val="24"/>
          <w:szCs w:val="24"/>
        </w:rPr>
      </w:pPr>
      <w:r w:rsidRPr="009373A9">
        <w:rPr>
          <w:rFonts w:ascii="Arial" w:hAnsi="Arial" w:cs="Arial"/>
          <w:sz w:val="24"/>
          <w:szCs w:val="24"/>
        </w:rPr>
        <w:t xml:space="preserve">Plnění usnesení zastupitelstva kontroluje rada a kontrolní výbor zastupitelstva. </w:t>
      </w:r>
    </w:p>
    <w:p w:rsidR="0032083F" w:rsidRDefault="0032083F" w:rsidP="0032083F">
      <w:pPr>
        <w:jc w:val="center"/>
        <w:rPr>
          <w:rFonts w:ascii="Arial" w:hAnsi="Arial" w:cs="Arial"/>
          <w:sz w:val="24"/>
          <w:szCs w:val="24"/>
        </w:rPr>
      </w:pPr>
    </w:p>
    <w:p w:rsidR="0032083F" w:rsidRDefault="0032083F" w:rsidP="0032083F">
      <w:pPr>
        <w:jc w:val="center"/>
        <w:rPr>
          <w:rFonts w:ascii="Arial" w:hAnsi="Arial" w:cs="Arial"/>
          <w:sz w:val="24"/>
          <w:szCs w:val="24"/>
        </w:rPr>
      </w:pPr>
    </w:p>
    <w:p w:rsidR="0032083F" w:rsidRPr="0003331C" w:rsidRDefault="0032083F" w:rsidP="0032083F">
      <w:pPr>
        <w:jc w:val="center"/>
        <w:rPr>
          <w:rFonts w:ascii="Arial" w:hAnsi="Arial" w:cs="Arial"/>
          <w:b/>
          <w:i/>
          <w:sz w:val="24"/>
          <w:szCs w:val="24"/>
        </w:rPr>
      </w:pPr>
      <w:r>
        <w:rPr>
          <w:rFonts w:ascii="Arial" w:hAnsi="Arial" w:cs="Arial"/>
          <w:sz w:val="24"/>
          <w:szCs w:val="24"/>
        </w:rPr>
        <w:t xml:space="preserve"> </w:t>
      </w:r>
      <w:r w:rsidRPr="0003331C">
        <w:rPr>
          <w:rFonts w:ascii="Arial" w:hAnsi="Arial" w:cs="Arial"/>
          <w:b/>
          <w:i/>
          <w:sz w:val="24"/>
          <w:szCs w:val="24"/>
        </w:rPr>
        <w:t>Článek 11</w:t>
      </w:r>
    </w:p>
    <w:p w:rsidR="0032083F" w:rsidRPr="009373A9" w:rsidRDefault="0032083F" w:rsidP="0032083F">
      <w:pPr>
        <w:jc w:val="center"/>
        <w:rPr>
          <w:rFonts w:ascii="Arial" w:hAnsi="Arial" w:cs="Arial"/>
          <w:b/>
          <w:bCs/>
          <w:sz w:val="24"/>
          <w:szCs w:val="24"/>
        </w:rPr>
      </w:pPr>
      <w:r w:rsidRPr="00CE33E7">
        <w:rPr>
          <w:rFonts w:ascii="Arial" w:hAnsi="Arial" w:cs="Arial"/>
          <w:b/>
          <w:bCs/>
          <w:color w:val="FF0000"/>
          <w:sz w:val="24"/>
          <w:szCs w:val="24"/>
        </w:rPr>
        <w:t xml:space="preserve">Společná a </w:t>
      </w:r>
      <w:r>
        <w:rPr>
          <w:rFonts w:ascii="Arial" w:hAnsi="Arial" w:cs="Arial"/>
          <w:b/>
          <w:bCs/>
          <w:sz w:val="24"/>
          <w:szCs w:val="24"/>
        </w:rPr>
        <w:t>z</w:t>
      </w:r>
      <w:r w:rsidRPr="009373A9">
        <w:rPr>
          <w:rFonts w:ascii="Arial" w:hAnsi="Arial" w:cs="Arial"/>
          <w:b/>
          <w:bCs/>
          <w:sz w:val="24"/>
          <w:szCs w:val="24"/>
        </w:rPr>
        <w:t xml:space="preserve">ávěrečná ustanovení </w:t>
      </w:r>
      <w:r w:rsidRPr="00CE33E7">
        <w:rPr>
          <w:rFonts w:ascii="Arial" w:hAnsi="Arial" w:cs="Arial"/>
          <w:b/>
          <w:bCs/>
          <w:strike/>
          <w:sz w:val="24"/>
          <w:szCs w:val="24"/>
        </w:rPr>
        <w:t>a účinnost</w:t>
      </w:r>
      <w:r w:rsidRPr="009373A9" w:rsidDel="00053AC1">
        <w:rPr>
          <w:rFonts w:ascii="Arial" w:hAnsi="Arial" w:cs="Arial"/>
          <w:b/>
          <w:bCs/>
          <w:sz w:val="24"/>
          <w:szCs w:val="24"/>
        </w:rPr>
        <w:t xml:space="preserve"> </w:t>
      </w:r>
    </w:p>
    <w:p w:rsidR="0032083F" w:rsidRPr="009373A9" w:rsidRDefault="0032083F" w:rsidP="0032083F">
      <w:pPr>
        <w:jc w:val="both"/>
        <w:rPr>
          <w:rFonts w:ascii="Arial" w:hAnsi="Arial" w:cs="Arial"/>
          <w:sz w:val="24"/>
          <w:szCs w:val="24"/>
        </w:rPr>
      </w:pPr>
    </w:p>
    <w:p w:rsidR="0032083F" w:rsidRPr="00DF03A5" w:rsidRDefault="0032083F" w:rsidP="0032083F">
      <w:pPr>
        <w:numPr>
          <w:ilvl w:val="0"/>
          <w:numId w:val="26"/>
        </w:numPr>
        <w:tabs>
          <w:tab w:val="num" w:pos="567"/>
        </w:tabs>
        <w:ind w:left="567" w:hanging="567"/>
        <w:jc w:val="both"/>
        <w:rPr>
          <w:rFonts w:ascii="Arial" w:hAnsi="Arial" w:cs="Arial"/>
          <w:sz w:val="24"/>
          <w:szCs w:val="24"/>
        </w:rPr>
      </w:pPr>
      <w:r w:rsidRPr="00DF03A5">
        <w:rPr>
          <w:rFonts w:ascii="Arial" w:hAnsi="Arial" w:cs="Arial"/>
          <w:sz w:val="24"/>
          <w:szCs w:val="24"/>
        </w:rPr>
        <w:t>Změny a</w:t>
      </w:r>
      <w:r w:rsidRPr="00DF03A5">
        <w:rPr>
          <w:rFonts w:ascii="Arial" w:hAnsi="Arial" w:cs="Arial"/>
          <w:b/>
          <w:bCs/>
          <w:sz w:val="24"/>
          <w:szCs w:val="24"/>
        </w:rPr>
        <w:t xml:space="preserve"> </w:t>
      </w:r>
      <w:r w:rsidRPr="00DF03A5">
        <w:rPr>
          <w:rFonts w:ascii="Arial" w:hAnsi="Arial" w:cs="Arial"/>
          <w:sz w:val="24"/>
          <w:szCs w:val="24"/>
        </w:rPr>
        <w:t>doplňky jednacího řádu schvaluje zastupitelstvo.</w:t>
      </w:r>
    </w:p>
    <w:p w:rsidR="0032083F" w:rsidRPr="00DF03A5" w:rsidRDefault="0032083F" w:rsidP="0032083F">
      <w:pPr>
        <w:numPr>
          <w:ilvl w:val="0"/>
          <w:numId w:val="26"/>
        </w:numPr>
        <w:tabs>
          <w:tab w:val="num" w:pos="567"/>
        </w:tabs>
        <w:ind w:left="567" w:hanging="567"/>
        <w:jc w:val="both"/>
        <w:rPr>
          <w:rFonts w:ascii="Arial" w:hAnsi="Arial" w:cs="Arial"/>
          <w:sz w:val="24"/>
          <w:szCs w:val="24"/>
        </w:rPr>
      </w:pPr>
      <w:r w:rsidRPr="00DF03A5">
        <w:rPr>
          <w:rFonts w:ascii="Arial" w:hAnsi="Arial" w:cs="Arial"/>
          <w:sz w:val="24"/>
          <w:szCs w:val="24"/>
        </w:rPr>
        <w:t>Vydání nového jednacího řádu schvaluje zastupitelstvo po projednání v radě.</w:t>
      </w:r>
    </w:p>
    <w:p w:rsidR="0032083F" w:rsidRPr="00015E06" w:rsidRDefault="0032083F" w:rsidP="0032083F">
      <w:pPr>
        <w:numPr>
          <w:ilvl w:val="0"/>
          <w:numId w:val="26"/>
        </w:numPr>
        <w:tabs>
          <w:tab w:val="clear" w:pos="1212"/>
          <w:tab w:val="num" w:pos="567"/>
        </w:tabs>
        <w:ind w:left="567" w:hanging="567"/>
        <w:jc w:val="both"/>
        <w:rPr>
          <w:rFonts w:ascii="Arial" w:hAnsi="Arial" w:cs="Arial"/>
          <w:sz w:val="24"/>
          <w:szCs w:val="24"/>
        </w:rPr>
      </w:pPr>
      <w:r w:rsidRPr="00015E06">
        <w:rPr>
          <w:rFonts w:ascii="Arial" w:hAnsi="Arial" w:cs="Arial"/>
          <w:bCs/>
          <w:sz w:val="24"/>
          <w:szCs w:val="24"/>
        </w:rPr>
        <w:t xml:space="preserve">Tímto jednacím řádem se nahrazuje jednací řád schválený usnesením Zastupitelstva Olomouckého kraje </w:t>
      </w:r>
      <w:r w:rsidRPr="00015E06">
        <w:rPr>
          <w:rFonts w:ascii="Arial" w:hAnsi="Arial" w:cs="Arial"/>
          <w:snapToGrid w:val="0"/>
          <w:sz w:val="24"/>
          <w:szCs w:val="24"/>
        </w:rPr>
        <w:t xml:space="preserve">č. </w:t>
      </w:r>
      <w:r w:rsidRPr="00015E06">
        <w:rPr>
          <w:rFonts w:ascii="Arial" w:hAnsi="Arial" w:cs="Arial"/>
          <w:snapToGrid w:val="0"/>
          <w:color w:val="FF0000"/>
          <w:sz w:val="24"/>
          <w:szCs w:val="24"/>
        </w:rPr>
        <w:t xml:space="preserve">UZ/4/2/2017 </w:t>
      </w:r>
      <w:r w:rsidRPr="00015E06">
        <w:rPr>
          <w:rFonts w:ascii="Arial" w:hAnsi="Arial" w:cs="Arial"/>
          <w:snapToGrid w:val="0"/>
          <w:sz w:val="24"/>
          <w:szCs w:val="24"/>
        </w:rPr>
        <w:t xml:space="preserve">ze dne </w:t>
      </w:r>
      <w:r w:rsidRPr="00015E06">
        <w:rPr>
          <w:rFonts w:ascii="Arial" w:hAnsi="Arial" w:cs="Arial"/>
          <w:color w:val="FF0000"/>
          <w:sz w:val="24"/>
          <w:szCs w:val="24"/>
        </w:rPr>
        <w:t>24. 4. 2017</w:t>
      </w:r>
      <w:r w:rsidRPr="00015E06">
        <w:rPr>
          <w:rFonts w:ascii="Arial" w:hAnsi="Arial" w:cs="Arial"/>
          <w:snapToGrid w:val="0"/>
          <w:sz w:val="24"/>
          <w:szCs w:val="24"/>
        </w:rPr>
        <w:t>.</w:t>
      </w:r>
    </w:p>
    <w:p w:rsidR="0032083F" w:rsidRPr="00215084" w:rsidRDefault="0032083F" w:rsidP="0032083F">
      <w:pPr>
        <w:numPr>
          <w:ilvl w:val="0"/>
          <w:numId w:val="26"/>
        </w:numPr>
        <w:tabs>
          <w:tab w:val="clear" w:pos="1212"/>
          <w:tab w:val="num" w:pos="567"/>
        </w:tabs>
        <w:ind w:left="567" w:hanging="567"/>
        <w:jc w:val="both"/>
        <w:rPr>
          <w:rFonts w:ascii="Arial" w:hAnsi="Arial" w:cs="Arial"/>
          <w:sz w:val="24"/>
          <w:szCs w:val="24"/>
        </w:rPr>
      </w:pPr>
      <w:r w:rsidRPr="00015E06">
        <w:rPr>
          <w:rFonts w:ascii="Arial" w:hAnsi="Arial" w:cs="Arial"/>
          <w:bCs/>
          <w:sz w:val="24"/>
          <w:szCs w:val="24"/>
        </w:rPr>
        <w:lastRenderedPageBreak/>
        <w:t xml:space="preserve">Tento jednací řád byl schválen usnesením Zastupitelstva Olomouckého kraje </w:t>
      </w:r>
      <w:r w:rsidRPr="004B371B">
        <w:rPr>
          <w:rFonts w:ascii="Arial" w:hAnsi="Arial" w:cs="Arial"/>
          <w:bCs/>
          <w:sz w:val="24"/>
          <w:szCs w:val="24"/>
          <w:highlight w:val="cyan"/>
        </w:rPr>
        <w:t>č. </w:t>
      </w:r>
      <w:r w:rsidRPr="004B371B">
        <w:rPr>
          <w:rFonts w:ascii="Arial" w:hAnsi="Arial" w:cs="Arial"/>
          <w:snapToGrid w:val="0"/>
          <w:sz w:val="24"/>
          <w:szCs w:val="24"/>
          <w:highlight w:val="cyan"/>
        </w:rPr>
        <w:t xml:space="preserve"> </w:t>
      </w:r>
      <w:proofErr w:type="gramStart"/>
      <w:r w:rsidRPr="004B371B">
        <w:rPr>
          <w:rFonts w:ascii="Arial" w:hAnsi="Arial" w:cs="Arial"/>
          <w:snapToGrid w:val="0"/>
          <w:sz w:val="24"/>
          <w:szCs w:val="24"/>
          <w:highlight w:val="cyan"/>
        </w:rPr>
        <w:t>UZ/</w:t>
      </w:r>
      <w:r>
        <w:rPr>
          <w:rFonts w:ascii="Arial" w:hAnsi="Arial" w:cs="Arial"/>
          <w:snapToGrid w:val="0"/>
          <w:sz w:val="24"/>
          <w:szCs w:val="24"/>
          <w:highlight w:val="cyan"/>
        </w:rPr>
        <w:t>20</w:t>
      </w:r>
      <w:r w:rsidRPr="004B371B">
        <w:rPr>
          <w:rFonts w:ascii="Arial" w:hAnsi="Arial" w:cs="Arial"/>
          <w:snapToGrid w:val="0"/>
          <w:sz w:val="24"/>
          <w:szCs w:val="24"/>
          <w:highlight w:val="cyan"/>
        </w:rPr>
        <w:t>/</w:t>
      </w:r>
      <w:r>
        <w:rPr>
          <w:rFonts w:ascii="Arial" w:hAnsi="Arial" w:cs="Arial"/>
          <w:snapToGrid w:val="0"/>
          <w:sz w:val="24"/>
          <w:szCs w:val="24"/>
          <w:highlight w:val="cyan"/>
        </w:rPr>
        <w:t>..</w:t>
      </w:r>
      <w:r w:rsidRPr="004B371B">
        <w:rPr>
          <w:rFonts w:ascii="Arial" w:hAnsi="Arial" w:cs="Arial"/>
          <w:snapToGrid w:val="0"/>
          <w:sz w:val="24"/>
          <w:szCs w:val="24"/>
          <w:highlight w:val="cyan"/>
        </w:rPr>
        <w:t>/</w:t>
      </w:r>
      <w:r w:rsidRPr="00215084">
        <w:rPr>
          <w:rFonts w:ascii="Arial" w:hAnsi="Arial" w:cs="Arial"/>
          <w:snapToGrid w:val="0"/>
          <w:sz w:val="24"/>
          <w:szCs w:val="24"/>
          <w:highlight w:val="cyan"/>
        </w:rPr>
        <w:t>2020</w:t>
      </w:r>
      <w:proofErr w:type="gramEnd"/>
      <w:r w:rsidRPr="00215084">
        <w:rPr>
          <w:rFonts w:ascii="Arial" w:hAnsi="Arial" w:cs="Arial"/>
          <w:snapToGrid w:val="0"/>
          <w:sz w:val="24"/>
          <w:szCs w:val="24"/>
          <w:highlight w:val="cyan"/>
        </w:rPr>
        <w:t xml:space="preserve"> </w:t>
      </w:r>
      <w:r w:rsidRPr="00215084">
        <w:rPr>
          <w:rFonts w:ascii="Arial" w:hAnsi="Arial" w:cs="Arial"/>
          <w:bCs/>
          <w:sz w:val="24"/>
          <w:szCs w:val="24"/>
          <w:highlight w:val="cyan"/>
        </w:rPr>
        <w:t>ze dne</w:t>
      </w:r>
      <w:r w:rsidRPr="00215084">
        <w:rPr>
          <w:rFonts w:ascii="Arial" w:hAnsi="Arial" w:cs="Arial"/>
          <w:snapToGrid w:val="0"/>
          <w:sz w:val="24"/>
          <w:szCs w:val="24"/>
          <w:highlight w:val="cyan"/>
        </w:rPr>
        <w:t xml:space="preserve"> </w:t>
      </w:r>
      <w:r w:rsidRPr="00215084">
        <w:rPr>
          <w:rFonts w:ascii="Arial" w:hAnsi="Arial" w:cs="Arial"/>
          <w:sz w:val="24"/>
          <w:szCs w:val="24"/>
          <w:highlight w:val="cyan"/>
        </w:rPr>
        <w:t>20. 4. 2020.</w:t>
      </w:r>
      <w:r w:rsidRPr="00DF03A5">
        <w:rPr>
          <w:rFonts w:ascii="Arial" w:hAnsi="Arial" w:cs="Arial"/>
          <w:sz w:val="24"/>
          <w:szCs w:val="24"/>
        </w:rPr>
        <w:t xml:space="preserve">   </w:t>
      </w:r>
    </w:p>
    <w:p w:rsidR="0032083F" w:rsidRDefault="0032083F" w:rsidP="0032083F">
      <w:pPr>
        <w:jc w:val="both"/>
        <w:rPr>
          <w:rFonts w:ascii="Arial" w:hAnsi="Arial" w:cs="Arial"/>
          <w:sz w:val="24"/>
          <w:szCs w:val="24"/>
        </w:rPr>
      </w:pPr>
    </w:p>
    <w:p w:rsidR="0032083F" w:rsidRPr="00DF03A5" w:rsidRDefault="0032083F" w:rsidP="0032083F">
      <w:pPr>
        <w:jc w:val="both"/>
        <w:rPr>
          <w:rFonts w:ascii="Arial" w:hAnsi="Arial" w:cs="Arial"/>
          <w:sz w:val="24"/>
          <w:szCs w:val="24"/>
        </w:rPr>
      </w:pPr>
    </w:p>
    <w:p w:rsidR="0032083F" w:rsidRPr="00CE33E7" w:rsidRDefault="0032083F" w:rsidP="0032083F">
      <w:pPr>
        <w:jc w:val="center"/>
        <w:rPr>
          <w:rFonts w:ascii="Arial" w:hAnsi="Arial" w:cs="Arial"/>
          <w:b/>
          <w:i/>
          <w:color w:val="FF0000"/>
          <w:sz w:val="24"/>
          <w:szCs w:val="24"/>
        </w:rPr>
      </w:pPr>
      <w:r w:rsidRPr="00CE33E7">
        <w:rPr>
          <w:rFonts w:ascii="Arial" w:hAnsi="Arial" w:cs="Arial"/>
          <w:b/>
          <w:i/>
          <w:color w:val="FF0000"/>
          <w:sz w:val="24"/>
          <w:szCs w:val="24"/>
        </w:rPr>
        <w:t>Článek 12</w:t>
      </w:r>
    </w:p>
    <w:p w:rsidR="0032083F" w:rsidRPr="00CE33E7" w:rsidRDefault="0032083F" w:rsidP="0032083F">
      <w:pPr>
        <w:jc w:val="center"/>
        <w:rPr>
          <w:rFonts w:ascii="Arial" w:hAnsi="Arial" w:cs="Arial"/>
          <w:b/>
          <w:color w:val="FF0000"/>
          <w:sz w:val="24"/>
          <w:szCs w:val="24"/>
        </w:rPr>
      </w:pPr>
      <w:r w:rsidRPr="00CE33E7">
        <w:rPr>
          <w:rFonts w:ascii="Arial" w:hAnsi="Arial" w:cs="Arial"/>
          <w:b/>
          <w:color w:val="FF0000"/>
          <w:sz w:val="24"/>
          <w:szCs w:val="24"/>
        </w:rPr>
        <w:t>Účinnost</w:t>
      </w:r>
    </w:p>
    <w:p w:rsidR="0032083F" w:rsidRPr="00CE33E7" w:rsidRDefault="0032083F" w:rsidP="0032083F">
      <w:pPr>
        <w:jc w:val="center"/>
        <w:rPr>
          <w:rFonts w:ascii="Arial" w:hAnsi="Arial" w:cs="Arial"/>
          <w:b/>
          <w:i/>
          <w:color w:val="FF0000"/>
          <w:sz w:val="24"/>
          <w:szCs w:val="24"/>
        </w:rPr>
      </w:pPr>
    </w:p>
    <w:p w:rsidR="0032083F" w:rsidRPr="00CE33E7" w:rsidRDefault="0032083F" w:rsidP="0032083F">
      <w:pPr>
        <w:jc w:val="both"/>
        <w:rPr>
          <w:rFonts w:ascii="Arial" w:hAnsi="Arial" w:cs="Arial"/>
          <w:color w:val="FF0000"/>
          <w:sz w:val="24"/>
          <w:szCs w:val="24"/>
        </w:rPr>
      </w:pPr>
      <w:r w:rsidRPr="00CE33E7">
        <w:rPr>
          <w:rFonts w:ascii="Arial" w:hAnsi="Arial" w:cs="Arial"/>
          <w:color w:val="FF0000"/>
          <w:sz w:val="24"/>
          <w:szCs w:val="24"/>
        </w:rPr>
        <w:t>Jednací řád nabývá účinnosti dnem 1. 5. 2020.</w:t>
      </w:r>
    </w:p>
    <w:p w:rsidR="0032083F" w:rsidRPr="00DF03A5" w:rsidRDefault="0032083F" w:rsidP="0032083F">
      <w:pPr>
        <w:jc w:val="both"/>
        <w:rPr>
          <w:rFonts w:ascii="Arial" w:hAnsi="Arial" w:cs="Arial"/>
          <w:sz w:val="24"/>
          <w:szCs w:val="24"/>
        </w:rPr>
      </w:pPr>
    </w:p>
    <w:p w:rsidR="0032083F" w:rsidRDefault="0032083F" w:rsidP="0032083F">
      <w:pPr>
        <w:jc w:val="both"/>
        <w:rPr>
          <w:rFonts w:ascii="Arial" w:hAnsi="Arial" w:cs="Arial"/>
          <w:sz w:val="24"/>
          <w:szCs w:val="24"/>
          <w:highlight w:val="cyan"/>
        </w:rPr>
      </w:pPr>
    </w:p>
    <w:p w:rsidR="0032083F" w:rsidRDefault="0032083F" w:rsidP="0032083F">
      <w:pPr>
        <w:jc w:val="both"/>
        <w:rPr>
          <w:rFonts w:ascii="Arial" w:hAnsi="Arial" w:cs="Arial"/>
          <w:sz w:val="24"/>
          <w:szCs w:val="24"/>
          <w:highlight w:val="cyan"/>
        </w:rPr>
      </w:pPr>
    </w:p>
    <w:p w:rsidR="0032083F" w:rsidRDefault="0032083F" w:rsidP="0032083F">
      <w:pPr>
        <w:jc w:val="both"/>
        <w:rPr>
          <w:rFonts w:ascii="Arial" w:hAnsi="Arial" w:cs="Arial"/>
          <w:sz w:val="24"/>
          <w:szCs w:val="24"/>
          <w:highlight w:val="cyan"/>
        </w:rPr>
      </w:pPr>
    </w:p>
    <w:p w:rsidR="0032083F" w:rsidRDefault="0032083F" w:rsidP="0032083F">
      <w:pPr>
        <w:jc w:val="both"/>
        <w:rPr>
          <w:rFonts w:ascii="Arial" w:hAnsi="Arial" w:cs="Arial"/>
          <w:sz w:val="24"/>
          <w:szCs w:val="24"/>
          <w:highlight w:val="cyan"/>
        </w:rPr>
      </w:pPr>
    </w:p>
    <w:p w:rsidR="0032083F" w:rsidRDefault="0032083F" w:rsidP="0032083F">
      <w:pPr>
        <w:jc w:val="both"/>
        <w:rPr>
          <w:rFonts w:ascii="Arial" w:hAnsi="Arial" w:cs="Arial"/>
          <w:sz w:val="24"/>
          <w:szCs w:val="24"/>
          <w:highlight w:val="cyan"/>
        </w:rPr>
      </w:pPr>
    </w:p>
    <w:p w:rsidR="0032083F" w:rsidRDefault="0032083F" w:rsidP="0032083F">
      <w:pPr>
        <w:jc w:val="both"/>
        <w:rPr>
          <w:rFonts w:ascii="Arial" w:hAnsi="Arial" w:cs="Arial"/>
          <w:sz w:val="24"/>
          <w:szCs w:val="24"/>
          <w:highlight w:val="cyan"/>
        </w:rPr>
      </w:pPr>
    </w:p>
    <w:p w:rsidR="0032083F" w:rsidRDefault="0032083F" w:rsidP="0032083F">
      <w:pPr>
        <w:jc w:val="both"/>
        <w:rPr>
          <w:rFonts w:ascii="Arial" w:hAnsi="Arial" w:cs="Arial"/>
          <w:sz w:val="24"/>
          <w:szCs w:val="24"/>
          <w:highlight w:val="cyan"/>
        </w:rPr>
      </w:pPr>
    </w:p>
    <w:p w:rsidR="0032083F" w:rsidRPr="00DF03A5" w:rsidRDefault="0032083F" w:rsidP="0032083F">
      <w:pPr>
        <w:jc w:val="both"/>
        <w:rPr>
          <w:rFonts w:ascii="Arial" w:hAnsi="Arial" w:cs="Arial"/>
          <w:b/>
          <w:bCs/>
          <w:sz w:val="24"/>
          <w:szCs w:val="24"/>
        </w:rPr>
      </w:pPr>
      <w:r w:rsidRPr="00015E06">
        <w:rPr>
          <w:rFonts w:ascii="Arial" w:hAnsi="Arial" w:cs="Arial"/>
          <w:sz w:val="24"/>
          <w:szCs w:val="24"/>
        </w:rPr>
        <w:t xml:space="preserve">V Olomouci dne </w:t>
      </w:r>
      <w:r w:rsidRPr="00215084">
        <w:rPr>
          <w:rFonts w:ascii="Arial" w:hAnsi="Arial" w:cs="Arial"/>
          <w:sz w:val="24"/>
          <w:szCs w:val="24"/>
          <w:highlight w:val="cyan"/>
        </w:rPr>
        <w:t>20. 4. 2020</w:t>
      </w:r>
    </w:p>
    <w:p w:rsidR="0032083F" w:rsidRPr="00DF03A5" w:rsidRDefault="0032083F" w:rsidP="0032083F">
      <w:pPr>
        <w:jc w:val="both"/>
        <w:rPr>
          <w:rFonts w:ascii="Arial" w:hAnsi="Arial" w:cs="Arial"/>
          <w:b/>
          <w:bCs/>
          <w:sz w:val="24"/>
          <w:szCs w:val="24"/>
        </w:rPr>
      </w:pPr>
    </w:p>
    <w:p w:rsidR="0032083F" w:rsidRDefault="0032083F" w:rsidP="0032083F">
      <w:pPr>
        <w:jc w:val="center"/>
        <w:rPr>
          <w:rFonts w:ascii="Arial" w:hAnsi="Arial" w:cs="Arial"/>
          <w:sz w:val="24"/>
          <w:szCs w:val="24"/>
        </w:rPr>
      </w:pPr>
    </w:p>
    <w:p w:rsidR="0032083F" w:rsidRDefault="0032083F" w:rsidP="0032083F">
      <w:pPr>
        <w:jc w:val="center"/>
        <w:rPr>
          <w:rFonts w:ascii="Arial" w:hAnsi="Arial" w:cs="Arial"/>
          <w:sz w:val="24"/>
          <w:szCs w:val="24"/>
        </w:rPr>
      </w:pPr>
    </w:p>
    <w:p w:rsidR="0032083F" w:rsidRDefault="0032083F" w:rsidP="0032083F">
      <w:pPr>
        <w:jc w:val="center"/>
        <w:rPr>
          <w:rFonts w:ascii="Arial" w:hAnsi="Arial" w:cs="Arial"/>
          <w:sz w:val="24"/>
          <w:szCs w:val="24"/>
        </w:rPr>
      </w:pPr>
    </w:p>
    <w:p w:rsidR="0032083F" w:rsidRPr="00DF03A5" w:rsidRDefault="0032083F" w:rsidP="0032083F">
      <w:pPr>
        <w:jc w:val="center"/>
        <w:rPr>
          <w:rFonts w:ascii="Arial" w:hAnsi="Arial" w:cs="Arial"/>
          <w:sz w:val="24"/>
          <w:szCs w:val="24"/>
        </w:rPr>
      </w:pPr>
    </w:p>
    <w:tbl>
      <w:tblPr>
        <w:tblW w:w="0" w:type="auto"/>
        <w:tblCellMar>
          <w:left w:w="0" w:type="dxa"/>
          <w:right w:w="0" w:type="dxa"/>
        </w:tblCellMar>
        <w:tblLook w:val="01E0" w:firstRow="1" w:lastRow="1" w:firstColumn="1" w:lastColumn="1" w:noHBand="0" w:noVBand="0"/>
      </w:tblPr>
      <w:tblGrid>
        <w:gridCol w:w="3794"/>
        <w:gridCol w:w="1984"/>
        <w:gridCol w:w="3434"/>
      </w:tblGrid>
      <w:tr w:rsidR="0032083F" w:rsidRPr="00043D55" w:rsidTr="0011266D">
        <w:trPr>
          <w:trHeight w:hRule="exact" w:val="719"/>
        </w:trPr>
        <w:tc>
          <w:tcPr>
            <w:tcW w:w="3794" w:type="dxa"/>
          </w:tcPr>
          <w:p w:rsidR="0032083F" w:rsidRPr="006961BB" w:rsidRDefault="0032083F" w:rsidP="0011266D">
            <w:pPr>
              <w:pStyle w:val="normln0"/>
              <w:tabs>
                <w:tab w:val="clear" w:pos="284"/>
                <w:tab w:val="left" w:pos="1980"/>
              </w:tabs>
              <w:autoSpaceDE/>
              <w:autoSpaceDN/>
              <w:spacing w:after="0"/>
              <w:jc w:val="center"/>
            </w:pPr>
            <w:r w:rsidRPr="006961BB">
              <w:t>Ladislav Okleštěk</w:t>
            </w:r>
          </w:p>
          <w:p w:rsidR="0032083F" w:rsidRPr="005E2D6D" w:rsidRDefault="0032083F" w:rsidP="0011266D">
            <w:pPr>
              <w:pStyle w:val="normln0"/>
              <w:tabs>
                <w:tab w:val="clear" w:pos="284"/>
                <w:tab w:val="left" w:pos="1980"/>
              </w:tabs>
              <w:autoSpaceDE/>
              <w:autoSpaceDN/>
              <w:spacing w:after="0"/>
              <w:jc w:val="center"/>
            </w:pPr>
            <w:r w:rsidRPr="005E2D6D">
              <w:t>hejtman Olomouckého kraje</w:t>
            </w:r>
          </w:p>
        </w:tc>
        <w:tc>
          <w:tcPr>
            <w:tcW w:w="1984" w:type="dxa"/>
          </w:tcPr>
          <w:p w:rsidR="0032083F" w:rsidRPr="00043D55" w:rsidRDefault="0032083F" w:rsidP="0011266D">
            <w:pPr>
              <w:pStyle w:val="normln0"/>
              <w:tabs>
                <w:tab w:val="clear" w:pos="284"/>
              </w:tabs>
              <w:autoSpaceDE/>
              <w:autoSpaceDN/>
              <w:spacing w:after="0"/>
              <w:jc w:val="center"/>
              <w:rPr>
                <w:color w:val="0000FF"/>
              </w:rPr>
            </w:pPr>
          </w:p>
        </w:tc>
        <w:tc>
          <w:tcPr>
            <w:tcW w:w="3434" w:type="dxa"/>
          </w:tcPr>
          <w:p w:rsidR="0032083F" w:rsidRPr="005E2D6D" w:rsidRDefault="0032083F" w:rsidP="0011266D">
            <w:pPr>
              <w:pStyle w:val="normln0"/>
              <w:tabs>
                <w:tab w:val="clear" w:pos="284"/>
              </w:tabs>
              <w:autoSpaceDE/>
              <w:autoSpaceDN/>
              <w:spacing w:after="0"/>
              <w:jc w:val="center"/>
            </w:pPr>
            <w:r w:rsidRPr="005E2D6D">
              <w:t>Mgr. Jiří Zemánek</w:t>
            </w:r>
          </w:p>
          <w:p w:rsidR="0032083F" w:rsidRPr="00043D55" w:rsidRDefault="0032083F" w:rsidP="0011266D">
            <w:pPr>
              <w:pStyle w:val="normln0"/>
              <w:tabs>
                <w:tab w:val="clear" w:pos="284"/>
              </w:tabs>
              <w:autoSpaceDE/>
              <w:autoSpaceDN/>
              <w:spacing w:after="0"/>
              <w:jc w:val="center"/>
              <w:rPr>
                <w:color w:val="0000FF"/>
              </w:rPr>
            </w:pPr>
            <w:r w:rsidRPr="005E2D6D">
              <w:t>1. náměstek hejtmana</w:t>
            </w:r>
          </w:p>
        </w:tc>
      </w:tr>
    </w:tbl>
    <w:p w:rsidR="0032083F" w:rsidRDefault="0032083F" w:rsidP="0032083F">
      <w:pPr>
        <w:pStyle w:val="Zkladntext"/>
      </w:pPr>
    </w:p>
    <w:p w:rsidR="0032083F" w:rsidRDefault="0032083F" w:rsidP="0032083F">
      <w:pPr>
        <w:pStyle w:val="Zkladntext"/>
      </w:pPr>
    </w:p>
    <w:p w:rsidR="0032083F" w:rsidRPr="00DF03A5" w:rsidRDefault="0032083F" w:rsidP="0032083F">
      <w:pPr>
        <w:pStyle w:val="Zkladntext"/>
      </w:pPr>
    </w:p>
    <w:p w:rsidR="005F234F" w:rsidRPr="002015AE" w:rsidRDefault="005F234F" w:rsidP="0032083F">
      <w:pPr>
        <w:pStyle w:val="Zkladntext"/>
      </w:pPr>
    </w:p>
    <w:sectPr w:rsidR="005F234F" w:rsidRPr="002015AE" w:rsidSect="00411D0C">
      <w:headerReference w:type="default" r:id="rId11"/>
      <w:footerReference w:type="default" r:id="rId12"/>
      <w:footerReference w:type="first" r:id="rId13"/>
      <w:pgSz w:w="11907" w:h="16840" w:code="9"/>
      <w:pgMar w:top="1134" w:right="1134" w:bottom="1134" w:left="1134" w:header="709"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EA9" w:rsidRDefault="00855EA9">
      <w:r>
        <w:separator/>
      </w:r>
    </w:p>
  </w:endnote>
  <w:endnote w:type="continuationSeparator" w:id="0">
    <w:p w:rsidR="00855EA9" w:rsidRDefault="00855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498" w:rsidRPr="001E2083" w:rsidRDefault="00174498" w:rsidP="00174498">
    <w:pPr>
      <w:pBdr>
        <w:top w:val="single" w:sz="4" w:space="1" w:color="auto"/>
      </w:pBdr>
      <w:rPr>
        <w:rFonts w:ascii="Arial" w:hAnsi="Arial" w:cs="Arial"/>
        <w:i/>
        <w:iCs/>
      </w:rPr>
    </w:pPr>
    <w:r>
      <w:rPr>
        <w:rFonts w:ascii="Arial" w:hAnsi="Arial" w:cs="Arial"/>
        <w:i/>
        <w:iCs/>
      </w:rPr>
      <w:t>Zastupitelstvo</w:t>
    </w:r>
    <w:r w:rsidRPr="001E2083">
      <w:rPr>
        <w:rFonts w:ascii="Arial" w:hAnsi="Arial" w:cs="Arial"/>
        <w:i/>
        <w:iCs/>
      </w:rPr>
      <w:t xml:space="preserve"> Olomouckého kraje </w:t>
    </w:r>
    <w:r>
      <w:rPr>
        <w:rFonts w:ascii="Arial" w:hAnsi="Arial" w:cs="Arial"/>
        <w:i/>
        <w:iCs/>
      </w:rPr>
      <w:t xml:space="preserve">20. 4. </w:t>
    </w:r>
    <w:r w:rsidRPr="001E2083">
      <w:rPr>
        <w:rFonts w:ascii="Arial" w:hAnsi="Arial" w:cs="Arial"/>
        <w:i/>
        <w:iCs/>
      </w:rPr>
      <w:t>20</w:t>
    </w:r>
    <w:r>
      <w:rPr>
        <w:rFonts w:ascii="Arial" w:hAnsi="Arial" w:cs="Arial"/>
        <w:i/>
        <w:iCs/>
      </w:rPr>
      <w:t>20</w:t>
    </w:r>
    <w:r w:rsidRPr="001E2083">
      <w:rPr>
        <w:rFonts w:ascii="Arial" w:hAnsi="Arial" w:cs="Arial"/>
        <w:i/>
        <w:iCs/>
      </w:rPr>
      <w:tab/>
    </w:r>
    <w:r w:rsidRPr="001E2083">
      <w:rPr>
        <w:rFonts w:ascii="Arial" w:hAnsi="Arial" w:cs="Arial"/>
        <w:i/>
        <w:iCs/>
      </w:rPr>
      <w:tab/>
    </w:r>
    <w:r w:rsidRPr="001E2083">
      <w:rPr>
        <w:rFonts w:ascii="Arial" w:hAnsi="Arial" w:cs="Arial"/>
        <w:i/>
        <w:iCs/>
      </w:rPr>
      <w:tab/>
    </w:r>
    <w:r w:rsidRPr="001E2083">
      <w:rPr>
        <w:rFonts w:ascii="Arial" w:hAnsi="Arial" w:cs="Arial"/>
        <w:i/>
        <w:iCs/>
      </w:rPr>
      <w:tab/>
    </w:r>
    <w:r w:rsidRPr="001E2083">
      <w:rPr>
        <w:rFonts w:ascii="Arial" w:hAnsi="Arial" w:cs="Arial"/>
        <w:i/>
        <w:iCs/>
      </w:rPr>
      <w:tab/>
    </w:r>
    <w:r>
      <w:rPr>
        <w:rFonts w:ascii="Arial" w:hAnsi="Arial" w:cs="Arial"/>
        <w:i/>
        <w:iCs/>
      </w:rPr>
      <w:t xml:space="preserve">             </w:t>
    </w:r>
    <w:r w:rsidRPr="001E2083">
      <w:rPr>
        <w:rFonts w:ascii="Arial" w:hAnsi="Arial" w:cs="Arial"/>
        <w:i/>
        <w:iCs/>
      </w:rPr>
      <w:t xml:space="preserve">Strana </w:t>
    </w:r>
    <w:r w:rsidRPr="001E2083">
      <w:rPr>
        <w:rStyle w:val="slostrnky"/>
        <w:rFonts w:ascii="Arial" w:hAnsi="Arial" w:cs="Arial"/>
        <w:i/>
        <w:iCs/>
      </w:rPr>
      <w:fldChar w:fldCharType="begin"/>
    </w:r>
    <w:r w:rsidRPr="001E2083">
      <w:rPr>
        <w:rStyle w:val="slostrnky"/>
        <w:rFonts w:ascii="Arial" w:hAnsi="Arial" w:cs="Arial"/>
        <w:i/>
        <w:iCs/>
      </w:rPr>
      <w:instrText xml:space="preserve"> PAGE </w:instrText>
    </w:r>
    <w:r w:rsidRPr="001E2083">
      <w:rPr>
        <w:rStyle w:val="slostrnky"/>
        <w:rFonts w:ascii="Arial" w:hAnsi="Arial" w:cs="Arial"/>
        <w:i/>
        <w:iCs/>
      </w:rPr>
      <w:fldChar w:fldCharType="separate"/>
    </w:r>
    <w:r w:rsidR="0063298B">
      <w:rPr>
        <w:rStyle w:val="slostrnky"/>
        <w:rFonts w:ascii="Arial" w:hAnsi="Arial" w:cs="Arial"/>
        <w:i/>
        <w:iCs/>
        <w:noProof/>
      </w:rPr>
      <w:t>9</w:t>
    </w:r>
    <w:r w:rsidRPr="001E2083">
      <w:rPr>
        <w:rStyle w:val="slostrnky"/>
        <w:rFonts w:ascii="Arial" w:hAnsi="Arial" w:cs="Arial"/>
        <w:i/>
        <w:iCs/>
      </w:rPr>
      <w:fldChar w:fldCharType="end"/>
    </w:r>
    <w:r w:rsidRPr="001E2083">
      <w:rPr>
        <w:rStyle w:val="slostrnky"/>
        <w:rFonts w:ascii="Arial" w:hAnsi="Arial" w:cs="Arial"/>
        <w:i/>
        <w:iCs/>
      </w:rPr>
      <w:t xml:space="preserve"> (celkem</w:t>
    </w:r>
    <w:r>
      <w:rPr>
        <w:rStyle w:val="slostrnky"/>
        <w:rFonts w:ascii="Arial" w:hAnsi="Arial" w:cs="Arial"/>
        <w:i/>
        <w:iCs/>
      </w:rPr>
      <w:t xml:space="preserve"> </w:t>
    </w:r>
    <w:r w:rsidRPr="001E2083">
      <w:rPr>
        <w:rStyle w:val="slostrnky"/>
        <w:rFonts w:ascii="Arial" w:hAnsi="Arial" w:cs="Arial"/>
        <w:i/>
        <w:iCs/>
      </w:rPr>
      <w:fldChar w:fldCharType="begin"/>
    </w:r>
    <w:r w:rsidRPr="001E2083">
      <w:rPr>
        <w:rStyle w:val="slostrnky"/>
        <w:rFonts w:ascii="Arial" w:hAnsi="Arial" w:cs="Arial"/>
        <w:i/>
        <w:iCs/>
      </w:rPr>
      <w:instrText xml:space="preserve"> NUMPAGES </w:instrText>
    </w:r>
    <w:r w:rsidRPr="001E2083">
      <w:rPr>
        <w:rStyle w:val="slostrnky"/>
        <w:rFonts w:ascii="Arial" w:hAnsi="Arial" w:cs="Arial"/>
        <w:i/>
        <w:iCs/>
      </w:rPr>
      <w:fldChar w:fldCharType="separate"/>
    </w:r>
    <w:r w:rsidR="0063298B">
      <w:rPr>
        <w:rStyle w:val="slostrnky"/>
        <w:rFonts w:ascii="Arial" w:hAnsi="Arial" w:cs="Arial"/>
        <w:i/>
        <w:iCs/>
        <w:noProof/>
      </w:rPr>
      <w:t>9</w:t>
    </w:r>
    <w:r w:rsidRPr="001E2083">
      <w:rPr>
        <w:rStyle w:val="slostrnky"/>
        <w:rFonts w:ascii="Arial" w:hAnsi="Arial" w:cs="Arial"/>
        <w:i/>
        <w:iCs/>
      </w:rPr>
      <w:fldChar w:fldCharType="end"/>
    </w:r>
    <w:r w:rsidRPr="001E2083">
      <w:rPr>
        <w:rStyle w:val="slostrnky"/>
        <w:rFonts w:ascii="Arial" w:hAnsi="Arial" w:cs="Arial"/>
        <w:i/>
        <w:iCs/>
      </w:rPr>
      <w:t>)</w:t>
    </w:r>
  </w:p>
  <w:p w:rsidR="00174498" w:rsidRPr="00411D0C" w:rsidRDefault="00174498" w:rsidP="00174498">
    <w:pPr>
      <w:pStyle w:val="Zpat"/>
      <w:pBdr>
        <w:top w:val="single" w:sz="4" w:space="1" w:color="auto"/>
      </w:pBdr>
      <w:rPr>
        <w:rFonts w:ascii="Arial" w:hAnsi="Arial" w:cs="Arial"/>
        <w:i/>
        <w:iCs/>
      </w:rPr>
    </w:pPr>
    <w:r>
      <w:rPr>
        <w:rFonts w:ascii="Arial" w:hAnsi="Arial" w:cs="Arial"/>
        <w:i/>
        <w:iCs/>
      </w:rPr>
      <w:t xml:space="preserve">5 - </w:t>
    </w:r>
    <w:r w:rsidRPr="001E2083">
      <w:rPr>
        <w:rFonts w:ascii="Arial" w:hAnsi="Arial" w:cs="Arial"/>
        <w:i/>
        <w:iCs/>
      </w:rPr>
      <w:t xml:space="preserve">Jednací řád </w:t>
    </w:r>
    <w:r>
      <w:rPr>
        <w:rFonts w:ascii="Arial" w:hAnsi="Arial" w:cs="Arial"/>
        <w:i/>
        <w:iCs/>
      </w:rPr>
      <w:t>Zastupitelstva Olomouckého kraje – audiovizuální záznamy</w:t>
    </w:r>
  </w:p>
  <w:p w:rsidR="00411D0C" w:rsidRPr="001E2083" w:rsidRDefault="00411D0C" w:rsidP="00411D0C">
    <w:pPr>
      <w:pStyle w:val="Zhlav"/>
      <w:rPr>
        <w:rFonts w:ascii="Arial" w:hAnsi="Arial" w:cs="Arial"/>
        <w:i/>
        <w:iCs/>
      </w:rPr>
    </w:pPr>
    <w:r w:rsidRPr="001E2083">
      <w:rPr>
        <w:rFonts w:ascii="Arial" w:hAnsi="Arial" w:cs="Arial"/>
        <w:i/>
        <w:iCs/>
      </w:rPr>
      <w:t>Příloha č</w:t>
    </w:r>
    <w:r>
      <w:rPr>
        <w:rFonts w:ascii="Arial" w:hAnsi="Arial" w:cs="Arial"/>
        <w:i/>
        <w:iCs/>
      </w:rPr>
      <w:t xml:space="preserve">. </w:t>
    </w:r>
    <w:r w:rsidRPr="001E2083">
      <w:rPr>
        <w:rFonts w:ascii="Arial" w:hAnsi="Arial" w:cs="Arial"/>
        <w:i/>
        <w:iCs/>
      </w:rPr>
      <w:t xml:space="preserve">1 – Jednací řád </w:t>
    </w:r>
    <w:r w:rsidR="00213EA5">
      <w:rPr>
        <w:rFonts w:ascii="Arial" w:hAnsi="Arial" w:cs="Arial"/>
        <w:i/>
        <w:iCs/>
      </w:rPr>
      <w:t>Zastupitelstva</w:t>
    </w:r>
    <w:r w:rsidRPr="001E2083">
      <w:rPr>
        <w:rFonts w:ascii="Arial" w:hAnsi="Arial" w:cs="Arial"/>
        <w:i/>
        <w:iCs/>
      </w:rPr>
      <w:t xml:space="preserve"> Olomouckého kraje</w:t>
    </w:r>
  </w:p>
  <w:p w:rsidR="00411D0C" w:rsidRPr="00225B3B" w:rsidRDefault="00411D0C" w:rsidP="00411D0C">
    <w:pPr>
      <w:pStyle w:val="Zpat"/>
      <w:rPr>
        <w:rFonts w:ascii="Arial" w:hAnsi="Arial" w:cs="Arial"/>
      </w:rPr>
    </w:pPr>
  </w:p>
  <w:p w:rsidR="00411D0C" w:rsidRDefault="00411D0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D0C" w:rsidRPr="001E2083" w:rsidRDefault="00174498" w:rsidP="00411D0C">
    <w:pPr>
      <w:pBdr>
        <w:top w:val="single" w:sz="4" w:space="1" w:color="auto"/>
      </w:pBdr>
      <w:rPr>
        <w:rFonts w:ascii="Arial" w:hAnsi="Arial" w:cs="Arial"/>
        <w:i/>
        <w:iCs/>
      </w:rPr>
    </w:pPr>
    <w:r>
      <w:rPr>
        <w:rFonts w:ascii="Arial" w:hAnsi="Arial" w:cs="Arial"/>
        <w:i/>
        <w:iCs/>
      </w:rPr>
      <w:t>Zastupitelstvo</w:t>
    </w:r>
    <w:r w:rsidR="00411D0C" w:rsidRPr="001E2083">
      <w:rPr>
        <w:rFonts w:ascii="Arial" w:hAnsi="Arial" w:cs="Arial"/>
        <w:i/>
        <w:iCs/>
      </w:rPr>
      <w:t xml:space="preserve"> Olomouckého kraje </w:t>
    </w:r>
    <w:r>
      <w:rPr>
        <w:rFonts w:ascii="Arial" w:hAnsi="Arial" w:cs="Arial"/>
        <w:i/>
        <w:iCs/>
      </w:rPr>
      <w:t>20</w:t>
    </w:r>
    <w:r w:rsidR="00411D0C">
      <w:rPr>
        <w:rFonts w:ascii="Arial" w:hAnsi="Arial" w:cs="Arial"/>
        <w:i/>
        <w:iCs/>
      </w:rPr>
      <w:t xml:space="preserve">. </w:t>
    </w:r>
    <w:r>
      <w:rPr>
        <w:rFonts w:ascii="Arial" w:hAnsi="Arial" w:cs="Arial"/>
        <w:i/>
        <w:iCs/>
      </w:rPr>
      <w:t>4</w:t>
    </w:r>
    <w:r w:rsidR="00411D0C">
      <w:rPr>
        <w:rFonts w:ascii="Arial" w:hAnsi="Arial" w:cs="Arial"/>
        <w:i/>
        <w:iCs/>
      </w:rPr>
      <w:t xml:space="preserve">. </w:t>
    </w:r>
    <w:r w:rsidR="00411D0C" w:rsidRPr="001E2083">
      <w:rPr>
        <w:rFonts w:ascii="Arial" w:hAnsi="Arial" w:cs="Arial"/>
        <w:i/>
        <w:iCs/>
      </w:rPr>
      <w:t>20</w:t>
    </w:r>
    <w:r w:rsidR="00461AE9">
      <w:rPr>
        <w:rFonts w:ascii="Arial" w:hAnsi="Arial" w:cs="Arial"/>
        <w:i/>
        <w:iCs/>
      </w:rPr>
      <w:t>20</w:t>
    </w:r>
    <w:r w:rsidR="00411D0C" w:rsidRPr="001E2083">
      <w:rPr>
        <w:rFonts w:ascii="Arial" w:hAnsi="Arial" w:cs="Arial"/>
        <w:i/>
        <w:iCs/>
      </w:rPr>
      <w:tab/>
    </w:r>
    <w:r w:rsidR="00411D0C" w:rsidRPr="001E2083">
      <w:rPr>
        <w:rFonts w:ascii="Arial" w:hAnsi="Arial" w:cs="Arial"/>
        <w:i/>
        <w:iCs/>
      </w:rPr>
      <w:tab/>
    </w:r>
    <w:r w:rsidR="00411D0C" w:rsidRPr="001E2083">
      <w:rPr>
        <w:rFonts w:ascii="Arial" w:hAnsi="Arial" w:cs="Arial"/>
        <w:i/>
        <w:iCs/>
      </w:rPr>
      <w:tab/>
    </w:r>
    <w:r w:rsidR="00411D0C" w:rsidRPr="001E2083">
      <w:rPr>
        <w:rFonts w:ascii="Arial" w:hAnsi="Arial" w:cs="Arial"/>
        <w:i/>
        <w:iCs/>
      </w:rPr>
      <w:tab/>
    </w:r>
    <w:r w:rsidR="00411D0C" w:rsidRPr="001E2083">
      <w:rPr>
        <w:rFonts w:ascii="Arial" w:hAnsi="Arial" w:cs="Arial"/>
        <w:i/>
        <w:iCs/>
      </w:rPr>
      <w:tab/>
    </w:r>
    <w:r w:rsidR="00411D0C">
      <w:rPr>
        <w:rFonts w:ascii="Arial" w:hAnsi="Arial" w:cs="Arial"/>
        <w:i/>
        <w:iCs/>
      </w:rPr>
      <w:t xml:space="preserve">             </w:t>
    </w:r>
    <w:r w:rsidR="00411D0C" w:rsidRPr="001E2083">
      <w:rPr>
        <w:rFonts w:ascii="Arial" w:hAnsi="Arial" w:cs="Arial"/>
        <w:i/>
        <w:iCs/>
      </w:rPr>
      <w:t xml:space="preserve">Strana </w:t>
    </w:r>
    <w:r w:rsidR="00411D0C" w:rsidRPr="001E2083">
      <w:rPr>
        <w:rStyle w:val="slostrnky"/>
        <w:rFonts w:ascii="Arial" w:hAnsi="Arial" w:cs="Arial"/>
        <w:i/>
        <w:iCs/>
      </w:rPr>
      <w:fldChar w:fldCharType="begin"/>
    </w:r>
    <w:r w:rsidR="00411D0C" w:rsidRPr="001E2083">
      <w:rPr>
        <w:rStyle w:val="slostrnky"/>
        <w:rFonts w:ascii="Arial" w:hAnsi="Arial" w:cs="Arial"/>
        <w:i/>
        <w:iCs/>
      </w:rPr>
      <w:instrText xml:space="preserve"> PAGE </w:instrText>
    </w:r>
    <w:r w:rsidR="00411D0C" w:rsidRPr="001E2083">
      <w:rPr>
        <w:rStyle w:val="slostrnky"/>
        <w:rFonts w:ascii="Arial" w:hAnsi="Arial" w:cs="Arial"/>
        <w:i/>
        <w:iCs/>
      </w:rPr>
      <w:fldChar w:fldCharType="separate"/>
    </w:r>
    <w:r w:rsidR="0063298B">
      <w:rPr>
        <w:rStyle w:val="slostrnky"/>
        <w:rFonts w:ascii="Arial" w:hAnsi="Arial" w:cs="Arial"/>
        <w:i/>
        <w:iCs/>
        <w:noProof/>
      </w:rPr>
      <w:t>1</w:t>
    </w:r>
    <w:r w:rsidR="00411D0C" w:rsidRPr="001E2083">
      <w:rPr>
        <w:rStyle w:val="slostrnky"/>
        <w:rFonts w:ascii="Arial" w:hAnsi="Arial" w:cs="Arial"/>
        <w:i/>
        <w:iCs/>
      </w:rPr>
      <w:fldChar w:fldCharType="end"/>
    </w:r>
    <w:r w:rsidR="00411D0C" w:rsidRPr="001E2083">
      <w:rPr>
        <w:rStyle w:val="slostrnky"/>
        <w:rFonts w:ascii="Arial" w:hAnsi="Arial" w:cs="Arial"/>
        <w:i/>
        <w:iCs/>
      </w:rPr>
      <w:t xml:space="preserve"> (celkem</w:t>
    </w:r>
    <w:r w:rsidR="00411D0C">
      <w:rPr>
        <w:rStyle w:val="slostrnky"/>
        <w:rFonts w:ascii="Arial" w:hAnsi="Arial" w:cs="Arial"/>
        <w:i/>
        <w:iCs/>
      </w:rPr>
      <w:t xml:space="preserve"> </w:t>
    </w:r>
    <w:r w:rsidR="00411D0C" w:rsidRPr="001E2083">
      <w:rPr>
        <w:rStyle w:val="slostrnky"/>
        <w:rFonts w:ascii="Arial" w:hAnsi="Arial" w:cs="Arial"/>
        <w:i/>
        <w:iCs/>
      </w:rPr>
      <w:fldChar w:fldCharType="begin"/>
    </w:r>
    <w:r w:rsidR="00411D0C" w:rsidRPr="001E2083">
      <w:rPr>
        <w:rStyle w:val="slostrnky"/>
        <w:rFonts w:ascii="Arial" w:hAnsi="Arial" w:cs="Arial"/>
        <w:i/>
        <w:iCs/>
      </w:rPr>
      <w:instrText xml:space="preserve"> NUMPAGES </w:instrText>
    </w:r>
    <w:r w:rsidR="00411D0C" w:rsidRPr="001E2083">
      <w:rPr>
        <w:rStyle w:val="slostrnky"/>
        <w:rFonts w:ascii="Arial" w:hAnsi="Arial" w:cs="Arial"/>
        <w:i/>
        <w:iCs/>
      </w:rPr>
      <w:fldChar w:fldCharType="separate"/>
    </w:r>
    <w:r w:rsidR="0063298B">
      <w:rPr>
        <w:rStyle w:val="slostrnky"/>
        <w:rFonts w:ascii="Arial" w:hAnsi="Arial" w:cs="Arial"/>
        <w:i/>
        <w:iCs/>
        <w:noProof/>
      </w:rPr>
      <w:t>9</w:t>
    </w:r>
    <w:r w:rsidR="00411D0C" w:rsidRPr="001E2083">
      <w:rPr>
        <w:rStyle w:val="slostrnky"/>
        <w:rFonts w:ascii="Arial" w:hAnsi="Arial" w:cs="Arial"/>
        <w:i/>
        <w:iCs/>
      </w:rPr>
      <w:fldChar w:fldCharType="end"/>
    </w:r>
    <w:r w:rsidR="00411D0C" w:rsidRPr="001E2083">
      <w:rPr>
        <w:rStyle w:val="slostrnky"/>
        <w:rFonts w:ascii="Arial" w:hAnsi="Arial" w:cs="Arial"/>
        <w:i/>
        <w:iCs/>
      </w:rPr>
      <w:t>)</w:t>
    </w:r>
  </w:p>
  <w:p w:rsidR="00411D0C" w:rsidRPr="00411D0C" w:rsidRDefault="00174498" w:rsidP="00411D0C">
    <w:pPr>
      <w:pStyle w:val="Zpat"/>
      <w:pBdr>
        <w:top w:val="single" w:sz="4" w:space="1" w:color="auto"/>
      </w:pBdr>
      <w:rPr>
        <w:rFonts w:ascii="Arial" w:hAnsi="Arial" w:cs="Arial"/>
        <w:i/>
        <w:iCs/>
      </w:rPr>
    </w:pPr>
    <w:r>
      <w:rPr>
        <w:rFonts w:ascii="Arial" w:hAnsi="Arial" w:cs="Arial"/>
        <w:i/>
        <w:iCs/>
      </w:rPr>
      <w:t xml:space="preserve">5 </w:t>
    </w:r>
    <w:r w:rsidR="00411D0C">
      <w:rPr>
        <w:rFonts w:ascii="Arial" w:hAnsi="Arial" w:cs="Arial"/>
        <w:i/>
        <w:iCs/>
      </w:rPr>
      <w:t>-</w:t>
    </w:r>
    <w:r w:rsidR="004961E0">
      <w:rPr>
        <w:rFonts w:ascii="Arial" w:hAnsi="Arial" w:cs="Arial"/>
        <w:i/>
        <w:iCs/>
      </w:rPr>
      <w:t xml:space="preserve"> </w:t>
    </w:r>
    <w:r w:rsidR="00411D0C" w:rsidRPr="001E2083">
      <w:rPr>
        <w:rFonts w:ascii="Arial" w:hAnsi="Arial" w:cs="Arial"/>
        <w:i/>
        <w:iCs/>
      </w:rPr>
      <w:t xml:space="preserve">Jednací řád </w:t>
    </w:r>
    <w:r w:rsidR="00213EA5">
      <w:rPr>
        <w:rFonts w:ascii="Arial" w:hAnsi="Arial" w:cs="Arial"/>
        <w:i/>
        <w:iCs/>
      </w:rPr>
      <w:t>Zastupitelstva</w:t>
    </w:r>
    <w:r w:rsidR="00411D0C">
      <w:rPr>
        <w:rFonts w:ascii="Arial" w:hAnsi="Arial" w:cs="Arial"/>
        <w:i/>
        <w:iCs/>
      </w:rPr>
      <w:t xml:space="preserve"> Olomouckého kraje –</w:t>
    </w:r>
    <w:r w:rsidR="00461AE9">
      <w:rPr>
        <w:rFonts w:ascii="Arial" w:hAnsi="Arial" w:cs="Arial"/>
        <w:i/>
        <w:iCs/>
      </w:rPr>
      <w:t xml:space="preserve"> audiovizuální záznam</w:t>
    </w:r>
    <w:r w:rsidR="001E3131">
      <w:rPr>
        <w:rFonts w:ascii="Arial" w:hAnsi="Arial" w:cs="Arial"/>
        <w:i/>
        <w:iCs/>
      </w:rPr>
      <w:t>y</w:t>
    </w:r>
  </w:p>
  <w:p w:rsidR="00411D0C" w:rsidRPr="00225B3B" w:rsidRDefault="00411D0C" w:rsidP="00411D0C">
    <w:pPr>
      <w:pStyle w:val="Zpat"/>
      <w:rPr>
        <w:rFonts w:ascii="Arial" w:hAnsi="Arial" w:cs="Arial"/>
      </w:rPr>
    </w:pPr>
  </w:p>
  <w:p w:rsidR="00411D0C" w:rsidRPr="00411D0C" w:rsidRDefault="00411D0C" w:rsidP="00411D0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EA9" w:rsidRDefault="00855EA9">
      <w:r>
        <w:separator/>
      </w:r>
    </w:p>
  </w:footnote>
  <w:footnote w:type="continuationSeparator" w:id="0">
    <w:p w:rsidR="00855EA9" w:rsidRDefault="00855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A43" w:rsidRPr="001E2083" w:rsidRDefault="00252A43" w:rsidP="001E2083">
    <w:pPr>
      <w:pStyle w:val="Zhlav"/>
      <w:jc w:val="center"/>
      <w:rPr>
        <w:rFonts w:ascii="Arial" w:hAnsi="Arial" w:cs="Arial"/>
        <w:i/>
        <w:iCs/>
      </w:rPr>
    </w:pPr>
    <w:r w:rsidRPr="001E2083">
      <w:rPr>
        <w:rFonts w:ascii="Arial" w:hAnsi="Arial" w:cs="Arial"/>
        <w:i/>
        <w:iCs/>
      </w:rPr>
      <w:t>Příloha č</w:t>
    </w:r>
    <w:r w:rsidR="00F961F1">
      <w:rPr>
        <w:rFonts w:ascii="Arial" w:hAnsi="Arial" w:cs="Arial"/>
        <w:i/>
        <w:iCs/>
      </w:rPr>
      <w:t xml:space="preserve">. </w:t>
    </w:r>
    <w:r w:rsidRPr="001E2083">
      <w:rPr>
        <w:rFonts w:ascii="Arial" w:hAnsi="Arial" w:cs="Arial"/>
        <w:i/>
        <w:iCs/>
      </w:rPr>
      <w:t xml:space="preserve">1 – Jednací řád </w:t>
    </w:r>
    <w:r w:rsidR="00B8061E">
      <w:rPr>
        <w:rFonts w:ascii="Arial" w:hAnsi="Arial" w:cs="Arial"/>
        <w:i/>
        <w:iCs/>
      </w:rPr>
      <w:t xml:space="preserve">Zastupitelstva </w:t>
    </w:r>
    <w:r w:rsidRPr="001E2083">
      <w:rPr>
        <w:rFonts w:ascii="Arial" w:hAnsi="Arial" w:cs="Arial"/>
        <w:i/>
        <w:iCs/>
      </w:rPr>
      <w:t>Olomouckého kraje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A5F68"/>
    <w:multiLevelType w:val="hybridMultilevel"/>
    <w:tmpl w:val="D5C8ED4C"/>
    <w:lvl w:ilvl="0" w:tplc="DDE2BE4A">
      <w:start w:val="1"/>
      <w:numFmt w:val="decimal"/>
      <w:lvlText w:val="(%1)"/>
      <w:lvlJc w:val="left"/>
      <w:pPr>
        <w:tabs>
          <w:tab w:val="num" w:pos="2340"/>
        </w:tabs>
        <w:ind w:left="234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121C72C0"/>
    <w:multiLevelType w:val="hybridMultilevel"/>
    <w:tmpl w:val="267EFA28"/>
    <w:lvl w:ilvl="0" w:tplc="DDE2BE4A">
      <w:start w:val="1"/>
      <w:numFmt w:val="decimal"/>
      <w:lvlText w:val="(%1)"/>
      <w:lvlJc w:val="left"/>
      <w:pPr>
        <w:tabs>
          <w:tab w:val="num" w:pos="2340"/>
        </w:tabs>
        <w:ind w:left="234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1AB4297E"/>
    <w:multiLevelType w:val="singleLevel"/>
    <w:tmpl w:val="0E949C1A"/>
    <w:lvl w:ilvl="0">
      <w:start w:val="1"/>
      <w:numFmt w:val="lowerLetter"/>
      <w:lvlText w:val="%1)"/>
      <w:lvlJc w:val="left"/>
      <w:pPr>
        <w:tabs>
          <w:tab w:val="num" w:pos="600"/>
        </w:tabs>
        <w:ind w:left="600" w:hanging="360"/>
      </w:pPr>
      <w:rPr>
        <w:rFonts w:hint="default"/>
      </w:rPr>
    </w:lvl>
  </w:abstractNum>
  <w:abstractNum w:abstractNumId="3" w15:restartNumberingAfterBreak="0">
    <w:nsid w:val="1D045F05"/>
    <w:multiLevelType w:val="hybridMultilevel"/>
    <w:tmpl w:val="CE4831B0"/>
    <w:lvl w:ilvl="0" w:tplc="BE8EBE0C">
      <w:start w:val="1"/>
      <w:numFmt w:val="decimal"/>
      <w:pStyle w:val="sl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E0F6251"/>
    <w:multiLevelType w:val="hybridMultilevel"/>
    <w:tmpl w:val="57F81C12"/>
    <w:lvl w:ilvl="0" w:tplc="FE90A862">
      <w:start w:val="1"/>
      <w:numFmt w:val="decimal"/>
      <w:lvlText w:val="(%1)"/>
      <w:lvlJc w:val="left"/>
      <w:pPr>
        <w:tabs>
          <w:tab w:val="num" w:pos="2340"/>
        </w:tabs>
        <w:ind w:left="2340" w:hanging="360"/>
      </w:pPr>
      <w:rPr>
        <w:rFonts w:hint="default"/>
      </w:rPr>
    </w:lvl>
    <w:lvl w:ilvl="1" w:tplc="4D30B51C">
      <w:start w:val="4"/>
      <w:numFmt w:val="decimal"/>
      <w:lvlText w:val="%2."/>
      <w:lvlJc w:val="left"/>
      <w:pPr>
        <w:tabs>
          <w:tab w:val="num" w:pos="1785"/>
        </w:tabs>
        <w:ind w:left="1785" w:hanging="705"/>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1F9377B6"/>
    <w:multiLevelType w:val="hybridMultilevel"/>
    <w:tmpl w:val="E61667EC"/>
    <w:lvl w:ilvl="0" w:tplc="34285156">
      <w:start w:val="1"/>
      <w:numFmt w:val="upperLetter"/>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4A0104"/>
    <w:multiLevelType w:val="hybridMultilevel"/>
    <w:tmpl w:val="EA86CCAC"/>
    <w:lvl w:ilvl="0" w:tplc="6EDC5DE4">
      <w:start w:val="1"/>
      <w:numFmt w:val="decimal"/>
      <w:lvlText w:val="(%1)"/>
      <w:lvlJc w:val="left"/>
      <w:pPr>
        <w:tabs>
          <w:tab w:val="num" w:pos="2340"/>
        </w:tabs>
        <w:ind w:left="2340" w:hanging="360"/>
      </w:pPr>
      <w:rPr>
        <w:rFonts w:hint="default"/>
        <w:b w:val="0"/>
        <w:bCs w:val="0"/>
        <w:color w:val="auto"/>
      </w:rPr>
    </w:lvl>
    <w:lvl w:ilvl="1" w:tplc="6706DB18">
      <w:start w:val="3"/>
      <w:numFmt w:val="decimal"/>
      <w:lvlText w:val="%2."/>
      <w:lvlJc w:val="left"/>
      <w:pPr>
        <w:tabs>
          <w:tab w:val="num" w:pos="1785"/>
        </w:tabs>
        <w:ind w:left="1785" w:hanging="705"/>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28EA4DFB"/>
    <w:multiLevelType w:val="hybridMultilevel"/>
    <w:tmpl w:val="90942B6E"/>
    <w:lvl w:ilvl="0" w:tplc="FE90A862">
      <w:start w:val="1"/>
      <w:numFmt w:val="decimal"/>
      <w:lvlText w:val="(%1)"/>
      <w:lvlJc w:val="left"/>
      <w:pPr>
        <w:tabs>
          <w:tab w:val="num" w:pos="2340"/>
        </w:tabs>
        <w:ind w:left="2340" w:hanging="360"/>
      </w:pPr>
      <w:rPr>
        <w:rFonts w:hint="default"/>
      </w:rPr>
    </w:lvl>
    <w:lvl w:ilvl="1" w:tplc="7D68804A">
      <w:start w:val="2"/>
      <w:numFmt w:val="decimal"/>
      <w:lvlText w:val="%2."/>
      <w:lvlJc w:val="left"/>
      <w:pPr>
        <w:tabs>
          <w:tab w:val="num" w:pos="1785"/>
        </w:tabs>
        <w:ind w:left="1785" w:hanging="705"/>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29A5490A"/>
    <w:multiLevelType w:val="hybridMultilevel"/>
    <w:tmpl w:val="7E2CF71E"/>
    <w:lvl w:ilvl="0" w:tplc="FE90A862">
      <w:start w:val="1"/>
      <w:numFmt w:val="decimal"/>
      <w:lvlText w:val="(%1)"/>
      <w:lvlJc w:val="left"/>
      <w:pPr>
        <w:tabs>
          <w:tab w:val="num" w:pos="2340"/>
        </w:tabs>
        <w:ind w:left="234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2D943AA9"/>
    <w:multiLevelType w:val="singleLevel"/>
    <w:tmpl w:val="45EE165A"/>
    <w:lvl w:ilvl="0">
      <w:start w:val="1"/>
      <w:numFmt w:val="lowerLetter"/>
      <w:lvlText w:val="%1)"/>
      <w:lvlJc w:val="left"/>
      <w:pPr>
        <w:tabs>
          <w:tab w:val="num" w:pos="1065"/>
        </w:tabs>
        <w:ind w:left="1065" w:hanging="360"/>
      </w:pPr>
      <w:rPr>
        <w:rFonts w:hint="default"/>
      </w:rPr>
    </w:lvl>
  </w:abstractNum>
  <w:abstractNum w:abstractNumId="10" w15:restartNumberingAfterBreak="0">
    <w:nsid w:val="2DFB240D"/>
    <w:multiLevelType w:val="hybridMultilevel"/>
    <w:tmpl w:val="634A895C"/>
    <w:lvl w:ilvl="0" w:tplc="DDE2BE4A">
      <w:start w:val="1"/>
      <w:numFmt w:val="decimal"/>
      <w:lvlText w:val="(%1)"/>
      <w:lvlJc w:val="left"/>
      <w:pPr>
        <w:tabs>
          <w:tab w:val="num" w:pos="2340"/>
        </w:tabs>
        <w:ind w:left="234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2F4A6BFB"/>
    <w:multiLevelType w:val="hybridMultilevel"/>
    <w:tmpl w:val="AF4A1CA6"/>
    <w:lvl w:ilvl="0" w:tplc="DDE2BE4A">
      <w:start w:val="1"/>
      <w:numFmt w:val="decimal"/>
      <w:lvlText w:val="(%1)"/>
      <w:lvlJc w:val="left"/>
      <w:pPr>
        <w:tabs>
          <w:tab w:val="num" w:pos="2340"/>
        </w:tabs>
        <w:ind w:left="234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3A22747F"/>
    <w:multiLevelType w:val="hybridMultilevel"/>
    <w:tmpl w:val="41500C7C"/>
    <w:lvl w:ilvl="0" w:tplc="DDE2BE4A">
      <w:start w:val="1"/>
      <w:numFmt w:val="decimal"/>
      <w:lvlText w:val="(%1)"/>
      <w:lvlJc w:val="left"/>
      <w:pPr>
        <w:tabs>
          <w:tab w:val="num" w:pos="2340"/>
        </w:tabs>
        <w:ind w:left="2340" w:hanging="360"/>
      </w:pPr>
      <w:rPr>
        <w:rFonts w:hint="default"/>
      </w:rPr>
    </w:lvl>
    <w:lvl w:ilvl="1" w:tplc="707E2240">
      <w:start w:val="4"/>
      <w:numFmt w:val="decimal"/>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3CEC58A8"/>
    <w:multiLevelType w:val="multilevel"/>
    <w:tmpl w:val="CEE820C2"/>
    <w:lvl w:ilvl="0">
      <w:start w:val="1"/>
      <w:numFmt w:val="decimal"/>
      <w:pStyle w:val="lnek"/>
      <w:suff w:val="nothing"/>
      <w:lvlText w:val="Článek %1"/>
      <w:lvlJc w:val="left"/>
    </w:lvl>
    <w:lvl w:ilvl="1">
      <w:start w:val="1"/>
      <w:numFmt w:val="none"/>
      <w:isLgl/>
      <w:suff w:val="nothing"/>
      <w:lvlText w:val="%1"/>
      <w:lvlJc w:val="left"/>
    </w:lvl>
    <w:lvl w:ilvl="2">
      <w:start w:val="1"/>
      <w:numFmt w:val="decimal"/>
      <w:pStyle w:val="slovan-1rove"/>
      <w:lvlText w:val="%3."/>
      <w:lvlJc w:val="left"/>
      <w:pPr>
        <w:tabs>
          <w:tab w:val="num" w:pos="720"/>
        </w:tabs>
        <w:ind w:left="720" w:hanging="432"/>
      </w:pPr>
    </w:lvl>
    <w:lvl w:ilvl="3">
      <w:start w:val="1"/>
      <w:numFmt w:val="lowerLetter"/>
      <w:pStyle w:val="slovan-2rove"/>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452C6032"/>
    <w:multiLevelType w:val="hybridMultilevel"/>
    <w:tmpl w:val="7D1C3078"/>
    <w:lvl w:ilvl="0" w:tplc="04050001">
      <w:start w:val="1"/>
      <w:numFmt w:val="bullet"/>
      <w:lvlText w:val=""/>
      <w:lvlJc w:val="left"/>
      <w:pPr>
        <w:ind w:left="1287" w:hanging="360"/>
      </w:pPr>
      <w:rPr>
        <w:rFonts w:ascii="Symbol" w:hAnsi="Symbol" w:hint="default"/>
        <w:color w:val="auto"/>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5" w15:restartNumberingAfterBreak="0">
    <w:nsid w:val="47B35C38"/>
    <w:multiLevelType w:val="hybridMultilevel"/>
    <w:tmpl w:val="4AD2EFEC"/>
    <w:lvl w:ilvl="0" w:tplc="F490F11E">
      <w:start w:val="1"/>
      <w:numFmt w:val="decimal"/>
      <w:lvlText w:val="(%1)"/>
      <w:lvlJc w:val="left"/>
      <w:pPr>
        <w:tabs>
          <w:tab w:val="num" w:pos="2340"/>
        </w:tabs>
        <w:ind w:left="2340" w:hanging="360"/>
      </w:pPr>
      <w:rPr>
        <w:rFonts w:ascii="Arial" w:hAnsi="Arial" w:cs="Arial" w:hint="default"/>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4D2E19D6"/>
    <w:multiLevelType w:val="hybridMultilevel"/>
    <w:tmpl w:val="3154B5AC"/>
    <w:lvl w:ilvl="0" w:tplc="21D40636">
      <w:start w:val="1"/>
      <w:numFmt w:val="decimal"/>
      <w:lvlText w:val="(%1)"/>
      <w:lvlJc w:val="left"/>
      <w:pPr>
        <w:tabs>
          <w:tab w:val="num" w:pos="2340"/>
        </w:tabs>
        <w:ind w:left="2340" w:hanging="360"/>
      </w:pPr>
      <w:rPr>
        <w:rFonts w:ascii="Arial" w:hAnsi="Arial" w:cs="Arial" w:hint="default"/>
        <w:b w:val="0"/>
        <w:color w:val="auto"/>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4F6B7811"/>
    <w:multiLevelType w:val="hybridMultilevel"/>
    <w:tmpl w:val="47A280E2"/>
    <w:lvl w:ilvl="0" w:tplc="CED424D2">
      <w:start w:val="1"/>
      <w:numFmt w:val="lowerLetter"/>
      <w:lvlText w:val="%1)"/>
      <w:lvlJc w:val="left"/>
      <w:pPr>
        <w:ind w:left="720" w:hanging="360"/>
      </w:pPr>
      <w:rPr>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53564474"/>
    <w:multiLevelType w:val="hybridMultilevel"/>
    <w:tmpl w:val="5AAE5530"/>
    <w:lvl w:ilvl="0" w:tplc="7B10B47A">
      <w:start w:val="1"/>
      <w:numFmt w:val="decimal"/>
      <w:lvlText w:val="(%1)"/>
      <w:lvlJc w:val="left"/>
      <w:pPr>
        <w:tabs>
          <w:tab w:val="num" w:pos="2340"/>
        </w:tabs>
        <w:ind w:left="2340" w:hanging="360"/>
      </w:pPr>
      <w:rPr>
        <w:rFonts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5E87755"/>
    <w:multiLevelType w:val="hybridMultilevel"/>
    <w:tmpl w:val="9570568C"/>
    <w:lvl w:ilvl="0" w:tplc="200CC606">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936C50"/>
    <w:multiLevelType w:val="hybridMultilevel"/>
    <w:tmpl w:val="30826E9A"/>
    <w:lvl w:ilvl="0" w:tplc="04050001">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hint="default"/>
      </w:rPr>
    </w:lvl>
  </w:abstractNum>
  <w:abstractNum w:abstractNumId="21" w15:restartNumberingAfterBreak="0">
    <w:nsid w:val="59956B95"/>
    <w:multiLevelType w:val="hybridMultilevel"/>
    <w:tmpl w:val="0256F9FE"/>
    <w:lvl w:ilvl="0" w:tplc="FE90A862">
      <w:start w:val="1"/>
      <w:numFmt w:val="decimal"/>
      <w:lvlText w:val="(%1)"/>
      <w:lvlJc w:val="left"/>
      <w:pPr>
        <w:tabs>
          <w:tab w:val="num" w:pos="2340"/>
        </w:tabs>
        <w:ind w:left="2340" w:hanging="360"/>
      </w:pPr>
      <w:rPr>
        <w:rFonts w:hint="default"/>
      </w:rPr>
    </w:lvl>
    <w:lvl w:ilvl="1" w:tplc="20C8F1E0">
      <w:start w:val="2"/>
      <w:numFmt w:val="decimal"/>
      <w:lvlText w:val="%2."/>
      <w:lvlJc w:val="left"/>
      <w:pPr>
        <w:tabs>
          <w:tab w:val="num" w:pos="1905"/>
        </w:tabs>
        <w:ind w:left="1905" w:hanging="825"/>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15:restartNumberingAfterBreak="0">
    <w:nsid w:val="5D5B3C46"/>
    <w:multiLevelType w:val="hybridMultilevel"/>
    <w:tmpl w:val="39409D02"/>
    <w:lvl w:ilvl="0" w:tplc="DEC82D08">
      <w:start w:val="1"/>
      <w:numFmt w:val="decimal"/>
      <w:lvlText w:val="(%1)"/>
      <w:lvlJc w:val="left"/>
      <w:pPr>
        <w:tabs>
          <w:tab w:val="num" w:pos="1212"/>
        </w:tabs>
        <w:ind w:left="1212" w:hanging="360"/>
      </w:pPr>
      <w:rPr>
        <w:rFonts w:ascii="Arial" w:hAnsi="Arial" w:cs="Arial" w:hint="default"/>
        <w:color w:val="auto"/>
        <w:sz w:val="24"/>
        <w:szCs w:val="24"/>
      </w:rPr>
    </w:lvl>
    <w:lvl w:ilvl="1" w:tplc="04050019">
      <w:start w:val="1"/>
      <w:numFmt w:val="lowerLetter"/>
      <w:lvlText w:val="%2."/>
      <w:lvlJc w:val="left"/>
      <w:pPr>
        <w:tabs>
          <w:tab w:val="num" w:pos="590"/>
        </w:tabs>
        <w:ind w:left="590" w:hanging="360"/>
      </w:pPr>
    </w:lvl>
    <w:lvl w:ilvl="2" w:tplc="0405001B">
      <w:start w:val="1"/>
      <w:numFmt w:val="lowerRoman"/>
      <w:lvlText w:val="%3."/>
      <w:lvlJc w:val="right"/>
      <w:pPr>
        <w:tabs>
          <w:tab w:val="num" w:pos="1310"/>
        </w:tabs>
        <w:ind w:left="1310" w:hanging="180"/>
      </w:pPr>
    </w:lvl>
    <w:lvl w:ilvl="3" w:tplc="0405000F">
      <w:start w:val="1"/>
      <w:numFmt w:val="decimal"/>
      <w:lvlText w:val="%4."/>
      <w:lvlJc w:val="left"/>
      <w:pPr>
        <w:tabs>
          <w:tab w:val="num" w:pos="2030"/>
        </w:tabs>
        <w:ind w:left="2030" w:hanging="360"/>
      </w:pPr>
    </w:lvl>
    <w:lvl w:ilvl="4" w:tplc="04050019">
      <w:start w:val="1"/>
      <w:numFmt w:val="lowerLetter"/>
      <w:lvlText w:val="%5."/>
      <w:lvlJc w:val="left"/>
      <w:pPr>
        <w:tabs>
          <w:tab w:val="num" w:pos="2750"/>
        </w:tabs>
        <w:ind w:left="2750" w:hanging="360"/>
      </w:pPr>
    </w:lvl>
    <w:lvl w:ilvl="5" w:tplc="0405001B">
      <w:start w:val="1"/>
      <w:numFmt w:val="lowerRoman"/>
      <w:lvlText w:val="%6."/>
      <w:lvlJc w:val="right"/>
      <w:pPr>
        <w:tabs>
          <w:tab w:val="num" w:pos="3470"/>
        </w:tabs>
        <w:ind w:left="3470" w:hanging="180"/>
      </w:pPr>
    </w:lvl>
    <w:lvl w:ilvl="6" w:tplc="0405000F">
      <w:start w:val="1"/>
      <w:numFmt w:val="decimal"/>
      <w:lvlText w:val="%7."/>
      <w:lvlJc w:val="left"/>
      <w:pPr>
        <w:tabs>
          <w:tab w:val="num" w:pos="4190"/>
        </w:tabs>
        <w:ind w:left="4190" w:hanging="360"/>
      </w:pPr>
    </w:lvl>
    <w:lvl w:ilvl="7" w:tplc="04050019">
      <w:start w:val="1"/>
      <w:numFmt w:val="lowerLetter"/>
      <w:lvlText w:val="%8."/>
      <w:lvlJc w:val="left"/>
      <w:pPr>
        <w:tabs>
          <w:tab w:val="num" w:pos="4910"/>
        </w:tabs>
        <w:ind w:left="4910" w:hanging="360"/>
      </w:pPr>
    </w:lvl>
    <w:lvl w:ilvl="8" w:tplc="0405001B">
      <w:start w:val="1"/>
      <w:numFmt w:val="lowerRoman"/>
      <w:lvlText w:val="%9."/>
      <w:lvlJc w:val="right"/>
      <w:pPr>
        <w:tabs>
          <w:tab w:val="num" w:pos="5630"/>
        </w:tabs>
        <w:ind w:left="5630" w:hanging="180"/>
      </w:pPr>
    </w:lvl>
  </w:abstractNum>
  <w:abstractNum w:abstractNumId="23" w15:restartNumberingAfterBreak="0">
    <w:nsid w:val="5FF1587E"/>
    <w:multiLevelType w:val="hybridMultilevel"/>
    <w:tmpl w:val="DDEE8F34"/>
    <w:lvl w:ilvl="0" w:tplc="40D6CF9A">
      <w:start w:val="4"/>
      <w:numFmt w:val="decimal"/>
      <w:lvlText w:val="(%1)"/>
      <w:lvlJc w:val="left"/>
      <w:pPr>
        <w:tabs>
          <w:tab w:val="num" w:pos="2340"/>
        </w:tabs>
        <w:ind w:left="2340" w:hanging="360"/>
      </w:pPr>
      <w:rPr>
        <w:rFonts w:hint="default"/>
        <w:b w:val="0"/>
        <w:bCs w:val="0"/>
        <w:color w:val="auto"/>
      </w:rPr>
    </w:lvl>
    <w:lvl w:ilvl="1" w:tplc="F9DE732A">
      <w:start w:val="5"/>
      <w:numFmt w:val="decimal"/>
      <w:lvlText w:val="%2."/>
      <w:lvlJc w:val="left"/>
      <w:pPr>
        <w:tabs>
          <w:tab w:val="num" w:pos="1755"/>
        </w:tabs>
        <w:ind w:left="1755" w:hanging="675"/>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610417D7"/>
    <w:multiLevelType w:val="hybridMultilevel"/>
    <w:tmpl w:val="B308B2AC"/>
    <w:lvl w:ilvl="0" w:tplc="04050017">
      <w:start w:val="1"/>
      <w:numFmt w:val="lowerLetter"/>
      <w:lvlText w:val="%1)"/>
      <w:lvlJc w:val="left"/>
      <w:pPr>
        <w:tabs>
          <w:tab w:val="num" w:pos="1350"/>
        </w:tabs>
        <w:ind w:left="1350" w:hanging="360"/>
      </w:pPr>
    </w:lvl>
    <w:lvl w:ilvl="1" w:tplc="04050019" w:tentative="1">
      <w:start w:val="1"/>
      <w:numFmt w:val="lowerLetter"/>
      <w:lvlText w:val="%2."/>
      <w:lvlJc w:val="left"/>
      <w:pPr>
        <w:tabs>
          <w:tab w:val="num" w:pos="2070"/>
        </w:tabs>
        <w:ind w:left="2070" w:hanging="360"/>
      </w:pPr>
    </w:lvl>
    <w:lvl w:ilvl="2" w:tplc="0405001B" w:tentative="1">
      <w:start w:val="1"/>
      <w:numFmt w:val="lowerRoman"/>
      <w:lvlText w:val="%3."/>
      <w:lvlJc w:val="right"/>
      <w:pPr>
        <w:tabs>
          <w:tab w:val="num" w:pos="2790"/>
        </w:tabs>
        <w:ind w:left="2790" w:hanging="180"/>
      </w:pPr>
    </w:lvl>
    <w:lvl w:ilvl="3" w:tplc="0405000F" w:tentative="1">
      <w:start w:val="1"/>
      <w:numFmt w:val="decimal"/>
      <w:lvlText w:val="%4."/>
      <w:lvlJc w:val="left"/>
      <w:pPr>
        <w:tabs>
          <w:tab w:val="num" w:pos="3510"/>
        </w:tabs>
        <w:ind w:left="3510" w:hanging="360"/>
      </w:pPr>
    </w:lvl>
    <w:lvl w:ilvl="4" w:tplc="04050019" w:tentative="1">
      <w:start w:val="1"/>
      <w:numFmt w:val="lowerLetter"/>
      <w:lvlText w:val="%5."/>
      <w:lvlJc w:val="left"/>
      <w:pPr>
        <w:tabs>
          <w:tab w:val="num" w:pos="4230"/>
        </w:tabs>
        <w:ind w:left="4230" w:hanging="360"/>
      </w:pPr>
    </w:lvl>
    <w:lvl w:ilvl="5" w:tplc="0405001B" w:tentative="1">
      <w:start w:val="1"/>
      <w:numFmt w:val="lowerRoman"/>
      <w:lvlText w:val="%6."/>
      <w:lvlJc w:val="right"/>
      <w:pPr>
        <w:tabs>
          <w:tab w:val="num" w:pos="4950"/>
        </w:tabs>
        <w:ind w:left="4950" w:hanging="180"/>
      </w:pPr>
    </w:lvl>
    <w:lvl w:ilvl="6" w:tplc="0405000F" w:tentative="1">
      <w:start w:val="1"/>
      <w:numFmt w:val="decimal"/>
      <w:lvlText w:val="%7."/>
      <w:lvlJc w:val="left"/>
      <w:pPr>
        <w:tabs>
          <w:tab w:val="num" w:pos="5670"/>
        </w:tabs>
        <w:ind w:left="5670" w:hanging="360"/>
      </w:pPr>
    </w:lvl>
    <w:lvl w:ilvl="7" w:tplc="04050019" w:tentative="1">
      <w:start w:val="1"/>
      <w:numFmt w:val="lowerLetter"/>
      <w:lvlText w:val="%8."/>
      <w:lvlJc w:val="left"/>
      <w:pPr>
        <w:tabs>
          <w:tab w:val="num" w:pos="6390"/>
        </w:tabs>
        <w:ind w:left="6390" w:hanging="360"/>
      </w:pPr>
    </w:lvl>
    <w:lvl w:ilvl="8" w:tplc="0405001B" w:tentative="1">
      <w:start w:val="1"/>
      <w:numFmt w:val="lowerRoman"/>
      <w:lvlText w:val="%9."/>
      <w:lvlJc w:val="right"/>
      <w:pPr>
        <w:tabs>
          <w:tab w:val="num" w:pos="7110"/>
        </w:tabs>
        <w:ind w:left="7110" w:hanging="180"/>
      </w:pPr>
    </w:lvl>
  </w:abstractNum>
  <w:abstractNum w:abstractNumId="25" w15:restartNumberingAfterBreak="0">
    <w:nsid w:val="613E4C9A"/>
    <w:multiLevelType w:val="hybridMultilevel"/>
    <w:tmpl w:val="2506A772"/>
    <w:lvl w:ilvl="0" w:tplc="FE90A862">
      <w:start w:val="1"/>
      <w:numFmt w:val="decimal"/>
      <w:lvlText w:val="(%1)"/>
      <w:lvlJc w:val="left"/>
      <w:pPr>
        <w:tabs>
          <w:tab w:val="num" w:pos="2340"/>
        </w:tabs>
        <w:ind w:left="2340" w:hanging="360"/>
      </w:pPr>
      <w:rPr>
        <w:rFonts w:hint="default"/>
      </w:rPr>
    </w:lvl>
    <w:lvl w:ilvl="1" w:tplc="609E22D6">
      <w:start w:val="7"/>
      <w:numFmt w:val="decimal"/>
      <w:lvlText w:val="%2."/>
      <w:lvlJc w:val="left"/>
      <w:pPr>
        <w:tabs>
          <w:tab w:val="num" w:pos="1785"/>
        </w:tabs>
        <w:ind w:left="1785" w:hanging="705"/>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15:restartNumberingAfterBreak="0">
    <w:nsid w:val="64E61B34"/>
    <w:multiLevelType w:val="hybridMultilevel"/>
    <w:tmpl w:val="A7FE2FCC"/>
    <w:lvl w:ilvl="0" w:tplc="DDE2BE4A">
      <w:start w:val="1"/>
      <w:numFmt w:val="decimal"/>
      <w:lvlText w:val="(%1)"/>
      <w:lvlJc w:val="left"/>
      <w:pPr>
        <w:tabs>
          <w:tab w:val="num" w:pos="2340"/>
        </w:tabs>
        <w:ind w:left="234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7" w15:restartNumberingAfterBreak="0">
    <w:nsid w:val="68AC54C9"/>
    <w:multiLevelType w:val="hybridMultilevel"/>
    <w:tmpl w:val="BFF21F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F5C5D2C"/>
    <w:multiLevelType w:val="hybridMultilevel"/>
    <w:tmpl w:val="607CD5F6"/>
    <w:lvl w:ilvl="0" w:tplc="DDE2BE4A">
      <w:start w:val="1"/>
      <w:numFmt w:val="decimal"/>
      <w:lvlText w:val="(%1)"/>
      <w:lvlJc w:val="left"/>
      <w:pPr>
        <w:tabs>
          <w:tab w:val="num" w:pos="2340"/>
        </w:tabs>
        <w:ind w:left="234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9" w15:restartNumberingAfterBreak="0">
    <w:nsid w:val="75FD3AC8"/>
    <w:multiLevelType w:val="hybridMultilevel"/>
    <w:tmpl w:val="4C98EBB8"/>
    <w:lvl w:ilvl="0" w:tplc="804E90D2">
      <w:start w:val="1"/>
      <w:numFmt w:val="decimal"/>
      <w:lvlText w:val="(%1)"/>
      <w:lvlJc w:val="left"/>
      <w:pPr>
        <w:tabs>
          <w:tab w:val="num" w:pos="2340"/>
        </w:tabs>
        <w:ind w:left="2340" w:hanging="360"/>
      </w:pPr>
      <w:rPr>
        <w:rFonts w:hint="default"/>
        <w:b w:val="0"/>
        <w:bCs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3"/>
  </w:num>
  <w:num w:numId="2">
    <w:abstractNumId w:val="29"/>
  </w:num>
  <w:num w:numId="3">
    <w:abstractNumId w:val="26"/>
  </w:num>
  <w:num w:numId="4">
    <w:abstractNumId w:val="28"/>
  </w:num>
  <w:num w:numId="5">
    <w:abstractNumId w:val="0"/>
  </w:num>
  <w:num w:numId="6">
    <w:abstractNumId w:val="1"/>
  </w:num>
  <w:num w:numId="7">
    <w:abstractNumId w:val="11"/>
  </w:num>
  <w:num w:numId="8">
    <w:abstractNumId w:val="12"/>
  </w:num>
  <w:num w:numId="9">
    <w:abstractNumId w:val="10"/>
  </w:num>
  <w:num w:numId="10">
    <w:abstractNumId w:val="19"/>
  </w:num>
  <w:num w:numId="11">
    <w:abstractNumId w:val="3"/>
  </w:num>
  <w:num w:numId="12">
    <w:abstractNumId w:val="18"/>
  </w:num>
  <w:num w:numId="13">
    <w:abstractNumId w:val="5"/>
  </w:num>
  <w:num w:numId="14">
    <w:abstractNumId w:val="14"/>
  </w:num>
  <w:num w:numId="15">
    <w:abstractNumId w:val="2"/>
  </w:num>
  <w:num w:numId="16">
    <w:abstractNumId w:val="9"/>
  </w:num>
  <w:num w:numId="17">
    <w:abstractNumId w:val="6"/>
  </w:num>
  <w:num w:numId="18">
    <w:abstractNumId w:val="23"/>
  </w:num>
  <w:num w:numId="19">
    <w:abstractNumId w:val="8"/>
  </w:num>
  <w:num w:numId="20">
    <w:abstractNumId w:val="25"/>
  </w:num>
  <w:num w:numId="21">
    <w:abstractNumId w:val="21"/>
  </w:num>
  <w:num w:numId="22">
    <w:abstractNumId w:val="16"/>
  </w:num>
  <w:num w:numId="23">
    <w:abstractNumId w:val="4"/>
  </w:num>
  <w:num w:numId="24">
    <w:abstractNumId w:val="15"/>
  </w:num>
  <w:num w:numId="25">
    <w:abstractNumId w:val="7"/>
  </w:num>
  <w:num w:numId="26">
    <w:abstractNumId w:val="22"/>
  </w:num>
  <w:num w:numId="27">
    <w:abstractNumId w:val="24"/>
  </w:num>
  <w:num w:numId="28">
    <w:abstractNumId w:val="20"/>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A41"/>
    <w:rsid w:val="00011FD5"/>
    <w:rsid w:val="0001688A"/>
    <w:rsid w:val="00020EAB"/>
    <w:rsid w:val="00023DA2"/>
    <w:rsid w:val="00030055"/>
    <w:rsid w:val="00051146"/>
    <w:rsid w:val="00061E2B"/>
    <w:rsid w:val="00064E9D"/>
    <w:rsid w:val="00072530"/>
    <w:rsid w:val="00082795"/>
    <w:rsid w:val="0009053F"/>
    <w:rsid w:val="000942B5"/>
    <w:rsid w:val="000947D1"/>
    <w:rsid w:val="000A03F7"/>
    <w:rsid w:val="000A2DFA"/>
    <w:rsid w:val="000A7C5C"/>
    <w:rsid w:val="000B1713"/>
    <w:rsid w:val="000D2C8D"/>
    <w:rsid w:val="000F3567"/>
    <w:rsid w:val="00104117"/>
    <w:rsid w:val="001064F8"/>
    <w:rsid w:val="00110FF1"/>
    <w:rsid w:val="0011266D"/>
    <w:rsid w:val="00112F23"/>
    <w:rsid w:val="0012795B"/>
    <w:rsid w:val="001479C2"/>
    <w:rsid w:val="001557A7"/>
    <w:rsid w:val="001660AB"/>
    <w:rsid w:val="00173CE7"/>
    <w:rsid w:val="00174498"/>
    <w:rsid w:val="00174A41"/>
    <w:rsid w:val="00183FD8"/>
    <w:rsid w:val="00187211"/>
    <w:rsid w:val="001C26F5"/>
    <w:rsid w:val="001D765A"/>
    <w:rsid w:val="001E2083"/>
    <w:rsid w:val="001E3131"/>
    <w:rsid w:val="001E32DA"/>
    <w:rsid w:val="001E5CBB"/>
    <w:rsid w:val="00200294"/>
    <w:rsid w:val="002015AE"/>
    <w:rsid w:val="00211FED"/>
    <w:rsid w:val="00213EA5"/>
    <w:rsid w:val="0022023D"/>
    <w:rsid w:val="002253BA"/>
    <w:rsid w:val="0022543F"/>
    <w:rsid w:val="00225B3B"/>
    <w:rsid w:val="00232229"/>
    <w:rsid w:val="00233D80"/>
    <w:rsid w:val="00236C80"/>
    <w:rsid w:val="00252A43"/>
    <w:rsid w:val="00262BF9"/>
    <w:rsid w:val="002651AF"/>
    <w:rsid w:val="00276005"/>
    <w:rsid w:val="0027645B"/>
    <w:rsid w:val="002917C8"/>
    <w:rsid w:val="002A0D10"/>
    <w:rsid w:val="002A7D6C"/>
    <w:rsid w:val="002B7755"/>
    <w:rsid w:val="002D2FF1"/>
    <w:rsid w:val="0032083F"/>
    <w:rsid w:val="00322E93"/>
    <w:rsid w:val="003440AA"/>
    <w:rsid w:val="00344317"/>
    <w:rsid w:val="003449B9"/>
    <w:rsid w:val="00347687"/>
    <w:rsid w:val="00383204"/>
    <w:rsid w:val="00390AB1"/>
    <w:rsid w:val="003A034B"/>
    <w:rsid w:val="003E0BF1"/>
    <w:rsid w:val="003E34BD"/>
    <w:rsid w:val="003E35A8"/>
    <w:rsid w:val="003E6628"/>
    <w:rsid w:val="003F446E"/>
    <w:rsid w:val="00411D0C"/>
    <w:rsid w:val="00416EB2"/>
    <w:rsid w:val="00423889"/>
    <w:rsid w:val="00424AEE"/>
    <w:rsid w:val="00437835"/>
    <w:rsid w:val="00443DC9"/>
    <w:rsid w:val="0044665B"/>
    <w:rsid w:val="00452B2F"/>
    <w:rsid w:val="00461AE9"/>
    <w:rsid w:val="00474164"/>
    <w:rsid w:val="00494A9E"/>
    <w:rsid w:val="004961E0"/>
    <w:rsid w:val="004A2583"/>
    <w:rsid w:val="004B7D44"/>
    <w:rsid w:val="004C0EF0"/>
    <w:rsid w:val="004C2754"/>
    <w:rsid w:val="004E0C5F"/>
    <w:rsid w:val="004E1836"/>
    <w:rsid w:val="004E2176"/>
    <w:rsid w:val="004E4F4B"/>
    <w:rsid w:val="004E783F"/>
    <w:rsid w:val="004F3DEB"/>
    <w:rsid w:val="0050608C"/>
    <w:rsid w:val="00516C93"/>
    <w:rsid w:val="00521C9A"/>
    <w:rsid w:val="00527B3E"/>
    <w:rsid w:val="0053129C"/>
    <w:rsid w:val="00534782"/>
    <w:rsid w:val="005354BD"/>
    <w:rsid w:val="00542780"/>
    <w:rsid w:val="00552856"/>
    <w:rsid w:val="00554008"/>
    <w:rsid w:val="00555436"/>
    <w:rsid w:val="0057176B"/>
    <w:rsid w:val="005A1833"/>
    <w:rsid w:val="005A72FE"/>
    <w:rsid w:val="005F2042"/>
    <w:rsid w:val="005F234F"/>
    <w:rsid w:val="005F5C8F"/>
    <w:rsid w:val="00612131"/>
    <w:rsid w:val="006153BC"/>
    <w:rsid w:val="0062166A"/>
    <w:rsid w:val="00621AD6"/>
    <w:rsid w:val="0062355F"/>
    <w:rsid w:val="00625FD7"/>
    <w:rsid w:val="00632490"/>
    <w:rsid w:val="0063298B"/>
    <w:rsid w:val="00640D6B"/>
    <w:rsid w:val="00675069"/>
    <w:rsid w:val="00681793"/>
    <w:rsid w:val="00687506"/>
    <w:rsid w:val="00696E5B"/>
    <w:rsid w:val="006B4466"/>
    <w:rsid w:val="006B5F0F"/>
    <w:rsid w:val="006C0AE3"/>
    <w:rsid w:val="006D04F7"/>
    <w:rsid w:val="006E3BB8"/>
    <w:rsid w:val="00721703"/>
    <w:rsid w:val="00724010"/>
    <w:rsid w:val="00733D43"/>
    <w:rsid w:val="00736987"/>
    <w:rsid w:val="00750C19"/>
    <w:rsid w:val="00762592"/>
    <w:rsid w:val="00772693"/>
    <w:rsid w:val="00776EF2"/>
    <w:rsid w:val="00781F1C"/>
    <w:rsid w:val="007A2DBC"/>
    <w:rsid w:val="007E020C"/>
    <w:rsid w:val="007E236B"/>
    <w:rsid w:val="007F3D8B"/>
    <w:rsid w:val="00810C4F"/>
    <w:rsid w:val="00820CE4"/>
    <w:rsid w:val="00826F0A"/>
    <w:rsid w:val="00836B41"/>
    <w:rsid w:val="00837D9B"/>
    <w:rsid w:val="00855EA9"/>
    <w:rsid w:val="0086103B"/>
    <w:rsid w:val="00862D83"/>
    <w:rsid w:val="008641FF"/>
    <w:rsid w:val="00885EEA"/>
    <w:rsid w:val="0089377B"/>
    <w:rsid w:val="008B013B"/>
    <w:rsid w:val="008B2586"/>
    <w:rsid w:val="008B2DD9"/>
    <w:rsid w:val="008B6FB1"/>
    <w:rsid w:val="008C2C02"/>
    <w:rsid w:val="008D1F52"/>
    <w:rsid w:val="008E0B76"/>
    <w:rsid w:val="008E0ECB"/>
    <w:rsid w:val="008F0256"/>
    <w:rsid w:val="008F159C"/>
    <w:rsid w:val="008F1F29"/>
    <w:rsid w:val="008F562F"/>
    <w:rsid w:val="0091298A"/>
    <w:rsid w:val="00933B2B"/>
    <w:rsid w:val="00950C18"/>
    <w:rsid w:val="00956C76"/>
    <w:rsid w:val="00957340"/>
    <w:rsid w:val="009615F2"/>
    <w:rsid w:val="009646A6"/>
    <w:rsid w:val="009700D9"/>
    <w:rsid w:val="00971D58"/>
    <w:rsid w:val="0097420F"/>
    <w:rsid w:val="0097505E"/>
    <w:rsid w:val="0099357D"/>
    <w:rsid w:val="009A2C09"/>
    <w:rsid w:val="009B3890"/>
    <w:rsid w:val="009C1263"/>
    <w:rsid w:val="009D1DF0"/>
    <w:rsid w:val="009E54C4"/>
    <w:rsid w:val="009F3EE9"/>
    <w:rsid w:val="00A05C25"/>
    <w:rsid w:val="00A1187C"/>
    <w:rsid w:val="00A142F6"/>
    <w:rsid w:val="00A25708"/>
    <w:rsid w:val="00A35922"/>
    <w:rsid w:val="00A4301F"/>
    <w:rsid w:val="00A52F6B"/>
    <w:rsid w:val="00A54D4D"/>
    <w:rsid w:val="00A55DB2"/>
    <w:rsid w:val="00A56331"/>
    <w:rsid w:val="00A62A54"/>
    <w:rsid w:val="00A62E01"/>
    <w:rsid w:val="00A6632A"/>
    <w:rsid w:val="00A71A49"/>
    <w:rsid w:val="00A73EE8"/>
    <w:rsid w:val="00A80828"/>
    <w:rsid w:val="00A80A36"/>
    <w:rsid w:val="00A810F1"/>
    <w:rsid w:val="00A95775"/>
    <w:rsid w:val="00A959CF"/>
    <w:rsid w:val="00A97327"/>
    <w:rsid w:val="00AA2F12"/>
    <w:rsid w:val="00AA37AD"/>
    <w:rsid w:val="00AC171F"/>
    <w:rsid w:val="00AD32B8"/>
    <w:rsid w:val="00B04ACE"/>
    <w:rsid w:val="00B068B3"/>
    <w:rsid w:val="00B11FF5"/>
    <w:rsid w:val="00B125B3"/>
    <w:rsid w:val="00B20A50"/>
    <w:rsid w:val="00B30AA9"/>
    <w:rsid w:val="00B36C91"/>
    <w:rsid w:val="00B8061E"/>
    <w:rsid w:val="00B8527E"/>
    <w:rsid w:val="00B8640B"/>
    <w:rsid w:val="00B93ED1"/>
    <w:rsid w:val="00B93F7B"/>
    <w:rsid w:val="00BA504F"/>
    <w:rsid w:val="00BA68AC"/>
    <w:rsid w:val="00BB51FB"/>
    <w:rsid w:val="00BB75F5"/>
    <w:rsid w:val="00BD67FA"/>
    <w:rsid w:val="00BF31DF"/>
    <w:rsid w:val="00BF7E1A"/>
    <w:rsid w:val="00C025C0"/>
    <w:rsid w:val="00C11C05"/>
    <w:rsid w:val="00C165E8"/>
    <w:rsid w:val="00C24D95"/>
    <w:rsid w:val="00C36B85"/>
    <w:rsid w:val="00C4064B"/>
    <w:rsid w:val="00C45063"/>
    <w:rsid w:val="00C52DD2"/>
    <w:rsid w:val="00C55D64"/>
    <w:rsid w:val="00C7282C"/>
    <w:rsid w:val="00C73B87"/>
    <w:rsid w:val="00C82621"/>
    <w:rsid w:val="00C87314"/>
    <w:rsid w:val="00CA219F"/>
    <w:rsid w:val="00CB33A3"/>
    <w:rsid w:val="00CD0C86"/>
    <w:rsid w:val="00CD51CD"/>
    <w:rsid w:val="00CF37AC"/>
    <w:rsid w:val="00CF763E"/>
    <w:rsid w:val="00D00AC0"/>
    <w:rsid w:val="00D16D35"/>
    <w:rsid w:val="00D379D2"/>
    <w:rsid w:val="00D509E4"/>
    <w:rsid w:val="00D5542F"/>
    <w:rsid w:val="00D6534B"/>
    <w:rsid w:val="00D935C5"/>
    <w:rsid w:val="00DA0B0C"/>
    <w:rsid w:val="00DA36B3"/>
    <w:rsid w:val="00DA5218"/>
    <w:rsid w:val="00DA6CDF"/>
    <w:rsid w:val="00DD3584"/>
    <w:rsid w:val="00DE7AC1"/>
    <w:rsid w:val="00DF1EDD"/>
    <w:rsid w:val="00E04BB8"/>
    <w:rsid w:val="00E22E7C"/>
    <w:rsid w:val="00E323B9"/>
    <w:rsid w:val="00E41C06"/>
    <w:rsid w:val="00E441DA"/>
    <w:rsid w:val="00E5267C"/>
    <w:rsid w:val="00E53B8F"/>
    <w:rsid w:val="00E54675"/>
    <w:rsid w:val="00E61869"/>
    <w:rsid w:val="00E61B52"/>
    <w:rsid w:val="00E63E80"/>
    <w:rsid w:val="00E65C5B"/>
    <w:rsid w:val="00E710FA"/>
    <w:rsid w:val="00E73392"/>
    <w:rsid w:val="00E73527"/>
    <w:rsid w:val="00E75901"/>
    <w:rsid w:val="00E82D8E"/>
    <w:rsid w:val="00E92042"/>
    <w:rsid w:val="00E920CF"/>
    <w:rsid w:val="00ED2D38"/>
    <w:rsid w:val="00ED349F"/>
    <w:rsid w:val="00ED4783"/>
    <w:rsid w:val="00ED6C39"/>
    <w:rsid w:val="00EE170F"/>
    <w:rsid w:val="00EF21CA"/>
    <w:rsid w:val="00F07A6E"/>
    <w:rsid w:val="00F212AA"/>
    <w:rsid w:val="00F2567B"/>
    <w:rsid w:val="00F62F0D"/>
    <w:rsid w:val="00F6712D"/>
    <w:rsid w:val="00F71DDD"/>
    <w:rsid w:val="00F77A45"/>
    <w:rsid w:val="00F8040C"/>
    <w:rsid w:val="00F8524D"/>
    <w:rsid w:val="00F866E9"/>
    <w:rsid w:val="00F870D4"/>
    <w:rsid w:val="00F90EB8"/>
    <w:rsid w:val="00F91D63"/>
    <w:rsid w:val="00F961F1"/>
    <w:rsid w:val="00FA7E51"/>
    <w:rsid w:val="00FB681F"/>
    <w:rsid w:val="00FC745B"/>
    <w:rsid w:val="00FD6C14"/>
    <w:rsid w:val="00FE0323"/>
    <w:rsid w:val="00FE266B"/>
    <w:rsid w:val="00FF7D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62BB718"/>
  <w15:chartTrackingRefBased/>
  <w15:docId w15:val="{19574FE2-16E0-47CF-8E0A-F155D6538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pPr>
      <w:keepNext/>
      <w:jc w:val="both"/>
      <w:outlineLvl w:val="0"/>
    </w:pPr>
    <w:rPr>
      <w:sz w:val="24"/>
      <w:szCs w:val="24"/>
    </w:rPr>
  </w:style>
  <w:style w:type="paragraph" w:styleId="Nadpis2">
    <w:name w:val="heading 2"/>
    <w:basedOn w:val="Normln"/>
    <w:next w:val="Normln"/>
    <w:link w:val="Nadpis2Char"/>
    <w:qFormat/>
    <w:pPr>
      <w:keepNext/>
      <w:jc w:val="center"/>
      <w:outlineLvl w:val="1"/>
    </w:pPr>
    <w:rPr>
      <w:b/>
      <w:bCs/>
      <w:smallCaps/>
    </w:rPr>
  </w:style>
  <w:style w:type="paragraph" w:styleId="Nadpis3">
    <w:name w:val="heading 3"/>
    <w:basedOn w:val="Normln"/>
    <w:next w:val="Normln"/>
    <w:link w:val="Nadpis3Char"/>
    <w:qFormat/>
    <w:pPr>
      <w:keepNext/>
      <w:outlineLvl w:val="2"/>
    </w:pPr>
    <w:rPr>
      <w:b/>
      <w:bCs/>
      <w:smallCaps/>
    </w:rPr>
  </w:style>
  <w:style w:type="paragraph" w:styleId="Nadpis4">
    <w:name w:val="heading 4"/>
    <w:basedOn w:val="Normln"/>
    <w:next w:val="Normln"/>
    <w:qFormat/>
    <w:pPr>
      <w:keepNext/>
      <w:jc w:val="both"/>
      <w:outlineLvl w:val="3"/>
    </w:pPr>
    <w:rPr>
      <w:b/>
      <w:bCs/>
    </w:rPr>
  </w:style>
  <w:style w:type="paragraph" w:styleId="Nadpis5">
    <w:name w:val="heading 5"/>
    <w:basedOn w:val="Normln"/>
    <w:next w:val="Normln"/>
    <w:qFormat/>
    <w:pPr>
      <w:keepNext/>
      <w:ind w:left="-14"/>
      <w:jc w:val="both"/>
      <w:outlineLvl w:val="4"/>
    </w:pPr>
    <w:rPr>
      <w:b/>
      <w:bCs/>
      <w:sz w:val="22"/>
      <w:szCs w:val="22"/>
    </w:rPr>
  </w:style>
  <w:style w:type="paragraph" w:styleId="Nadpis6">
    <w:name w:val="heading 6"/>
    <w:basedOn w:val="Normln"/>
    <w:next w:val="Normln"/>
    <w:qFormat/>
    <w:pPr>
      <w:keepNext/>
      <w:jc w:val="both"/>
      <w:outlineLvl w:val="5"/>
    </w:pPr>
    <w:rPr>
      <w:b/>
      <w:bCs/>
      <w:sz w:val="22"/>
      <w:szCs w:val="22"/>
    </w:rPr>
  </w:style>
  <w:style w:type="paragraph" w:styleId="Nadpis7">
    <w:name w:val="heading 7"/>
    <w:basedOn w:val="Normln"/>
    <w:next w:val="Normln"/>
    <w:qFormat/>
    <w:pPr>
      <w:autoSpaceDE w:val="0"/>
      <w:autoSpaceDN w:val="0"/>
      <w:spacing w:before="240" w:after="60"/>
      <w:outlineLvl w:val="6"/>
    </w:pPr>
    <w:rPr>
      <w:rFonts w:ascii="Arial" w:hAnsi="Arial" w:cs="Arial"/>
    </w:rPr>
  </w:style>
  <w:style w:type="paragraph" w:styleId="Nadpis8">
    <w:name w:val="heading 8"/>
    <w:basedOn w:val="Normln"/>
    <w:next w:val="Normln"/>
    <w:qFormat/>
    <w:pPr>
      <w:autoSpaceDE w:val="0"/>
      <w:autoSpaceDN w:val="0"/>
      <w:spacing w:before="240" w:after="60"/>
      <w:outlineLvl w:val="7"/>
    </w:pPr>
    <w:rPr>
      <w:rFonts w:ascii="Arial" w:hAnsi="Arial" w:cs="Arial"/>
      <w:i/>
      <w:iCs/>
    </w:rPr>
  </w:style>
  <w:style w:type="paragraph" w:styleId="Nadpis9">
    <w:name w:val="heading 9"/>
    <w:basedOn w:val="Normln"/>
    <w:next w:val="Normln"/>
    <w:link w:val="Nadpis9Char"/>
    <w:qFormat/>
    <w:pPr>
      <w:autoSpaceDE w:val="0"/>
      <w:autoSpaceDN w:val="0"/>
      <w:spacing w:before="240" w:after="60"/>
      <w:outlineLvl w:val="8"/>
    </w:pPr>
    <w:rPr>
      <w:rFonts w:ascii="Arial" w:hAnsi="Arial" w:cs="Arial"/>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jc w:val="both"/>
    </w:pPr>
    <w:rPr>
      <w:sz w:val="24"/>
      <w:szCs w:val="24"/>
    </w:rPr>
  </w:style>
  <w:style w:type="paragraph" w:styleId="Zkladntextodsazen">
    <w:name w:val="Body Text Indent"/>
    <w:basedOn w:val="Normln"/>
    <w:link w:val="ZkladntextodsazenChar"/>
    <w:pPr>
      <w:jc w:val="both"/>
    </w:pPr>
    <w:rPr>
      <w:rFonts w:ascii="Arial" w:hAnsi="Arial" w:cs="Arial"/>
      <w:sz w:val="24"/>
      <w:szCs w:val="24"/>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zev">
    <w:name w:val="Title"/>
    <w:basedOn w:val="Normln"/>
    <w:qFormat/>
    <w:pPr>
      <w:jc w:val="center"/>
    </w:pPr>
    <w:rPr>
      <w:b/>
      <w:bCs/>
      <w:sz w:val="32"/>
      <w:szCs w:val="32"/>
    </w:rPr>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Zpat">
    <w:name w:val="footer"/>
    <w:basedOn w:val="Normln"/>
    <w:pPr>
      <w:tabs>
        <w:tab w:val="center" w:pos="4536"/>
        <w:tab w:val="right" w:pos="9072"/>
      </w:tabs>
    </w:pPr>
  </w:style>
  <w:style w:type="paragraph" w:styleId="Zkladntextodsazen2">
    <w:name w:val="Body Text Indent 2"/>
    <w:basedOn w:val="Normln"/>
    <w:pPr>
      <w:tabs>
        <w:tab w:val="left" w:pos="1260"/>
      </w:tabs>
      <w:ind w:left="1260" w:hanging="1260"/>
      <w:jc w:val="both"/>
    </w:pPr>
    <w:rPr>
      <w:rFonts w:ascii="Arial" w:hAnsi="Arial" w:cs="Arial"/>
      <w:sz w:val="24"/>
      <w:szCs w:val="24"/>
    </w:rPr>
  </w:style>
  <w:style w:type="paragraph" w:styleId="Zkladntextodsazen3">
    <w:name w:val="Body Text Indent 3"/>
    <w:basedOn w:val="Normln"/>
    <w:pPr>
      <w:ind w:left="1701" w:hanging="1701"/>
      <w:jc w:val="both"/>
    </w:pPr>
  </w:style>
  <w:style w:type="paragraph" w:styleId="Rozloendokumentu">
    <w:name w:val="Document Map"/>
    <w:basedOn w:val="Normln"/>
    <w:semiHidden/>
    <w:pPr>
      <w:shd w:val="clear" w:color="auto" w:fill="000080"/>
    </w:pPr>
    <w:rPr>
      <w:rFonts w:ascii="Tahoma" w:hAnsi="Tahoma" w:cs="Tahoma"/>
    </w:rPr>
  </w:style>
  <w:style w:type="paragraph" w:styleId="Zkladntext3">
    <w:name w:val="Body Text 3"/>
    <w:basedOn w:val="Normln"/>
    <w:pPr>
      <w:jc w:val="both"/>
    </w:pPr>
    <w:rPr>
      <w:b/>
      <w:bCs/>
    </w:rPr>
  </w:style>
  <w:style w:type="paragraph" w:customStyle="1" w:styleId="lnek">
    <w:name w:val="Článek"/>
    <w:basedOn w:val="Normln"/>
    <w:pPr>
      <w:keepNext/>
      <w:numPr>
        <w:numId w:val="1"/>
      </w:numPr>
      <w:autoSpaceDE w:val="0"/>
      <w:autoSpaceDN w:val="0"/>
      <w:spacing w:before="120" w:after="120"/>
      <w:jc w:val="center"/>
    </w:pPr>
    <w:rPr>
      <w:b/>
      <w:bCs/>
      <w:sz w:val="24"/>
      <w:szCs w:val="24"/>
    </w:rPr>
  </w:style>
  <w:style w:type="paragraph" w:customStyle="1" w:styleId="slovan-1rove">
    <w:name w:val="číslovaný - 1. úroveň"/>
    <w:basedOn w:val="Normln"/>
    <w:pPr>
      <w:numPr>
        <w:ilvl w:val="2"/>
        <w:numId w:val="1"/>
      </w:numPr>
      <w:tabs>
        <w:tab w:val="left" w:pos="397"/>
      </w:tabs>
      <w:autoSpaceDE w:val="0"/>
      <w:autoSpaceDN w:val="0"/>
      <w:spacing w:before="120"/>
      <w:ind w:left="397" w:hanging="397"/>
      <w:jc w:val="both"/>
    </w:pPr>
    <w:rPr>
      <w:sz w:val="24"/>
      <w:szCs w:val="24"/>
    </w:rPr>
  </w:style>
  <w:style w:type="paragraph" w:customStyle="1" w:styleId="slovan-2rove">
    <w:name w:val="číslovaný - 2. úroveň"/>
    <w:basedOn w:val="Normln"/>
    <w:pPr>
      <w:numPr>
        <w:ilvl w:val="3"/>
        <w:numId w:val="1"/>
      </w:numPr>
      <w:autoSpaceDE w:val="0"/>
      <w:autoSpaceDN w:val="0"/>
      <w:ind w:left="850" w:hanging="170"/>
      <w:jc w:val="both"/>
    </w:pPr>
    <w:rPr>
      <w:sz w:val="24"/>
      <w:szCs w:val="24"/>
    </w:rPr>
  </w:style>
  <w:style w:type="paragraph" w:customStyle="1" w:styleId="radabodschze">
    <w:name w:val="radabodschze"/>
    <w:basedOn w:val="Normln"/>
    <w:rsid w:val="00F961F1"/>
    <w:pPr>
      <w:spacing w:before="100" w:beforeAutospacing="1" w:after="100" w:afterAutospacing="1"/>
    </w:pPr>
    <w:rPr>
      <w:sz w:val="24"/>
      <w:szCs w:val="24"/>
    </w:rPr>
  </w:style>
  <w:style w:type="character" w:styleId="Siln">
    <w:name w:val="Strong"/>
    <w:uiPriority w:val="22"/>
    <w:qFormat/>
    <w:rsid w:val="00F961F1"/>
    <w:rPr>
      <w:b/>
      <w:bCs/>
    </w:rPr>
  </w:style>
  <w:style w:type="paragraph" w:styleId="Podpis">
    <w:name w:val="Signature"/>
    <w:basedOn w:val="Normln"/>
    <w:rsid w:val="000947D1"/>
    <w:pPr>
      <w:widowControl w:val="0"/>
      <w:ind w:left="4253"/>
      <w:jc w:val="center"/>
    </w:pPr>
    <w:rPr>
      <w:rFonts w:ascii="Arial" w:hAnsi="Arial"/>
      <w:noProof/>
      <w:sz w:val="24"/>
    </w:rPr>
  </w:style>
  <w:style w:type="paragraph" w:customStyle="1" w:styleId="slo2text">
    <w:name w:val="Číslo2 text"/>
    <w:basedOn w:val="Normln"/>
    <w:rsid w:val="000947D1"/>
    <w:pPr>
      <w:widowControl w:val="0"/>
      <w:numPr>
        <w:numId w:val="11"/>
      </w:numPr>
      <w:spacing w:after="120"/>
      <w:jc w:val="both"/>
    </w:pPr>
    <w:rPr>
      <w:rFonts w:ascii="Arial" w:hAnsi="Arial"/>
      <w:sz w:val="24"/>
    </w:rPr>
  </w:style>
  <w:style w:type="paragraph" w:customStyle="1" w:styleId="Podpisy">
    <w:name w:val="Podpisy"/>
    <w:basedOn w:val="Normln"/>
    <w:rsid w:val="002015AE"/>
    <w:pPr>
      <w:widowControl w:val="0"/>
      <w:tabs>
        <w:tab w:val="center" w:pos="1985"/>
        <w:tab w:val="center" w:pos="7655"/>
      </w:tabs>
      <w:jc w:val="both"/>
    </w:pPr>
    <w:rPr>
      <w:rFonts w:ascii="Arial" w:hAnsi="Arial"/>
      <w:sz w:val="22"/>
    </w:rPr>
  </w:style>
  <w:style w:type="character" w:customStyle="1" w:styleId="Nadpis1Char">
    <w:name w:val="Nadpis 1 Char"/>
    <w:link w:val="Nadpis1"/>
    <w:rsid w:val="00826F0A"/>
    <w:rPr>
      <w:sz w:val="24"/>
      <w:szCs w:val="24"/>
    </w:rPr>
  </w:style>
  <w:style w:type="character" w:customStyle="1" w:styleId="Nadpis2Char">
    <w:name w:val="Nadpis 2 Char"/>
    <w:link w:val="Nadpis2"/>
    <w:rsid w:val="00826F0A"/>
    <w:rPr>
      <w:b/>
      <w:bCs/>
      <w:smallCaps/>
    </w:rPr>
  </w:style>
  <w:style w:type="character" w:customStyle="1" w:styleId="Nadpis3Char">
    <w:name w:val="Nadpis 3 Char"/>
    <w:link w:val="Nadpis3"/>
    <w:rsid w:val="00826F0A"/>
    <w:rPr>
      <w:b/>
      <w:bCs/>
      <w:smallCaps/>
    </w:rPr>
  </w:style>
  <w:style w:type="character" w:customStyle="1" w:styleId="Nadpis9Char">
    <w:name w:val="Nadpis 9 Char"/>
    <w:link w:val="Nadpis9"/>
    <w:rsid w:val="00826F0A"/>
    <w:rPr>
      <w:rFonts w:ascii="Arial" w:hAnsi="Arial" w:cs="Arial"/>
      <w:b/>
      <w:bCs/>
      <w:i/>
      <w:iCs/>
      <w:sz w:val="18"/>
      <w:szCs w:val="18"/>
    </w:rPr>
  </w:style>
  <w:style w:type="character" w:customStyle="1" w:styleId="ZkladntextChar">
    <w:name w:val="Základní text Char"/>
    <w:link w:val="Zkladntext"/>
    <w:rsid w:val="00826F0A"/>
    <w:rPr>
      <w:sz w:val="24"/>
      <w:szCs w:val="24"/>
    </w:rPr>
  </w:style>
  <w:style w:type="character" w:customStyle="1" w:styleId="ZkladntextodsazenChar">
    <w:name w:val="Základní text odsazený Char"/>
    <w:link w:val="Zkladntextodsazen"/>
    <w:rsid w:val="00826F0A"/>
    <w:rPr>
      <w:rFonts w:ascii="Arial" w:hAnsi="Arial" w:cs="Arial"/>
      <w:sz w:val="24"/>
      <w:szCs w:val="24"/>
    </w:rPr>
  </w:style>
  <w:style w:type="paragraph" w:customStyle="1" w:styleId="Normal">
    <w:name w:val="[Normal]"/>
    <w:rsid w:val="00826F0A"/>
    <w:pPr>
      <w:widowControl w:val="0"/>
      <w:autoSpaceDE w:val="0"/>
      <w:autoSpaceDN w:val="0"/>
      <w:adjustRightInd w:val="0"/>
    </w:pPr>
    <w:rPr>
      <w:rFonts w:ascii="Arial" w:hAnsi="Arial" w:cs="Arial"/>
      <w:sz w:val="24"/>
      <w:szCs w:val="24"/>
    </w:rPr>
  </w:style>
  <w:style w:type="character" w:styleId="Zdraznn">
    <w:name w:val="Emphasis"/>
    <w:uiPriority w:val="20"/>
    <w:qFormat/>
    <w:rsid w:val="0057176B"/>
    <w:rPr>
      <w:i/>
      <w:iCs/>
    </w:rPr>
  </w:style>
  <w:style w:type="character" w:styleId="Hypertextovodkaz">
    <w:name w:val="Hyperlink"/>
    <w:rsid w:val="0032083F"/>
    <w:rPr>
      <w:color w:val="0000FF"/>
      <w:u w:val="single"/>
    </w:rPr>
  </w:style>
  <w:style w:type="paragraph" w:customStyle="1" w:styleId="normln0">
    <w:name w:val="normální"/>
    <w:basedOn w:val="Normln"/>
    <w:rsid w:val="0032083F"/>
    <w:pPr>
      <w:tabs>
        <w:tab w:val="left" w:pos="284"/>
      </w:tabs>
      <w:autoSpaceDE w:val="0"/>
      <w:autoSpaceDN w:val="0"/>
      <w:spacing w:after="120"/>
      <w:jc w:val="both"/>
    </w:pPr>
    <w:rPr>
      <w:rFonts w:ascii="Arial" w:hAnsi="Arial" w:cs="Arial"/>
      <w:sz w:val="24"/>
      <w:szCs w:val="24"/>
    </w:rPr>
  </w:style>
  <w:style w:type="paragraph" w:customStyle="1" w:styleId="BodyText21">
    <w:name w:val="Body Text 21"/>
    <w:basedOn w:val="Normln"/>
    <w:rsid w:val="0032083F"/>
    <w:pPr>
      <w:jc w:val="both"/>
    </w:pPr>
    <w:rPr>
      <w:rFonts w:ascii="Arial" w:hAnsi="Arial"/>
      <w:sz w:val="22"/>
    </w:rPr>
  </w:style>
  <w:style w:type="paragraph" w:styleId="Textbubliny">
    <w:name w:val="Balloon Text"/>
    <w:basedOn w:val="Normln"/>
    <w:link w:val="TextbublinyChar"/>
    <w:rsid w:val="004C2754"/>
    <w:rPr>
      <w:rFonts w:ascii="Segoe UI" w:hAnsi="Segoe UI" w:cs="Segoe UI"/>
      <w:sz w:val="18"/>
      <w:szCs w:val="18"/>
    </w:rPr>
  </w:style>
  <w:style w:type="character" w:customStyle="1" w:styleId="TextbublinyChar">
    <w:name w:val="Text bubliny Char"/>
    <w:basedOn w:val="Standardnpsmoodstavce"/>
    <w:link w:val="Textbubliny"/>
    <w:rsid w:val="004C27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02406723">
      <w:bodyDiv w:val="1"/>
      <w:marLeft w:val="0"/>
      <w:marRight w:val="0"/>
      <w:marTop w:val="0"/>
      <w:marBottom w:val="0"/>
      <w:divBdr>
        <w:top w:val="none" w:sz="0" w:space="0" w:color="auto"/>
        <w:left w:val="none" w:sz="0" w:space="0" w:color="auto"/>
        <w:bottom w:val="none" w:sz="0" w:space="0" w:color="auto"/>
        <w:right w:val="none" w:sz="0" w:space="0" w:color="auto"/>
      </w:divBdr>
    </w:div>
    <w:div w:id="259603441">
      <w:bodyDiv w:val="1"/>
      <w:marLeft w:val="0"/>
      <w:marRight w:val="0"/>
      <w:marTop w:val="0"/>
      <w:marBottom w:val="0"/>
      <w:divBdr>
        <w:top w:val="none" w:sz="0" w:space="0" w:color="auto"/>
        <w:left w:val="none" w:sz="0" w:space="0" w:color="auto"/>
        <w:bottom w:val="none" w:sz="0" w:space="0" w:color="auto"/>
        <w:right w:val="none" w:sz="0" w:space="0" w:color="auto"/>
      </w:divBdr>
    </w:div>
    <w:div w:id="655111759">
      <w:bodyDiv w:val="1"/>
      <w:marLeft w:val="0"/>
      <w:marRight w:val="0"/>
      <w:marTop w:val="0"/>
      <w:marBottom w:val="0"/>
      <w:divBdr>
        <w:top w:val="none" w:sz="0" w:space="0" w:color="auto"/>
        <w:left w:val="none" w:sz="0" w:space="0" w:color="auto"/>
        <w:bottom w:val="none" w:sz="0" w:space="0" w:color="auto"/>
        <w:right w:val="none" w:sz="0" w:space="0" w:color="auto"/>
      </w:divBdr>
      <w:divsChild>
        <w:div w:id="23406439">
          <w:marLeft w:val="0"/>
          <w:marRight w:val="0"/>
          <w:marTop w:val="0"/>
          <w:marBottom w:val="0"/>
          <w:divBdr>
            <w:top w:val="none" w:sz="0" w:space="0" w:color="auto"/>
            <w:left w:val="none" w:sz="0" w:space="0" w:color="auto"/>
            <w:bottom w:val="none" w:sz="0" w:space="0" w:color="auto"/>
            <w:right w:val="none" w:sz="0" w:space="0" w:color="auto"/>
          </w:divBdr>
        </w:div>
      </w:divsChild>
    </w:div>
    <w:div w:id="207843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r-olomoucky.c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olkraj.cz" TargetMode="External"/><Relationship Id="rId4" Type="http://schemas.openxmlformats.org/officeDocument/2006/relationships/webSettings" Target="webSettings.xml"/><Relationship Id="rId9" Type="http://schemas.openxmlformats.org/officeDocument/2006/relationships/hyperlink" Target="http://www.olkraj.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3560</Words>
  <Characters>21010</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JŘ ROK</vt:lpstr>
    </vt:vector>
  </TitlesOfParts>
  <Company/>
  <LinksUpToDate>false</LinksUpToDate>
  <CharactersWithSpaces>24521</CharactersWithSpaces>
  <SharedDoc>false</SharedDoc>
  <HLinks>
    <vt:vector size="18" baseType="variant">
      <vt:variant>
        <vt:i4>1704007</vt:i4>
      </vt:variant>
      <vt:variant>
        <vt:i4>6</vt:i4>
      </vt:variant>
      <vt:variant>
        <vt:i4>0</vt:i4>
      </vt:variant>
      <vt:variant>
        <vt:i4>5</vt:i4>
      </vt:variant>
      <vt:variant>
        <vt:lpwstr>http://www.olkraj.cz/</vt:lpwstr>
      </vt:variant>
      <vt:variant>
        <vt:lpwstr/>
      </vt:variant>
      <vt:variant>
        <vt:i4>1704007</vt:i4>
      </vt:variant>
      <vt:variant>
        <vt:i4>3</vt:i4>
      </vt:variant>
      <vt:variant>
        <vt:i4>0</vt:i4>
      </vt:variant>
      <vt:variant>
        <vt:i4>5</vt:i4>
      </vt:variant>
      <vt:variant>
        <vt:lpwstr>http://www.olkraj.cz/</vt:lpwstr>
      </vt:variant>
      <vt:variant>
        <vt:lpwstr/>
      </vt:variant>
      <vt:variant>
        <vt:i4>2490420</vt:i4>
      </vt:variant>
      <vt:variant>
        <vt:i4>0</vt:i4>
      </vt:variant>
      <vt:variant>
        <vt:i4>0</vt:i4>
      </vt:variant>
      <vt:variant>
        <vt:i4>5</vt:i4>
      </vt:variant>
      <vt:variant>
        <vt:lpwstr>http://www.kr-olomoucky.cz/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JŘ ROK</dc:title>
  <dc:subject/>
  <dc:creator>Taťána Vyhnálková</dc:creator>
  <cp:keywords/>
  <cp:lastModifiedBy>Vyhnálková Taťána</cp:lastModifiedBy>
  <cp:revision>5</cp:revision>
  <cp:lastPrinted>2020-03-23T14:06:00Z</cp:lastPrinted>
  <dcterms:created xsi:type="dcterms:W3CDTF">2020-03-23T13:55:00Z</dcterms:created>
  <dcterms:modified xsi:type="dcterms:W3CDTF">2020-03-23T15:28:00Z</dcterms:modified>
</cp:coreProperties>
</file>