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80" w:type="dxa"/>
        <w:tblCellMar>
          <w:top w:w="28" w:type="dxa"/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0"/>
        <w:gridCol w:w="1749"/>
        <w:gridCol w:w="23"/>
        <w:gridCol w:w="7300"/>
      </w:tblGrid>
      <w:tr w:rsidR="00875151" w:rsidTr="00E44BC8">
        <w:trPr>
          <w:trHeight w:val="4123"/>
        </w:trPr>
        <w:tc>
          <w:tcPr>
            <w:tcW w:w="1852" w:type="dxa"/>
            <w:gridSpan w:val="3"/>
            <w:hideMark/>
          </w:tcPr>
          <w:p w:rsidR="00875151" w:rsidRDefault="00505080">
            <w:pPr>
              <w:pStyle w:val="Hlavikablogo2"/>
              <w:spacing w:line="252" w:lineRule="auto"/>
              <w:rPr>
                <w:highlight w:val="yellow"/>
                <w:lang w:eastAsia="en-US"/>
              </w:rPr>
            </w:pPr>
            <w:bookmarkStart w:id="0" w:name="_GoBack"/>
            <w:bookmarkEnd w:id="0"/>
            <w:r>
              <w:rPr>
                <w:lang w:eastAsia="en-US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0;margin-top:0;width:78.9pt;height:201.45pt;z-index:251660288;mso-wrap-edited:f;mso-position-horizontal:left;mso-position-vertical:top;mso-position-vertical-relative:page" wrapcoords="-206 0 -206 21520 21600 21520 21600 0 -206 0">
                  <v:imagedata r:id="rId8" o:title=""/>
                  <w10:wrap type="tight" anchory="page"/>
                </v:shape>
                <o:OLEObject Type="Embed" ProgID="Word.Picture.8" ShapeID="_x0000_s1027" DrawAspect="Content" ObjectID="_1643458560" r:id="rId9"/>
              </w:object>
            </w:r>
          </w:p>
        </w:tc>
        <w:tc>
          <w:tcPr>
            <w:tcW w:w="7300" w:type="dxa"/>
          </w:tcPr>
          <w:p w:rsidR="00875151" w:rsidRDefault="00875151">
            <w:pPr>
              <w:pStyle w:val="Vbornadpis"/>
              <w:spacing w:line="252" w:lineRule="auto"/>
              <w:rPr>
                <w:highlight w:val="yellow"/>
                <w:lang w:eastAsia="en-US"/>
              </w:rPr>
            </w:pPr>
          </w:p>
          <w:p w:rsidR="00875151" w:rsidRDefault="003D32A7">
            <w:pPr>
              <w:pStyle w:val="Vbornadpis"/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Usnesení</w:t>
            </w:r>
            <w:r w:rsidR="00875151">
              <w:rPr>
                <w:lang w:eastAsia="en-US"/>
              </w:rPr>
              <w:t xml:space="preserve"> z 1</w:t>
            </w:r>
            <w:r w:rsidR="00BE5D79">
              <w:rPr>
                <w:lang w:eastAsia="en-US"/>
              </w:rPr>
              <w:t>6</w:t>
            </w:r>
            <w:r w:rsidR="00875151">
              <w:rPr>
                <w:lang w:eastAsia="en-US"/>
              </w:rPr>
              <w:t>. zasedání</w:t>
            </w:r>
          </w:p>
          <w:p w:rsidR="00875151" w:rsidRDefault="00875151">
            <w:pPr>
              <w:pStyle w:val="Vbornadpis"/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Finančního výboru</w:t>
            </w:r>
          </w:p>
          <w:p w:rsidR="00875151" w:rsidRDefault="00875151">
            <w:pPr>
              <w:pStyle w:val="Vbornadpis"/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Zastupitelstva Olomouckého kraje</w:t>
            </w:r>
          </w:p>
          <w:p w:rsidR="00875151" w:rsidRDefault="00875151" w:rsidP="00BE5D79">
            <w:pPr>
              <w:pStyle w:val="Vbornadpis"/>
              <w:spacing w:line="252" w:lineRule="auto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 xml:space="preserve">ze dne </w:t>
            </w:r>
            <w:r w:rsidR="00593B29">
              <w:rPr>
                <w:lang w:eastAsia="en-US"/>
              </w:rPr>
              <w:t>1</w:t>
            </w:r>
            <w:r w:rsidR="00BE5D79">
              <w:rPr>
                <w:lang w:eastAsia="en-US"/>
              </w:rPr>
              <w:t>1</w:t>
            </w:r>
            <w:r w:rsidR="00593B29">
              <w:rPr>
                <w:lang w:eastAsia="en-US"/>
              </w:rPr>
              <w:t>. 2.</w:t>
            </w:r>
            <w:r>
              <w:rPr>
                <w:lang w:eastAsia="en-US"/>
              </w:rPr>
              <w:t xml:space="preserve"> 20</w:t>
            </w:r>
            <w:r w:rsidR="00BE5D79">
              <w:rPr>
                <w:lang w:eastAsia="en-US"/>
              </w:rPr>
              <w:t>20</w:t>
            </w:r>
          </w:p>
        </w:tc>
      </w:tr>
      <w:tr w:rsidR="00875151" w:rsidTr="00E44BC8">
        <w:trPr>
          <w:gridBefore w:val="1"/>
          <w:wBefore w:w="80" w:type="dxa"/>
        </w:trPr>
        <w:tc>
          <w:tcPr>
            <w:tcW w:w="1749" w:type="dxa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75151" w:rsidRDefault="00875151" w:rsidP="00481537">
            <w:pPr>
              <w:pStyle w:val="Radanzevusnesen"/>
              <w:keepNext/>
              <w:spacing w:line="252" w:lineRule="auto"/>
              <w:ind w:left="0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UVF/1</w:t>
            </w:r>
            <w:r w:rsidR="00481537">
              <w:rPr>
                <w:szCs w:val="24"/>
                <w:lang w:eastAsia="en-US"/>
              </w:rPr>
              <w:t>6</w:t>
            </w:r>
            <w:r>
              <w:rPr>
                <w:szCs w:val="24"/>
                <w:lang w:eastAsia="en-US"/>
              </w:rPr>
              <w:t>/1/20</w:t>
            </w:r>
            <w:r w:rsidR="00481537">
              <w:rPr>
                <w:szCs w:val="24"/>
                <w:lang w:eastAsia="en-US"/>
              </w:rPr>
              <w:t>20</w:t>
            </w:r>
          </w:p>
        </w:tc>
        <w:tc>
          <w:tcPr>
            <w:tcW w:w="7323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75151" w:rsidRDefault="00875151" w:rsidP="000F0ABE">
            <w:pPr>
              <w:pStyle w:val="Radanzevusnesen"/>
              <w:keepNext/>
              <w:spacing w:line="252" w:lineRule="auto"/>
              <w:ind w:left="0" w:firstLine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Rozpočet Olomouckého kraje 201</w:t>
            </w:r>
            <w:r w:rsidR="000F0ABE">
              <w:rPr>
                <w:szCs w:val="24"/>
                <w:lang w:eastAsia="en-US"/>
              </w:rPr>
              <w:t>9</w:t>
            </w:r>
            <w:r>
              <w:rPr>
                <w:szCs w:val="24"/>
                <w:lang w:eastAsia="en-US"/>
              </w:rPr>
              <w:t xml:space="preserve"> – rozpočtové změny</w:t>
            </w:r>
          </w:p>
        </w:tc>
      </w:tr>
      <w:tr w:rsidR="00875151" w:rsidTr="00E44BC8">
        <w:trPr>
          <w:gridBefore w:val="1"/>
          <w:wBefore w:w="80" w:type="dxa"/>
          <w:trHeight w:val="289"/>
        </w:trPr>
        <w:tc>
          <w:tcPr>
            <w:tcW w:w="9072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5000" w:type="pct"/>
              <w:tblBorders>
                <w:top w:val="single" w:sz="8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875151">
              <w:trPr>
                <w:trHeight w:val="289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tbl>
                  <w:tblPr>
                    <w:tblW w:w="5000" w:type="pct"/>
                    <w:tblBorders>
                      <w:top w:val="single" w:sz="8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28"/>
                    <w:gridCol w:w="8444"/>
                  </w:tblGrid>
                  <w:tr w:rsidR="00875151">
                    <w:trPr>
                      <w:trHeight w:val="289"/>
                    </w:trPr>
                    <w:tc>
                      <w:tcPr>
                        <w:tcW w:w="5000" w:type="pct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875151" w:rsidRDefault="00875151">
                        <w:pPr>
                          <w:pStyle w:val="Tunproloentext"/>
                          <w:tabs>
                            <w:tab w:val="left" w:pos="709"/>
                          </w:tabs>
                          <w:spacing w:before="120" w:line="252" w:lineRule="auto"/>
                          <w:rPr>
                            <w:noProof w:val="0"/>
                            <w:spacing w:val="0"/>
                            <w:sz w:val="22"/>
                            <w:lang w:eastAsia="en-US"/>
                          </w:rPr>
                        </w:pPr>
                        <w:r>
                          <w:rPr>
                            <w:noProof w:val="0"/>
                            <w:sz w:val="22"/>
                            <w:lang w:eastAsia="en-US"/>
                          </w:rPr>
                          <w:t>doporučuje Zastupitelstvu Olomouckého kraje schválit návrh na usnesení, a to:</w:t>
                        </w:r>
                      </w:p>
                    </w:tc>
                  </w:tr>
                  <w:tr w:rsidR="00875151">
                    <w:trPr>
                      <w:trHeight w:val="289"/>
                    </w:trPr>
                    <w:tc>
                      <w:tcPr>
                        <w:tcW w:w="346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113" w:type="dxa"/>
                          <w:right w:w="0" w:type="dxa"/>
                        </w:tcMar>
                        <w:hideMark/>
                      </w:tcPr>
                      <w:p w:rsidR="00875151" w:rsidRDefault="00875151"/>
                    </w:tc>
                    <w:tc>
                      <w:tcPr>
                        <w:tcW w:w="465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113" w:type="dxa"/>
                          <w:right w:w="0" w:type="dxa"/>
                        </w:tcMar>
                        <w:hideMark/>
                      </w:tcPr>
                      <w:p w:rsidR="00875151" w:rsidRDefault="00875151" w:rsidP="00A26701">
                        <w:pPr>
                          <w:autoSpaceDE w:val="0"/>
                          <w:autoSpaceDN w:val="0"/>
                          <w:adjustRightInd w:val="0"/>
                          <w:spacing w:line="360" w:lineRule="auto"/>
                          <w:ind w:right="144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a) vzít na vědomí důvodovou zprávu</w:t>
                        </w:r>
                      </w:p>
                      <w:p w:rsidR="00910CB3" w:rsidRDefault="00875151" w:rsidP="00104587">
                        <w:pPr>
                          <w:autoSpaceDE w:val="0"/>
                          <w:autoSpaceDN w:val="0"/>
                          <w:adjustRightInd w:val="0"/>
                          <w:spacing w:line="360" w:lineRule="auto"/>
                          <w:ind w:right="144"/>
                          <w:jc w:val="both"/>
                          <w:rPr>
                            <w:rFonts w:cs="Arial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b) vzít na vědomí rozpočtové změny v Příloze č. 1</w:t>
                        </w:r>
                        <w:r w:rsidR="00104587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a</w:t>
                        </w:r>
                        <w:r w:rsidR="007F0B1C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Příloze č. 2</w:t>
                        </w:r>
                      </w:p>
                    </w:tc>
                  </w:tr>
                </w:tbl>
                <w:p w:rsidR="00875151" w:rsidRDefault="00875151">
                  <w:pPr>
                    <w:spacing w:after="160" w:line="256" w:lineRule="auto"/>
                    <w:rPr>
                      <w:rFonts w:asciiTheme="minorHAnsi" w:hAnsiTheme="minorHAnsi" w:cstheme="minorBidi"/>
                    </w:rPr>
                  </w:pPr>
                </w:p>
              </w:tc>
            </w:tr>
          </w:tbl>
          <w:p w:rsidR="00875151" w:rsidRDefault="00875151">
            <w:pPr>
              <w:spacing w:line="252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Výsledek hlasování: Pro/</w:t>
            </w:r>
            <w:r w:rsidR="00936536">
              <w:rPr>
                <w:rFonts w:ascii="Arial" w:hAnsi="Arial" w:cs="Arial"/>
                <w:b/>
                <w:sz w:val="24"/>
                <w:szCs w:val="24"/>
              </w:rPr>
              <w:t>15</w:t>
            </w:r>
            <w:r>
              <w:rPr>
                <w:rFonts w:ascii="Arial" w:hAnsi="Arial" w:cs="Arial"/>
                <w:b/>
                <w:sz w:val="24"/>
                <w:szCs w:val="24"/>
              </w:rPr>
              <w:t>, Proti/</w:t>
            </w:r>
            <w:r w:rsidR="00936536">
              <w:rPr>
                <w:rFonts w:ascii="Arial" w:hAnsi="Arial" w:cs="Arial"/>
                <w:b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sz w:val="24"/>
                <w:szCs w:val="24"/>
              </w:rPr>
              <w:t>, Zdržel se/</w:t>
            </w:r>
            <w:r w:rsidR="00936536">
              <w:rPr>
                <w:rFonts w:ascii="Arial" w:hAnsi="Arial" w:cs="Arial"/>
                <w:b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</w:p>
          <w:p w:rsidR="000F0ABE" w:rsidRDefault="000F0ABE">
            <w:pPr>
              <w:spacing w:line="252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8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49"/>
              <w:gridCol w:w="7323"/>
            </w:tblGrid>
            <w:tr w:rsidR="00614CA0" w:rsidTr="00E87195">
              <w:tc>
                <w:tcPr>
                  <w:tcW w:w="1749" w:type="dxa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614CA0" w:rsidRDefault="00614CA0" w:rsidP="00614CA0">
                  <w:pPr>
                    <w:pStyle w:val="Radanzevusnesen"/>
                    <w:keepNext/>
                    <w:spacing w:line="252" w:lineRule="auto"/>
                    <w:ind w:left="0" w:firstLine="0"/>
                    <w:jc w:val="left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  <w:lang w:eastAsia="en-US"/>
                    </w:rPr>
                    <w:t>UVF/16/2/2020</w:t>
                  </w:r>
                </w:p>
              </w:tc>
              <w:tc>
                <w:tcPr>
                  <w:tcW w:w="7323" w:type="dxa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614CA0" w:rsidRDefault="00614CA0" w:rsidP="00E87195">
                  <w:pPr>
                    <w:pStyle w:val="Radanzevusnesen"/>
                    <w:keepNext/>
                    <w:spacing w:line="252" w:lineRule="auto"/>
                    <w:ind w:left="0" w:firstLine="0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  <w:lang w:eastAsia="en-US"/>
                    </w:rPr>
                    <w:t>Rozpočet Olomouckého kraje 2019 – čerpání revolvingového úvěru Komerční banky, a. s.</w:t>
                  </w:r>
                </w:p>
              </w:tc>
            </w:tr>
            <w:tr w:rsidR="00614CA0" w:rsidTr="00E87195">
              <w:trPr>
                <w:trHeight w:val="289"/>
              </w:trPr>
              <w:tc>
                <w:tcPr>
                  <w:tcW w:w="90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tbl>
                  <w:tblPr>
                    <w:tblW w:w="5000" w:type="pct"/>
                    <w:tblBorders>
                      <w:top w:val="single" w:sz="8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72"/>
                  </w:tblGrid>
                  <w:tr w:rsidR="00614CA0" w:rsidTr="00E87195">
                    <w:trPr>
                      <w:trHeight w:val="289"/>
                    </w:trPr>
                    <w:tc>
                      <w:tcPr>
                        <w:tcW w:w="5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tbl>
                        <w:tblPr>
                          <w:tblW w:w="5000" w:type="pct"/>
                          <w:tblBorders>
                            <w:top w:val="single" w:sz="8" w:space="0" w:color="auto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28"/>
                          <w:gridCol w:w="8444"/>
                        </w:tblGrid>
                        <w:tr w:rsidR="00614CA0" w:rsidTr="00E87195">
                          <w:trPr>
                            <w:trHeight w:val="289"/>
                          </w:trPr>
                          <w:tc>
                            <w:tcPr>
                              <w:tcW w:w="5000" w:type="pct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hideMark/>
                            </w:tcPr>
                            <w:p w:rsidR="00614CA0" w:rsidRDefault="00614CA0" w:rsidP="00E87195">
                              <w:pPr>
                                <w:pStyle w:val="Tunproloentext"/>
                                <w:tabs>
                                  <w:tab w:val="left" w:pos="709"/>
                                </w:tabs>
                                <w:spacing w:before="120" w:line="252" w:lineRule="auto"/>
                                <w:rPr>
                                  <w:noProof w:val="0"/>
                                  <w:spacing w:val="0"/>
                                  <w:sz w:val="22"/>
                                  <w:lang w:eastAsia="en-US"/>
                                </w:rPr>
                              </w:pPr>
                              <w:r>
                                <w:rPr>
                                  <w:noProof w:val="0"/>
                                  <w:sz w:val="22"/>
                                  <w:lang w:eastAsia="en-US"/>
                                </w:rPr>
                                <w:t>doporučuje Zastupitelstvu Olomouckého kraje schválit návrh na usnesení, a to:</w:t>
                              </w:r>
                            </w:p>
                          </w:tc>
                        </w:tr>
                        <w:tr w:rsidR="00614CA0" w:rsidTr="00E87195">
                          <w:trPr>
                            <w:trHeight w:val="289"/>
                          </w:trPr>
                          <w:tc>
                            <w:tcPr>
                              <w:tcW w:w="346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113" w:type="dxa"/>
                                <w:right w:w="0" w:type="dxa"/>
                              </w:tcMar>
                              <w:hideMark/>
                            </w:tcPr>
                            <w:p w:rsidR="00614CA0" w:rsidRDefault="00614CA0" w:rsidP="00E87195"/>
                          </w:tc>
                          <w:tc>
                            <w:tcPr>
                              <w:tcW w:w="4654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113" w:type="dxa"/>
                                <w:right w:w="0" w:type="dxa"/>
                              </w:tcMar>
                              <w:hideMark/>
                            </w:tcPr>
                            <w:p w:rsidR="00614CA0" w:rsidRDefault="00614CA0" w:rsidP="00E87195">
                              <w:pPr>
                                <w:autoSpaceDE w:val="0"/>
                                <w:autoSpaceDN w:val="0"/>
                                <w:adjustRightInd w:val="0"/>
                                <w:spacing w:line="360" w:lineRule="auto"/>
                                <w:jc w:val="both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a) vzít na vědomí důvodovou zprávu</w:t>
                              </w:r>
                            </w:p>
                          </w:tc>
                        </w:tr>
                      </w:tbl>
                      <w:p w:rsidR="00614CA0" w:rsidRDefault="00614CA0" w:rsidP="00E87195">
                        <w:pPr>
                          <w:spacing w:after="160" w:line="256" w:lineRule="auto"/>
                          <w:rPr>
                            <w:rFonts w:asciiTheme="minorHAnsi" w:hAnsiTheme="minorHAnsi" w:cstheme="minorBidi"/>
                          </w:rPr>
                        </w:pPr>
                      </w:p>
                    </w:tc>
                  </w:tr>
                </w:tbl>
                <w:p w:rsidR="00614CA0" w:rsidRDefault="00614CA0" w:rsidP="00E87195">
                  <w:pPr>
                    <w:spacing w:line="252" w:lineRule="auto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Výsledek hlasování: Pro/</w:t>
                  </w:r>
                  <w:r w:rsidR="00936536">
                    <w:rPr>
                      <w:rFonts w:ascii="Arial" w:hAnsi="Arial" w:cs="Arial"/>
                      <w:b/>
                      <w:sz w:val="24"/>
                      <w:szCs w:val="24"/>
                    </w:rPr>
                    <w:t>15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, Proti/</w:t>
                  </w:r>
                  <w:r w:rsidR="00936536">
                    <w:rPr>
                      <w:rFonts w:ascii="Arial" w:hAnsi="Arial" w:cs="Arial"/>
                      <w:b/>
                      <w:sz w:val="24"/>
                      <w:szCs w:val="24"/>
                    </w:rPr>
                    <w:t>0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, Zdržel se/</w:t>
                  </w:r>
                  <w:r w:rsidR="00936536">
                    <w:rPr>
                      <w:rFonts w:ascii="Arial" w:hAnsi="Arial" w:cs="Arial"/>
                      <w:b/>
                      <w:sz w:val="24"/>
                      <w:szCs w:val="24"/>
                    </w:rPr>
                    <w:t>0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 </w:t>
                  </w:r>
                </w:p>
                <w:p w:rsidR="00614CA0" w:rsidRDefault="00614CA0" w:rsidP="00E87195">
                  <w:pPr>
                    <w:spacing w:line="252" w:lineRule="auto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tbl>
                  <w:tblPr>
                    <w:tblW w:w="0" w:type="auto"/>
                    <w:tblBorders>
                      <w:top w:val="single" w:sz="8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749"/>
                    <w:gridCol w:w="7323"/>
                  </w:tblGrid>
                  <w:tr w:rsidR="00614CA0" w:rsidTr="00E87195">
                    <w:tc>
                      <w:tcPr>
                        <w:tcW w:w="1749" w:type="dxa"/>
                        <w:tcBorders>
                          <w:top w:val="single" w:sz="8" w:space="0" w:color="auto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614CA0" w:rsidRDefault="00614CA0" w:rsidP="00614CA0">
                        <w:pPr>
                          <w:pStyle w:val="Radanzevusnesen"/>
                          <w:keepNext/>
                          <w:spacing w:line="252" w:lineRule="auto"/>
                          <w:ind w:left="0" w:firstLine="0"/>
                          <w:jc w:val="lef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  <w:lang w:eastAsia="en-US"/>
                          </w:rPr>
                          <w:t>UVF/16/3/2020</w:t>
                        </w:r>
                      </w:p>
                    </w:tc>
                    <w:tc>
                      <w:tcPr>
                        <w:tcW w:w="7323" w:type="dxa"/>
                        <w:tcBorders>
                          <w:top w:val="single" w:sz="8" w:space="0" w:color="auto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614CA0" w:rsidRDefault="00614CA0" w:rsidP="00614CA0">
                        <w:pPr>
                          <w:pStyle w:val="Radanzevusnesen"/>
                          <w:keepNext/>
                          <w:spacing w:line="252" w:lineRule="auto"/>
                          <w:ind w:left="0" w:firstLine="0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  <w:lang w:eastAsia="en-US"/>
                          </w:rPr>
                          <w:t>Rozpočet Olomouckého kraje 2019 – splátka revolvingového úvěru Komerční banky, a. s.</w:t>
                        </w:r>
                      </w:p>
                    </w:tc>
                  </w:tr>
                  <w:tr w:rsidR="00614CA0" w:rsidTr="00E87195">
                    <w:trPr>
                      <w:trHeight w:val="289"/>
                    </w:trPr>
                    <w:tc>
                      <w:tcPr>
                        <w:tcW w:w="9072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tbl>
                        <w:tblPr>
                          <w:tblW w:w="5000" w:type="pct"/>
                          <w:tblBorders>
                            <w:top w:val="single" w:sz="8" w:space="0" w:color="auto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72"/>
                        </w:tblGrid>
                        <w:tr w:rsidR="00614CA0" w:rsidTr="00E87195">
                          <w:trPr>
                            <w:trHeight w:val="289"/>
                          </w:trPr>
                          <w:tc>
                            <w:tcPr>
                              <w:tcW w:w="500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hideMark/>
                            </w:tcPr>
                            <w:tbl>
                              <w:tblPr>
                                <w:tblW w:w="5000" w:type="pct"/>
                                <w:tblBorders>
                                  <w:top w:val="single" w:sz="8" w:space="0" w:color="auto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28"/>
                                <w:gridCol w:w="8444"/>
                              </w:tblGrid>
                              <w:tr w:rsidR="00614CA0" w:rsidTr="00E87195">
                                <w:trPr>
                                  <w:trHeight w:val="289"/>
                                </w:trPr>
                                <w:tc>
                                  <w:tcPr>
                                    <w:tcW w:w="5000" w:type="pct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hideMark/>
                                  </w:tcPr>
                                  <w:p w:rsidR="00614CA0" w:rsidRDefault="00614CA0" w:rsidP="00614CA0">
                                    <w:pPr>
                                      <w:pStyle w:val="Tunproloentext"/>
                                      <w:tabs>
                                        <w:tab w:val="left" w:pos="709"/>
                                      </w:tabs>
                                      <w:spacing w:before="120" w:line="252" w:lineRule="auto"/>
                                      <w:rPr>
                                        <w:noProof w:val="0"/>
                                        <w:spacing w:val="0"/>
                                        <w:sz w:val="22"/>
                                        <w:lang w:eastAsia="en-US"/>
                                      </w:rPr>
                                    </w:pPr>
                                    <w:r>
                                      <w:rPr>
                                        <w:noProof w:val="0"/>
                                        <w:sz w:val="22"/>
                                        <w:lang w:eastAsia="en-US"/>
                                      </w:rPr>
                                      <w:t>doporučuje Zastupitelstvu Olomouckého kraje schválit návrh na usnesení, a to:</w:t>
                                    </w:r>
                                  </w:p>
                                </w:tc>
                              </w:tr>
                              <w:tr w:rsidR="00614CA0" w:rsidTr="00E87195">
                                <w:trPr>
                                  <w:trHeight w:val="289"/>
                                </w:trPr>
                                <w:tc>
                                  <w:tcPr>
                                    <w:tcW w:w="346" w:type="pct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113" w:type="dxa"/>
                                      <w:right w:w="0" w:type="dxa"/>
                                    </w:tcMar>
                                    <w:hideMark/>
                                  </w:tcPr>
                                  <w:p w:rsidR="00614CA0" w:rsidRDefault="00614CA0" w:rsidP="00614CA0"/>
                                </w:tc>
                                <w:tc>
                                  <w:tcPr>
                                    <w:tcW w:w="4654" w:type="pct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113" w:type="dxa"/>
                                      <w:right w:w="0" w:type="dxa"/>
                                    </w:tcMar>
                                    <w:hideMark/>
                                  </w:tcPr>
                                  <w:p w:rsidR="00614CA0" w:rsidRDefault="00614CA0" w:rsidP="00614CA0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line="360" w:lineRule="auto"/>
                                      <w:jc w:val="both"/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</w:rPr>
                                      <w:t>a) vzít na vědomí důvodovou zprávu</w:t>
                                    </w:r>
                                  </w:p>
                                </w:tc>
                              </w:tr>
                            </w:tbl>
                            <w:p w:rsidR="00614CA0" w:rsidRDefault="00614CA0" w:rsidP="00614CA0">
                              <w:pPr>
                                <w:spacing w:after="160" w:line="256" w:lineRule="auto"/>
                                <w:rPr>
                                  <w:rFonts w:asciiTheme="minorHAnsi" w:hAnsiTheme="minorHAnsi" w:cstheme="minorBidi"/>
                                </w:rPr>
                              </w:pPr>
                            </w:p>
                          </w:tc>
                        </w:tr>
                      </w:tbl>
                      <w:p w:rsidR="00614CA0" w:rsidRDefault="00614CA0" w:rsidP="00614CA0">
                        <w:pPr>
                          <w:spacing w:line="252" w:lineRule="auto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Výsledek hlasování: Pro/</w:t>
                        </w:r>
                        <w:r w:rsidR="00936536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15</w:t>
                        </w:r>
                        <w: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, Proti/</w:t>
                        </w:r>
                        <w:r w:rsidR="00936536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0</w:t>
                        </w:r>
                        <w: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, Zdržel se/</w:t>
                        </w:r>
                        <w:r w:rsidR="00936536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0</w:t>
                        </w:r>
                        <w: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 xml:space="preserve">  </w:t>
                        </w:r>
                      </w:p>
                      <w:p w:rsidR="00413CFD" w:rsidRDefault="00413CFD" w:rsidP="00614CA0">
                        <w:pPr>
                          <w:spacing w:line="252" w:lineRule="auto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614CA0" w:rsidTr="00E87195">
                    <w:tc>
                      <w:tcPr>
                        <w:tcW w:w="1749" w:type="dxa"/>
                        <w:tcBorders>
                          <w:top w:val="single" w:sz="8" w:space="0" w:color="auto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614CA0" w:rsidRDefault="00614CA0" w:rsidP="00614CA0">
                        <w:pPr>
                          <w:pStyle w:val="Radanzevusnesen"/>
                          <w:keepNext/>
                          <w:spacing w:line="252" w:lineRule="auto"/>
                          <w:ind w:left="0" w:firstLine="0"/>
                          <w:jc w:val="lef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  <w:lang w:eastAsia="en-US"/>
                          </w:rPr>
                          <w:t>UVF/16/4/2020</w:t>
                        </w:r>
                      </w:p>
                    </w:tc>
                    <w:tc>
                      <w:tcPr>
                        <w:tcW w:w="7323" w:type="dxa"/>
                        <w:tcBorders>
                          <w:top w:val="single" w:sz="8" w:space="0" w:color="auto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614CA0" w:rsidRDefault="00614CA0" w:rsidP="00614CA0">
                        <w:pPr>
                          <w:pStyle w:val="Radanzevusnesen"/>
                          <w:keepNext/>
                          <w:spacing w:line="252" w:lineRule="auto"/>
                          <w:ind w:left="0" w:firstLine="0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  <w:lang w:eastAsia="en-US"/>
                          </w:rPr>
                          <w:t>Rozpočet Olomouckého kraje 2019 – čerpání úvěru Komerční banky, a. s.</w:t>
                        </w:r>
                      </w:p>
                    </w:tc>
                  </w:tr>
                  <w:tr w:rsidR="00614CA0" w:rsidTr="00E87195">
                    <w:trPr>
                      <w:trHeight w:val="289"/>
                    </w:trPr>
                    <w:tc>
                      <w:tcPr>
                        <w:tcW w:w="9072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tbl>
                        <w:tblPr>
                          <w:tblW w:w="5000" w:type="pct"/>
                          <w:tblBorders>
                            <w:top w:val="single" w:sz="8" w:space="0" w:color="auto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72"/>
                        </w:tblGrid>
                        <w:tr w:rsidR="00614CA0" w:rsidTr="00E87195">
                          <w:trPr>
                            <w:trHeight w:val="289"/>
                          </w:trPr>
                          <w:tc>
                            <w:tcPr>
                              <w:tcW w:w="500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hideMark/>
                            </w:tcPr>
                            <w:tbl>
                              <w:tblPr>
                                <w:tblW w:w="5000" w:type="pct"/>
                                <w:tblBorders>
                                  <w:top w:val="single" w:sz="8" w:space="0" w:color="auto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28"/>
                                <w:gridCol w:w="8444"/>
                              </w:tblGrid>
                              <w:tr w:rsidR="00614CA0" w:rsidTr="00E87195">
                                <w:trPr>
                                  <w:trHeight w:val="289"/>
                                </w:trPr>
                                <w:tc>
                                  <w:tcPr>
                                    <w:tcW w:w="5000" w:type="pct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hideMark/>
                                  </w:tcPr>
                                  <w:p w:rsidR="00614CA0" w:rsidRDefault="00614CA0" w:rsidP="00614CA0">
                                    <w:pPr>
                                      <w:pStyle w:val="Tunproloentext"/>
                                      <w:tabs>
                                        <w:tab w:val="left" w:pos="709"/>
                                      </w:tabs>
                                      <w:spacing w:before="120" w:line="252" w:lineRule="auto"/>
                                      <w:rPr>
                                        <w:noProof w:val="0"/>
                                        <w:spacing w:val="0"/>
                                        <w:sz w:val="22"/>
                                        <w:lang w:eastAsia="en-US"/>
                                      </w:rPr>
                                    </w:pPr>
                                    <w:r>
                                      <w:rPr>
                                        <w:noProof w:val="0"/>
                                        <w:sz w:val="22"/>
                                        <w:lang w:eastAsia="en-US"/>
                                      </w:rPr>
                                      <w:t xml:space="preserve">doporučuje Zastupitelstvu Olomouckého kraje schválit </w:t>
                                    </w:r>
                                    <w:r>
                                      <w:rPr>
                                        <w:noProof w:val="0"/>
                                        <w:sz w:val="22"/>
                                        <w:lang w:eastAsia="en-US"/>
                                      </w:rPr>
                                      <w:lastRenderedPageBreak/>
                                      <w:t>návrh na usnesení, a to:</w:t>
                                    </w:r>
                                  </w:p>
                                </w:tc>
                              </w:tr>
                              <w:tr w:rsidR="00614CA0" w:rsidTr="00E87195">
                                <w:trPr>
                                  <w:trHeight w:val="289"/>
                                </w:trPr>
                                <w:tc>
                                  <w:tcPr>
                                    <w:tcW w:w="346" w:type="pct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113" w:type="dxa"/>
                                      <w:right w:w="0" w:type="dxa"/>
                                    </w:tcMar>
                                    <w:hideMark/>
                                  </w:tcPr>
                                  <w:p w:rsidR="00614CA0" w:rsidRDefault="00614CA0" w:rsidP="00614CA0"/>
                                </w:tc>
                                <w:tc>
                                  <w:tcPr>
                                    <w:tcW w:w="4654" w:type="pct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113" w:type="dxa"/>
                                      <w:right w:w="0" w:type="dxa"/>
                                    </w:tcMar>
                                    <w:hideMark/>
                                  </w:tcPr>
                                  <w:p w:rsidR="00614CA0" w:rsidRDefault="00614CA0" w:rsidP="00614CA0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line="360" w:lineRule="auto"/>
                                      <w:jc w:val="both"/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</w:rPr>
                                      <w:t>a) vzít na vědomí důvodovou zprávu</w:t>
                                    </w:r>
                                  </w:p>
                                </w:tc>
                              </w:tr>
                            </w:tbl>
                            <w:p w:rsidR="00614CA0" w:rsidRDefault="00614CA0" w:rsidP="00614CA0">
                              <w:pPr>
                                <w:spacing w:after="160" w:line="256" w:lineRule="auto"/>
                                <w:rPr>
                                  <w:rFonts w:asciiTheme="minorHAnsi" w:hAnsiTheme="minorHAnsi" w:cstheme="minorBidi"/>
                                </w:rPr>
                              </w:pPr>
                            </w:p>
                          </w:tc>
                        </w:tr>
                      </w:tbl>
                      <w:p w:rsidR="00614CA0" w:rsidRDefault="00614CA0" w:rsidP="00614CA0">
                        <w:pPr>
                          <w:spacing w:line="252" w:lineRule="auto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lastRenderedPageBreak/>
                          <w:t>Výsledek hlasování: Pro/</w:t>
                        </w:r>
                        <w:r w:rsidR="00936536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15</w:t>
                        </w:r>
                        <w: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, Proti/</w:t>
                        </w:r>
                        <w:r w:rsidR="00936536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0</w:t>
                        </w:r>
                        <w: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, Zdržel se/</w:t>
                        </w:r>
                        <w:r w:rsidR="00936536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0</w:t>
                        </w:r>
                        <w: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 xml:space="preserve">  </w:t>
                        </w:r>
                      </w:p>
                      <w:p w:rsidR="00614CA0" w:rsidRDefault="00614CA0" w:rsidP="00614CA0">
                        <w:pPr>
                          <w:spacing w:line="252" w:lineRule="auto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614CA0" w:rsidRDefault="00614CA0" w:rsidP="00614CA0">
                  <w:pPr>
                    <w:spacing w:line="252" w:lineRule="auto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C31A40" w:rsidRDefault="00C31A40">
            <w:pPr>
              <w:spacing w:line="252" w:lineRule="auto"/>
            </w:pPr>
          </w:p>
        </w:tc>
      </w:tr>
      <w:tr w:rsidR="008051F2" w:rsidTr="00E44BC8">
        <w:tblPrEx>
          <w:tblBorders>
            <w:top w:val="single" w:sz="8" w:space="0" w:color="auto"/>
          </w:tblBorders>
          <w:tblCellMar>
            <w:top w:w="0" w:type="dxa"/>
            <w:left w:w="0" w:type="dxa"/>
            <w:right w:w="0" w:type="dxa"/>
          </w:tblCellMar>
        </w:tblPrEx>
        <w:trPr>
          <w:gridBefore w:val="1"/>
          <w:wBefore w:w="80" w:type="dxa"/>
        </w:trPr>
        <w:tc>
          <w:tcPr>
            <w:tcW w:w="1749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8051F2" w:rsidRDefault="00DB229B" w:rsidP="00614CA0">
            <w:pPr>
              <w:pStyle w:val="Radanzevusnesen"/>
              <w:keepNext/>
              <w:spacing w:line="252" w:lineRule="auto"/>
              <w:ind w:left="0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lastRenderedPageBreak/>
              <w:t>UVF/1</w:t>
            </w:r>
            <w:r w:rsidR="00614CA0">
              <w:rPr>
                <w:szCs w:val="24"/>
                <w:lang w:eastAsia="en-US"/>
              </w:rPr>
              <w:t>6</w:t>
            </w:r>
            <w:r>
              <w:rPr>
                <w:szCs w:val="24"/>
                <w:lang w:eastAsia="en-US"/>
              </w:rPr>
              <w:t>/</w:t>
            </w:r>
            <w:r w:rsidR="00614CA0">
              <w:rPr>
                <w:szCs w:val="24"/>
                <w:lang w:eastAsia="en-US"/>
              </w:rPr>
              <w:t>5</w:t>
            </w:r>
            <w:r>
              <w:rPr>
                <w:szCs w:val="24"/>
                <w:lang w:eastAsia="en-US"/>
              </w:rPr>
              <w:t>/20</w:t>
            </w:r>
            <w:r w:rsidR="00614CA0">
              <w:rPr>
                <w:szCs w:val="24"/>
                <w:lang w:eastAsia="en-US"/>
              </w:rPr>
              <w:t>20</w:t>
            </w:r>
            <w:r>
              <w:rPr>
                <w:szCs w:val="24"/>
                <w:lang w:eastAsia="en-US"/>
              </w:rPr>
              <w:t xml:space="preserve"> </w:t>
            </w:r>
          </w:p>
        </w:tc>
        <w:tc>
          <w:tcPr>
            <w:tcW w:w="7323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DB229B" w:rsidRDefault="00DB229B" w:rsidP="00DB229B">
            <w:pPr>
              <w:pStyle w:val="Radanzevusnesen"/>
              <w:keepNext/>
              <w:spacing w:line="252" w:lineRule="auto"/>
              <w:ind w:left="0" w:firstLine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Rozpočet Olomouckého kraje 2019 – účelové dotace ze státního rozpočtu obcím Olomouckého kraje</w:t>
            </w:r>
          </w:p>
        </w:tc>
      </w:tr>
      <w:tr w:rsidR="00DB229B" w:rsidTr="00E44BC8">
        <w:tblPrEx>
          <w:tblBorders>
            <w:top w:val="single" w:sz="8" w:space="0" w:color="auto"/>
          </w:tblBorders>
          <w:tblCellMar>
            <w:top w:w="0" w:type="dxa"/>
            <w:left w:w="0" w:type="dxa"/>
            <w:right w:w="0" w:type="dxa"/>
          </w:tblCellMar>
        </w:tblPrEx>
        <w:trPr>
          <w:gridBefore w:val="1"/>
          <w:wBefore w:w="80" w:type="dxa"/>
          <w:trHeight w:val="289"/>
        </w:trPr>
        <w:tc>
          <w:tcPr>
            <w:tcW w:w="9072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B229B" w:rsidRDefault="00DB229B" w:rsidP="00C26FBE">
            <w:pPr>
              <w:pStyle w:val="Tunproloentext"/>
              <w:tabs>
                <w:tab w:val="left" w:pos="709"/>
              </w:tabs>
              <w:spacing w:before="120" w:line="252" w:lineRule="auto"/>
              <w:rPr>
                <w:noProof w:val="0"/>
                <w:spacing w:val="0"/>
                <w:sz w:val="22"/>
                <w:lang w:eastAsia="en-US"/>
              </w:rPr>
            </w:pPr>
            <w:r>
              <w:rPr>
                <w:noProof w:val="0"/>
                <w:sz w:val="22"/>
                <w:lang w:eastAsia="en-US"/>
              </w:rPr>
              <w:t>doporučuje Zastupitelstvu Olomouckého kraje schválit návrh na usnesení, a to:</w:t>
            </w:r>
          </w:p>
        </w:tc>
      </w:tr>
      <w:tr w:rsidR="00DB229B" w:rsidTr="00E44BC8">
        <w:tblPrEx>
          <w:tblBorders>
            <w:top w:val="single" w:sz="8" w:space="0" w:color="auto"/>
          </w:tblBorders>
          <w:tblCellMar>
            <w:top w:w="0" w:type="dxa"/>
            <w:left w:w="0" w:type="dxa"/>
            <w:right w:w="0" w:type="dxa"/>
          </w:tblCellMar>
        </w:tblPrEx>
        <w:trPr>
          <w:gridBefore w:val="1"/>
          <w:wBefore w:w="80" w:type="dxa"/>
          <w:trHeight w:val="289"/>
        </w:trPr>
        <w:tc>
          <w:tcPr>
            <w:tcW w:w="907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113" w:type="dxa"/>
              <w:right w:w="0" w:type="dxa"/>
            </w:tcMar>
            <w:hideMark/>
          </w:tcPr>
          <w:p w:rsidR="00DB229B" w:rsidRDefault="00DB229B" w:rsidP="00A26701">
            <w:pPr>
              <w:autoSpaceDE w:val="0"/>
              <w:autoSpaceDN w:val="0"/>
              <w:adjustRightInd w:val="0"/>
              <w:spacing w:line="360" w:lineRule="auto"/>
              <w:ind w:right="144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a) vzít na vědomí důvodovou zprávu</w:t>
            </w:r>
          </w:p>
          <w:p w:rsidR="00DB229B" w:rsidRDefault="00DB229B" w:rsidP="00F02769">
            <w:pPr>
              <w:autoSpaceDE w:val="0"/>
              <w:autoSpaceDN w:val="0"/>
              <w:adjustRightInd w:val="0"/>
              <w:spacing w:line="360" w:lineRule="auto"/>
              <w:ind w:left="993" w:right="144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b) vzít na vědomí poskytnutí dotací ze státního rozpočtu obcím Olomouckého kraje dle důvodové zprávy </w:t>
            </w:r>
          </w:p>
        </w:tc>
      </w:tr>
      <w:tr w:rsidR="008051F2" w:rsidTr="00E44BC8">
        <w:tblPrEx>
          <w:tblBorders>
            <w:top w:val="single" w:sz="8" w:space="0" w:color="auto"/>
          </w:tblBorders>
          <w:tblCellMar>
            <w:top w:w="0" w:type="dxa"/>
            <w:left w:w="0" w:type="dxa"/>
            <w:right w:w="0" w:type="dxa"/>
          </w:tblCellMar>
        </w:tblPrEx>
        <w:trPr>
          <w:gridBefore w:val="1"/>
          <w:wBefore w:w="80" w:type="dxa"/>
          <w:trHeight w:val="289"/>
        </w:trPr>
        <w:tc>
          <w:tcPr>
            <w:tcW w:w="90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B229B" w:rsidRDefault="00DB229B" w:rsidP="00785674">
            <w:pPr>
              <w:spacing w:line="252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Výsledek hlasování: Pro/</w:t>
            </w:r>
            <w:r w:rsidR="00936536">
              <w:rPr>
                <w:rFonts w:ascii="Arial" w:hAnsi="Arial" w:cs="Arial"/>
                <w:b/>
                <w:sz w:val="24"/>
                <w:szCs w:val="24"/>
              </w:rPr>
              <w:t>15</w:t>
            </w:r>
            <w:r>
              <w:rPr>
                <w:rFonts w:ascii="Arial" w:hAnsi="Arial" w:cs="Arial"/>
                <w:b/>
                <w:sz w:val="24"/>
                <w:szCs w:val="24"/>
              </w:rPr>
              <w:t>, Proti/</w:t>
            </w:r>
            <w:r w:rsidR="00936536">
              <w:rPr>
                <w:rFonts w:ascii="Arial" w:hAnsi="Arial" w:cs="Arial"/>
                <w:b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sz w:val="24"/>
                <w:szCs w:val="24"/>
              </w:rPr>
              <w:t>, Zdržel se/</w:t>
            </w:r>
            <w:r w:rsidR="00936536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  <w:p w:rsidR="00AD2987" w:rsidRDefault="00AD2987" w:rsidP="00785674">
            <w:pPr>
              <w:spacing w:line="252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8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49"/>
              <w:gridCol w:w="7323"/>
            </w:tblGrid>
            <w:tr w:rsidR="00AD2987" w:rsidTr="00C26FBE">
              <w:tc>
                <w:tcPr>
                  <w:tcW w:w="1749" w:type="dxa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AD2987" w:rsidRPr="0092440D" w:rsidRDefault="00AD2987" w:rsidP="00E44BC8">
                  <w:pPr>
                    <w:pStyle w:val="Radanzevusnesen"/>
                    <w:keepNext/>
                    <w:spacing w:line="252" w:lineRule="auto"/>
                    <w:ind w:left="0" w:firstLine="0"/>
                    <w:jc w:val="left"/>
                    <w:rPr>
                      <w:szCs w:val="24"/>
                      <w:lang w:eastAsia="en-US"/>
                    </w:rPr>
                  </w:pPr>
                  <w:r w:rsidRPr="0092440D">
                    <w:rPr>
                      <w:szCs w:val="24"/>
                      <w:lang w:eastAsia="en-US"/>
                    </w:rPr>
                    <w:t>UVF/1</w:t>
                  </w:r>
                  <w:r w:rsidR="00E44BC8" w:rsidRPr="0092440D">
                    <w:rPr>
                      <w:szCs w:val="24"/>
                      <w:lang w:eastAsia="en-US"/>
                    </w:rPr>
                    <w:t>6</w:t>
                  </w:r>
                  <w:r w:rsidRPr="0092440D">
                    <w:rPr>
                      <w:szCs w:val="24"/>
                      <w:lang w:eastAsia="en-US"/>
                    </w:rPr>
                    <w:t>/</w:t>
                  </w:r>
                  <w:r w:rsidR="00E44BC8" w:rsidRPr="0092440D">
                    <w:rPr>
                      <w:szCs w:val="24"/>
                      <w:lang w:eastAsia="en-US"/>
                    </w:rPr>
                    <w:t>6</w:t>
                  </w:r>
                  <w:r w:rsidRPr="0092440D">
                    <w:rPr>
                      <w:szCs w:val="24"/>
                      <w:lang w:eastAsia="en-US"/>
                    </w:rPr>
                    <w:t>/20</w:t>
                  </w:r>
                  <w:r w:rsidR="00E44BC8" w:rsidRPr="0092440D">
                    <w:rPr>
                      <w:szCs w:val="24"/>
                      <w:lang w:eastAsia="en-US"/>
                    </w:rPr>
                    <w:t>20</w:t>
                  </w:r>
                </w:p>
              </w:tc>
              <w:tc>
                <w:tcPr>
                  <w:tcW w:w="7323" w:type="dxa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AD2987" w:rsidRPr="0092440D" w:rsidRDefault="00AD2987" w:rsidP="00104587">
                  <w:pPr>
                    <w:pStyle w:val="Radanzevusnesen"/>
                    <w:keepNext/>
                    <w:spacing w:line="252" w:lineRule="auto"/>
                    <w:ind w:left="0" w:firstLine="0"/>
                    <w:rPr>
                      <w:szCs w:val="24"/>
                      <w:lang w:eastAsia="en-US"/>
                    </w:rPr>
                  </w:pPr>
                  <w:r w:rsidRPr="0092440D">
                    <w:rPr>
                      <w:szCs w:val="24"/>
                      <w:lang w:eastAsia="en-US"/>
                    </w:rPr>
                    <w:t xml:space="preserve">Rozpočet Olomouckého kraje 2019 – </w:t>
                  </w:r>
                  <w:r w:rsidR="00E44BC8" w:rsidRPr="0092440D">
                    <w:rPr>
                      <w:szCs w:val="24"/>
                      <w:lang w:eastAsia="en-US"/>
                    </w:rPr>
                    <w:t xml:space="preserve">zapojení použitelného zůstatku a návrh </w:t>
                  </w:r>
                  <w:r w:rsidR="00104587" w:rsidRPr="0092440D">
                    <w:rPr>
                      <w:szCs w:val="24"/>
                      <w:lang w:eastAsia="en-US"/>
                    </w:rPr>
                    <w:t>n</w:t>
                  </w:r>
                  <w:r w:rsidR="00E44BC8" w:rsidRPr="0092440D">
                    <w:rPr>
                      <w:szCs w:val="24"/>
                      <w:lang w:eastAsia="en-US"/>
                    </w:rPr>
                    <w:t>a jeho rozdělení</w:t>
                  </w:r>
                </w:p>
              </w:tc>
            </w:tr>
            <w:tr w:rsidR="00AD2987" w:rsidTr="00C26FBE">
              <w:trPr>
                <w:trHeight w:val="289"/>
              </w:trPr>
              <w:tc>
                <w:tcPr>
                  <w:tcW w:w="90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tbl>
                  <w:tblPr>
                    <w:tblW w:w="5000" w:type="pct"/>
                    <w:tblBorders>
                      <w:top w:val="single" w:sz="8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72"/>
                  </w:tblGrid>
                  <w:tr w:rsidR="00AD2987" w:rsidRPr="0092440D" w:rsidTr="00C26FBE">
                    <w:trPr>
                      <w:trHeight w:val="289"/>
                    </w:trPr>
                    <w:tc>
                      <w:tcPr>
                        <w:tcW w:w="5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tbl>
                        <w:tblPr>
                          <w:tblW w:w="5000" w:type="pct"/>
                          <w:tblBorders>
                            <w:top w:val="single" w:sz="8" w:space="0" w:color="auto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28"/>
                          <w:gridCol w:w="8444"/>
                        </w:tblGrid>
                        <w:tr w:rsidR="00AD2987" w:rsidRPr="0092440D" w:rsidTr="00C26FBE">
                          <w:trPr>
                            <w:trHeight w:val="289"/>
                          </w:trPr>
                          <w:tc>
                            <w:tcPr>
                              <w:tcW w:w="5000" w:type="pct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hideMark/>
                            </w:tcPr>
                            <w:p w:rsidR="00AD2987" w:rsidRPr="0092440D" w:rsidRDefault="00AD2987" w:rsidP="00AD2987">
                              <w:pPr>
                                <w:pStyle w:val="Tunproloentext"/>
                                <w:tabs>
                                  <w:tab w:val="left" w:pos="709"/>
                                </w:tabs>
                                <w:spacing w:before="120" w:line="252" w:lineRule="auto"/>
                                <w:rPr>
                                  <w:noProof w:val="0"/>
                                  <w:spacing w:val="0"/>
                                  <w:sz w:val="22"/>
                                  <w:lang w:eastAsia="en-US"/>
                                </w:rPr>
                              </w:pPr>
                              <w:r w:rsidRPr="0092440D">
                                <w:rPr>
                                  <w:noProof w:val="0"/>
                                  <w:sz w:val="22"/>
                                  <w:lang w:eastAsia="en-US"/>
                                </w:rPr>
                                <w:t>doporučuje Zastupitelstvu Olomouckého kraje schválit návrh na usnesení, a to:</w:t>
                              </w:r>
                            </w:p>
                          </w:tc>
                        </w:tr>
                        <w:tr w:rsidR="00AD2987" w:rsidRPr="0092440D" w:rsidTr="00C26FBE">
                          <w:trPr>
                            <w:trHeight w:val="289"/>
                          </w:trPr>
                          <w:tc>
                            <w:tcPr>
                              <w:tcW w:w="346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113" w:type="dxa"/>
                                <w:right w:w="0" w:type="dxa"/>
                              </w:tcMar>
                              <w:hideMark/>
                            </w:tcPr>
                            <w:p w:rsidR="00AD2987" w:rsidRPr="0092440D" w:rsidRDefault="00AD2987" w:rsidP="0094315A">
                              <w:pPr>
                                <w:autoSpaceDE w:val="0"/>
                                <w:autoSpaceDN w:val="0"/>
                                <w:adjustRightInd w:val="0"/>
                                <w:spacing w:line="360" w:lineRule="auto"/>
                                <w:ind w:right="144" w:firstLine="709"/>
                                <w:jc w:val="both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4654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113" w:type="dxa"/>
                                <w:right w:w="0" w:type="dxa"/>
                              </w:tcMar>
                              <w:hideMark/>
                            </w:tcPr>
                            <w:p w:rsidR="00AD2987" w:rsidRPr="0092440D" w:rsidRDefault="00AD2987" w:rsidP="0094315A">
                              <w:pPr>
                                <w:pStyle w:val="Odstavecseseznamem"/>
                                <w:numPr>
                                  <w:ilvl w:val="0"/>
                                  <w:numId w:val="14"/>
                                </w:numPr>
                                <w:autoSpaceDE w:val="0"/>
                                <w:autoSpaceDN w:val="0"/>
                                <w:adjustRightInd w:val="0"/>
                                <w:spacing w:line="360" w:lineRule="auto"/>
                                <w:ind w:left="363" w:right="144" w:hanging="284"/>
                                <w:jc w:val="both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92440D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vzít na vědomí důvodovou zprávu</w:t>
                              </w:r>
                            </w:p>
                            <w:p w:rsidR="0094315A" w:rsidRPr="0092440D" w:rsidRDefault="0094315A" w:rsidP="0094315A">
                              <w:pPr>
                                <w:pStyle w:val="Odstavecseseznamem"/>
                                <w:numPr>
                                  <w:ilvl w:val="0"/>
                                  <w:numId w:val="14"/>
                                </w:numPr>
                                <w:autoSpaceDE w:val="0"/>
                                <w:autoSpaceDN w:val="0"/>
                                <w:adjustRightInd w:val="0"/>
                                <w:spacing w:line="360" w:lineRule="auto"/>
                                <w:ind w:left="363" w:right="144" w:hanging="284"/>
                                <w:jc w:val="both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92440D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 xml:space="preserve">schválit zapojení části použitelného zůstatku na bankovních účtech Olomouckého kraje k 31 12. 2019 ve výši 270 000 000,- Kč a jeho zapojení do rozpočtu Olomouckého kraje roku 2020 dle Přílohy č. 1, 2, 3, 4 a 5 </w:t>
                              </w:r>
                            </w:p>
                          </w:tc>
                        </w:tr>
                      </w:tbl>
                      <w:p w:rsidR="00AD2987" w:rsidRPr="0092440D" w:rsidRDefault="00AD2987" w:rsidP="00AD2987">
                        <w:pPr>
                          <w:spacing w:after="160" w:line="256" w:lineRule="auto"/>
                          <w:rPr>
                            <w:rFonts w:asciiTheme="minorHAnsi" w:hAnsiTheme="minorHAnsi" w:cstheme="minorBidi"/>
                          </w:rPr>
                        </w:pPr>
                      </w:p>
                    </w:tc>
                  </w:tr>
                </w:tbl>
                <w:p w:rsidR="00AD2987" w:rsidRPr="0092440D" w:rsidRDefault="00AD2987" w:rsidP="00AD2987">
                  <w:pPr>
                    <w:spacing w:line="252" w:lineRule="auto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92440D">
                    <w:rPr>
                      <w:rFonts w:ascii="Arial" w:hAnsi="Arial" w:cs="Arial"/>
                      <w:b/>
                      <w:sz w:val="24"/>
                      <w:szCs w:val="24"/>
                    </w:rPr>
                    <w:t>Výsledek hlasování: Pro/</w:t>
                  </w:r>
                  <w:r w:rsidR="00936536">
                    <w:rPr>
                      <w:rFonts w:ascii="Arial" w:hAnsi="Arial" w:cs="Arial"/>
                      <w:b/>
                      <w:sz w:val="24"/>
                      <w:szCs w:val="24"/>
                    </w:rPr>
                    <w:t>15</w:t>
                  </w:r>
                  <w:r w:rsidRPr="0092440D">
                    <w:rPr>
                      <w:rFonts w:ascii="Arial" w:hAnsi="Arial" w:cs="Arial"/>
                      <w:b/>
                      <w:sz w:val="24"/>
                      <w:szCs w:val="24"/>
                    </w:rPr>
                    <w:t>, Proti/</w:t>
                  </w:r>
                  <w:r w:rsidR="00936536">
                    <w:rPr>
                      <w:rFonts w:ascii="Arial" w:hAnsi="Arial" w:cs="Arial"/>
                      <w:b/>
                      <w:sz w:val="24"/>
                      <w:szCs w:val="24"/>
                    </w:rPr>
                    <w:t>0</w:t>
                  </w:r>
                  <w:r w:rsidRPr="0092440D">
                    <w:rPr>
                      <w:rFonts w:ascii="Arial" w:hAnsi="Arial" w:cs="Arial"/>
                      <w:b/>
                      <w:sz w:val="24"/>
                      <w:szCs w:val="24"/>
                    </w:rPr>
                    <w:t>, Zdržel se/</w:t>
                  </w:r>
                  <w:r w:rsidR="00936536">
                    <w:rPr>
                      <w:rFonts w:ascii="Arial" w:hAnsi="Arial" w:cs="Arial"/>
                      <w:b/>
                      <w:sz w:val="24"/>
                      <w:szCs w:val="24"/>
                    </w:rPr>
                    <w:t>0</w:t>
                  </w:r>
                  <w:r w:rsidRPr="0092440D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 </w:t>
                  </w:r>
                </w:p>
                <w:p w:rsidR="00AD2987" w:rsidRPr="0092440D" w:rsidRDefault="00AD2987" w:rsidP="00AD2987">
                  <w:pPr>
                    <w:spacing w:line="252" w:lineRule="auto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AD2987" w:rsidRDefault="00AD2987" w:rsidP="00AD2987">
            <w:pPr>
              <w:spacing w:line="252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051F2" w:rsidRPr="00EA2DAD" w:rsidTr="00E44BC8">
        <w:tblPrEx>
          <w:tblBorders>
            <w:top w:val="single" w:sz="8" w:space="0" w:color="auto"/>
          </w:tblBorders>
          <w:tblCellMar>
            <w:top w:w="0" w:type="dxa"/>
            <w:left w:w="0" w:type="dxa"/>
            <w:right w:w="0" w:type="dxa"/>
          </w:tblCellMar>
        </w:tblPrEx>
        <w:trPr>
          <w:gridBefore w:val="1"/>
          <w:wBefore w:w="80" w:type="dxa"/>
        </w:trPr>
        <w:tc>
          <w:tcPr>
            <w:tcW w:w="1749" w:type="dxa"/>
            <w:tcBorders>
              <w:top w:val="single" w:sz="8" w:space="0" w:color="auto"/>
              <w:left w:val="nil"/>
              <w:bottom w:val="nil"/>
              <w:right w:val="nil"/>
            </w:tcBorders>
            <w:hideMark/>
          </w:tcPr>
          <w:p w:rsidR="008051F2" w:rsidRPr="00E44BC8" w:rsidRDefault="008051F2" w:rsidP="00E44BC8">
            <w:pPr>
              <w:pStyle w:val="Radanzevusnesen"/>
              <w:keepNext/>
              <w:spacing w:line="252" w:lineRule="auto"/>
              <w:ind w:left="0" w:firstLine="0"/>
              <w:jc w:val="left"/>
              <w:rPr>
                <w:szCs w:val="24"/>
                <w:lang w:eastAsia="en-US"/>
              </w:rPr>
            </w:pPr>
            <w:r w:rsidRPr="00E44BC8">
              <w:rPr>
                <w:szCs w:val="24"/>
                <w:lang w:eastAsia="en-US"/>
              </w:rPr>
              <w:t>UVF/1</w:t>
            </w:r>
            <w:r w:rsidR="00E44BC8" w:rsidRPr="00E44BC8">
              <w:rPr>
                <w:szCs w:val="24"/>
                <w:lang w:eastAsia="en-US"/>
              </w:rPr>
              <w:t>6</w:t>
            </w:r>
            <w:r w:rsidRPr="00E44BC8">
              <w:rPr>
                <w:szCs w:val="24"/>
                <w:lang w:eastAsia="en-US"/>
              </w:rPr>
              <w:t>/</w:t>
            </w:r>
            <w:r w:rsidR="00E44BC8" w:rsidRPr="00E44BC8">
              <w:rPr>
                <w:szCs w:val="24"/>
                <w:lang w:eastAsia="en-US"/>
              </w:rPr>
              <w:t>7</w:t>
            </w:r>
            <w:r w:rsidRPr="00E44BC8">
              <w:rPr>
                <w:szCs w:val="24"/>
                <w:lang w:eastAsia="en-US"/>
              </w:rPr>
              <w:t>/20</w:t>
            </w:r>
            <w:r w:rsidR="00E44BC8" w:rsidRPr="00E44BC8">
              <w:rPr>
                <w:szCs w:val="24"/>
                <w:lang w:eastAsia="en-US"/>
              </w:rPr>
              <w:t>20</w:t>
            </w:r>
          </w:p>
        </w:tc>
        <w:tc>
          <w:tcPr>
            <w:tcW w:w="7323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hideMark/>
          </w:tcPr>
          <w:p w:rsidR="008051F2" w:rsidRPr="00E44BC8" w:rsidRDefault="008051F2" w:rsidP="00E44BC8">
            <w:pPr>
              <w:pStyle w:val="Radanzevusnesen"/>
              <w:keepNext/>
              <w:spacing w:line="252" w:lineRule="auto"/>
              <w:ind w:left="0" w:firstLine="0"/>
              <w:rPr>
                <w:szCs w:val="24"/>
                <w:lang w:eastAsia="en-US"/>
              </w:rPr>
            </w:pPr>
            <w:r w:rsidRPr="00E44BC8">
              <w:rPr>
                <w:szCs w:val="24"/>
                <w:lang w:eastAsia="en-US"/>
              </w:rPr>
              <w:t>Rozpočet Olomouckého kraje 20</w:t>
            </w:r>
            <w:r w:rsidR="00E44BC8" w:rsidRPr="00E44BC8">
              <w:rPr>
                <w:szCs w:val="24"/>
                <w:lang w:eastAsia="en-US"/>
              </w:rPr>
              <w:t>20</w:t>
            </w:r>
            <w:r w:rsidRPr="00E44BC8">
              <w:rPr>
                <w:szCs w:val="24"/>
                <w:lang w:eastAsia="en-US"/>
              </w:rPr>
              <w:t xml:space="preserve"> – </w:t>
            </w:r>
            <w:r w:rsidR="00E44BC8" w:rsidRPr="00E44BC8">
              <w:rPr>
                <w:szCs w:val="24"/>
                <w:lang w:eastAsia="en-US"/>
              </w:rPr>
              <w:t>rozpočtové změny</w:t>
            </w:r>
          </w:p>
        </w:tc>
      </w:tr>
      <w:tr w:rsidR="008051F2" w:rsidRPr="00EA2DAD" w:rsidTr="00E44BC8">
        <w:tblPrEx>
          <w:tblBorders>
            <w:top w:val="single" w:sz="8" w:space="0" w:color="auto"/>
          </w:tblBorders>
          <w:tblCellMar>
            <w:top w:w="0" w:type="dxa"/>
            <w:left w:w="0" w:type="dxa"/>
            <w:right w:w="0" w:type="dxa"/>
          </w:tblCellMar>
        </w:tblPrEx>
        <w:trPr>
          <w:gridBefore w:val="1"/>
          <w:wBefore w:w="80" w:type="dxa"/>
          <w:trHeight w:val="289"/>
        </w:trPr>
        <w:tc>
          <w:tcPr>
            <w:tcW w:w="9072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5000" w:type="pct"/>
              <w:tblBorders>
                <w:top w:val="single" w:sz="8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8051F2" w:rsidRPr="00E44BC8" w:rsidTr="00785674">
              <w:trPr>
                <w:trHeight w:val="289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tbl>
                  <w:tblPr>
                    <w:tblW w:w="5000" w:type="pct"/>
                    <w:tblBorders>
                      <w:top w:val="single" w:sz="8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28"/>
                    <w:gridCol w:w="8444"/>
                  </w:tblGrid>
                  <w:tr w:rsidR="008051F2" w:rsidRPr="00E44BC8" w:rsidTr="00785674">
                    <w:trPr>
                      <w:trHeight w:val="289"/>
                    </w:trPr>
                    <w:tc>
                      <w:tcPr>
                        <w:tcW w:w="5000" w:type="pct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8051F2" w:rsidRPr="00E44BC8" w:rsidRDefault="008051F2" w:rsidP="00785674">
                        <w:pPr>
                          <w:pStyle w:val="Tunproloentext"/>
                          <w:tabs>
                            <w:tab w:val="left" w:pos="709"/>
                          </w:tabs>
                          <w:spacing w:before="120" w:line="252" w:lineRule="auto"/>
                          <w:rPr>
                            <w:noProof w:val="0"/>
                            <w:spacing w:val="0"/>
                            <w:sz w:val="22"/>
                            <w:lang w:eastAsia="en-US"/>
                          </w:rPr>
                        </w:pPr>
                        <w:r w:rsidRPr="00E44BC8">
                          <w:rPr>
                            <w:noProof w:val="0"/>
                            <w:sz w:val="22"/>
                            <w:lang w:eastAsia="en-US"/>
                          </w:rPr>
                          <w:t>doporučuje Zastupitelstvu Olomouckého kraje schválit návrh na usnesení, a to:</w:t>
                        </w:r>
                      </w:p>
                    </w:tc>
                  </w:tr>
                  <w:tr w:rsidR="008051F2" w:rsidRPr="00E44BC8" w:rsidTr="00785674">
                    <w:trPr>
                      <w:trHeight w:val="289"/>
                    </w:trPr>
                    <w:tc>
                      <w:tcPr>
                        <w:tcW w:w="346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113" w:type="dxa"/>
                          <w:right w:w="0" w:type="dxa"/>
                        </w:tcMar>
                        <w:hideMark/>
                      </w:tcPr>
                      <w:p w:rsidR="008051F2" w:rsidRPr="00E44BC8" w:rsidRDefault="008051F2" w:rsidP="00785674"/>
                    </w:tc>
                    <w:tc>
                      <w:tcPr>
                        <w:tcW w:w="465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113" w:type="dxa"/>
                          <w:right w:w="0" w:type="dxa"/>
                        </w:tcMar>
                        <w:hideMark/>
                      </w:tcPr>
                      <w:p w:rsidR="008051F2" w:rsidRPr="00104587" w:rsidRDefault="008051F2" w:rsidP="0094315A">
                        <w:pPr>
                          <w:pStyle w:val="Odstavecseseznamem"/>
                          <w:numPr>
                            <w:ilvl w:val="0"/>
                            <w:numId w:val="12"/>
                          </w:numPr>
                          <w:autoSpaceDE w:val="0"/>
                          <w:autoSpaceDN w:val="0"/>
                          <w:adjustRightInd w:val="0"/>
                          <w:spacing w:line="360" w:lineRule="auto"/>
                          <w:ind w:left="363" w:hanging="284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104587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vzít na vědomí důvodovou zprávu</w:t>
                        </w:r>
                      </w:p>
                      <w:p w:rsidR="00104587" w:rsidRDefault="00104587" w:rsidP="0094315A">
                        <w:pPr>
                          <w:pStyle w:val="Odstavecseseznamem"/>
                          <w:numPr>
                            <w:ilvl w:val="0"/>
                            <w:numId w:val="12"/>
                          </w:numPr>
                          <w:autoSpaceDE w:val="0"/>
                          <w:autoSpaceDN w:val="0"/>
                          <w:adjustRightInd w:val="0"/>
                          <w:spacing w:line="360" w:lineRule="auto"/>
                          <w:ind w:left="363" w:hanging="284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vzít na vědomí rozpočtové změny v Příloze č. 1 a Příloze č. 2</w:t>
                        </w:r>
                      </w:p>
                      <w:p w:rsidR="00104587" w:rsidRPr="00104587" w:rsidRDefault="00104587" w:rsidP="00E16A90">
                        <w:pPr>
                          <w:pStyle w:val="Odstavecseseznamem"/>
                          <w:numPr>
                            <w:ilvl w:val="0"/>
                            <w:numId w:val="12"/>
                          </w:numPr>
                          <w:autoSpaceDE w:val="0"/>
                          <w:autoSpaceDN w:val="0"/>
                          <w:adjustRightInd w:val="0"/>
                          <w:spacing w:line="360" w:lineRule="auto"/>
                          <w:ind w:left="363" w:hanging="284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schválit </w:t>
                        </w:r>
                        <w:r w:rsidR="0084759C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rozpočtové změny v </w:t>
                        </w:r>
                        <w:r w:rsidR="00E16A90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P</w:t>
                        </w:r>
                        <w:r w:rsidR="0084759C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říloze č. 3</w:t>
                        </w:r>
                      </w:p>
                    </w:tc>
                  </w:tr>
                </w:tbl>
                <w:p w:rsidR="008051F2" w:rsidRPr="00E44BC8" w:rsidRDefault="008051F2" w:rsidP="00785674">
                  <w:pPr>
                    <w:spacing w:after="160" w:line="256" w:lineRule="auto"/>
                    <w:rPr>
                      <w:rFonts w:asciiTheme="minorHAnsi" w:hAnsiTheme="minorHAnsi" w:cstheme="minorBidi"/>
                    </w:rPr>
                  </w:pPr>
                </w:p>
              </w:tc>
            </w:tr>
          </w:tbl>
          <w:p w:rsidR="008051F2" w:rsidRPr="00E44BC8" w:rsidRDefault="008051F2" w:rsidP="00785674">
            <w:pPr>
              <w:spacing w:line="252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44BC8">
              <w:rPr>
                <w:rFonts w:ascii="Arial" w:hAnsi="Arial" w:cs="Arial"/>
                <w:b/>
                <w:sz w:val="24"/>
                <w:szCs w:val="24"/>
              </w:rPr>
              <w:t>Výsledek hlasování: Pro/</w:t>
            </w:r>
            <w:r w:rsidR="00936536">
              <w:rPr>
                <w:rFonts w:ascii="Arial" w:hAnsi="Arial" w:cs="Arial"/>
                <w:b/>
                <w:sz w:val="24"/>
                <w:szCs w:val="24"/>
              </w:rPr>
              <w:t>15</w:t>
            </w:r>
            <w:r w:rsidRPr="00E44BC8">
              <w:rPr>
                <w:rFonts w:ascii="Arial" w:hAnsi="Arial" w:cs="Arial"/>
                <w:b/>
                <w:sz w:val="24"/>
                <w:szCs w:val="24"/>
              </w:rPr>
              <w:t>, Proti/</w:t>
            </w:r>
            <w:r w:rsidR="00936536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Pr="00E44BC8">
              <w:rPr>
                <w:rFonts w:ascii="Arial" w:hAnsi="Arial" w:cs="Arial"/>
                <w:b/>
                <w:sz w:val="24"/>
                <w:szCs w:val="24"/>
              </w:rPr>
              <w:t>, Zdržel se/</w:t>
            </w:r>
            <w:r w:rsidR="00936536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Pr="00E44BC8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</w:p>
          <w:p w:rsidR="007F0B1C" w:rsidRPr="00E44BC8" w:rsidRDefault="007F0B1C" w:rsidP="00785674">
            <w:pPr>
              <w:spacing w:line="252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F0B1C" w:rsidTr="00E44BC8">
        <w:tblPrEx>
          <w:tblBorders>
            <w:top w:val="single" w:sz="8" w:space="0" w:color="auto"/>
          </w:tblBorders>
          <w:tblCellMar>
            <w:top w:w="0" w:type="dxa"/>
            <w:left w:w="0" w:type="dxa"/>
            <w:right w:w="0" w:type="dxa"/>
          </w:tblCellMar>
        </w:tblPrEx>
        <w:trPr>
          <w:gridBefore w:val="1"/>
          <w:wBefore w:w="80" w:type="dxa"/>
        </w:trPr>
        <w:tc>
          <w:tcPr>
            <w:tcW w:w="1749" w:type="dxa"/>
            <w:tcBorders>
              <w:top w:val="single" w:sz="8" w:space="0" w:color="auto"/>
              <w:left w:val="nil"/>
              <w:bottom w:val="nil"/>
              <w:right w:val="nil"/>
            </w:tcBorders>
            <w:hideMark/>
          </w:tcPr>
          <w:p w:rsidR="007F0B1C" w:rsidRPr="0092440D" w:rsidRDefault="007F0B1C" w:rsidP="004E13AE">
            <w:pPr>
              <w:pStyle w:val="Radanzevusnesen"/>
              <w:keepNext/>
              <w:spacing w:line="252" w:lineRule="auto"/>
              <w:ind w:left="0" w:firstLine="0"/>
              <w:jc w:val="left"/>
              <w:rPr>
                <w:szCs w:val="24"/>
                <w:lang w:eastAsia="en-US"/>
              </w:rPr>
            </w:pPr>
            <w:r w:rsidRPr="0092440D">
              <w:rPr>
                <w:szCs w:val="24"/>
                <w:lang w:eastAsia="en-US"/>
              </w:rPr>
              <w:t>UVF/1</w:t>
            </w:r>
            <w:r w:rsidR="00E44BC8" w:rsidRPr="0092440D">
              <w:rPr>
                <w:szCs w:val="24"/>
                <w:lang w:eastAsia="en-US"/>
              </w:rPr>
              <w:t>6</w:t>
            </w:r>
            <w:r w:rsidRPr="0092440D">
              <w:rPr>
                <w:szCs w:val="24"/>
                <w:lang w:eastAsia="en-US"/>
              </w:rPr>
              <w:t>/</w:t>
            </w:r>
            <w:r w:rsidR="00E44BC8" w:rsidRPr="0092440D">
              <w:rPr>
                <w:szCs w:val="24"/>
                <w:lang w:eastAsia="en-US"/>
              </w:rPr>
              <w:t>8</w:t>
            </w:r>
            <w:r w:rsidRPr="0092440D">
              <w:rPr>
                <w:szCs w:val="24"/>
                <w:lang w:eastAsia="en-US"/>
              </w:rPr>
              <w:t>/20</w:t>
            </w:r>
            <w:r w:rsidR="00E44BC8" w:rsidRPr="0092440D">
              <w:rPr>
                <w:szCs w:val="24"/>
                <w:lang w:eastAsia="en-US"/>
              </w:rPr>
              <w:t>20</w:t>
            </w:r>
          </w:p>
        </w:tc>
        <w:tc>
          <w:tcPr>
            <w:tcW w:w="7323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hideMark/>
          </w:tcPr>
          <w:p w:rsidR="007F0B1C" w:rsidRPr="0092440D" w:rsidRDefault="007B1533" w:rsidP="007B1533">
            <w:pPr>
              <w:pStyle w:val="Radanzevusnesen"/>
              <w:keepNext/>
              <w:spacing w:line="252" w:lineRule="auto"/>
              <w:ind w:left="0" w:firstLine="0"/>
              <w:rPr>
                <w:szCs w:val="24"/>
                <w:lang w:eastAsia="en-US"/>
              </w:rPr>
            </w:pPr>
            <w:r w:rsidRPr="0092440D">
              <w:rPr>
                <w:szCs w:val="24"/>
                <w:lang w:eastAsia="en-US"/>
              </w:rPr>
              <w:t xml:space="preserve"> </w:t>
            </w:r>
            <w:r w:rsidR="007F0B1C" w:rsidRPr="0092440D">
              <w:rPr>
                <w:szCs w:val="24"/>
                <w:lang w:eastAsia="en-US"/>
              </w:rPr>
              <w:t>Rozpoče</w:t>
            </w:r>
            <w:r w:rsidRPr="0092440D">
              <w:rPr>
                <w:szCs w:val="24"/>
                <w:lang w:eastAsia="en-US"/>
              </w:rPr>
              <w:t>t</w:t>
            </w:r>
            <w:r w:rsidR="007F0B1C" w:rsidRPr="0092440D">
              <w:rPr>
                <w:szCs w:val="24"/>
                <w:lang w:eastAsia="en-US"/>
              </w:rPr>
              <w:t xml:space="preserve"> Olomouckého kraje 20</w:t>
            </w:r>
            <w:r w:rsidR="00E44BC8" w:rsidRPr="0092440D">
              <w:rPr>
                <w:szCs w:val="24"/>
                <w:lang w:eastAsia="en-US"/>
              </w:rPr>
              <w:t>20</w:t>
            </w:r>
            <w:r w:rsidR="007F0B1C" w:rsidRPr="0092440D">
              <w:rPr>
                <w:szCs w:val="24"/>
                <w:lang w:eastAsia="en-US"/>
              </w:rPr>
              <w:t xml:space="preserve"> – </w:t>
            </w:r>
            <w:r w:rsidR="00E44BC8" w:rsidRPr="0092440D">
              <w:rPr>
                <w:szCs w:val="24"/>
                <w:lang w:eastAsia="en-US"/>
              </w:rPr>
              <w:t>rozpočtové změny – DODATEK</w:t>
            </w:r>
          </w:p>
        </w:tc>
      </w:tr>
      <w:tr w:rsidR="007F0B1C" w:rsidTr="00E44BC8">
        <w:tblPrEx>
          <w:tblBorders>
            <w:top w:val="single" w:sz="8" w:space="0" w:color="auto"/>
          </w:tblBorders>
          <w:tblCellMar>
            <w:top w:w="0" w:type="dxa"/>
            <w:left w:w="0" w:type="dxa"/>
            <w:right w:w="0" w:type="dxa"/>
          </w:tblCellMar>
        </w:tblPrEx>
        <w:trPr>
          <w:gridBefore w:val="1"/>
          <w:wBefore w:w="80" w:type="dxa"/>
          <w:trHeight w:val="289"/>
        </w:trPr>
        <w:tc>
          <w:tcPr>
            <w:tcW w:w="9072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5000" w:type="pct"/>
              <w:tblBorders>
                <w:top w:val="single" w:sz="8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7F0B1C" w:rsidRPr="0092440D" w:rsidTr="006E72EE">
              <w:trPr>
                <w:trHeight w:val="289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tbl>
                  <w:tblPr>
                    <w:tblW w:w="5000" w:type="pct"/>
                    <w:tblBorders>
                      <w:top w:val="single" w:sz="8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28"/>
                    <w:gridCol w:w="8444"/>
                  </w:tblGrid>
                  <w:tr w:rsidR="007F0B1C" w:rsidRPr="0092440D" w:rsidTr="006E72EE">
                    <w:trPr>
                      <w:trHeight w:val="289"/>
                    </w:trPr>
                    <w:tc>
                      <w:tcPr>
                        <w:tcW w:w="5000" w:type="pct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7F0B1C" w:rsidRPr="0092440D" w:rsidRDefault="007F0B1C" w:rsidP="006E72EE">
                        <w:pPr>
                          <w:pStyle w:val="Tunproloentext"/>
                          <w:tabs>
                            <w:tab w:val="left" w:pos="709"/>
                          </w:tabs>
                          <w:spacing w:before="120" w:line="252" w:lineRule="auto"/>
                          <w:rPr>
                            <w:noProof w:val="0"/>
                            <w:spacing w:val="0"/>
                            <w:sz w:val="22"/>
                            <w:lang w:eastAsia="en-US"/>
                          </w:rPr>
                        </w:pPr>
                        <w:r w:rsidRPr="0092440D">
                          <w:rPr>
                            <w:noProof w:val="0"/>
                            <w:sz w:val="22"/>
                            <w:lang w:eastAsia="en-US"/>
                          </w:rPr>
                          <w:t>doporučuje Zastupitelstvu Olomouckého kraje schválit návrh na usnesení, a to:</w:t>
                        </w:r>
                      </w:p>
                    </w:tc>
                  </w:tr>
                  <w:tr w:rsidR="007F0B1C" w:rsidRPr="0092440D" w:rsidTr="006E72EE">
                    <w:trPr>
                      <w:trHeight w:val="289"/>
                    </w:trPr>
                    <w:tc>
                      <w:tcPr>
                        <w:tcW w:w="346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113" w:type="dxa"/>
                          <w:right w:w="0" w:type="dxa"/>
                        </w:tcMar>
                        <w:hideMark/>
                      </w:tcPr>
                      <w:p w:rsidR="007F0B1C" w:rsidRPr="0092440D" w:rsidRDefault="007F0B1C" w:rsidP="006E72EE"/>
                    </w:tc>
                    <w:tc>
                      <w:tcPr>
                        <w:tcW w:w="465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113" w:type="dxa"/>
                          <w:right w:w="0" w:type="dxa"/>
                        </w:tcMar>
                        <w:hideMark/>
                      </w:tcPr>
                      <w:p w:rsidR="007F0B1C" w:rsidRPr="0092440D" w:rsidRDefault="007F0B1C" w:rsidP="00E16A90">
                        <w:pPr>
                          <w:pStyle w:val="Odstavecseseznamem"/>
                          <w:numPr>
                            <w:ilvl w:val="0"/>
                            <w:numId w:val="15"/>
                          </w:numPr>
                          <w:autoSpaceDE w:val="0"/>
                          <w:autoSpaceDN w:val="0"/>
                          <w:adjustRightInd w:val="0"/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92440D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vzít na vědomí důvodovou zprávu</w:t>
                        </w:r>
                      </w:p>
                      <w:p w:rsidR="00E16A90" w:rsidRPr="0092440D" w:rsidRDefault="00E16A90" w:rsidP="00E16A90">
                        <w:pPr>
                          <w:pStyle w:val="Odstavecseseznamem"/>
                          <w:numPr>
                            <w:ilvl w:val="0"/>
                            <w:numId w:val="15"/>
                          </w:numPr>
                          <w:autoSpaceDE w:val="0"/>
                          <w:autoSpaceDN w:val="0"/>
                          <w:adjustRightInd w:val="0"/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92440D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vzít na vědomí rozpočtové změny v Příloze č. 1 </w:t>
                        </w:r>
                      </w:p>
                      <w:p w:rsidR="00E16A90" w:rsidRPr="0092440D" w:rsidRDefault="00E16A90" w:rsidP="00E16A90">
                        <w:pPr>
                          <w:pStyle w:val="Odstavecseseznamem"/>
                          <w:numPr>
                            <w:ilvl w:val="0"/>
                            <w:numId w:val="15"/>
                          </w:numPr>
                          <w:autoSpaceDE w:val="0"/>
                          <w:autoSpaceDN w:val="0"/>
                          <w:adjustRightInd w:val="0"/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92440D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schválit rozpočtové změny v Příloze č. 2</w:t>
                        </w:r>
                      </w:p>
                    </w:tc>
                  </w:tr>
                </w:tbl>
                <w:p w:rsidR="007F0B1C" w:rsidRPr="0092440D" w:rsidRDefault="007F0B1C" w:rsidP="006E72EE">
                  <w:pPr>
                    <w:spacing w:after="160" w:line="256" w:lineRule="auto"/>
                    <w:rPr>
                      <w:rFonts w:asciiTheme="minorHAnsi" w:hAnsiTheme="minorHAnsi" w:cstheme="minorBidi"/>
                    </w:rPr>
                  </w:pPr>
                </w:p>
              </w:tc>
            </w:tr>
          </w:tbl>
          <w:p w:rsidR="007F0B1C" w:rsidRPr="0092440D" w:rsidRDefault="007F0B1C" w:rsidP="006E72EE">
            <w:pPr>
              <w:spacing w:line="252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2440D">
              <w:rPr>
                <w:rFonts w:ascii="Arial" w:hAnsi="Arial" w:cs="Arial"/>
                <w:b/>
                <w:sz w:val="24"/>
                <w:szCs w:val="24"/>
              </w:rPr>
              <w:lastRenderedPageBreak/>
              <w:t>Výsledek hlasování: Pro/</w:t>
            </w:r>
            <w:r w:rsidR="00936536">
              <w:rPr>
                <w:rFonts w:ascii="Arial" w:hAnsi="Arial" w:cs="Arial"/>
                <w:b/>
                <w:sz w:val="24"/>
                <w:szCs w:val="24"/>
              </w:rPr>
              <w:t>15</w:t>
            </w:r>
            <w:r w:rsidRPr="0092440D">
              <w:rPr>
                <w:rFonts w:ascii="Arial" w:hAnsi="Arial" w:cs="Arial"/>
                <w:b/>
                <w:sz w:val="24"/>
                <w:szCs w:val="24"/>
              </w:rPr>
              <w:t>, Proti/</w:t>
            </w:r>
            <w:r w:rsidR="00936536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Pr="0092440D">
              <w:rPr>
                <w:rFonts w:ascii="Arial" w:hAnsi="Arial" w:cs="Arial"/>
                <w:b/>
                <w:sz w:val="24"/>
                <w:szCs w:val="24"/>
              </w:rPr>
              <w:t>, Zdržel se/</w:t>
            </w:r>
            <w:r w:rsidR="00936536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Pr="0092440D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</w:p>
          <w:p w:rsidR="00566517" w:rsidRPr="0092440D" w:rsidRDefault="00566517" w:rsidP="006E72EE">
            <w:pPr>
              <w:spacing w:line="252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051F2" w:rsidRPr="00EA2DAD" w:rsidTr="00F42D1A">
        <w:tblPrEx>
          <w:tblBorders>
            <w:top w:val="single" w:sz="8" w:space="0" w:color="auto"/>
          </w:tblBorders>
          <w:tblCellMar>
            <w:top w:w="0" w:type="dxa"/>
            <w:left w:w="0" w:type="dxa"/>
            <w:right w:w="0" w:type="dxa"/>
          </w:tblCellMar>
        </w:tblPrEx>
        <w:trPr>
          <w:gridBefore w:val="1"/>
          <w:wBefore w:w="80" w:type="dxa"/>
        </w:trPr>
        <w:tc>
          <w:tcPr>
            <w:tcW w:w="1749" w:type="dxa"/>
            <w:tcBorders>
              <w:top w:val="single" w:sz="8" w:space="0" w:color="auto"/>
              <w:left w:val="nil"/>
              <w:bottom w:val="nil"/>
              <w:right w:val="nil"/>
            </w:tcBorders>
            <w:hideMark/>
          </w:tcPr>
          <w:p w:rsidR="008051F2" w:rsidRPr="00E44BC8" w:rsidRDefault="008051F2" w:rsidP="00E44BC8">
            <w:pPr>
              <w:pStyle w:val="Radanzevusnesen"/>
              <w:keepNext/>
              <w:spacing w:line="252" w:lineRule="auto"/>
              <w:ind w:left="0" w:firstLine="0"/>
              <w:jc w:val="left"/>
              <w:rPr>
                <w:szCs w:val="24"/>
                <w:lang w:eastAsia="en-US"/>
              </w:rPr>
            </w:pPr>
            <w:r w:rsidRPr="00E44BC8">
              <w:rPr>
                <w:szCs w:val="24"/>
                <w:lang w:eastAsia="en-US"/>
              </w:rPr>
              <w:lastRenderedPageBreak/>
              <w:t>UVF/1</w:t>
            </w:r>
            <w:r w:rsidR="00E44BC8" w:rsidRPr="00E44BC8">
              <w:rPr>
                <w:szCs w:val="24"/>
                <w:lang w:eastAsia="en-US"/>
              </w:rPr>
              <w:t>6</w:t>
            </w:r>
            <w:r w:rsidRPr="00E44BC8">
              <w:rPr>
                <w:szCs w:val="24"/>
                <w:lang w:eastAsia="en-US"/>
              </w:rPr>
              <w:t>/</w:t>
            </w:r>
            <w:r w:rsidR="00E44BC8" w:rsidRPr="00E44BC8">
              <w:rPr>
                <w:szCs w:val="24"/>
                <w:lang w:eastAsia="en-US"/>
              </w:rPr>
              <w:t>9</w:t>
            </w:r>
            <w:r w:rsidRPr="00E44BC8">
              <w:rPr>
                <w:szCs w:val="24"/>
                <w:lang w:eastAsia="en-US"/>
              </w:rPr>
              <w:t>/20</w:t>
            </w:r>
            <w:r w:rsidR="00E44BC8" w:rsidRPr="00E44BC8">
              <w:rPr>
                <w:szCs w:val="24"/>
                <w:lang w:eastAsia="en-US"/>
              </w:rPr>
              <w:t>20</w:t>
            </w:r>
          </w:p>
        </w:tc>
        <w:tc>
          <w:tcPr>
            <w:tcW w:w="7323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hideMark/>
          </w:tcPr>
          <w:p w:rsidR="008051F2" w:rsidRPr="00E44BC8" w:rsidRDefault="008051F2" w:rsidP="00E44BC8">
            <w:pPr>
              <w:pStyle w:val="Radanzevusnesen"/>
              <w:keepNext/>
              <w:spacing w:line="252" w:lineRule="auto"/>
              <w:ind w:left="0" w:firstLine="0"/>
              <w:rPr>
                <w:szCs w:val="24"/>
                <w:lang w:eastAsia="en-US"/>
              </w:rPr>
            </w:pPr>
            <w:r w:rsidRPr="00E44BC8">
              <w:rPr>
                <w:szCs w:val="24"/>
                <w:lang w:eastAsia="en-US"/>
              </w:rPr>
              <w:t>Rozpočet Olomouckého kraje 20</w:t>
            </w:r>
            <w:r w:rsidR="00E44BC8" w:rsidRPr="00E44BC8">
              <w:rPr>
                <w:szCs w:val="24"/>
                <w:lang w:eastAsia="en-US"/>
              </w:rPr>
              <w:t>20</w:t>
            </w:r>
            <w:r w:rsidRPr="00E44BC8">
              <w:rPr>
                <w:szCs w:val="24"/>
                <w:lang w:eastAsia="en-US"/>
              </w:rPr>
              <w:t xml:space="preserve"> – </w:t>
            </w:r>
            <w:r w:rsidR="00E44BC8" w:rsidRPr="00E44BC8">
              <w:rPr>
                <w:szCs w:val="24"/>
                <w:lang w:eastAsia="en-US"/>
              </w:rPr>
              <w:t>čerpání</w:t>
            </w:r>
            <w:r w:rsidR="007F0B1C" w:rsidRPr="00E44BC8">
              <w:rPr>
                <w:szCs w:val="24"/>
                <w:lang w:eastAsia="en-US"/>
              </w:rPr>
              <w:t xml:space="preserve"> revolvingového úvěru Komerční banky, a. s</w:t>
            </w:r>
            <w:r w:rsidR="00E44BC8" w:rsidRPr="00E44BC8">
              <w:rPr>
                <w:szCs w:val="24"/>
                <w:lang w:eastAsia="en-US"/>
              </w:rPr>
              <w:t>.</w:t>
            </w:r>
          </w:p>
        </w:tc>
      </w:tr>
      <w:tr w:rsidR="008051F2" w:rsidRPr="00EA2DAD" w:rsidTr="00E44BC8">
        <w:tblPrEx>
          <w:tblBorders>
            <w:top w:val="single" w:sz="8" w:space="0" w:color="auto"/>
          </w:tblBorders>
          <w:tblCellMar>
            <w:top w:w="0" w:type="dxa"/>
            <w:left w:w="0" w:type="dxa"/>
            <w:right w:w="0" w:type="dxa"/>
          </w:tblCellMar>
        </w:tblPrEx>
        <w:trPr>
          <w:gridBefore w:val="1"/>
          <w:wBefore w:w="80" w:type="dxa"/>
          <w:trHeight w:val="289"/>
        </w:trPr>
        <w:tc>
          <w:tcPr>
            <w:tcW w:w="9072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5000" w:type="pct"/>
              <w:tblBorders>
                <w:top w:val="single" w:sz="8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8051F2" w:rsidRPr="00E44BC8" w:rsidTr="00785674">
              <w:trPr>
                <w:trHeight w:val="289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tbl>
                  <w:tblPr>
                    <w:tblW w:w="5000" w:type="pct"/>
                    <w:tblBorders>
                      <w:top w:val="single" w:sz="8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28"/>
                    <w:gridCol w:w="8444"/>
                  </w:tblGrid>
                  <w:tr w:rsidR="008051F2" w:rsidRPr="00E44BC8" w:rsidTr="00785674">
                    <w:trPr>
                      <w:trHeight w:val="289"/>
                    </w:trPr>
                    <w:tc>
                      <w:tcPr>
                        <w:tcW w:w="5000" w:type="pct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8051F2" w:rsidRPr="00E44BC8" w:rsidRDefault="008051F2" w:rsidP="00785674">
                        <w:pPr>
                          <w:pStyle w:val="Tunproloentext"/>
                          <w:tabs>
                            <w:tab w:val="left" w:pos="709"/>
                          </w:tabs>
                          <w:spacing w:before="120" w:line="252" w:lineRule="auto"/>
                          <w:rPr>
                            <w:noProof w:val="0"/>
                            <w:spacing w:val="0"/>
                            <w:sz w:val="22"/>
                            <w:lang w:eastAsia="en-US"/>
                          </w:rPr>
                        </w:pPr>
                        <w:r w:rsidRPr="00E44BC8">
                          <w:rPr>
                            <w:noProof w:val="0"/>
                            <w:sz w:val="22"/>
                            <w:lang w:eastAsia="en-US"/>
                          </w:rPr>
                          <w:t>doporučuje Zastupitelstvu Olomouckého kraje schválit návrh na usnesení, a to:</w:t>
                        </w:r>
                      </w:p>
                    </w:tc>
                  </w:tr>
                  <w:tr w:rsidR="008051F2" w:rsidRPr="00E44BC8" w:rsidTr="00785674">
                    <w:trPr>
                      <w:trHeight w:val="289"/>
                    </w:trPr>
                    <w:tc>
                      <w:tcPr>
                        <w:tcW w:w="346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113" w:type="dxa"/>
                          <w:right w:w="0" w:type="dxa"/>
                        </w:tcMar>
                        <w:hideMark/>
                      </w:tcPr>
                      <w:p w:rsidR="008051F2" w:rsidRPr="00E44BC8" w:rsidRDefault="008051F2" w:rsidP="00785674"/>
                    </w:tc>
                    <w:tc>
                      <w:tcPr>
                        <w:tcW w:w="465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113" w:type="dxa"/>
                          <w:right w:w="0" w:type="dxa"/>
                        </w:tcMar>
                        <w:hideMark/>
                      </w:tcPr>
                      <w:p w:rsidR="008051F2" w:rsidRPr="00E44BC8" w:rsidRDefault="008051F2" w:rsidP="00785674">
                        <w:pPr>
                          <w:autoSpaceDE w:val="0"/>
                          <w:autoSpaceDN w:val="0"/>
                          <w:adjustRightInd w:val="0"/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E44BC8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a) vzít na vědomí důvodovou zprávu</w:t>
                        </w:r>
                      </w:p>
                    </w:tc>
                  </w:tr>
                </w:tbl>
                <w:p w:rsidR="008051F2" w:rsidRPr="00E44BC8" w:rsidRDefault="008051F2" w:rsidP="00785674">
                  <w:pPr>
                    <w:spacing w:after="160" w:line="256" w:lineRule="auto"/>
                    <w:rPr>
                      <w:rFonts w:asciiTheme="minorHAnsi" w:hAnsiTheme="minorHAnsi" w:cstheme="minorBidi"/>
                    </w:rPr>
                  </w:pPr>
                </w:p>
              </w:tc>
            </w:tr>
          </w:tbl>
          <w:p w:rsidR="008051F2" w:rsidRPr="00E44BC8" w:rsidRDefault="008051F2" w:rsidP="00936536">
            <w:pPr>
              <w:spacing w:line="252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44BC8">
              <w:rPr>
                <w:rFonts w:ascii="Arial" w:hAnsi="Arial" w:cs="Arial"/>
                <w:b/>
                <w:sz w:val="24"/>
                <w:szCs w:val="24"/>
              </w:rPr>
              <w:t>Výsledek hlasování: Pro/</w:t>
            </w:r>
            <w:r w:rsidR="00936536">
              <w:rPr>
                <w:rFonts w:ascii="Arial" w:hAnsi="Arial" w:cs="Arial"/>
                <w:b/>
                <w:sz w:val="24"/>
                <w:szCs w:val="24"/>
              </w:rPr>
              <w:t>15</w:t>
            </w:r>
            <w:r w:rsidRPr="00E44BC8">
              <w:rPr>
                <w:rFonts w:ascii="Arial" w:hAnsi="Arial" w:cs="Arial"/>
                <w:b/>
                <w:sz w:val="24"/>
                <w:szCs w:val="24"/>
              </w:rPr>
              <w:t>, Proti/</w:t>
            </w:r>
            <w:r w:rsidR="00936536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Pr="00E44BC8">
              <w:rPr>
                <w:rFonts w:ascii="Arial" w:hAnsi="Arial" w:cs="Arial"/>
                <w:b/>
                <w:sz w:val="24"/>
                <w:szCs w:val="24"/>
              </w:rPr>
              <w:t>, Zdržel se/</w:t>
            </w:r>
            <w:r w:rsidR="00936536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Pr="00E44BC8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</w:p>
        </w:tc>
      </w:tr>
    </w:tbl>
    <w:p w:rsidR="00E44BC8" w:rsidRDefault="00E44BC8" w:rsidP="00875151">
      <w:pPr>
        <w:pStyle w:val="Vborobdr"/>
        <w:rPr>
          <w:b/>
          <w:sz w:val="24"/>
          <w:szCs w:val="24"/>
        </w:rPr>
      </w:pPr>
    </w:p>
    <w:tbl>
      <w:tblPr>
        <w:tblW w:w="9255" w:type="dxa"/>
        <w:tblInd w:w="-80" w:type="dxa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"/>
        <w:gridCol w:w="1668"/>
        <w:gridCol w:w="7328"/>
        <w:gridCol w:w="179"/>
      </w:tblGrid>
      <w:tr w:rsidR="00E44BC8" w:rsidRPr="00E44BC8" w:rsidTr="00F42D1A">
        <w:trPr>
          <w:gridAfter w:val="1"/>
          <w:wAfter w:w="179" w:type="dxa"/>
        </w:trPr>
        <w:tc>
          <w:tcPr>
            <w:tcW w:w="1748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hideMark/>
          </w:tcPr>
          <w:p w:rsidR="00E44BC8" w:rsidRPr="00E44BC8" w:rsidRDefault="00E44BC8" w:rsidP="00F42D1A">
            <w:pPr>
              <w:pStyle w:val="Radanzevusnesen"/>
              <w:keepNext/>
              <w:spacing w:line="252" w:lineRule="auto"/>
              <w:ind w:left="0" w:firstLine="0"/>
              <w:jc w:val="left"/>
              <w:rPr>
                <w:szCs w:val="24"/>
                <w:lang w:eastAsia="en-US"/>
              </w:rPr>
            </w:pPr>
            <w:r w:rsidRPr="00E44BC8">
              <w:rPr>
                <w:szCs w:val="24"/>
                <w:lang w:eastAsia="en-US"/>
              </w:rPr>
              <w:t>UVF/16/</w:t>
            </w:r>
            <w:r>
              <w:rPr>
                <w:szCs w:val="24"/>
                <w:lang w:eastAsia="en-US"/>
              </w:rPr>
              <w:t>1</w:t>
            </w:r>
            <w:r w:rsidR="00F42D1A">
              <w:rPr>
                <w:szCs w:val="24"/>
                <w:lang w:eastAsia="en-US"/>
              </w:rPr>
              <w:t>0</w:t>
            </w:r>
            <w:r w:rsidRPr="00E44BC8">
              <w:rPr>
                <w:szCs w:val="24"/>
                <w:lang w:eastAsia="en-US"/>
              </w:rPr>
              <w:t>/2020</w:t>
            </w:r>
          </w:p>
        </w:tc>
        <w:tc>
          <w:tcPr>
            <w:tcW w:w="7328" w:type="dxa"/>
            <w:tcBorders>
              <w:top w:val="single" w:sz="8" w:space="0" w:color="auto"/>
              <w:left w:val="nil"/>
              <w:bottom w:val="nil"/>
              <w:right w:val="nil"/>
            </w:tcBorders>
            <w:hideMark/>
          </w:tcPr>
          <w:p w:rsidR="00E44BC8" w:rsidRPr="00E44BC8" w:rsidRDefault="00E44BC8" w:rsidP="00E44BC8">
            <w:pPr>
              <w:pStyle w:val="Radanzevusnesen"/>
              <w:keepNext/>
              <w:spacing w:line="252" w:lineRule="auto"/>
              <w:ind w:left="0" w:firstLine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 </w:t>
            </w:r>
            <w:r w:rsidRPr="00E44BC8">
              <w:rPr>
                <w:szCs w:val="24"/>
                <w:lang w:eastAsia="en-US"/>
              </w:rPr>
              <w:t xml:space="preserve">Rozpočet Olomouckého kraje 2020 – </w:t>
            </w:r>
            <w:r>
              <w:rPr>
                <w:szCs w:val="24"/>
                <w:lang w:eastAsia="en-US"/>
              </w:rPr>
              <w:t>splátka</w:t>
            </w:r>
            <w:r w:rsidRPr="00E44BC8">
              <w:rPr>
                <w:szCs w:val="24"/>
                <w:lang w:eastAsia="en-US"/>
              </w:rPr>
              <w:t xml:space="preserve"> revolvingového úvěru Komerční banky, a. s.</w:t>
            </w:r>
          </w:p>
        </w:tc>
      </w:tr>
      <w:tr w:rsidR="00E44BC8" w:rsidRPr="00E44BC8" w:rsidTr="00F42D1A">
        <w:trPr>
          <w:gridAfter w:val="1"/>
          <w:wAfter w:w="179" w:type="dxa"/>
          <w:trHeight w:val="289"/>
        </w:trPr>
        <w:tc>
          <w:tcPr>
            <w:tcW w:w="9076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5000" w:type="pct"/>
              <w:tblBorders>
                <w:top w:val="single" w:sz="8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6"/>
            </w:tblGrid>
            <w:tr w:rsidR="00E44BC8" w:rsidRPr="00E44BC8" w:rsidTr="00E87195">
              <w:trPr>
                <w:trHeight w:val="289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tbl>
                  <w:tblPr>
                    <w:tblW w:w="5000" w:type="pct"/>
                    <w:tblBorders>
                      <w:top w:val="single" w:sz="8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28"/>
                    <w:gridCol w:w="8448"/>
                  </w:tblGrid>
                  <w:tr w:rsidR="00E44BC8" w:rsidRPr="00E44BC8" w:rsidTr="00E87195">
                    <w:trPr>
                      <w:trHeight w:val="289"/>
                    </w:trPr>
                    <w:tc>
                      <w:tcPr>
                        <w:tcW w:w="5000" w:type="pct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E44BC8" w:rsidRPr="00E44BC8" w:rsidRDefault="00E44BC8" w:rsidP="00E87195">
                        <w:pPr>
                          <w:pStyle w:val="Tunproloentext"/>
                          <w:tabs>
                            <w:tab w:val="left" w:pos="709"/>
                          </w:tabs>
                          <w:spacing w:before="120" w:line="252" w:lineRule="auto"/>
                          <w:rPr>
                            <w:noProof w:val="0"/>
                            <w:spacing w:val="0"/>
                            <w:sz w:val="22"/>
                            <w:lang w:eastAsia="en-US"/>
                          </w:rPr>
                        </w:pPr>
                        <w:r w:rsidRPr="00E44BC8">
                          <w:rPr>
                            <w:noProof w:val="0"/>
                            <w:sz w:val="22"/>
                            <w:lang w:eastAsia="en-US"/>
                          </w:rPr>
                          <w:t>doporučuje Zastupitelstvu Olomouckého kraje schválit návrh na usnesení, a to:</w:t>
                        </w:r>
                      </w:p>
                    </w:tc>
                  </w:tr>
                  <w:tr w:rsidR="00E44BC8" w:rsidRPr="00E44BC8" w:rsidTr="00E87195">
                    <w:trPr>
                      <w:trHeight w:val="289"/>
                    </w:trPr>
                    <w:tc>
                      <w:tcPr>
                        <w:tcW w:w="346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113" w:type="dxa"/>
                          <w:right w:w="0" w:type="dxa"/>
                        </w:tcMar>
                        <w:hideMark/>
                      </w:tcPr>
                      <w:p w:rsidR="00E44BC8" w:rsidRPr="00E44BC8" w:rsidRDefault="00E44BC8" w:rsidP="00E87195"/>
                    </w:tc>
                    <w:tc>
                      <w:tcPr>
                        <w:tcW w:w="465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113" w:type="dxa"/>
                          <w:right w:w="0" w:type="dxa"/>
                        </w:tcMar>
                        <w:hideMark/>
                      </w:tcPr>
                      <w:p w:rsidR="00E44BC8" w:rsidRPr="00E44BC8" w:rsidRDefault="00E44BC8" w:rsidP="00E87195">
                        <w:pPr>
                          <w:autoSpaceDE w:val="0"/>
                          <w:autoSpaceDN w:val="0"/>
                          <w:adjustRightInd w:val="0"/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E44BC8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a) vzít na vědomí důvodovou zprávu</w:t>
                        </w:r>
                      </w:p>
                    </w:tc>
                  </w:tr>
                </w:tbl>
                <w:p w:rsidR="00E44BC8" w:rsidRPr="00E44BC8" w:rsidRDefault="00E44BC8" w:rsidP="00E87195">
                  <w:pPr>
                    <w:spacing w:after="160" w:line="256" w:lineRule="auto"/>
                    <w:rPr>
                      <w:rFonts w:asciiTheme="minorHAnsi" w:hAnsiTheme="minorHAnsi" w:cstheme="minorBidi"/>
                    </w:rPr>
                  </w:pPr>
                </w:p>
              </w:tc>
            </w:tr>
          </w:tbl>
          <w:p w:rsidR="00E44BC8" w:rsidRPr="00E44BC8" w:rsidRDefault="00E44BC8" w:rsidP="00936536">
            <w:pPr>
              <w:spacing w:line="252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44BC8">
              <w:rPr>
                <w:rFonts w:ascii="Arial" w:hAnsi="Arial" w:cs="Arial"/>
                <w:b/>
                <w:sz w:val="24"/>
                <w:szCs w:val="24"/>
              </w:rPr>
              <w:t>Výsledek hlasování: Pro/</w:t>
            </w:r>
            <w:r w:rsidR="00936536">
              <w:rPr>
                <w:rFonts w:ascii="Arial" w:hAnsi="Arial" w:cs="Arial"/>
                <w:b/>
                <w:sz w:val="24"/>
                <w:szCs w:val="24"/>
              </w:rPr>
              <w:t>15</w:t>
            </w:r>
            <w:r w:rsidRPr="00E44BC8">
              <w:rPr>
                <w:rFonts w:ascii="Arial" w:hAnsi="Arial" w:cs="Arial"/>
                <w:b/>
                <w:sz w:val="24"/>
                <w:szCs w:val="24"/>
              </w:rPr>
              <w:t>, Proti/</w:t>
            </w:r>
            <w:r w:rsidR="00936536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Pr="00E44BC8">
              <w:rPr>
                <w:rFonts w:ascii="Arial" w:hAnsi="Arial" w:cs="Arial"/>
                <w:b/>
                <w:sz w:val="24"/>
                <w:szCs w:val="24"/>
              </w:rPr>
              <w:t>, Zdržel se/</w:t>
            </w:r>
            <w:r w:rsidR="00936536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Pr="00E44BC8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</w:p>
        </w:tc>
      </w:tr>
      <w:tr w:rsidR="00B64E00" w:rsidTr="00F42D1A">
        <w:trPr>
          <w:gridBefore w:val="1"/>
          <w:wBefore w:w="80" w:type="dxa"/>
          <w:trHeight w:val="289"/>
        </w:trPr>
        <w:tc>
          <w:tcPr>
            <w:tcW w:w="91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65D1" w:rsidRDefault="006265D1" w:rsidP="00785674">
            <w:pPr>
              <w:spacing w:line="252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tbl>
            <w:tblPr>
              <w:tblW w:w="9175" w:type="dxa"/>
              <w:tblBorders>
                <w:top w:val="single" w:sz="8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28"/>
              <w:gridCol w:w="1215"/>
              <w:gridCol w:w="7332"/>
            </w:tblGrid>
            <w:tr w:rsidR="006265D1" w:rsidRPr="00E73106" w:rsidTr="001060A9">
              <w:tc>
                <w:tcPr>
                  <w:tcW w:w="1843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6265D1" w:rsidRPr="00E73106" w:rsidRDefault="006265D1" w:rsidP="00F42D1A">
                  <w:pPr>
                    <w:pStyle w:val="Radanzevusnesen"/>
                    <w:keepNext/>
                    <w:spacing w:line="252" w:lineRule="auto"/>
                    <w:ind w:left="0" w:firstLine="0"/>
                    <w:jc w:val="left"/>
                    <w:rPr>
                      <w:rFonts w:cs="Arial"/>
                      <w:szCs w:val="24"/>
                      <w:lang w:eastAsia="en-US"/>
                    </w:rPr>
                  </w:pPr>
                  <w:r w:rsidRPr="00E73106">
                    <w:rPr>
                      <w:szCs w:val="24"/>
                      <w:lang w:eastAsia="en-US"/>
                    </w:rPr>
                    <w:t>UVF/1</w:t>
                  </w:r>
                  <w:r w:rsidR="00E73106" w:rsidRPr="00E73106">
                    <w:rPr>
                      <w:szCs w:val="24"/>
                      <w:lang w:eastAsia="en-US"/>
                    </w:rPr>
                    <w:t>6</w:t>
                  </w:r>
                  <w:r w:rsidRPr="00E73106">
                    <w:rPr>
                      <w:szCs w:val="24"/>
                      <w:lang w:eastAsia="en-US"/>
                    </w:rPr>
                    <w:t>/</w:t>
                  </w:r>
                  <w:r w:rsidR="00E73106" w:rsidRPr="00E73106">
                    <w:rPr>
                      <w:szCs w:val="24"/>
                      <w:lang w:eastAsia="en-US"/>
                    </w:rPr>
                    <w:t>1</w:t>
                  </w:r>
                  <w:r w:rsidR="00F42D1A">
                    <w:rPr>
                      <w:szCs w:val="24"/>
                      <w:lang w:eastAsia="en-US"/>
                    </w:rPr>
                    <w:t>1</w:t>
                  </w:r>
                  <w:r w:rsidRPr="00E73106">
                    <w:rPr>
                      <w:szCs w:val="24"/>
                      <w:lang w:eastAsia="en-US"/>
                    </w:rPr>
                    <w:t>/20</w:t>
                  </w:r>
                  <w:r w:rsidR="00E73106" w:rsidRPr="00E73106">
                    <w:rPr>
                      <w:szCs w:val="24"/>
                      <w:lang w:eastAsia="en-US"/>
                    </w:rPr>
                    <w:t>20</w:t>
                  </w:r>
                </w:p>
              </w:tc>
              <w:tc>
                <w:tcPr>
                  <w:tcW w:w="732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6265D1" w:rsidRPr="00E73106" w:rsidRDefault="006265D1" w:rsidP="00E73106">
                  <w:pPr>
                    <w:pStyle w:val="Radanzevusnesen"/>
                    <w:keepNext/>
                    <w:spacing w:line="252" w:lineRule="auto"/>
                    <w:ind w:left="0" w:firstLine="0"/>
                    <w:rPr>
                      <w:rFonts w:cs="Arial"/>
                      <w:szCs w:val="24"/>
                      <w:lang w:eastAsia="en-US"/>
                    </w:rPr>
                  </w:pPr>
                  <w:r w:rsidRPr="00E73106">
                    <w:rPr>
                      <w:szCs w:val="24"/>
                      <w:lang w:eastAsia="en-US"/>
                    </w:rPr>
                    <w:t>Rozpočet Olomouckého kraje 20</w:t>
                  </w:r>
                  <w:r w:rsidR="00E73106" w:rsidRPr="00E73106">
                    <w:rPr>
                      <w:szCs w:val="24"/>
                      <w:lang w:eastAsia="en-US"/>
                    </w:rPr>
                    <w:t>20</w:t>
                  </w:r>
                  <w:r w:rsidRPr="00E73106">
                    <w:rPr>
                      <w:szCs w:val="24"/>
                      <w:lang w:eastAsia="en-US"/>
                    </w:rPr>
                    <w:t xml:space="preserve"> – čerpání úvěru Komeční banky, a.s. </w:t>
                  </w:r>
                </w:p>
              </w:tc>
            </w:tr>
            <w:tr w:rsidR="006265D1" w:rsidRPr="00E73106" w:rsidTr="001060A9">
              <w:trPr>
                <w:trHeight w:val="289"/>
              </w:trPr>
              <w:tc>
                <w:tcPr>
                  <w:tcW w:w="917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6265D1" w:rsidRPr="00E73106" w:rsidRDefault="006265D1" w:rsidP="006265D1">
                  <w:pPr>
                    <w:pStyle w:val="Tunproloentext"/>
                    <w:tabs>
                      <w:tab w:val="left" w:pos="709"/>
                    </w:tabs>
                    <w:spacing w:before="120" w:line="252" w:lineRule="auto"/>
                    <w:rPr>
                      <w:noProof w:val="0"/>
                      <w:spacing w:val="0"/>
                      <w:sz w:val="22"/>
                      <w:lang w:eastAsia="en-US"/>
                    </w:rPr>
                  </w:pPr>
                  <w:r w:rsidRPr="00E73106">
                    <w:rPr>
                      <w:noProof w:val="0"/>
                      <w:sz w:val="22"/>
                      <w:lang w:eastAsia="en-US"/>
                    </w:rPr>
                    <w:t>doporučuje Zastupitelstvu Olomouckého kraje schválit návrh na usnesení, a to:</w:t>
                  </w:r>
                </w:p>
              </w:tc>
            </w:tr>
            <w:tr w:rsidR="006265D1" w:rsidRPr="00E73106" w:rsidTr="001060A9">
              <w:trPr>
                <w:trHeight w:val="289"/>
              </w:trPr>
              <w:tc>
                <w:tcPr>
                  <w:tcW w:w="6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113" w:type="dxa"/>
                    <w:right w:w="0" w:type="dxa"/>
                  </w:tcMar>
                  <w:hideMark/>
                </w:tcPr>
                <w:p w:rsidR="006265D1" w:rsidRPr="00E73106" w:rsidRDefault="006265D1" w:rsidP="006265D1"/>
              </w:tc>
              <w:tc>
                <w:tcPr>
                  <w:tcW w:w="854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113" w:type="dxa"/>
                    <w:right w:w="0" w:type="dxa"/>
                  </w:tcMar>
                  <w:hideMark/>
                </w:tcPr>
                <w:p w:rsidR="006265D1" w:rsidRPr="00E73106" w:rsidRDefault="006265D1" w:rsidP="0074765E">
                  <w:pPr>
                    <w:pStyle w:val="Odstavecseseznamem"/>
                    <w:numPr>
                      <w:ilvl w:val="0"/>
                      <w:numId w:val="8"/>
                    </w:numPr>
                    <w:autoSpaceDE w:val="0"/>
                    <w:autoSpaceDN w:val="0"/>
                    <w:adjustRightInd w:val="0"/>
                    <w:spacing w:line="360" w:lineRule="auto"/>
                    <w:ind w:left="504" w:right="249" w:hanging="425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73106">
                    <w:rPr>
                      <w:rFonts w:ascii="Arial" w:hAnsi="Arial" w:cs="Arial"/>
                      <w:sz w:val="24"/>
                      <w:szCs w:val="24"/>
                    </w:rPr>
                    <w:t>vzít na vědomí důvodovou zprávu</w:t>
                  </w:r>
                </w:p>
              </w:tc>
            </w:tr>
          </w:tbl>
          <w:p w:rsidR="006265D1" w:rsidRDefault="006265D1" w:rsidP="00F42D1A">
            <w:pPr>
              <w:spacing w:line="25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73106">
              <w:rPr>
                <w:rFonts w:ascii="Arial" w:hAnsi="Arial" w:cs="Arial"/>
                <w:b/>
                <w:sz w:val="24"/>
                <w:szCs w:val="24"/>
              </w:rPr>
              <w:t>Výsledek hlasování: Pro/</w:t>
            </w:r>
            <w:r w:rsidR="00936536">
              <w:rPr>
                <w:rFonts w:ascii="Arial" w:hAnsi="Arial" w:cs="Arial"/>
                <w:b/>
                <w:sz w:val="24"/>
                <w:szCs w:val="24"/>
              </w:rPr>
              <w:t>15</w:t>
            </w:r>
            <w:r w:rsidRPr="00E73106">
              <w:rPr>
                <w:rFonts w:ascii="Arial" w:hAnsi="Arial" w:cs="Arial"/>
                <w:b/>
                <w:sz w:val="24"/>
                <w:szCs w:val="24"/>
              </w:rPr>
              <w:t>, Proti/</w:t>
            </w:r>
            <w:r w:rsidR="00936536">
              <w:rPr>
                <w:rFonts w:ascii="Arial" w:hAnsi="Arial" w:cs="Arial"/>
                <w:b/>
                <w:sz w:val="24"/>
                <w:szCs w:val="24"/>
              </w:rPr>
              <w:t>15</w:t>
            </w:r>
            <w:r w:rsidRPr="00E73106">
              <w:rPr>
                <w:rFonts w:ascii="Arial" w:hAnsi="Arial" w:cs="Arial"/>
                <w:b/>
                <w:sz w:val="24"/>
                <w:szCs w:val="24"/>
              </w:rPr>
              <w:t>, Zdržel se/</w:t>
            </w:r>
            <w:r w:rsidR="00936536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Pr="00E7310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6265D1" w:rsidRPr="00E73106" w:rsidRDefault="006265D1" w:rsidP="00650877">
            <w:pPr>
              <w:spacing w:line="256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tbl>
            <w:tblPr>
              <w:tblW w:w="9175" w:type="dxa"/>
              <w:tblBorders>
                <w:top w:val="single" w:sz="8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28"/>
              <w:gridCol w:w="1215"/>
              <w:gridCol w:w="7332"/>
            </w:tblGrid>
            <w:tr w:rsidR="00650877" w:rsidRPr="00413CFD" w:rsidTr="006265D1">
              <w:tc>
                <w:tcPr>
                  <w:tcW w:w="1843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650877" w:rsidRPr="00D745F0" w:rsidRDefault="00650877" w:rsidP="00F42D1A">
                  <w:pPr>
                    <w:pStyle w:val="Radanzevusnesen"/>
                    <w:keepNext/>
                    <w:spacing w:line="252" w:lineRule="auto"/>
                    <w:ind w:left="0" w:firstLine="0"/>
                    <w:jc w:val="left"/>
                    <w:rPr>
                      <w:rFonts w:cs="Arial"/>
                      <w:szCs w:val="24"/>
                      <w:lang w:eastAsia="en-US"/>
                    </w:rPr>
                  </w:pPr>
                  <w:r w:rsidRPr="00D745F0">
                    <w:rPr>
                      <w:szCs w:val="24"/>
                      <w:lang w:eastAsia="en-US"/>
                    </w:rPr>
                    <w:t>UVF/1</w:t>
                  </w:r>
                  <w:r w:rsidR="00E73106" w:rsidRPr="00D745F0">
                    <w:rPr>
                      <w:szCs w:val="24"/>
                      <w:lang w:eastAsia="en-US"/>
                    </w:rPr>
                    <w:t>6</w:t>
                  </w:r>
                  <w:r w:rsidRPr="00D745F0">
                    <w:rPr>
                      <w:szCs w:val="24"/>
                      <w:lang w:eastAsia="en-US"/>
                    </w:rPr>
                    <w:t>/1</w:t>
                  </w:r>
                  <w:r w:rsidR="00F42D1A" w:rsidRPr="00D745F0">
                    <w:rPr>
                      <w:szCs w:val="24"/>
                      <w:lang w:eastAsia="en-US"/>
                    </w:rPr>
                    <w:t>2</w:t>
                  </w:r>
                  <w:r w:rsidRPr="00D745F0">
                    <w:rPr>
                      <w:szCs w:val="24"/>
                      <w:lang w:eastAsia="en-US"/>
                    </w:rPr>
                    <w:t>/20</w:t>
                  </w:r>
                  <w:r w:rsidR="00E73106" w:rsidRPr="00D745F0">
                    <w:rPr>
                      <w:szCs w:val="24"/>
                      <w:lang w:eastAsia="en-US"/>
                    </w:rPr>
                    <w:t>20</w:t>
                  </w:r>
                </w:p>
              </w:tc>
              <w:tc>
                <w:tcPr>
                  <w:tcW w:w="7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650877" w:rsidRPr="00D745F0" w:rsidRDefault="00650877" w:rsidP="00E73106">
                  <w:pPr>
                    <w:pStyle w:val="Radanzevusnesen"/>
                    <w:keepNext/>
                    <w:spacing w:line="252" w:lineRule="auto"/>
                    <w:ind w:left="0" w:firstLine="0"/>
                    <w:rPr>
                      <w:rFonts w:cs="Arial"/>
                      <w:szCs w:val="24"/>
                      <w:lang w:eastAsia="en-US"/>
                    </w:rPr>
                  </w:pPr>
                  <w:r w:rsidRPr="00D745F0">
                    <w:rPr>
                      <w:szCs w:val="24"/>
                      <w:lang w:eastAsia="en-US"/>
                    </w:rPr>
                    <w:t xml:space="preserve"> </w:t>
                  </w:r>
                  <w:r w:rsidR="00E73106" w:rsidRPr="00D745F0">
                    <w:rPr>
                      <w:szCs w:val="24"/>
                      <w:lang w:eastAsia="en-US"/>
                    </w:rPr>
                    <w:t>Dodatek ke smlouvě o tevolvingovém úvěru</w:t>
                  </w:r>
                </w:p>
              </w:tc>
            </w:tr>
            <w:tr w:rsidR="00650877" w:rsidRPr="00413CFD" w:rsidTr="00650877">
              <w:trPr>
                <w:trHeight w:val="289"/>
              </w:trPr>
              <w:tc>
                <w:tcPr>
                  <w:tcW w:w="917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650877" w:rsidRPr="00D745F0" w:rsidRDefault="00650877" w:rsidP="00650877">
                  <w:pPr>
                    <w:pStyle w:val="Tunproloentext"/>
                    <w:tabs>
                      <w:tab w:val="left" w:pos="709"/>
                    </w:tabs>
                    <w:spacing w:before="120" w:line="252" w:lineRule="auto"/>
                    <w:rPr>
                      <w:noProof w:val="0"/>
                      <w:spacing w:val="0"/>
                      <w:sz w:val="22"/>
                      <w:lang w:eastAsia="en-US"/>
                    </w:rPr>
                  </w:pPr>
                  <w:r w:rsidRPr="00D745F0">
                    <w:rPr>
                      <w:noProof w:val="0"/>
                      <w:sz w:val="22"/>
                      <w:lang w:eastAsia="en-US"/>
                    </w:rPr>
                    <w:t>doporučuje Zastupitelstvu Olomouckého kraje schválit návrh na usnesení, a to:</w:t>
                  </w:r>
                </w:p>
              </w:tc>
            </w:tr>
            <w:tr w:rsidR="00650877" w:rsidRPr="00413CFD" w:rsidTr="00650877">
              <w:trPr>
                <w:trHeight w:val="289"/>
              </w:trPr>
              <w:tc>
                <w:tcPr>
                  <w:tcW w:w="6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113" w:type="dxa"/>
                    <w:right w:w="0" w:type="dxa"/>
                  </w:tcMar>
                  <w:hideMark/>
                </w:tcPr>
                <w:p w:rsidR="00650877" w:rsidRPr="00D745F0" w:rsidRDefault="00650877" w:rsidP="00650877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54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113" w:type="dxa"/>
                    <w:right w:w="0" w:type="dxa"/>
                  </w:tcMar>
                  <w:hideMark/>
                </w:tcPr>
                <w:p w:rsidR="00650877" w:rsidRPr="00D745F0" w:rsidRDefault="00650877" w:rsidP="00905FE7">
                  <w:pPr>
                    <w:pStyle w:val="Odstavecseseznamem"/>
                    <w:numPr>
                      <w:ilvl w:val="0"/>
                      <w:numId w:val="13"/>
                    </w:numPr>
                    <w:autoSpaceDE w:val="0"/>
                    <w:autoSpaceDN w:val="0"/>
                    <w:adjustRightInd w:val="0"/>
                    <w:spacing w:line="360" w:lineRule="auto"/>
                    <w:ind w:left="363" w:hanging="363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745F0">
                    <w:rPr>
                      <w:rFonts w:ascii="Arial" w:hAnsi="Arial" w:cs="Arial"/>
                      <w:sz w:val="24"/>
                      <w:szCs w:val="24"/>
                    </w:rPr>
                    <w:t xml:space="preserve">vzít na vědomí </w:t>
                  </w:r>
                  <w:r w:rsidR="000C1517" w:rsidRPr="00D745F0">
                    <w:rPr>
                      <w:rFonts w:ascii="Arial" w:hAnsi="Arial" w:cs="Arial"/>
                      <w:sz w:val="24"/>
                      <w:szCs w:val="24"/>
                    </w:rPr>
                    <w:t>důvodovou zprávu</w:t>
                  </w:r>
                </w:p>
                <w:p w:rsidR="000C1517" w:rsidRPr="00D745F0" w:rsidRDefault="000C1517" w:rsidP="00905FE7">
                  <w:pPr>
                    <w:pStyle w:val="Odstavecseseznamem"/>
                    <w:numPr>
                      <w:ilvl w:val="0"/>
                      <w:numId w:val="13"/>
                    </w:numPr>
                    <w:autoSpaceDE w:val="0"/>
                    <w:autoSpaceDN w:val="0"/>
                    <w:adjustRightInd w:val="0"/>
                    <w:spacing w:line="360" w:lineRule="auto"/>
                    <w:ind w:left="363" w:hanging="363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745F0">
                    <w:rPr>
                      <w:rFonts w:ascii="Arial" w:hAnsi="Arial" w:cs="Arial"/>
                      <w:sz w:val="24"/>
                      <w:szCs w:val="24"/>
                    </w:rPr>
                    <w:t xml:space="preserve">schválit Dodatek ke smlouvě o revolvingovém úvěru mezi Olomouckým krajem a Komerční bankou, a.s. se sídlem Praha 1, Na Příkopě </w:t>
                  </w:r>
                  <w:r w:rsidR="00D745F0">
                    <w:rPr>
                      <w:rFonts w:ascii="Arial" w:hAnsi="Arial" w:cs="Arial"/>
                      <w:sz w:val="24"/>
                      <w:szCs w:val="24"/>
                    </w:rPr>
                    <w:t xml:space="preserve">33 </w:t>
                  </w:r>
                  <w:r w:rsidRPr="00D745F0">
                    <w:rPr>
                      <w:rFonts w:ascii="Arial" w:hAnsi="Arial" w:cs="Arial"/>
                      <w:sz w:val="24"/>
                      <w:szCs w:val="24"/>
                    </w:rPr>
                    <w:t xml:space="preserve">čp. 969, IČO: 45317054, dle </w:t>
                  </w:r>
                  <w:r w:rsidR="00D745F0">
                    <w:rPr>
                      <w:rFonts w:ascii="Arial" w:hAnsi="Arial" w:cs="Arial"/>
                      <w:sz w:val="24"/>
                      <w:szCs w:val="24"/>
                    </w:rPr>
                    <w:t>Přílohy č. 1 důvodové zprávy</w:t>
                  </w:r>
                </w:p>
                <w:p w:rsidR="000C1517" w:rsidRPr="00D745F0" w:rsidRDefault="0074765E" w:rsidP="00644492">
                  <w:pPr>
                    <w:pStyle w:val="Odstavecseseznamem"/>
                    <w:numPr>
                      <w:ilvl w:val="0"/>
                      <w:numId w:val="13"/>
                    </w:numPr>
                    <w:autoSpaceDE w:val="0"/>
                    <w:autoSpaceDN w:val="0"/>
                    <w:adjustRightInd w:val="0"/>
                    <w:spacing w:line="360" w:lineRule="auto"/>
                    <w:ind w:left="363" w:hanging="363"/>
                    <w:jc w:val="both"/>
                    <w:rPr>
                      <w:rFonts w:ascii="Arial" w:hAnsi="Arial" w:cs="Arial"/>
                    </w:rPr>
                  </w:pPr>
                  <w:r w:rsidRPr="00D745F0">
                    <w:rPr>
                      <w:rFonts w:ascii="Arial" w:hAnsi="Arial" w:cs="Arial"/>
                      <w:sz w:val="24"/>
                      <w:szCs w:val="24"/>
                    </w:rPr>
                    <w:lastRenderedPageBreak/>
                    <w:t xml:space="preserve">pověřit Ladislava Oklešťka, hejtmana Olomouckého kraje, k podpisu Dodatku </w:t>
                  </w:r>
                  <w:r w:rsidR="00644492">
                    <w:rPr>
                      <w:rFonts w:ascii="Arial" w:hAnsi="Arial" w:cs="Arial"/>
                      <w:sz w:val="24"/>
                      <w:szCs w:val="24"/>
                    </w:rPr>
                    <w:t>smlouvy</w:t>
                  </w:r>
                  <w:r w:rsidRPr="00D745F0">
                    <w:rPr>
                      <w:rFonts w:ascii="Arial" w:hAnsi="Arial" w:cs="Arial"/>
                      <w:sz w:val="24"/>
                      <w:szCs w:val="24"/>
                    </w:rPr>
                    <w:t xml:space="preserve"> o revolvingovém úvěru</w:t>
                  </w:r>
                  <w:r w:rsidR="00644492">
                    <w:rPr>
                      <w:rFonts w:ascii="Arial" w:hAnsi="Arial" w:cs="Arial"/>
                      <w:sz w:val="24"/>
                      <w:szCs w:val="24"/>
                    </w:rPr>
                    <w:t xml:space="preserve"> dle bodu 2 usnesení</w:t>
                  </w:r>
                </w:p>
              </w:tc>
            </w:tr>
          </w:tbl>
          <w:p w:rsidR="00650877" w:rsidRPr="00644492" w:rsidRDefault="00650877" w:rsidP="00650877">
            <w:pPr>
              <w:spacing w:line="25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44492">
              <w:rPr>
                <w:rFonts w:ascii="Arial" w:hAnsi="Arial" w:cs="Arial"/>
                <w:b/>
                <w:sz w:val="24"/>
                <w:szCs w:val="24"/>
              </w:rPr>
              <w:lastRenderedPageBreak/>
              <w:t>Výsledek hlasován</w:t>
            </w:r>
            <w:r w:rsidR="00E73106" w:rsidRPr="00644492">
              <w:rPr>
                <w:rFonts w:ascii="Arial" w:hAnsi="Arial" w:cs="Arial"/>
                <w:b/>
                <w:sz w:val="24"/>
                <w:szCs w:val="24"/>
              </w:rPr>
              <w:t>í: Pro/</w:t>
            </w:r>
            <w:r w:rsidR="00936536">
              <w:rPr>
                <w:rFonts w:ascii="Arial" w:hAnsi="Arial" w:cs="Arial"/>
                <w:b/>
                <w:sz w:val="24"/>
                <w:szCs w:val="24"/>
              </w:rPr>
              <w:t>13</w:t>
            </w:r>
            <w:r w:rsidR="00E73106" w:rsidRPr="00644492">
              <w:rPr>
                <w:rFonts w:ascii="Arial" w:hAnsi="Arial" w:cs="Arial"/>
                <w:b/>
                <w:sz w:val="24"/>
                <w:szCs w:val="24"/>
              </w:rPr>
              <w:t>, Proti/</w:t>
            </w:r>
            <w:r w:rsidR="00936536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="00E73106" w:rsidRPr="00644492">
              <w:rPr>
                <w:rFonts w:ascii="Arial" w:hAnsi="Arial" w:cs="Arial"/>
                <w:b/>
                <w:sz w:val="24"/>
                <w:szCs w:val="24"/>
              </w:rPr>
              <w:t>, Zdržel se/</w:t>
            </w:r>
            <w:r w:rsidR="00936536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  <w:tbl>
            <w:tblPr>
              <w:tblW w:w="9175" w:type="dxa"/>
              <w:tblBorders>
                <w:top w:val="single" w:sz="8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175"/>
            </w:tblGrid>
            <w:tr w:rsidR="00DA6589" w:rsidRPr="00644492" w:rsidTr="00DA6589">
              <w:trPr>
                <w:trHeight w:val="289"/>
              </w:trPr>
              <w:tc>
                <w:tcPr>
                  <w:tcW w:w="9175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0223EE" w:rsidRPr="00644492" w:rsidRDefault="000223EE" w:rsidP="00E73106">
                  <w:pPr>
                    <w:spacing w:after="160" w:line="259" w:lineRule="auto"/>
                  </w:pPr>
                </w:p>
              </w:tc>
            </w:tr>
          </w:tbl>
          <w:p w:rsidR="00650877" w:rsidRDefault="00650877" w:rsidP="00785674">
            <w:pPr>
              <w:spacing w:line="252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D22C5" w:rsidTr="00F42D1A">
        <w:trPr>
          <w:gridBefore w:val="1"/>
          <w:wBefore w:w="80" w:type="dxa"/>
          <w:trHeight w:val="289"/>
        </w:trPr>
        <w:tc>
          <w:tcPr>
            <w:tcW w:w="9175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5000" w:type="pct"/>
              <w:tblBorders>
                <w:top w:val="single" w:sz="8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67"/>
              <w:gridCol w:w="7408"/>
            </w:tblGrid>
            <w:tr w:rsidR="00CD22C5" w:rsidTr="00CD22C5">
              <w:tc>
                <w:tcPr>
                  <w:tcW w:w="963" w:type="pct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CD22C5" w:rsidRDefault="00CD22C5" w:rsidP="00F42D1A">
                  <w:pPr>
                    <w:pStyle w:val="Radanzevusnesen"/>
                    <w:keepNext/>
                    <w:spacing w:line="254" w:lineRule="auto"/>
                    <w:ind w:left="0" w:firstLine="0"/>
                    <w:jc w:val="left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  <w:lang w:eastAsia="en-US"/>
                    </w:rPr>
                    <w:lastRenderedPageBreak/>
                    <w:t>UVF/1</w:t>
                  </w:r>
                  <w:r w:rsidR="00E73106">
                    <w:rPr>
                      <w:szCs w:val="24"/>
                      <w:lang w:eastAsia="en-US"/>
                    </w:rPr>
                    <w:t>6</w:t>
                  </w:r>
                  <w:r>
                    <w:rPr>
                      <w:szCs w:val="24"/>
                      <w:lang w:eastAsia="en-US"/>
                    </w:rPr>
                    <w:t>/1</w:t>
                  </w:r>
                  <w:r w:rsidR="00F42D1A">
                    <w:rPr>
                      <w:szCs w:val="24"/>
                      <w:lang w:eastAsia="en-US"/>
                    </w:rPr>
                    <w:t>3</w:t>
                  </w:r>
                  <w:r>
                    <w:rPr>
                      <w:szCs w:val="24"/>
                      <w:lang w:eastAsia="en-US"/>
                    </w:rPr>
                    <w:t>/20</w:t>
                  </w:r>
                  <w:r w:rsidR="00E73106">
                    <w:rPr>
                      <w:szCs w:val="24"/>
                      <w:lang w:eastAsia="en-US"/>
                    </w:rPr>
                    <w:t>20</w:t>
                  </w:r>
                  <w:r>
                    <w:rPr>
                      <w:szCs w:val="24"/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4037" w:type="pct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</w:tcPr>
                <w:p w:rsidR="00CD22C5" w:rsidRDefault="00CD22C5" w:rsidP="00CD22C5">
                  <w:pPr>
                    <w:pStyle w:val="Radanzevusnesen"/>
                    <w:keepNext/>
                    <w:spacing w:line="254" w:lineRule="auto"/>
                    <w:ind w:left="0" w:firstLine="0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  <w:lang w:eastAsia="en-US"/>
                    </w:rPr>
                    <w:t xml:space="preserve"> Různé</w:t>
                  </w:r>
                  <w:r w:rsidR="00936536">
                    <w:rPr>
                      <w:szCs w:val="24"/>
                      <w:lang w:eastAsia="en-US"/>
                    </w:rPr>
                    <w:t xml:space="preserve"> – Dotazy</w:t>
                  </w:r>
                </w:p>
                <w:p w:rsidR="00CD22C5" w:rsidRDefault="00CD22C5" w:rsidP="00CD22C5">
                  <w:pPr>
                    <w:pStyle w:val="Radanzevusnesen"/>
                    <w:keepNext/>
                    <w:spacing w:line="254" w:lineRule="auto"/>
                    <w:ind w:left="0" w:firstLine="0"/>
                    <w:rPr>
                      <w:szCs w:val="24"/>
                      <w:lang w:eastAsia="en-US"/>
                    </w:rPr>
                  </w:pPr>
                </w:p>
              </w:tc>
            </w:tr>
            <w:tr w:rsidR="00CD22C5" w:rsidTr="00C91B77">
              <w:trPr>
                <w:trHeight w:val="289"/>
              </w:trPr>
              <w:tc>
                <w:tcPr>
                  <w:tcW w:w="5000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CD22C5" w:rsidRDefault="00CD22C5" w:rsidP="00CD22C5">
                  <w:pPr>
                    <w:pStyle w:val="Zkladntext"/>
                    <w:spacing w:line="254" w:lineRule="auto"/>
                    <w:rPr>
                      <w:b/>
                      <w:szCs w:val="22"/>
                    </w:rPr>
                  </w:pPr>
                  <w:r>
                    <w:rPr>
                      <w:b/>
                      <w:szCs w:val="22"/>
                    </w:rPr>
                    <w:t xml:space="preserve">bere na vědomé Různé – </w:t>
                  </w:r>
                  <w:r w:rsidR="00936536">
                    <w:rPr>
                      <w:b/>
                      <w:szCs w:val="22"/>
                    </w:rPr>
                    <w:t>Dotazy</w:t>
                  </w:r>
                </w:p>
              </w:tc>
            </w:tr>
            <w:tr w:rsidR="00CD22C5" w:rsidTr="00CD22C5">
              <w:tc>
                <w:tcPr>
                  <w:tcW w:w="963" w:type="pct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</w:tcPr>
                <w:p w:rsidR="00F36014" w:rsidRDefault="00F36014" w:rsidP="00CD22C5">
                  <w:pPr>
                    <w:pStyle w:val="Radanzevusnesen"/>
                    <w:keepNext/>
                    <w:spacing w:line="254" w:lineRule="auto"/>
                    <w:ind w:left="0" w:firstLine="0"/>
                    <w:jc w:val="left"/>
                    <w:rPr>
                      <w:szCs w:val="24"/>
                      <w:lang w:eastAsia="en-US"/>
                    </w:rPr>
                  </w:pPr>
                </w:p>
              </w:tc>
              <w:tc>
                <w:tcPr>
                  <w:tcW w:w="4037" w:type="pct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</w:tcPr>
                <w:p w:rsidR="00CD22C5" w:rsidRDefault="00CD22C5" w:rsidP="00CD22C5">
                  <w:pPr>
                    <w:pStyle w:val="Radanzevusnesen"/>
                    <w:keepNext/>
                    <w:spacing w:line="254" w:lineRule="auto"/>
                    <w:ind w:left="0" w:firstLine="0"/>
                    <w:rPr>
                      <w:szCs w:val="24"/>
                      <w:lang w:eastAsia="en-US"/>
                    </w:rPr>
                  </w:pPr>
                </w:p>
              </w:tc>
            </w:tr>
          </w:tbl>
          <w:p w:rsidR="00CD22C5" w:rsidRDefault="00CD22C5" w:rsidP="00CD22C5">
            <w:pPr>
              <w:pStyle w:val="Zkladntext"/>
              <w:spacing w:line="252" w:lineRule="auto"/>
              <w:rPr>
                <w:b/>
                <w:szCs w:val="22"/>
              </w:rPr>
            </w:pPr>
          </w:p>
        </w:tc>
      </w:tr>
    </w:tbl>
    <w:p w:rsidR="000223EE" w:rsidRDefault="000223EE" w:rsidP="00875151">
      <w:pPr>
        <w:pStyle w:val="Vborobdr"/>
        <w:rPr>
          <w:rFonts w:cs="Arial"/>
          <w:sz w:val="24"/>
          <w:szCs w:val="24"/>
        </w:rPr>
      </w:pPr>
    </w:p>
    <w:p w:rsidR="000223EE" w:rsidRDefault="000223EE" w:rsidP="00875151">
      <w:pPr>
        <w:pStyle w:val="Vborobdr"/>
        <w:rPr>
          <w:rFonts w:cs="Arial"/>
          <w:sz w:val="24"/>
          <w:szCs w:val="24"/>
        </w:rPr>
      </w:pPr>
    </w:p>
    <w:p w:rsidR="00875151" w:rsidRDefault="00875151" w:rsidP="00875151">
      <w:pPr>
        <w:pStyle w:val="Vborobd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V Olomouci dne </w:t>
      </w:r>
      <w:r w:rsidR="00905FE7">
        <w:rPr>
          <w:rFonts w:cs="Arial"/>
          <w:sz w:val="24"/>
          <w:szCs w:val="24"/>
        </w:rPr>
        <w:t>1</w:t>
      </w:r>
      <w:r w:rsidR="00936536">
        <w:rPr>
          <w:rFonts w:cs="Arial"/>
          <w:sz w:val="24"/>
          <w:szCs w:val="24"/>
        </w:rPr>
        <w:t>2</w:t>
      </w:r>
      <w:r w:rsidR="00413CFD">
        <w:rPr>
          <w:rFonts w:cs="Arial"/>
          <w:sz w:val="24"/>
          <w:szCs w:val="24"/>
        </w:rPr>
        <w:t>. 2. 2020</w:t>
      </w:r>
    </w:p>
    <w:p w:rsidR="000223EE" w:rsidRDefault="000223EE" w:rsidP="00875151">
      <w:pPr>
        <w:pStyle w:val="Vborobdr"/>
        <w:rPr>
          <w:rFonts w:cs="Arial"/>
          <w:sz w:val="24"/>
          <w:szCs w:val="24"/>
        </w:rPr>
      </w:pPr>
    </w:p>
    <w:p w:rsidR="000223EE" w:rsidRDefault="000223EE" w:rsidP="00875151">
      <w:pPr>
        <w:pStyle w:val="Vborobdr"/>
        <w:rPr>
          <w:rFonts w:cs="Arial"/>
          <w:sz w:val="24"/>
          <w:szCs w:val="24"/>
        </w:rPr>
      </w:pPr>
    </w:p>
    <w:p w:rsidR="000223EE" w:rsidRDefault="000223EE" w:rsidP="00875151">
      <w:pPr>
        <w:pStyle w:val="Vborobdr"/>
        <w:rPr>
          <w:rFonts w:cs="Arial"/>
          <w:sz w:val="24"/>
          <w:szCs w:val="24"/>
        </w:rPr>
      </w:pPr>
    </w:p>
    <w:p w:rsidR="000223EE" w:rsidRDefault="000223EE" w:rsidP="00875151">
      <w:pPr>
        <w:pStyle w:val="Vborobdr"/>
        <w:rPr>
          <w:rFonts w:cs="Arial"/>
          <w:sz w:val="24"/>
          <w:szCs w:val="24"/>
        </w:rPr>
      </w:pPr>
    </w:p>
    <w:p w:rsidR="00875151" w:rsidRDefault="00875151" w:rsidP="00875151">
      <w:pPr>
        <w:pStyle w:val="Vborobd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>…………………………………</w:t>
      </w:r>
    </w:p>
    <w:p w:rsidR="00875151" w:rsidRDefault="00875151" w:rsidP="00875151">
      <w:pPr>
        <w:pStyle w:val="Vborobd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 xml:space="preserve">    Ing. Hana Mazochová</w:t>
      </w:r>
    </w:p>
    <w:p w:rsidR="00875151" w:rsidRDefault="00875151" w:rsidP="00875151">
      <w:pPr>
        <w:rPr>
          <w:rFonts w:ascii="Arial" w:hAnsi="Arial"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 xml:space="preserve">       </w:t>
      </w:r>
      <w:r>
        <w:rPr>
          <w:rFonts w:ascii="Arial" w:hAnsi="Arial" w:cs="Arial"/>
          <w:sz w:val="24"/>
          <w:szCs w:val="24"/>
        </w:rPr>
        <w:t>Předsedkyně výboru</w:t>
      </w:r>
    </w:p>
    <w:p w:rsidR="00B70D23" w:rsidRDefault="00B70D23"/>
    <w:p w:rsidR="00CD22C5" w:rsidRDefault="00CD22C5"/>
    <w:p w:rsidR="00CD22C5" w:rsidRDefault="00CD22C5"/>
    <w:p w:rsidR="00CD22C5" w:rsidRDefault="00CD22C5"/>
    <w:p w:rsidR="00CD22C5" w:rsidRDefault="00CD22C5"/>
    <w:p w:rsidR="00CD22C5" w:rsidRDefault="00CD22C5"/>
    <w:p w:rsidR="00CD22C5" w:rsidRDefault="00CD22C5"/>
    <w:sectPr w:rsidR="00CD22C5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43F0" w:rsidRDefault="00F943F0" w:rsidP="00875151">
      <w:r>
        <w:separator/>
      </w:r>
    </w:p>
  </w:endnote>
  <w:endnote w:type="continuationSeparator" w:id="0">
    <w:p w:rsidR="00F943F0" w:rsidRDefault="00F943F0" w:rsidP="00875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65726434"/>
      <w:docPartObj>
        <w:docPartGallery w:val="Page Numbers (Bottom of Page)"/>
        <w:docPartUnique/>
      </w:docPartObj>
    </w:sdtPr>
    <w:sdtEndPr/>
    <w:sdtContent>
      <w:p w:rsidR="00875151" w:rsidRDefault="00875151" w:rsidP="00875151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5080">
          <w:rPr>
            <w:noProof/>
          </w:rPr>
          <w:t>4</w:t>
        </w:r>
        <w:r>
          <w:fldChar w:fldCharType="end"/>
        </w:r>
      </w:p>
    </w:sdtContent>
  </w:sdt>
  <w:p w:rsidR="00875151" w:rsidRDefault="00875151" w:rsidP="00875151">
    <w:pPr>
      <w:pStyle w:val="Zpat"/>
    </w:pPr>
    <w:r>
      <w:t>Pozvánka</w:t>
    </w:r>
    <w:r>
      <w:softHyphen/>
      <w:t>_FV_</w:t>
    </w:r>
    <w:r w:rsidR="0007347E">
      <w:t>1</w:t>
    </w:r>
    <w:r w:rsidR="00BE5D79">
      <w:t>1</w:t>
    </w:r>
    <w:r>
      <w:t>_</w:t>
    </w:r>
    <w:r w:rsidR="00BE5D79">
      <w:t>02</w:t>
    </w:r>
    <w:r>
      <w:t>_20</w:t>
    </w:r>
    <w:r w:rsidR="00BE5D79">
      <w:t>20</w:t>
    </w:r>
  </w:p>
  <w:p w:rsidR="00875151" w:rsidRDefault="0087515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43F0" w:rsidRDefault="00F943F0" w:rsidP="00875151">
      <w:r>
        <w:separator/>
      </w:r>
    </w:p>
  </w:footnote>
  <w:footnote w:type="continuationSeparator" w:id="0">
    <w:p w:rsidR="00F943F0" w:rsidRDefault="00F943F0" w:rsidP="008751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47F40"/>
    <w:multiLevelType w:val="hybridMultilevel"/>
    <w:tmpl w:val="4476D80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84C02"/>
    <w:multiLevelType w:val="hybridMultilevel"/>
    <w:tmpl w:val="03229424"/>
    <w:lvl w:ilvl="0" w:tplc="98707BF8">
      <w:start w:val="1"/>
      <w:numFmt w:val="decimal"/>
      <w:lvlText w:val="%1."/>
      <w:lvlJc w:val="left"/>
      <w:pPr>
        <w:ind w:left="786" w:hanging="360"/>
      </w:pPr>
      <w:rPr>
        <w:i w:val="0"/>
        <w:color w:val="000000" w:themeColor="text1"/>
      </w:rPr>
    </w:lvl>
    <w:lvl w:ilvl="1" w:tplc="04050019">
      <w:start w:val="1"/>
      <w:numFmt w:val="lowerLetter"/>
      <w:lvlText w:val="%2."/>
      <w:lvlJc w:val="left"/>
      <w:pPr>
        <w:ind w:left="9160" w:hanging="360"/>
      </w:pPr>
    </w:lvl>
    <w:lvl w:ilvl="2" w:tplc="0405001B">
      <w:start w:val="1"/>
      <w:numFmt w:val="lowerRoman"/>
      <w:lvlText w:val="%3."/>
      <w:lvlJc w:val="right"/>
      <w:pPr>
        <w:ind w:left="9880" w:hanging="180"/>
      </w:pPr>
    </w:lvl>
    <w:lvl w:ilvl="3" w:tplc="0405000F">
      <w:start w:val="1"/>
      <w:numFmt w:val="decimal"/>
      <w:lvlText w:val="%4."/>
      <w:lvlJc w:val="left"/>
      <w:pPr>
        <w:ind w:left="10600" w:hanging="360"/>
      </w:pPr>
    </w:lvl>
    <w:lvl w:ilvl="4" w:tplc="04050019">
      <w:start w:val="1"/>
      <w:numFmt w:val="lowerLetter"/>
      <w:lvlText w:val="%5."/>
      <w:lvlJc w:val="left"/>
      <w:pPr>
        <w:ind w:left="11320" w:hanging="360"/>
      </w:pPr>
    </w:lvl>
    <w:lvl w:ilvl="5" w:tplc="0405001B">
      <w:start w:val="1"/>
      <w:numFmt w:val="lowerRoman"/>
      <w:lvlText w:val="%6."/>
      <w:lvlJc w:val="right"/>
      <w:pPr>
        <w:ind w:left="12040" w:hanging="180"/>
      </w:pPr>
    </w:lvl>
    <w:lvl w:ilvl="6" w:tplc="0405000F">
      <w:start w:val="1"/>
      <w:numFmt w:val="decimal"/>
      <w:lvlText w:val="%7."/>
      <w:lvlJc w:val="left"/>
      <w:pPr>
        <w:ind w:left="12760" w:hanging="360"/>
      </w:pPr>
    </w:lvl>
    <w:lvl w:ilvl="7" w:tplc="04050019">
      <w:start w:val="1"/>
      <w:numFmt w:val="lowerLetter"/>
      <w:lvlText w:val="%8."/>
      <w:lvlJc w:val="left"/>
      <w:pPr>
        <w:ind w:left="13480" w:hanging="360"/>
      </w:pPr>
    </w:lvl>
    <w:lvl w:ilvl="8" w:tplc="0405001B">
      <w:start w:val="1"/>
      <w:numFmt w:val="lowerRoman"/>
      <w:lvlText w:val="%9."/>
      <w:lvlJc w:val="right"/>
      <w:pPr>
        <w:ind w:left="14200" w:hanging="180"/>
      </w:pPr>
    </w:lvl>
  </w:abstractNum>
  <w:abstractNum w:abstractNumId="2" w15:restartNumberingAfterBreak="0">
    <w:nsid w:val="1385150F"/>
    <w:multiLevelType w:val="hybridMultilevel"/>
    <w:tmpl w:val="4476D80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C62971"/>
    <w:multiLevelType w:val="hybridMultilevel"/>
    <w:tmpl w:val="882CA13E"/>
    <w:lvl w:ilvl="0" w:tplc="085CFEBE">
      <w:start w:val="1"/>
      <w:numFmt w:val="lowerLetter"/>
      <w:lvlText w:val="%1)"/>
      <w:lvlJc w:val="left"/>
      <w:pPr>
        <w:ind w:left="43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1D1C698A"/>
    <w:multiLevelType w:val="hybridMultilevel"/>
    <w:tmpl w:val="6B9A8D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5F7C0C"/>
    <w:multiLevelType w:val="hybridMultilevel"/>
    <w:tmpl w:val="12B87ED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C26325"/>
    <w:multiLevelType w:val="hybridMultilevel"/>
    <w:tmpl w:val="B39843E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5825AE"/>
    <w:multiLevelType w:val="hybridMultilevel"/>
    <w:tmpl w:val="B0D43E0A"/>
    <w:lvl w:ilvl="0" w:tplc="8C0065F2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12604E"/>
    <w:multiLevelType w:val="hybridMultilevel"/>
    <w:tmpl w:val="4476D80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2715DF"/>
    <w:multiLevelType w:val="hybridMultilevel"/>
    <w:tmpl w:val="B39843E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F220D9"/>
    <w:multiLevelType w:val="hybridMultilevel"/>
    <w:tmpl w:val="AA2E2AA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8308D5"/>
    <w:multiLevelType w:val="hybridMultilevel"/>
    <w:tmpl w:val="AA2E2AAA"/>
    <w:lvl w:ilvl="0" w:tplc="0405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7E8E6E39"/>
    <w:multiLevelType w:val="hybridMultilevel"/>
    <w:tmpl w:val="92623A4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1"/>
  </w:num>
  <w:num w:numId="5">
    <w:abstractNumId w:val="2"/>
  </w:num>
  <w:num w:numId="6">
    <w:abstractNumId w:val="10"/>
  </w:num>
  <w:num w:numId="7">
    <w:abstractNumId w:val="9"/>
  </w:num>
  <w:num w:numId="8">
    <w:abstractNumId w:val="8"/>
  </w:num>
  <w:num w:numId="9">
    <w:abstractNumId w:val="1"/>
  </w:num>
  <w:num w:numId="10">
    <w:abstractNumId w:val="0"/>
  </w:num>
  <w:num w:numId="11">
    <w:abstractNumId w:val="3"/>
  </w:num>
  <w:num w:numId="12">
    <w:abstractNumId w:val="12"/>
  </w:num>
  <w:num w:numId="13">
    <w:abstractNumId w:val="7"/>
  </w:num>
  <w:num w:numId="14">
    <w:abstractNumId w:val="4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151"/>
    <w:rsid w:val="000223EE"/>
    <w:rsid w:val="00023E9B"/>
    <w:rsid w:val="00051E1A"/>
    <w:rsid w:val="0007347E"/>
    <w:rsid w:val="000B4643"/>
    <w:rsid w:val="000C1517"/>
    <w:rsid w:val="000C5E4B"/>
    <w:rsid w:val="000E2DE0"/>
    <w:rsid w:val="000F0ABE"/>
    <w:rsid w:val="00104587"/>
    <w:rsid w:val="0012417F"/>
    <w:rsid w:val="00133E60"/>
    <w:rsid w:val="0015522B"/>
    <w:rsid w:val="001A6403"/>
    <w:rsid w:val="001C7DE2"/>
    <w:rsid w:val="002258D5"/>
    <w:rsid w:val="002A5244"/>
    <w:rsid w:val="003621C8"/>
    <w:rsid w:val="003D32A7"/>
    <w:rsid w:val="003F4A07"/>
    <w:rsid w:val="00403532"/>
    <w:rsid w:val="00410AB7"/>
    <w:rsid w:val="00413CFD"/>
    <w:rsid w:val="00422AA2"/>
    <w:rsid w:val="004434C2"/>
    <w:rsid w:val="00450391"/>
    <w:rsid w:val="00471D9D"/>
    <w:rsid w:val="00481537"/>
    <w:rsid w:val="00491575"/>
    <w:rsid w:val="004A79CE"/>
    <w:rsid w:val="004E13AE"/>
    <w:rsid w:val="004E26F3"/>
    <w:rsid w:val="00505080"/>
    <w:rsid w:val="00512DE3"/>
    <w:rsid w:val="00513FE5"/>
    <w:rsid w:val="00523D57"/>
    <w:rsid w:val="0052459D"/>
    <w:rsid w:val="00566517"/>
    <w:rsid w:val="00593B29"/>
    <w:rsid w:val="005D04E1"/>
    <w:rsid w:val="00614CA0"/>
    <w:rsid w:val="006265D1"/>
    <w:rsid w:val="006310ED"/>
    <w:rsid w:val="00644492"/>
    <w:rsid w:val="00650877"/>
    <w:rsid w:val="006E764C"/>
    <w:rsid w:val="0074765E"/>
    <w:rsid w:val="00756C8F"/>
    <w:rsid w:val="007B1533"/>
    <w:rsid w:val="007F0B1C"/>
    <w:rsid w:val="008051F2"/>
    <w:rsid w:val="00844E4F"/>
    <w:rsid w:val="0084759C"/>
    <w:rsid w:val="00875151"/>
    <w:rsid w:val="00886D7B"/>
    <w:rsid w:val="008C7037"/>
    <w:rsid w:val="008D61BA"/>
    <w:rsid w:val="0090402F"/>
    <w:rsid w:val="00905FE7"/>
    <w:rsid w:val="00906F27"/>
    <w:rsid w:val="00910CB3"/>
    <w:rsid w:val="00911587"/>
    <w:rsid w:val="00916999"/>
    <w:rsid w:val="0092440D"/>
    <w:rsid w:val="00925D23"/>
    <w:rsid w:val="00936536"/>
    <w:rsid w:val="0094315A"/>
    <w:rsid w:val="009605CE"/>
    <w:rsid w:val="009D4200"/>
    <w:rsid w:val="009E3CAB"/>
    <w:rsid w:val="00A26701"/>
    <w:rsid w:val="00A9375D"/>
    <w:rsid w:val="00A9753C"/>
    <w:rsid w:val="00AD2987"/>
    <w:rsid w:val="00B46168"/>
    <w:rsid w:val="00B64E00"/>
    <w:rsid w:val="00B70D23"/>
    <w:rsid w:val="00B76B59"/>
    <w:rsid w:val="00BA1B5F"/>
    <w:rsid w:val="00BE5D79"/>
    <w:rsid w:val="00BF2FC3"/>
    <w:rsid w:val="00C05BEE"/>
    <w:rsid w:val="00C13152"/>
    <w:rsid w:val="00C20506"/>
    <w:rsid w:val="00C31A40"/>
    <w:rsid w:val="00C44327"/>
    <w:rsid w:val="00C463B8"/>
    <w:rsid w:val="00C82D97"/>
    <w:rsid w:val="00CD22C5"/>
    <w:rsid w:val="00D027C9"/>
    <w:rsid w:val="00D17039"/>
    <w:rsid w:val="00D420D6"/>
    <w:rsid w:val="00D745F0"/>
    <w:rsid w:val="00D836D7"/>
    <w:rsid w:val="00DA6589"/>
    <w:rsid w:val="00DB229B"/>
    <w:rsid w:val="00DB2D10"/>
    <w:rsid w:val="00DE0C0A"/>
    <w:rsid w:val="00E16A90"/>
    <w:rsid w:val="00E44BC8"/>
    <w:rsid w:val="00E62A07"/>
    <w:rsid w:val="00E73106"/>
    <w:rsid w:val="00E77347"/>
    <w:rsid w:val="00EA29D0"/>
    <w:rsid w:val="00EA2DAD"/>
    <w:rsid w:val="00EF0CAE"/>
    <w:rsid w:val="00EF27DF"/>
    <w:rsid w:val="00EF6457"/>
    <w:rsid w:val="00F02769"/>
    <w:rsid w:val="00F3389F"/>
    <w:rsid w:val="00F36014"/>
    <w:rsid w:val="00F41EA8"/>
    <w:rsid w:val="00F41F2C"/>
    <w:rsid w:val="00F42D1A"/>
    <w:rsid w:val="00F61B60"/>
    <w:rsid w:val="00F82188"/>
    <w:rsid w:val="00F943F0"/>
    <w:rsid w:val="00FB3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BDF84322-233B-4E2C-93DB-A1283C859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5151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pis">
    <w:name w:val="Signature"/>
    <w:basedOn w:val="Normln"/>
    <w:link w:val="PodpisChar"/>
    <w:semiHidden/>
    <w:unhideWhenUsed/>
    <w:rsid w:val="00875151"/>
    <w:pPr>
      <w:widowControl w:val="0"/>
      <w:ind w:left="567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semiHidden/>
    <w:rsid w:val="00875151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875151"/>
    <w:pPr>
      <w:widowControl w:val="0"/>
      <w:spacing w:after="120"/>
      <w:jc w:val="both"/>
    </w:pPr>
    <w:rPr>
      <w:rFonts w:ascii="Arial" w:eastAsia="Times New Roman" w:hAnsi="Arial" w:cs="Times New Roman"/>
      <w:bCs/>
      <w:noProof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875151"/>
    <w:rPr>
      <w:rFonts w:ascii="Arial" w:eastAsia="Times New Roman" w:hAnsi="Arial" w:cs="Times New Roman"/>
      <w:bCs/>
      <w:noProof/>
      <w:sz w:val="24"/>
      <w:szCs w:val="20"/>
    </w:rPr>
  </w:style>
  <w:style w:type="paragraph" w:styleId="Odstavecseseznamem">
    <w:name w:val="List Paragraph"/>
    <w:basedOn w:val="Normln"/>
    <w:uiPriority w:val="34"/>
    <w:qFormat/>
    <w:rsid w:val="00875151"/>
    <w:pPr>
      <w:ind w:left="720"/>
      <w:contextualSpacing/>
    </w:pPr>
  </w:style>
  <w:style w:type="paragraph" w:customStyle="1" w:styleId="Vbornadpis">
    <w:name w:val="Výbor nadpis"/>
    <w:basedOn w:val="Normln"/>
    <w:rsid w:val="00875151"/>
    <w:pPr>
      <w:spacing w:after="120"/>
      <w:jc w:val="center"/>
    </w:pPr>
    <w:rPr>
      <w:rFonts w:ascii="Arial" w:eastAsia="Times New Roman" w:hAnsi="Arial" w:cs="Times New Roman"/>
      <w:b/>
      <w:sz w:val="32"/>
      <w:szCs w:val="20"/>
      <w:lang w:eastAsia="cs-CZ"/>
    </w:rPr>
  </w:style>
  <w:style w:type="paragraph" w:customStyle="1" w:styleId="Vbortextpozvnky">
    <w:name w:val="Výbor text pozvánky"/>
    <w:basedOn w:val="Normln"/>
    <w:rsid w:val="00875151"/>
    <w:pPr>
      <w:spacing w:after="120"/>
      <w:jc w:val="center"/>
    </w:pPr>
    <w:rPr>
      <w:rFonts w:ascii="Arial" w:eastAsia="Times New Roman" w:hAnsi="Arial" w:cs="Times New Roman"/>
      <w:sz w:val="28"/>
      <w:szCs w:val="20"/>
      <w:lang w:eastAsia="cs-CZ"/>
    </w:rPr>
  </w:style>
  <w:style w:type="paragraph" w:customStyle="1" w:styleId="Vbortuntextpozvnky">
    <w:name w:val="Výbor tučný text pozvánky"/>
    <w:basedOn w:val="Normln"/>
    <w:rsid w:val="00875151"/>
    <w:pPr>
      <w:spacing w:after="120"/>
      <w:jc w:val="center"/>
    </w:pPr>
    <w:rPr>
      <w:rFonts w:ascii="Arial" w:eastAsia="Times New Roman" w:hAnsi="Arial" w:cs="Times New Roman"/>
      <w:b/>
      <w:sz w:val="28"/>
      <w:szCs w:val="20"/>
      <w:lang w:eastAsia="cs-CZ"/>
    </w:rPr>
  </w:style>
  <w:style w:type="paragraph" w:customStyle="1" w:styleId="Vborprogram">
    <w:name w:val="Výbor program"/>
    <w:basedOn w:val="Normln"/>
    <w:rsid w:val="00875151"/>
    <w:pPr>
      <w:widowControl w:val="0"/>
      <w:spacing w:before="960" w:after="240"/>
      <w:jc w:val="both"/>
    </w:pPr>
    <w:rPr>
      <w:rFonts w:ascii="Arial" w:eastAsia="Times New Roman" w:hAnsi="Arial" w:cs="Times New Roman"/>
      <w:b/>
      <w:noProof/>
      <w:sz w:val="24"/>
      <w:szCs w:val="20"/>
      <w:lang w:eastAsia="cs-CZ"/>
    </w:rPr>
  </w:style>
  <w:style w:type="paragraph" w:customStyle="1" w:styleId="Hlavikablogo2">
    <w:name w:val="Hlavička b_logo2"/>
    <w:basedOn w:val="Normln"/>
    <w:rsid w:val="00875151"/>
    <w:pPr>
      <w:widowControl w:val="0"/>
      <w:jc w:val="both"/>
    </w:pPr>
    <w:rPr>
      <w:rFonts w:ascii="Arial" w:eastAsia="Times New Roman" w:hAnsi="Arial" w:cs="Times New Roman"/>
      <w:noProof/>
      <w:sz w:val="18"/>
      <w:szCs w:val="20"/>
      <w:lang w:eastAsia="cs-CZ"/>
    </w:rPr>
  </w:style>
  <w:style w:type="paragraph" w:customStyle="1" w:styleId="Vborobdr">
    <w:name w:val="Výbor obdrží"/>
    <w:basedOn w:val="Normln"/>
    <w:rsid w:val="00875151"/>
    <w:pPr>
      <w:spacing w:after="120"/>
      <w:ind w:left="851" w:hanging="851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Radanzevusnesen">
    <w:name w:val="Rada název usnesení"/>
    <w:basedOn w:val="Normln"/>
    <w:rsid w:val="00875151"/>
    <w:pPr>
      <w:widowControl w:val="0"/>
      <w:spacing w:before="120" w:after="120"/>
      <w:ind w:left="1701" w:hanging="1701"/>
      <w:jc w:val="both"/>
    </w:pPr>
    <w:rPr>
      <w:rFonts w:ascii="Arial" w:eastAsia="Times New Roman" w:hAnsi="Arial" w:cs="Times New Roman"/>
      <w:b/>
      <w:noProof/>
      <w:sz w:val="24"/>
      <w:szCs w:val="20"/>
      <w:lang w:eastAsia="cs-CZ"/>
    </w:rPr>
  </w:style>
  <w:style w:type="paragraph" w:customStyle="1" w:styleId="Zastupitelstvonadpisusnesen">
    <w:name w:val="Zastupitelstvo nadpis usnesení"/>
    <w:basedOn w:val="Normln"/>
    <w:rsid w:val="00875151"/>
    <w:pPr>
      <w:widowControl w:val="0"/>
      <w:spacing w:before="120" w:after="120"/>
      <w:jc w:val="center"/>
    </w:pPr>
    <w:rPr>
      <w:rFonts w:ascii="Arial" w:eastAsia="Times New Roman" w:hAnsi="Arial" w:cs="Times New Roman"/>
      <w:b/>
      <w:sz w:val="24"/>
      <w:szCs w:val="20"/>
      <w:lang w:eastAsia="cs-CZ"/>
    </w:rPr>
  </w:style>
  <w:style w:type="paragraph" w:customStyle="1" w:styleId="Tunproloentext">
    <w:name w:val="Tučný proložený text"/>
    <w:basedOn w:val="Normln"/>
    <w:rsid w:val="00875151"/>
    <w:pPr>
      <w:widowControl w:val="0"/>
      <w:spacing w:after="120"/>
      <w:jc w:val="both"/>
    </w:pPr>
    <w:rPr>
      <w:rFonts w:ascii="Arial" w:eastAsia="Times New Roman" w:hAnsi="Arial" w:cs="Times New Roman"/>
      <w:b/>
      <w:noProof/>
      <w:spacing w:val="60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87515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75151"/>
    <w:rPr>
      <w:rFonts w:ascii="Calibri" w:hAnsi="Calibri" w:cs="Calibri"/>
    </w:rPr>
  </w:style>
  <w:style w:type="paragraph" w:styleId="Zpat">
    <w:name w:val="footer"/>
    <w:basedOn w:val="Normln"/>
    <w:link w:val="ZpatChar"/>
    <w:uiPriority w:val="99"/>
    <w:unhideWhenUsed/>
    <w:rsid w:val="0087515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75151"/>
    <w:rPr>
      <w:rFonts w:ascii="Calibri" w:hAnsi="Calibri" w:cs="Calibri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93B2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3B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11650C-F190-4F54-A792-E953B16F6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617</Words>
  <Characters>3642</Characters>
  <Application>Microsoft Office Word</Application>
  <DocSecurity>4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KÚOK</Company>
  <LinksUpToDate>false</LinksUpToDate>
  <CharactersWithSpaces>4251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Látalová Marcela</dc:creator>
  <cp:keywords/>
  <dc:description/>
  <cp:lastModifiedBy>Látalová Marcela</cp:lastModifiedBy>
  <cp:revision>2</cp:revision>
  <cp:lastPrinted>2020-02-03T10:21:00Z</cp:lastPrinted>
  <dcterms:created xsi:type="dcterms:W3CDTF">2020-02-17T14:30:00Z</dcterms:created>
  <dcterms:modified xsi:type="dcterms:W3CDTF">2020-02-17T14:30:00Z</dcterms:modified>
</cp:coreProperties>
</file>