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74" w:rsidRPr="00412C48" w:rsidRDefault="00412C48" w:rsidP="00412C48">
      <w:pPr>
        <w:rPr>
          <w:rFonts w:cs="Arial"/>
          <w:b/>
          <w:sz w:val="28"/>
          <w:szCs w:val="28"/>
        </w:rPr>
      </w:pPr>
      <w:r w:rsidRPr="00412C48">
        <w:rPr>
          <w:rFonts w:cs="Arial"/>
          <w:b/>
        </w:rPr>
        <w:t>Důvodová zpráva:</w:t>
      </w:r>
    </w:p>
    <w:p w:rsidR="00710C9B" w:rsidRPr="00412C48" w:rsidRDefault="00710C9B" w:rsidP="00412C4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C550CF" w:rsidRDefault="00C550CF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UZ/18/19/2019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C550CF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2020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Podpora výstavby a oprav cyklostezek 2020 Zastupitelstvu Olomouckého kraje, a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to včetně návrhu na uzavření veřejnoprávních smluv o poskytnutí dotací s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C550CF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C550CF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A62574" w:rsidRPr="00241C54" w:rsidRDefault="00C550CF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C550CF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UZ/18/20/2019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412C4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opatření pro zvýšení bezpečnosti provozu a</w:t>
            </w:r>
            <w:r w:rsidR="00412C4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budování přechodů pro chodce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Podpora opatření pro zvýšení bezpečnosti provozu a budování přechodů pro chodce 2020 Zastupitelstvu Olomouckého kraje, a to včetně návrhu na uzavření veřejnoprávních smluv o 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UZ/18/21/2019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výstavby, obnovy a vybavení dětských dopravních hřišť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00663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Podpora výstavby, obnovy a vybavení dětských dopravních hřišť 2020 Zastupitelstvu Olomouckého kraje, a to včetně návrhu na uzavření veřejnoprávních smluv o</w:t>
            </w:r>
            <w:r w:rsidR="00006639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UZ/18/52/2019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v roce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dotaci obcí a žádostí nad 200 000 Kč na konkrétní účel, a to včetně návrhu na uzavření veřejnoprávních smluv o 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1. kola 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UZ/18/53/2019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412C4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stálých profesionálních souborů v Olomouckém kraji v</w:t>
            </w:r>
            <w:r w:rsidR="00412C4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roce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dotaci nad 200 000 Kč na konkrétní účel, a to včetně návrhu na uzavření veřejnoprávních smluv o poskytnutí dotací s příjemci</w:t>
            </w:r>
          </w:p>
        </w:tc>
      </w:tr>
      <w:tr w:rsidR="00C550CF" w:rsidRPr="00241C54" w:rsidTr="00664E4D">
        <w:tc>
          <w:tcPr>
            <w:tcW w:w="5000" w:type="pct"/>
            <w:gridSpan w:val="3"/>
            <w:tcBorders>
              <w:bottom w:val="nil"/>
            </w:tcBorders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664E4D">
        <w:tc>
          <w:tcPr>
            <w:tcW w:w="2500" w:type="pct"/>
            <w:gridSpan w:val="2"/>
            <w:tcBorders>
              <w:top w:val="nil"/>
            </w:tcBorders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20. 4. 2020</w:t>
            </w:r>
          </w:p>
        </w:tc>
        <w:tc>
          <w:tcPr>
            <w:tcW w:w="2500" w:type="pct"/>
            <w:tcBorders>
              <w:top w:val="nil"/>
            </w:tcBorders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UZ/18/54/2019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412C4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2020 – vyhlášení dotačního titulu č. 1: Podpora výstavby a</w:t>
            </w:r>
            <w:r w:rsidR="00412C4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rekonstrukcí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dotaci obcí a žádostí nad 200 000 Kč na konkrétní účel, a to včetně návrhu na uzavření veřejnoprávních smluv o 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UZ/18/60/2019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v roce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dotaci obcí a žádostí nad 200 000 Kč na konkrétní účel, a to včetně návrhu na uzavření veřejnoprávních smluv o 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UZ/18/63/2019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412C4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2020, dotační titul 1 Podpora sportovních akcí, dotační titul 4 Podpora reprezentantů ČR z</w:t>
            </w:r>
            <w:r w:rsidR="00412C4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Olomouckého kraje – vyhlášení 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veřejnoprávních smluv o poskytnutí dotací s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00663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dotačního titulu 1 </w:t>
            </w:r>
            <w:r w:rsidR="00006639">
              <w:rPr>
                <w:rFonts w:cs="Arial"/>
                <w:i/>
              </w:rPr>
              <w:t>–</w:t>
            </w:r>
            <w:r>
              <w:rPr>
                <w:rFonts w:cs="Arial"/>
                <w:i/>
              </w:rPr>
              <w:t xml:space="preserve"> 1. kolo bude předloženo na zasedání ZOK dne 20.</w:t>
            </w:r>
            <w:r w:rsidR="00006639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4.</w:t>
            </w:r>
            <w:r w:rsidR="00006639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2020. 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veřejnoprávních smluv o poskytnutí dotací s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UZ/18/69/2019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664E4D">
        <w:tc>
          <w:tcPr>
            <w:tcW w:w="5000" w:type="pct"/>
            <w:gridSpan w:val="3"/>
            <w:tcBorders>
              <w:bottom w:val="nil"/>
            </w:tcBorders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2020 – vyhlášení</w:t>
            </w:r>
          </w:p>
        </w:tc>
      </w:tr>
      <w:tr w:rsidR="00C550CF" w:rsidRPr="00241C54" w:rsidTr="00664E4D">
        <w:tc>
          <w:tcPr>
            <w:tcW w:w="115" w:type="pct"/>
            <w:tcBorders>
              <w:top w:val="nil"/>
            </w:tcBorders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předložit vyhodnocení dotačního programu Olomouckého kraje Dotační program pro sociální oblast 2020 na zasedání Zastupitelstva Olomouckého </w:t>
            </w:r>
            <w:r>
              <w:rPr>
                <w:rFonts w:cs="Arial"/>
              </w:rPr>
              <w:lastRenderedPageBreak/>
              <w:t>kraje včetně žádostí o dotaci vyšší než 200 000 Kč na konkrétní účel včetně návrhu na uzavření veřejnoprávních smluv o poskytnutí dotace s těmito žadateli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Ladislav Okleštěk, hejtman Olomouckého kraje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412C4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zdraví a zdravého životního stylu v roce 2020, dotační titul 2 Podpora významných aktivit v</w:t>
            </w:r>
            <w:r w:rsidR="00412C4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oblasti zdravotnictví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dle bodu 2 usnesení na zasedání Zastupitelstva Olomouckého kraje, a to včetně návrhu na uzavření veřejnoprávních smluv o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UZ/18/76/2019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Program na podporu podnikání 2020 na zasedání Zastupitelstva Olomouckého kraje, a to včetně návrhu na uzavření veřejnoprávních smluv o 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006639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006639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 w:rsidRPr="00006639">
              <w:rPr>
                <w:rFonts w:cs="Arial"/>
                <w:b/>
              </w:rPr>
              <w:t>Trvá</w:t>
            </w:r>
          </w:p>
        </w:tc>
      </w:tr>
      <w:tr w:rsidR="00C550CF" w:rsidRPr="00412C48" w:rsidTr="00150AE3">
        <w:tc>
          <w:tcPr>
            <w:tcW w:w="5000" w:type="pct"/>
            <w:gridSpan w:val="3"/>
          </w:tcPr>
          <w:p w:rsidR="001C3E8C" w:rsidRPr="00412C48" w:rsidRDefault="00006639" w:rsidP="00393997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obcí na konkrétní účel v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dotačním programu Program na podporu místních produktů 2020 na zasedání Zastupitelstva Olomouckého kraje, a to včetně návrhu na uzavření veřejnoprávních smluv o 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UZ/18/78/2019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Zastupitelstvu Olomouckého kraje, a to včetně návrhu na uzavření veřejnoprávních smluv o poskytnutí dotací s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664E4D">
        <w:tc>
          <w:tcPr>
            <w:tcW w:w="2500" w:type="pct"/>
            <w:gridSpan w:val="2"/>
            <w:tcBorders>
              <w:bottom w:val="nil"/>
            </w:tcBorders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  <w:tcBorders>
              <w:bottom w:val="nil"/>
            </w:tcBorders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664E4D">
        <w:tc>
          <w:tcPr>
            <w:tcW w:w="5000" w:type="pct"/>
            <w:gridSpan w:val="3"/>
            <w:tcBorders>
              <w:top w:val="nil"/>
            </w:tcBorders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p w:rsidR="00006639" w:rsidRDefault="00006639" w:rsidP="00FE550A">
      <w:pPr>
        <w:rPr>
          <w:rFonts w:cs="Arial"/>
          <w:sz w:val="16"/>
          <w:szCs w:val="16"/>
        </w:rPr>
      </w:pPr>
    </w:p>
    <w:p w:rsidR="00006639" w:rsidRDefault="00006639" w:rsidP="00FE550A">
      <w:pPr>
        <w:rPr>
          <w:rFonts w:cs="Arial"/>
          <w:sz w:val="16"/>
          <w:szCs w:val="16"/>
        </w:rPr>
      </w:pPr>
    </w:p>
    <w:p w:rsidR="00006639" w:rsidRDefault="0000663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UZ/18/85/2019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JSDH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Program na podporu JSDH 2020, na zasedání Zastupitelstva Olomouckého kraje, a to včetně návrhu na uzavření veřejnoprávních smluv o 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UZ/18/90/2019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cestovního ruchu a zahraničních vztahů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412C4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a žádostí obcí v dotačním programu Program na podporu cestovního ruchu a</w:t>
            </w:r>
            <w:r w:rsidR="00412C48">
              <w:rPr>
                <w:rFonts w:cs="Arial"/>
              </w:rPr>
              <w:t> </w:t>
            </w:r>
            <w:r>
              <w:rPr>
                <w:rFonts w:cs="Arial"/>
              </w:rPr>
              <w:t>zahraničních vztahů 2020 na zasedání Zastupitelstva Olomouckého kraje, a to včetně návrhu na uzavření veřejnoprávních smluv o poskytnutí dotací s příjemci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na zasedání ZOK dne 20. 4.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UZ/19/31/2020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2020 – vyhlášení dotačního titulu č. 2: Podpora obnovy kulturního zázemí v investiční oblasti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„Program na podporu investičních projektů v oblasti kultury v Olomouckém kraji v roce 2020 – dotační titul č. 2 – Podpora obnovy kulturního zázemí v investiční oblasti“ dle bodu 2 usnesení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Petr Vrána, náměstek hejtmana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24. 2.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UZ/19/32/2020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412C4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pořízení drobného majetku v oblasti kultury v</w:t>
            </w:r>
            <w:r w:rsidR="00412C4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Olomouckém kraji v roce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„Program na podporu pořízení drobného majetku v oblasti kultury v Olomouckém kraji v roce 2020“ dle bodu 2 usnesení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Petr Vrána, náměstek hejtmana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2.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UZ/19/34/2020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412C4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na řešení mimořádných událostí v</w:t>
            </w:r>
            <w:r w:rsidR="00412C4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oblasti vodohospodářské infrastruktury 2020 – vyhlášení</w:t>
            </w:r>
          </w:p>
        </w:tc>
      </w:tr>
      <w:tr w:rsidR="00C550CF" w:rsidRPr="00241C54" w:rsidTr="00664E4D">
        <w:tc>
          <w:tcPr>
            <w:tcW w:w="115" w:type="pct"/>
            <w:tcBorders>
              <w:bottom w:val="nil"/>
            </w:tcBorders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vyhlásit dotační program Olomouckého kraje "Dotace obcím na území Olomouckého kraje na řešení mimořádných událostí v oblasti vodohospodářské infrastruktury v roce 2020", dle bodu 2 a 3 usnesení</w:t>
            </w:r>
          </w:p>
        </w:tc>
      </w:tr>
      <w:tr w:rsidR="00C550CF" w:rsidRPr="00241C54" w:rsidTr="00006639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C550CF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  <w:p w:rsidR="00006639" w:rsidRPr="00241C54" w:rsidRDefault="00006639" w:rsidP="00150AE3">
            <w:pPr>
              <w:rPr>
                <w:rFonts w:cs="Arial"/>
                <w:b/>
              </w:rPr>
            </w:pPr>
          </w:p>
        </w:tc>
      </w:tr>
      <w:tr w:rsidR="00C550CF" w:rsidRPr="00241C54" w:rsidTr="00006639">
        <w:tc>
          <w:tcPr>
            <w:tcW w:w="2500" w:type="pct"/>
            <w:gridSpan w:val="2"/>
            <w:tcBorders>
              <w:top w:val="nil"/>
            </w:tcBorders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20. 4. 2020</w:t>
            </w:r>
          </w:p>
        </w:tc>
        <w:tc>
          <w:tcPr>
            <w:tcW w:w="2500" w:type="pct"/>
            <w:tcBorders>
              <w:top w:val="nil"/>
            </w:tcBorders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2.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UZ/19/35/2020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na podporu výstavby a obnovy vodohospodářské infrastruktury na území Olomouckého kraje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7. </w:t>
            </w:r>
            <w:r>
              <w:rPr>
                <w:rFonts w:cs="Arial"/>
              </w:rPr>
              <w:t>ukládá vyhlásit dotační program Olomouckého kraje "Fond na podporu výstavby a obnovy vodohospodářské infrastruktury na území Olomouckého kraje 2020", dle bodu 4 usnesení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20. 2.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UZ/19/36/2020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12_Program na podporu poskytovatelů paliativní péče v roce 2020, dotační titul 12_01_1_Podpora poskytovatelů lůžkové paliativní péče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dle bodu 2 usnesení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28. 2.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UZ/19/37/2020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12_Program na podporu poskytovatelů paliativní péče v roce 2020, dotační titul 12_01_2_Podpora poskytovatelů domácí paliativní péče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dle bodu 2 usnesení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28. 2.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UZ/19/39/2020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pro oblast protidrogové prevence v roce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podepsat a vyhlásit dotační program Olomouckého kraje dle bodu 2 usnesení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27. 2.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UZ/19/59/2020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aktivit v oblasti životního prostředí a zemědělství 2020 – vyhlášení</w:t>
            </w:r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vyhlásit dotační program Olomouckého kraje "Program na podporu aktivit v oblasti životního prostředí a zemědělství 2020"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C550CF" w:rsidRPr="00241C54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241C54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24. 2. 2020.</w:t>
            </w:r>
          </w:p>
        </w:tc>
      </w:tr>
    </w:tbl>
    <w:p w:rsidR="00C550CF" w:rsidRDefault="00C550CF" w:rsidP="00FE550A">
      <w:pPr>
        <w:rPr>
          <w:rFonts w:cs="Arial"/>
          <w:sz w:val="16"/>
          <w:szCs w:val="16"/>
        </w:rPr>
      </w:pPr>
    </w:p>
    <w:p w:rsidR="00006639" w:rsidRDefault="0000663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550CF" w:rsidRPr="00241C54" w:rsidTr="00150AE3">
        <w:tc>
          <w:tcPr>
            <w:tcW w:w="5000" w:type="pct"/>
            <w:gridSpan w:val="3"/>
          </w:tcPr>
          <w:p w:rsidR="00C550CF" w:rsidRPr="00C550CF" w:rsidRDefault="00C550CF" w:rsidP="00150AE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UZ/19/64/2020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Různé – Humanitární pomoc provincii </w:t>
            </w:r>
            <w:proofErr w:type="spellStart"/>
            <w:r>
              <w:rPr>
                <w:b/>
                <w:sz w:val="24"/>
                <w:szCs w:val="24"/>
              </w:rPr>
              <w:t>Yunnan</w:t>
            </w:r>
            <w:proofErr w:type="spellEnd"/>
          </w:p>
        </w:tc>
      </w:tr>
      <w:tr w:rsidR="00C550CF" w:rsidRPr="00241C54" w:rsidTr="00150AE3">
        <w:tc>
          <w:tcPr>
            <w:tcW w:w="115" w:type="pct"/>
          </w:tcPr>
          <w:p w:rsidR="00C550CF" w:rsidRPr="00CD63C7" w:rsidRDefault="00C550CF" w:rsidP="00150AE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550CF" w:rsidRPr="00C550CF" w:rsidRDefault="00C550CF" w:rsidP="00C550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C550CF">
              <w:rPr>
                <w:rFonts w:cs="Arial"/>
              </w:rPr>
              <w:t xml:space="preserve">organizačně a logisticky zajistit poskytnutí humanitární pomoci provincii </w:t>
            </w:r>
            <w:proofErr w:type="spellStart"/>
            <w:r w:rsidRPr="00C550CF">
              <w:rPr>
                <w:rFonts w:cs="Arial"/>
              </w:rPr>
              <w:t>Yunnan</w:t>
            </w:r>
            <w:proofErr w:type="spellEnd"/>
            <w:r w:rsidRPr="00C550CF">
              <w:rPr>
                <w:rFonts w:cs="Arial"/>
              </w:rPr>
              <w:t xml:space="preserve"> dle varianty č. 1 důvodové zprávy</w:t>
            </w:r>
          </w:p>
        </w:tc>
      </w:tr>
      <w:tr w:rsidR="00C550CF" w:rsidRPr="00241C54" w:rsidTr="00150AE3">
        <w:tc>
          <w:tcPr>
            <w:tcW w:w="5000" w:type="pct"/>
            <w:gridSpan w:val="3"/>
          </w:tcPr>
          <w:p w:rsidR="00C550CF" w:rsidRPr="00241C54" w:rsidRDefault="00C550CF" w:rsidP="00150A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C550CF" w:rsidRPr="00006639" w:rsidTr="00150AE3">
        <w:tc>
          <w:tcPr>
            <w:tcW w:w="2500" w:type="pct"/>
            <w:gridSpan w:val="2"/>
          </w:tcPr>
          <w:p w:rsidR="00C550CF" w:rsidRPr="00241C54" w:rsidRDefault="00C550CF" w:rsidP="00150AE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4. 2020</w:t>
            </w:r>
          </w:p>
        </w:tc>
        <w:tc>
          <w:tcPr>
            <w:tcW w:w="2500" w:type="pct"/>
          </w:tcPr>
          <w:p w:rsidR="00C550CF" w:rsidRPr="00006639" w:rsidRDefault="00C550CF" w:rsidP="00150AE3">
            <w:pPr>
              <w:spacing w:after="120"/>
              <w:jc w:val="right"/>
              <w:rPr>
                <w:rFonts w:cs="Arial"/>
                <w:b/>
              </w:rPr>
            </w:pPr>
            <w:r w:rsidRPr="00006639">
              <w:rPr>
                <w:rFonts w:cs="Arial"/>
                <w:b/>
              </w:rPr>
              <w:t>Splněno</w:t>
            </w:r>
          </w:p>
        </w:tc>
      </w:tr>
      <w:tr w:rsidR="00006639" w:rsidRPr="00006639" w:rsidTr="00150AE3">
        <w:tc>
          <w:tcPr>
            <w:tcW w:w="5000" w:type="pct"/>
            <w:gridSpan w:val="3"/>
          </w:tcPr>
          <w:p w:rsidR="00006639" w:rsidRPr="00C41CE6" w:rsidRDefault="00C41CE6" w:rsidP="000066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"/>
                <w:i/>
                <w:iCs/>
              </w:rPr>
              <w:t>Zásilka humanitární pomoci v hodnotě 97.193,00 Kč, byla dne 25. 2. 2020 předána Smíšené česko-čínské komoře vzájemné spolupráce, coby subjektu shromažďujícímu humanitární pomoc za celou ČR. Humanitární pomoc byla do Čínské lidové republiky doručena 2. 3. 2020. Pokud jde o další pořízené ochranné prostředky – ochranné kombinézy (cca za 400 tis. Kč), které již nemohly být odeslány z důvodu situace v České republice a zůstaly k využití pro potřeby Olomouckého kraje, bude předložen materiál na zasedání ZOK dne 20. 4. 2020.</w:t>
            </w:r>
          </w:p>
        </w:tc>
      </w:tr>
    </w:tbl>
    <w:p w:rsidR="00C550CF" w:rsidRPr="00241C54" w:rsidRDefault="00C550CF" w:rsidP="00FE550A">
      <w:pPr>
        <w:rPr>
          <w:rFonts w:cs="Arial"/>
          <w:sz w:val="16"/>
          <w:szCs w:val="16"/>
        </w:rPr>
      </w:pPr>
    </w:p>
    <w:sectPr w:rsidR="00C550CF" w:rsidRPr="00241C54" w:rsidSect="00DF6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99" w:rsidRDefault="00D75B99">
      <w:r>
        <w:separator/>
      </w:r>
    </w:p>
  </w:endnote>
  <w:endnote w:type="continuationSeparator" w:id="0">
    <w:p w:rsidR="00D75B99" w:rsidRDefault="00D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B5" w:rsidRDefault="00734A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20" w:rsidRPr="00664E4D" w:rsidRDefault="00734AB5" w:rsidP="00664E4D">
    <w:pPr>
      <w:pStyle w:val="Zpat"/>
      <w:pBdr>
        <w:top w:val="single" w:sz="4" w:space="1" w:color="auto"/>
      </w:pBdr>
      <w:tabs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412C48" w:rsidRPr="00664E4D">
      <w:rPr>
        <w:i/>
        <w:sz w:val="20"/>
        <w:szCs w:val="20"/>
      </w:rPr>
      <w:t xml:space="preserve">Olomouckého kraje 20. 4. 2020 </w:t>
    </w:r>
    <w:r w:rsidR="00664E4D">
      <w:rPr>
        <w:i/>
        <w:sz w:val="20"/>
        <w:szCs w:val="20"/>
      </w:rPr>
      <w:tab/>
    </w:r>
    <w:r w:rsidR="00664E4D">
      <w:rPr>
        <w:i/>
        <w:sz w:val="20"/>
        <w:szCs w:val="20"/>
      </w:rPr>
      <w:tab/>
    </w:r>
    <w:r w:rsidR="00664E4D">
      <w:rPr>
        <w:i/>
        <w:sz w:val="20"/>
        <w:szCs w:val="20"/>
      </w:rPr>
      <w:tab/>
    </w:r>
    <w:r w:rsidR="00664E4D">
      <w:rPr>
        <w:i/>
        <w:sz w:val="20"/>
        <w:szCs w:val="20"/>
      </w:rPr>
      <w:tab/>
    </w:r>
    <w:r w:rsidR="00664E4D">
      <w:rPr>
        <w:i/>
        <w:sz w:val="20"/>
        <w:szCs w:val="20"/>
      </w:rPr>
      <w:tab/>
      <w:t>S</w:t>
    </w:r>
    <w:r w:rsidR="00412C48" w:rsidRPr="00664E4D">
      <w:rPr>
        <w:i/>
        <w:sz w:val="20"/>
        <w:szCs w:val="20"/>
      </w:rPr>
      <w:t xml:space="preserve">trana </w:t>
    </w:r>
    <w:r w:rsidR="00664E4D" w:rsidRPr="00664E4D">
      <w:rPr>
        <w:i/>
        <w:sz w:val="20"/>
        <w:szCs w:val="20"/>
      </w:rPr>
      <w:fldChar w:fldCharType="begin"/>
    </w:r>
    <w:r w:rsidR="00664E4D" w:rsidRPr="00664E4D">
      <w:rPr>
        <w:i/>
        <w:sz w:val="20"/>
        <w:szCs w:val="20"/>
      </w:rPr>
      <w:instrText xml:space="preserve"> PAGE  \* Arabic  \* MERGEFORMAT </w:instrText>
    </w:r>
    <w:r w:rsidR="00664E4D" w:rsidRPr="00664E4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6</w:t>
    </w:r>
    <w:r w:rsidR="00664E4D" w:rsidRPr="00664E4D">
      <w:rPr>
        <w:i/>
        <w:sz w:val="20"/>
        <w:szCs w:val="20"/>
      </w:rPr>
      <w:fldChar w:fldCharType="end"/>
    </w:r>
    <w:r w:rsidR="00664E4D" w:rsidRPr="00664E4D">
      <w:rPr>
        <w:i/>
        <w:sz w:val="20"/>
        <w:szCs w:val="20"/>
      </w:rPr>
      <w:t xml:space="preserve"> (celkem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734AB5">
      <w:rPr>
        <w:i/>
        <w:noProof/>
        <w:sz w:val="20"/>
        <w:szCs w:val="20"/>
      </w:rPr>
      <w:t>6</w:t>
    </w:r>
    <w:r>
      <w:rPr>
        <w:i/>
        <w:noProof/>
        <w:sz w:val="20"/>
        <w:szCs w:val="20"/>
      </w:rPr>
      <w:fldChar w:fldCharType="end"/>
    </w:r>
    <w:r w:rsidR="00664E4D" w:rsidRPr="00664E4D">
      <w:rPr>
        <w:i/>
        <w:sz w:val="20"/>
        <w:szCs w:val="20"/>
      </w:rPr>
      <w:t>)</w:t>
    </w:r>
  </w:p>
  <w:p w:rsidR="00664E4D" w:rsidRPr="00664E4D" w:rsidRDefault="00664E4D" w:rsidP="00664E4D">
    <w:pPr>
      <w:pStyle w:val="Zpat"/>
      <w:tabs>
        <w:tab w:val="clear" w:pos="9072"/>
      </w:tabs>
      <w:rPr>
        <w:i/>
        <w:sz w:val="20"/>
        <w:szCs w:val="20"/>
      </w:rPr>
    </w:pPr>
    <w:bookmarkStart w:id="0" w:name="_GoBack"/>
    <w:bookmarkEnd w:id="0"/>
    <w:r w:rsidRPr="00664E4D">
      <w:rPr>
        <w:i/>
        <w:sz w:val="20"/>
        <w:szCs w:val="20"/>
      </w:rPr>
      <w:t>2. Kontrola plnění usnesení Zastupitelstva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B5" w:rsidRDefault="00734A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99" w:rsidRDefault="00D75B99">
      <w:r>
        <w:separator/>
      </w:r>
    </w:p>
  </w:footnote>
  <w:footnote w:type="continuationSeparator" w:id="0">
    <w:p w:rsidR="00D75B99" w:rsidRDefault="00D7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B5" w:rsidRDefault="00734A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B5" w:rsidRDefault="00734A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B5" w:rsidRDefault="00734A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CF"/>
    <w:rsid w:val="00006639"/>
    <w:rsid w:val="00070C33"/>
    <w:rsid w:val="0017336B"/>
    <w:rsid w:val="001C3E8C"/>
    <w:rsid w:val="001C4A78"/>
    <w:rsid w:val="001F6F2D"/>
    <w:rsid w:val="00234686"/>
    <w:rsid w:val="00241C54"/>
    <w:rsid w:val="00246F52"/>
    <w:rsid w:val="00270521"/>
    <w:rsid w:val="002842E9"/>
    <w:rsid w:val="00291D3D"/>
    <w:rsid w:val="002B1D55"/>
    <w:rsid w:val="002D4326"/>
    <w:rsid w:val="00306688"/>
    <w:rsid w:val="00307892"/>
    <w:rsid w:val="00315F94"/>
    <w:rsid w:val="00337197"/>
    <w:rsid w:val="00393997"/>
    <w:rsid w:val="003B6258"/>
    <w:rsid w:val="00412C48"/>
    <w:rsid w:val="00415493"/>
    <w:rsid w:val="004D3D63"/>
    <w:rsid w:val="00596F59"/>
    <w:rsid w:val="005C378B"/>
    <w:rsid w:val="006176A7"/>
    <w:rsid w:val="00664E4D"/>
    <w:rsid w:val="006B7F69"/>
    <w:rsid w:val="00710C9B"/>
    <w:rsid w:val="00734AB5"/>
    <w:rsid w:val="007E137C"/>
    <w:rsid w:val="007F3148"/>
    <w:rsid w:val="00824FA6"/>
    <w:rsid w:val="00876749"/>
    <w:rsid w:val="008C766C"/>
    <w:rsid w:val="00953C11"/>
    <w:rsid w:val="00985881"/>
    <w:rsid w:val="00A02D49"/>
    <w:rsid w:val="00A27289"/>
    <w:rsid w:val="00A62574"/>
    <w:rsid w:val="00A90DE9"/>
    <w:rsid w:val="00AC7A11"/>
    <w:rsid w:val="00AD1BFE"/>
    <w:rsid w:val="00B31FCA"/>
    <w:rsid w:val="00C26042"/>
    <w:rsid w:val="00C41CE6"/>
    <w:rsid w:val="00C550CF"/>
    <w:rsid w:val="00C93418"/>
    <w:rsid w:val="00CA64E8"/>
    <w:rsid w:val="00CD63C7"/>
    <w:rsid w:val="00D110D8"/>
    <w:rsid w:val="00D216D9"/>
    <w:rsid w:val="00D50552"/>
    <w:rsid w:val="00D74E20"/>
    <w:rsid w:val="00D75B99"/>
    <w:rsid w:val="00D90203"/>
    <w:rsid w:val="00DF50C5"/>
    <w:rsid w:val="00DF681C"/>
    <w:rsid w:val="00EB51B5"/>
    <w:rsid w:val="00EC3AAB"/>
    <w:rsid w:val="00F05AC3"/>
    <w:rsid w:val="00F16B06"/>
    <w:rsid w:val="00F81C9C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F3F6B"/>
  <w15:docId w15:val="{C7CD6E6F-78D4-404A-A489-9451F859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Dulovczová Jolana</dc:creator>
  <cp:keywords/>
  <cp:lastModifiedBy>Dresslerová Veronika</cp:lastModifiedBy>
  <cp:revision>3</cp:revision>
  <cp:lastPrinted>1900-12-31T23:00:00Z</cp:lastPrinted>
  <dcterms:created xsi:type="dcterms:W3CDTF">2020-03-23T11:46:00Z</dcterms:created>
  <dcterms:modified xsi:type="dcterms:W3CDTF">2020-03-23T11:47:00Z</dcterms:modified>
</cp:coreProperties>
</file>