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3A" w:rsidRPr="002C77CA" w:rsidRDefault="0043463A" w:rsidP="0043463A">
      <w:pPr>
        <w:jc w:val="both"/>
        <w:rPr>
          <w:rFonts w:ascii="Arial" w:hAnsi="Arial" w:cs="Arial"/>
          <w:b/>
          <w:sz w:val="24"/>
          <w:szCs w:val="24"/>
        </w:rPr>
      </w:pPr>
      <w:r w:rsidRPr="002C77CA">
        <w:rPr>
          <w:rFonts w:ascii="Arial" w:hAnsi="Arial" w:cs="Arial"/>
          <w:b/>
          <w:sz w:val="24"/>
          <w:szCs w:val="24"/>
        </w:rPr>
        <w:t>Důvodová zpráva</w:t>
      </w:r>
      <w:r w:rsidR="002C77CA" w:rsidRPr="002C77CA">
        <w:rPr>
          <w:rFonts w:ascii="Arial" w:hAnsi="Arial" w:cs="Arial"/>
          <w:b/>
          <w:sz w:val="24"/>
          <w:szCs w:val="24"/>
        </w:rPr>
        <w:t>:</w:t>
      </w:r>
      <w:r w:rsidRPr="002C77CA">
        <w:rPr>
          <w:rFonts w:ascii="Arial" w:hAnsi="Arial" w:cs="Arial"/>
          <w:b/>
          <w:sz w:val="24"/>
          <w:szCs w:val="24"/>
        </w:rPr>
        <w:t xml:space="preserve"> </w:t>
      </w:r>
    </w:p>
    <w:p w:rsidR="0043463A" w:rsidRPr="008B7DB5" w:rsidRDefault="0043463A" w:rsidP="0043463A">
      <w:pPr>
        <w:jc w:val="both"/>
        <w:rPr>
          <w:rFonts w:ascii="Arial" w:hAnsi="Arial" w:cs="Arial"/>
          <w:sz w:val="24"/>
          <w:szCs w:val="24"/>
        </w:rPr>
      </w:pPr>
    </w:p>
    <w:p w:rsidR="00596D46" w:rsidRDefault="00B801D4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BA2124">
        <w:rPr>
          <w:rFonts w:ascii="Arial" w:hAnsi="Arial" w:cs="Arial"/>
          <w:sz w:val="24"/>
          <w:szCs w:val="24"/>
        </w:rPr>
        <w:t xml:space="preserve"> Olomouckého kraje </w:t>
      </w:r>
      <w:r w:rsidR="00596D46">
        <w:rPr>
          <w:rFonts w:ascii="Arial" w:hAnsi="Arial" w:cs="Arial"/>
          <w:sz w:val="24"/>
          <w:szCs w:val="24"/>
        </w:rPr>
        <w:t xml:space="preserve">je předložen návrh na poskytnutí humanitární pomoci pro oblasti Turecka a Sýrie, které byly zasaženy silným zemětřesením. </w:t>
      </w:r>
    </w:p>
    <w:p w:rsidR="00596D46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5A4">
        <w:rPr>
          <w:rFonts w:ascii="Arial" w:hAnsi="Arial" w:cs="Arial"/>
          <w:sz w:val="24"/>
          <w:szCs w:val="24"/>
        </w:rPr>
        <w:t>Dne 6. 2. 2023 zasáhlo oblast jižního Turecka a severní Sýrie několik silných zemětřesení. Tato živelní pohroma způsobila, jak velké ztráty na životech a zdraví osob, tak velké škody na veřejné infrastruktuře a majetku tam</w:t>
      </w:r>
      <w:r>
        <w:rPr>
          <w:rFonts w:ascii="Arial" w:hAnsi="Arial" w:cs="Arial"/>
          <w:sz w:val="24"/>
          <w:szCs w:val="24"/>
        </w:rPr>
        <w:t>ních</w:t>
      </w:r>
      <w:r w:rsidRPr="008015A4">
        <w:rPr>
          <w:rFonts w:ascii="Arial" w:hAnsi="Arial" w:cs="Arial"/>
          <w:sz w:val="24"/>
          <w:szCs w:val="24"/>
        </w:rPr>
        <w:t xml:space="preserve"> obyvatel. Velikost škod dosud není přesně určena, nicméně již nyní je jisté, že pohroma způsobila smrt několika </w:t>
      </w:r>
      <w:r>
        <w:rPr>
          <w:rFonts w:ascii="Arial" w:hAnsi="Arial" w:cs="Arial"/>
          <w:sz w:val="24"/>
          <w:szCs w:val="24"/>
        </w:rPr>
        <w:t xml:space="preserve">desítek </w:t>
      </w:r>
      <w:r w:rsidRPr="008015A4">
        <w:rPr>
          <w:rFonts w:ascii="Arial" w:hAnsi="Arial" w:cs="Arial"/>
          <w:sz w:val="24"/>
          <w:szCs w:val="24"/>
        </w:rPr>
        <w:t xml:space="preserve">tisíc lidí. </w:t>
      </w:r>
    </w:p>
    <w:p w:rsidR="00596D46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poskytl již v minulosti humanitární pomoc do oblastí zasažených ničivými krizovými situacemi (viz přehled). </w:t>
      </w:r>
    </w:p>
    <w:p w:rsidR="00596D46" w:rsidRPr="00BA2124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A2124">
        <w:rPr>
          <w:rFonts w:ascii="Arial" w:hAnsi="Arial" w:cs="Arial"/>
          <w:sz w:val="24"/>
          <w:szCs w:val="24"/>
        </w:rPr>
        <w:t>Humanitární pomoc od roku 2004 – současnosti:</w:t>
      </w:r>
    </w:p>
    <w:tbl>
      <w:tblPr>
        <w:tblW w:w="929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2682"/>
        <w:gridCol w:w="1560"/>
        <w:gridCol w:w="1417"/>
      </w:tblGrid>
      <w:tr w:rsidR="00596D46" w:rsidRPr="008015A4" w:rsidTr="005E5BBF">
        <w:trPr>
          <w:trHeight w:val="255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příjemce</w:t>
            </w:r>
          </w:p>
        </w:tc>
        <w:tc>
          <w:tcPr>
            <w:tcW w:w="268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určení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částka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rok</w:t>
            </w:r>
          </w:p>
        </w:tc>
      </w:tr>
      <w:tr w:rsidR="00596D46" w:rsidRPr="008015A4" w:rsidTr="005E5BBF">
        <w:trPr>
          <w:trHeight w:val="585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město Vysoké Tatry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finanční dar na řešení živelní pohromy - vichřice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1 000 000 Kč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2004</w:t>
            </w:r>
          </w:p>
        </w:tc>
      </w:tr>
      <w:tr w:rsidR="00596D46" w:rsidRPr="008015A4" w:rsidTr="005E5BBF">
        <w:trPr>
          <w:trHeight w:val="409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Český výbor pro UNICEF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 xml:space="preserve">humanitární </w:t>
            </w:r>
            <w:proofErr w:type="gramStart"/>
            <w:r w:rsidRPr="008015A4">
              <w:rPr>
                <w:rFonts w:ascii="Arial" w:eastAsia="Calibri" w:hAnsi="Arial" w:cs="Arial"/>
                <w:b/>
                <w:bCs/>
              </w:rPr>
              <w:t>pomoc  jihovýchodní</w:t>
            </w:r>
            <w:proofErr w:type="gramEnd"/>
            <w:r w:rsidRPr="008015A4">
              <w:rPr>
                <w:rFonts w:ascii="Arial" w:eastAsia="Calibri" w:hAnsi="Arial" w:cs="Arial"/>
                <w:b/>
                <w:bCs/>
              </w:rPr>
              <w:t xml:space="preserve"> Asii </w:t>
            </w:r>
            <w:r>
              <w:rPr>
                <w:rFonts w:ascii="Arial" w:eastAsia="Calibri" w:hAnsi="Arial" w:cs="Arial"/>
                <w:b/>
                <w:bCs/>
              </w:rPr>
              <w:t xml:space="preserve">- </w:t>
            </w:r>
            <w:r w:rsidRPr="008015A4">
              <w:rPr>
                <w:rFonts w:ascii="Arial" w:eastAsia="Calibri" w:hAnsi="Arial" w:cs="Arial"/>
                <w:b/>
                <w:bCs/>
              </w:rPr>
              <w:t xml:space="preserve">ničivá vlna tsunami 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200 000 Kč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2005</w:t>
            </w:r>
          </w:p>
        </w:tc>
      </w:tr>
      <w:tr w:rsidR="00596D46" w:rsidRPr="008015A4" w:rsidTr="005E5BBF">
        <w:trPr>
          <w:trHeight w:val="416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Sdružení Česká katolická charita</w:t>
            </w:r>
          </w:p>
        </w:tc>
        <w:tc>
          <w:tcPr>
            <w:tcW w:w="268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200 000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2005</w:t>
            </w:r>
          </w:p>
        </w:tc>
      </w:tr>
      <w:tr w:rsidR="00596D46" w:rsidRPr="008015A4" w:rsidTr="005E5BBF">
        <w:trPr>
          <w:trHeight w:val="408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Český červený kříž</w:t>
            </w:r>
          </w:p>
        </w:tc>
        <w:tc>
          <w:tcPr>
            <w:tcW w:w="268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100 000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2005</w:t>
            </w:r>
          </w:p>
        </w:tc>
      </w:tr>
      <w:tr w:rsidR="00596D46" w:rsidRPr="008015A4" w:rsidTr="005E5BBF">
        <w:trPr>
          <w:trHeight w:val="422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ADRA, o.p.s.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finanční dar za účelem hum</w:t>
            </w:r>
            <w:r>
              <w:rPr>
                <w:rFonts w:ascii="Arial" w:eastAsia="Calibri" w:hAnsi="Arial" w:cs="Arial"/>
                <w:b/>
                <w:bCs/>
              </w:rPr>
              <w:t xml:space="preserve">anitární </w:t>
            </w:r>
            <w:r w:rsidRPr="008015A4">
              <w:rPr>
                <w:rFonts w:ascii="Arial" w:eastAsia="Calibri" w:hAnsi="Arial" w:cs="Arial"/>
                <w:b/>
                <w:bCs/>
              </w:rPr>
              <w:t>pomoci pro Srbsko,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8015A4">
              <w:rPr>
                <w:rFonts w:ascii="Arial" w:eastAsia="Calibri" w:hAnsi="Arial" w:cs="Arial"/>
                <w:b/>
                <w:bCs/>
              </w:rPr>
              <w:t xml:space="preserve">Bosna a </w:t>
            </w:r>
            <w:proofErr w:type="gramStart"/>
            <w:r w:rsidRPr="008015A4">
              <w:rPr>
                <w:rFonts w:ascii="Arial" w:eastAsia="Calibri" w:hAnsi="Arial" w:cs="Arial"/>
                <w:b/>
                <w:bCs/>
              </w:rPr>
              <w:t>Hercegovina  na</w:t>
            </w:r>
            <w:proofErr w:type="gramEnd"/>
            <w:r w:rsidRPr="008015A4">
              <w:rPr>
                <w:rFonts w:ascii="Arial" w:eastAsia="Calibri" w:hAnsi="Arial" w:cs="Arial"/>
                <w:b/>
                <w:bCs/>
              </w:rPr>
              <w:t xml:space="preserve"> ničivé povodně v 5/2014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70 000 Kč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2014</w:t>
            </w:r>
          </w:p>
        </w:tc>
      </w:tr>
      <w:tr w:rsidR="00596D46" w:rsidRPr="008015A4" w:rsidTr="005E5BBF">
        <w:trPr>
          <w:trHeight w:val="439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Člověk v tísni, o.p.s.</w:t>
            </w:r>
          </w:p>
        </w:tc>
        <w:tc>
          <w:tcPr>
            <w:tcW w:w="268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70 000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2014</w:t>
            </w:r>
          </w:p>
        </w:tc>
      </w:tr>
      <w:tr w:rsidR="00596D46" w:rsidRPr="008015A4" w:rsidTr="005E5BBF">
        <w:trPr>
          <w:trHeight w:val="302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Charita Česká republika</w:t>
            </w:r>
          </w:p>
        </w:tc>
        <w:tc>
          <w:tcPr>
            <w:tcW w:w="268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70 000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2014</w:t>
            </w:r>
          </w:p>
        </w:tc>
      </w:tr>
      <w:tr w:rsidR="00596D46" w:rsidRPr="008015A4" w:rsidTr="005E5BBF">
        <w:trPr>
          <w:trHeight w:val="446"/>
        </w:trPr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Člověk v tísni, o.p.s.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finanční dar</w:t>
            </w:r>
            <w:r w:rsidRPr="008015A4">
              <w:rPr>
                <w:rFonts w:ascii="Arial" w:eastAsia="Calibri" w:hAnsi="Arial" w:cs="Arial"/>
                <w:b/>
                <w:bCs/>
              </w:rPr>
              <w:t xml:space="preserve"> za účelem hum</w:t>
            </w:r>
            <w:r>
              <w:rPr>
                <w:rFonts w:ascii="Arial" w:eastAsia="Calibri" w:hAnsi="Arial" w:cs="Arial"/>
                <w:b/>
                <w:bCs/>
              </w:rPr>
              <w:t xml:space="preserve">anitární </w:t>
            </w:r>
            <w:r w:rsidRPr="008015A4">
              <w:rPr>
                <w:rFonts w:ascii="Arial" w:eastAsia="Calibri" w:hAnsi="Arial" w:cs="Arial"/>
                <w:b/>
                <w:bCs/>
              </w:rPr>
              <w:t>pomoci Ukrajině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100 000 Kč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2014</w:t>
            </w:r>
          </w:p>
        </w:tc>
      </w:tr>
      <w:tr w:rsidR="00596D46" w:rsidRPr="008015A4" w:rsidTr="005E5BBF">
        <w:trPr>
          <w:trHeight w:val="410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Charita Česká republika</w:t>
            </w:r>
          </w:p>
        </w:tc>
        <w:tc>
          <w:tcPr>
            <w:tcW w:w="26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50 000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2014</w:t>
            </w:r>
          </w:p>
        </w:tc>
      </w:tr>
      <w:tr w:rsidR="00596D46" w:rsidRPr="008015A4" w:rsidTr="005E5BBF">
        <w:trPr>
          <w:trHeight w:val="255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8015A4">
              <w:rPr>
                <w:rFonts w:ascii="Arial" w:eastAsia="Calibri" w:hAnsi="Arial" w:cs="Arial"/>
                <w:b/>
                <w:bCs/>
              </w:rPr>
              <w:t>Fidcon</w:t>
            </w:r>
            <w:proofErr w:type="spellEnd"/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fin</w:t>
            </w:r>
            <w:r>
              <w:rPr>
                <w:rFonts w:ascii="Arial" w:eastAsia="Calibri" w:hAnsi="Arial" w:cs="Arial"/>
                <w:b/>
                <w:bCs/>
              </w:rPr>
              <w:t xml:space="preserve">anční dar za účelem humanitární </w:t>
            </w:r>
            <w:r w:rsidRPr="008015A4">
              <w:rPr>
                <w:rFonts w:ascii="Arial" w:eastAsia="Calibri" w:hAnsi="Arial" w:cs="Arial"/>
                <w:b/>
                <w:bCs/>
              </w:rPr>
              <w:t>pomoci na Haiti-</w:t>
            </w:r>
            <w:r>
              <w:rPr>
                <w:rFonts w:ascii="Arial" w:eastAsia="Calibri" w:hAnsi="Arial" w:cs="Arial"/>
                <w:b/>
                <w:bCs/>
              </w:rPr>
              <w:t xml:space="preserve">vybudování </w:t>
            </w:r>
            <w:r w:rsidRPr="008015A4">
              <w:rPr>
                <w:rFonts w:ascii="Arial" w:eastAsia="Calibri" w:hAnsi="Arial" w:cs="Arial"/>
                <w:b/>
                <w:bCs/>
              </w:rPr>
              <w:t>studn</w:t>
            </w:r>
            <w:r>
              <w:rPr>
                <w:rFonts w:ascii="Arial" w:eastAsia="Calibri" w:hAnsi="Arial" w:cs="Arial"/>
                <w:b/>
                <w:bCs/>
              </w:rPr>
              <w:t>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50 000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2014</w:t>
            </w:r>
          </w:p>
        </w:tc>
      </w:tr>
      <w:tr w:rsidR="00596D46" w:rsidRPr="008015A4" w:rsidTr="005E5BBF">
        <w:trPr>
          <w:trHeight w:val="255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Provincie </w:t>
            </w:r>
            <w:proofErr w:type="spellStart"/>
            <w:r w:rsidRPr="008015A4">
              <w:rPr>
                <w:rFonts w:ascii="Arial" w:eastAsia="Calibri" w:hAnsi="Arial" w:cs="Arial"/>
                <w:b/>
                <w:bCs/>
              </w:rPr>
              <w:t>Yunnan</w:t>
            </w:r>
            <w:proofErr w:type="spellEnd"/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věcná </w:t>
            </w:r>
            <w:r w:rsidRPr="008015A4">
              <w:rPr>
                <w:rFonts w:ascii="Arial" w:eastAsia="Calibri" w:hAnsi="Arial" w:cs="Arial"/>
                <w:b/>
                <w:bCs/>
              </w:rPr>
              <w:t>humanitární pomoc - ochranné prostředky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97 193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596D46" w:rsidRPr="008015A4" w:rsidTr="005E5BBF">
        <w:trPr>
          <w:trHeight w:val="255"/>
        </w:trPr>
        <w:tc>
          <w:tcPr>
            <w:tcW w:w="3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Celkem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8015A4">
              <w:rPr>
                <w:rFonts w:ascii="Arial" w:eastAsia="Calibri" w:hAnsi="Arial" w:cs="Arial"/>
                <w:b/>
                <w:bCs/>
              </w:rPr>
              <w:t>2 007 193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D46" w:rsidRPr="008015A4" w:rsidRDefault="00596D46" w:rsidP="005E5BBF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96D46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96D46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</w:t>
      </w:r>
      <w:r w:rsidRPr="00B17BD7">
        <w:rPr>
          <w:rFonts w:ascii="Arial" w:hAnsi="Arial" w:cs="Arial"/>
          <w:sz w:val="24"/>
          <w:szCs w:val="24"/>
        </w:rPr>
        <w:t xml:space="preserve">kraj má v úmyslu pomoci se zmírněním vzniklých škod, a proto </w:t>
      </w:r>
      <w:r>
        <w:rPr>
          <w:rFonts w:ascii="Arial" w:hAnsi="Arial" w:cs="Arial"/>
          <w:sz w:val="24"/>
          <w:szCs w:val="24"/>
        </w:rPr>
        <w:t>předkladatel</w:t>
      </w:r>
      <w:r w:rsidRPr="00B17BD7">
        <w:rPr>
          <w:rFonts w:ascii="Arial" w:hAnsi="Arial" w:cs="Arial"/>
          <w:sz w:val="24"/>
          <w:szCs w:val="24"/>
        </w:rPr>
        <w:t xml:space="preserve"> navrhuje, aby byl </w:t>
      </w:r>
      <w:r w:rsidRPr="00342C0E">
        <w:rPr>
          <w:rFonts w:ascii="Arial" w:hAnsi="Arial" w:cs="Arial"/>
          <w:b/>
          <w:sz w:val="24"/>
          <w:szCs w:val="24"/>
        </w:rPr>
        <w:t>neziskové organizaci Člověk v tísni, o. p. s.</w:t>
      </w:r>
      <w:r w:rsidRPr="00B17BD7">
        <w:rPr>
          <w:rFonts w:ascii="Arial" w:hAnsi="Arial" w:cs="Arial"/>
          <w:sz w:val="24"/>
          <w:szCs w:val="24"/>
        </w:rPr>
        <w:t xml:space="preserve"> (dále jen „organizace“) </w:t>
      </w:r>
      <w:r w:rsidRPr="00342C0E">
        <w:rPr>
          <w:rFonts w:ascii="Arial" w:hAnsi="Arial" w:cs="Arial"/>
          <w:b/>
          <w:sz w:val="24"/>
          <w:szCs w:val="24"/>
        </w:rPr>
        <w:t>poskytnut finanční dar</w:t>
      </w:r>
      <w:r w:rsidRPr="00B17BD7">
        <w:rPr>
          <w:rFonts w:ascii="Arial" w:hAnsi="Arial" w:cs="Arial"/>
          <w:sz w:val="24"/>
          <w:szCs w:val="24"/>
        </w:rPr>
        <w:t xml:space="preserve">, který bude použit </w:t>
      </w:r>
      <w:r w:rsidRPr="00342C0E">
        <w:rPr>
          <w:rFonts w:ascii="Arial" w:hAnsi="Arial" w:cs="Arial"/>
          <w:b/>
          <w:sz w:val="24"/>
          <w:szCs w:val="24"/>
          <w:u w:val="single"/>
        </w:rPr>
        <w:t>na řešení následků vzniklých škod zmíněným zemětřesením</w:t>
      </w:r>
      <w:r w:rsidRPr="00B17B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Olomoucký kraj se rozhodl využít pro </w:t>
      </w:r>
      <w:r w:rsidRPr="00B17BD7">
        <w:rPr>
          <w:rFonts w:ascii="Arial" w:hAnsi="Arial" w:cs="Arial"/>
          <w:sz w:val="24"/>
          <w:szCs w:val="24"/>
        </w:rPr>
        <w:t>finanční pomoc tuto organizaci, protože se jak v oblasti pomoci po živelních katastrofách, tak i v oblasti Blízkého východu, pohybuje dlouhodobě. Organi</w:t>
      </w:r>
      <w:r>
        <w:rPr>
          <w:rFonts w:ascii="Arial" w:hAnsi="Arial" w:cs="Arial"/>
          <w:sz w:val="24"/>
          <w:szCs w:val="24"/>
        </w:rPr>
        <w:t>za</w:t>
      </w:r>
      <w:r w:rsidRPr="00B17BD7">
        <w:rPr>
          <w:rFonts w:ascii="Arial" w:hAnsi="Arial" w:cs="Arial"/>
          <w:sz w:val="24"/>
          <w:szCs w:val="24"/>
        </w:rPr>
        <w:t>ce má potřebné zkušenosti a kontakty v dané oblasti. Poskytnutí daru této organizaci je proto nejvhodnější, nejrychlejší a nejpraktičtější pomocí.</w:t>
      </w:r>
    </w:p>
    <w:p w:rsidR="00596D46" w:rsidRPr="00CA3AF5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A3AF5">
        <w:rPr>
          <w:rFonts w:ascii="Arial" w:hAnsi="Arial" w:cs="Arial"/>
          <w:sz w:val="24"/>
          <w:szCs w:val="24"/>
        </w:rPr>
        <w:t xml:space="preserve">S ohledem na neformálnost právního jednání dle občanského zákoníku nebude </w:t>
      </w:r>
      <w:r>
        <w:rPr>
          <w:rFonts w:ascii="Arial" w:hAnsi="Arial" w:cs="Arial"/>
          <w:sz w:val="24"/>
          <w:szCs w:val="24"/>
        </w:rPr>
        <w:br/>
      </w:r>
      <w:r w:rsidRPr="00CA3AF5">
        <w:rPr>
          <w:rFonts w:ascii="Arial" w:hAnsi="Arial" w:cs="Arial"/>
          <w:sz w:val="24"/>
          <w:szCs w:val="24"/>
        </w:rPr>
        <w:t xml:space="preserve">o poskytnutí daru uzavřena smlouva v tradiční podobě. Podkladem pro poskytnutí daru bude rozhodnutí zastupitelstva kraje a individuální limitovaný příslib. </w:t>
      </w:r>
    </w:p>
    <w:p w:rsidR="00596D46" w:rsidRPr="00B17BD7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Finanční d</w:t>
      </w:r>
      <w:r w:rsidRPr="00B17BD7">
        <w:rPr>
          <w:rFonts w:ascii="Arial" w:hAnsi="Arial" w:cs="Arial"/>
          <w:sz w:val="24"/>
          <w:szCs w:val="24"/>
        </w:rPr>
        <w:t xml:space="preserve">ar bude poskytnut převodem na účet </w:t>
      </w:r>
      <w:r w:rsidRPr="009B14DD">
        <w:rPr>
          <w:rFonts w:ascii="Arial" w:hAnsi="Arial" w:cs="Arial"/>
          <w:sz w:val="24"/>
          <w:szCs w:val="24"/>
        </w:rPr>
        <w:t>neziskové organizace Člověk v tísni, o. p. s.</w:t>
      </w:r>
      <w:r w:rsidRPr="00B17BD7">
        <w:rPr>
          <w:rFonts w:ascii="Arial" w:hAnsi="Arial" w:cs="Arial"/>
          <w:sz w:val="24"/>
          <w:szCs w:val="24"/>
        </w:rPr>
        <w:t xml:space="preserve"> č. 51945194/0300, který byl organizací zřízen právě pro účely zmírnění škod v</w:t>
      </w:r>
      <w:r>
        <w:rPr>
          <w:rFonts w:ascii="Arial" w:hAnsi="Arial" w:cs="Arial"/>
          <w:sz w:val="24"/>
          <w:szCs w:val="24"/>
        </w:rPr>
        <w:t> </w:t>
      </w:r>
      <w:r w:rsidRPr="00B17BD7">
        <w:rPr>
          <w:rFonts w:ascii="Arial" w:hAnsi="Arial" w:cs="Arial"/>
          <w:sz w:val="24"/>
          <w:szCs w:val="24"/>
        </w:rPr>
        <w:t xml:space="preserve">souvislosti se zemětřesením v Turecku a Sýrii. </w:t>
      </w:r>
      <w:r w:rsidRPr="00F35BCE">
        <w:rPr>
          <w:rFonts w:ascii="Arial" w:hAnsi="Arial" w:cs="Arial"/>
          <w:sz w:val="24"/>
          <w:szCs w:val="24"/>
          <w:u w:val="single"/>
        </w:rPr>
        <w:t>Bude-li akceptován protistranou (tj. nebude-li vrácen Olomouckému kraji), lze konstatovat, že protistrana dar akceptovala, a smlouva je tak uzavřena</w:t>
      </w:r>
      <w:r w:rsidRPr="00B17BD7">
        <w:rPr>
          <w:rFonts w:ascii="Arial" w:hAnsi="Arial" w:cs="Arial"/>
          <w:sz w:val="24"/>
          <w:szCs w:val="24"/>
        </w:rPr>
        <w:t>. Z hlediska povinnosti zveřejnění smlouvy v registru smluv bude postupováno tak, že do registru smluv bude vloženo potvrzení o daru, které bude poskytnuto organizací po provedené platbě.</w:t>
      </w:r>
    </w:p>
    <w:p w:rsidR="00596D46" w:rsidRPr="00F35BCE" w:rsidRDefault="00596D46" w:rsidP="00596D4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35BCE">
        <w:rPr>
          <w:rFonts w:ascii="Arial" w:hAnsi="Arial" w:cs="Arial"/>
          <w:b/>
          <w:sz w:val="24"/>
          <w:szCs w:val="24"/>
        </w:rPr>
        <w:t>Finanční nároky a krytí:</w:t>
      </w:r>
    </w:p>
    <w:p w:rsidR="00857196" w:rsidRDefault="00596D46" w:rsidP="00596D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BD7">
        <w:rPr>
          <w:rFonts w:ascii="Arial" w:hAnsi="Arial" w:cs="Arial"/>
          <w:sz w:val="24"/>
          <w:szCs w:val="24"/>
        </w:rPr>
        <w:t xml:space="preserve">Finanční krytí bude zajištěno z prostředků krizové rezervy kraje (§ 5213, položka 5903, ORJ </w:t>
      </w:r>
      <w:r>
        <w:rPr>
          <w:rFonts w:ascii="Arial" w:hAnsi="Arial" w:cs="Arial"/>
          <w:sz w:val="24"/>
          <w:szCs w:val="24"/>
        </w:rPr>
        <w:t>18, UZ 420, ORG 30420000000</w:t>
      </w:r>
      <w:r w:rsidRPr="00B17BD7">
        <w:rPr>
          <w:rFonts w:ascii="Arial" w:hAnsi="Arial" w:cs="Arial"/>
          <w:sz w:val="24"/>
          <w:szCs w:val="24"/>
        </w:rPr>
        <w:t>), které budou převedeny formou ro</w:t>
      </w:r>
      <w:r>
        <w:rPr>
          <w:rFonts w:ascii="Arial" w:hAnsi="Arial" w:cs="Arial"/>
          <w:sz w:val="24"/>
          <w:szCs w:val="24"/>
        </w:rPr>
        <w:t>zpočtové změny</w:t>
      </w:r>
      <w:r w:rsidRPr="00B17BD7">
        <w:rPr>
          <w:rFonts w:ascii="Arial" w:hAnsi="Arial" w:cs="Arial"/>
          <w:sz w:val="24"/>
          <w:szCs w:val="24"/>
        </w:rPr>
        <w:t xml:space="preserve"> za účelem poskyt</w:t>
      </w:r>
      <w:r>
        <w:rPr>
          <w:rFonts w:ascii="Arial" w:hAnsi="Arial" w:cs="Arial"/>
          <w:sz w:val="24"/>
          <w:szCs w:val="24"/>
        </w:rPr>
        <w:t>nutí finančního</w:t>
      </w:r>
      <w:r w:rsidRPr="00B17BD7">
        <w:rPr>
          <w:rFonts w:ascii="Arial" w:hAnsi="Arial" w:cs="Arial"/>
          <w:sz w:val="24"/>
          <w:szCs w:val="24"/>
        </w:rPr>
        <w:t xml:space="preserve"> daru na uvedenou humanitární pomoc </w:t>
      </w:r>
      <w:r>
        <w:rPr>
          <w:rFonts w:ascii="Arial" w:hAnsi="Arial" w:cs="Arial"/>
          <w:sz w:val="24"/>
          <w:szCs w:val="24"/>
        </w:rPr>
        <w:br/>
      </w:r>
      <w:r w:rsidRPr="00B17BD7">
        <w:rPr>
          <w:rFonts w:ascii="Arial" w:hAnsi="Arial" w:cs="Arial"/>
          <w:sz w:val="24"/>
          <w:szCs w:val="24"/>
        </w:rPr>
        <w:t xml:space="preserve">(§ 6224, položka </w:t>
      </w:r>
      <w:r>
        <w:rPr>
          <w:rFonts w:ascii="Arial" w:hAnsi="Arial" w:cs="Arial"/>
          <w:sz w:val="24"/>
          <w:szCs w:val="24"/>
        </w:rPr>
        <w:t>5221</w:t>
      </w:r>
      <w:r w:rsidRPr="00B17BD7">
        <w:rPr>
          <w:rFonts w:ascii="Arial" w:hAnsi="Arial" w:cs="Arial"/>
          <w:sz w:val="24"/>
          <w:szCs w:val="24"/>
        </w:rPr>
        <w:t xml:space="preserve">, ORJ </w:t>
      </w:r>
      <w:r>
        <w:rPr>
          <w:rFonts w:ascii="Arial" w:hAnsi="Arial" w:cs="Arial"/>
          <w:sz w:val="24"/>
          <w:szCs w:val="24"/>
        </w:rPr>
        <w:t>18</w:t>
      </w:r>
      <w:r w:rsidRPr="00B17BD7">
        <w:rPr>
          <w:rFonts w:ascii="Arial" w:hAnsi="Arial" w:cs="Arial"/>
          <w:sz w:val="24"/>
          <w:szCs w:val="24"/>
        </w:rPr>
        <w:t xml:space="preserve">, UZ </w:t>
      </w:r>
      <w:r>
        <w:rPr>
          <w:rFonts w:ascii="Arial" w:hAnsi="Arial" w:cs="Arial"/>
          <w:sz w:val="24"/>
          <w:szCs w:val="24"/>
        </w:rPr>
        <w:t>405, ORG 30405002268)</w:t>
      </w:r>
    </w:p>
    <w:p w:rsidR="004746C5" w:rsidRDefault="004746C5" w:rsidP="00B212B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801D4" w:rsidRPr="004746C5" w:rsidRDefault="003D3F6C" w:rsidP="00B212B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746C5">
        <w:rPr>
          <w:rFonts w:ascii="Arial" w:hAnsi="Arial" w:cs="Arial"/>
          <w:b/>
          <w:sz w:val="24"/>
          <w:szCs w:val="24"/>
        </w:rPr>
        <w:t>Materiál byl projednán Radou Olomouckého kraje dne 20. 2. 2023.</w:t>
      </w:r>
    </w:p>
    <w:p w:rsidR="00E539A9" w:rsidRDefault="00E539A9" w:rsidP="004746C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4746C5" w:rsidRPr="00E95CB3" w:rsidRDefault="004746C5" w:rsidP="004746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Rada Olomouckého kraje </w:t>
      </w:r>
      <w:r>
        <w:rPr>
          <w:rFonts w:ascii="Arial" w:hAnsi="Arial" w:cs="Arial"/>
          <w:b/>
          <w:sz w:val="24"/>
          <w:szCs w:val="24"/>
        </w:rPr>
        <w:t>svým usnesením doporučila</w:t>
      </w:r>
      <w:r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E95CB3">
        <w:rPr>
          <w:rFonts w:ascii="Arial" w:hAnsi="Arial" w:cs="Arial"/>
          <w:b/>
          <w:sz w:val="24"/>
          <w:szCs w:val="24"/>
        </w:rPr>
        <w:t>:</w:t>
      </w:r>
    </w:p>
    <w:p w:rsidR="004746C5" w:rsidRPr="00026123" w:rsidRDefault="004746C5" w:rsidP="004746C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4746C5" w:rsidRPr="00026123" w:rsidTr="004746C5">
        <w:tc>
          <w:tcPr>
            <w:tcW w:w="9214" w:type="dxa"/>
            <w:hideMark/>
          </w:tcPr>
          <w:p w:rsidR="004746C5" w:rsidRPr="00026123" w:rsidRDefault="004746C5" w:rsidP="005E5BBF">
            <w:pPr>
              <w:autoSpaceDE w:val="0"/>
              <w:autoSpaceDN w:val="0"/>
              <w:adjustRightInd w:val="0"/>
              <w:ind w:right="1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rozhodnout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026123">
              <w:rPr>
                <w:rFonts w:ascii="Arial" w:hAnsi="Arial" w:cs="Arial"/>
                <w:sz w:val="24"/>
                <w:szCs w:val="24"/>
              </w:rPr>
              <w:t xml:space="preserve"> poskytnutí finančního daru ve výši 1 000 000 Kč organizaci Člověk v tísni, o.p.s., IČO: 25755277, na humanitární pomoc Turecku a Sýrii po silném zemětřesení prostřednictvím individuálního limitovaného příslibu</w:t>
            </w:r>
          </w:p>
        </w:tc>
      </w:tr>
    </w:tbl>
    <w:p w:rsidR="003D3F6C" w:rsidRDefault="003D3F6C" w:rsidP="00B212B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74F9E" w:rsidRDefault="00074F9E" w:rsidP="00074F9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345AB7" w:rsidRPr="00B17BD7" w:rsidRDefault="00345AB7" w:rsidP="00B212BE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345AB7" w:rsidRPr="00B17B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E2" w:rsidRDefault="00214BE2" w:rsidP="00AD47BF">
      <w:pPr>
        <w:pStyle w:val="Zkladntextodsazen"/>
      </w:pPr>
      <w:r>
        <w:separator/>
      </w:r>
    </w:p>
  </w:endnote>
  <w:endnote w:type="continuationSeparator" w:id="0">
    <w:p w:rsidR="00214BE2" w:rsidRDefault="00214BE2" w:rsidP="00AD47BF">
      <w:pPr>
        <w:pStyle w:val="Zkladntextodsaze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D7" w:rsidRPr="00B17BD7" w:rsidRDefault="00B801D4" w:rsidP="00B17BD7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B17BD7">
      <w:rPr>
        <w:rFonts w:ascii="Arial" w:hAnsi="Arial" w:cs="Arial"/>
        <w:i/>
        <w:iCs/>
      </w:rPr>
      <w:t xml:space="preserve"> </w:t>
    </w:r>
    <w:r w:rsidR="00B17BD7" w:rsidRPr="00B17BD7">
      <w:rPr>
        <w:rFonts w:ascii="Arial" w:hAnsi="Arial" w:cs="Arial"/>
        <w:i/>
        <w:iCs/>
      </w:rPr>
      <w:t xml:space="preserve">Olomouckého kraje </w:t>
    </w:r>
    <w:r w:rsidR="00B17BD7" w:rsidRPr="00B17BD7">
      <w:rPr>
        <w:rFonts w:ascii="Arial" w:hAnsi="Arial" w:cs="Arial"/>
        <w:i/>
      </w:rPr>
      <w:t xml:space="preserve">20. 2. 2023 </w:t>
    </w:r>
    <w:r w:rsidR="00B17BD7" w:rsidRPr="00B17BD7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ab/>
      <w:t xml:space="preserve">Strana </w:t>
    </w:r>
    <w:r w:rsidR="00B17BD7" w:rsidRPr="00B17BD7">
      <w:rPr>
        <w:rStyle w:val="slostrnky"/>
        <w:rFonts w:ascii="Arial" w:hAnsi="Arial" w:cs="Arial"/>
        <w:i/>
        <w:iCs/>
      </w:rPr>
      <w:fldChar w:fldCharType="begin"/>
    </w:r>
    <w:r w:rsidR="00B17BD7" w:rsidRPr="00B17BD7">
      <w:rPr>
        <w:rStyle w:val="slostrnky"/>
        <w:rFonts w:ascii="Arial" w:hAnsi="Arial" w:cs="Arial"/>
        <w:i/>
        <w:iCs/>
      </w:rPr>
      <w:instrText xml:space="preserve"> PAGE </w:instrText>
    </w:r>
    <w:r w:rsidR="00B17BD7" w:rsidRPr="00B17BD7">
      <w:rPr>
        <w:rStyle w:val="slostrnky"/>
        <w:rFonts w:ascii="Arial" w:hAnsi="Arial" w:cs="Arial"/>
        <w:i/>
        <w:iCs/>
      </w:rPr>
      <w:fldChar w:fldCharType="separate"/>
    </w:r>
    <w:r w:rsidR="00E539A9">
      <w:rPr>
        <w:rStyle w:val="slostrnky"/>
        <w:rFonts w:ascii="Arial" w:hAnsi="Arial" w:cs="Arial"/>
        <w:i/>
        <w:iCs/>
        <w:noProof/>
      </w:rPr>
      <w:t>2</w:t>
    </w:r>
    <w:r w:rsidR="00B17BD7" w:rsidRPr="00B17BD7">
      <w:rPr>
        <w:rStyle w:val="slostrnky"/>
        <w:rFonts w:ascii="Arial" w:hAnsi="Arial" w:cs="Arial"/>
        <w:i/>
        <w:iCs/>
      </w:rPr>
      <w:fldChar w:fldCharType="end"/>
    </w:r>
    <w:r w:rsidR="00B17BD7" w:rsidRPr="00B17BD7">
      <w:rPr>
        <w:rStyle w:val="slostrnky"/>
        <w:rFonts w:ascii="Arial" w:hAnsi="Arial" w:cs="Arial"/>
        <w:i/>
        <w:iCs/>
      </w:rPr>
      <w:t xml:space="preserve"> (celkem</w:t>
    </w:r>
    <w:r w:rsidR="00B17BD7" w:rsidRPr="00B17BD7">
      <w:rPr>
        <w:rStyle w:val="slostrnky"/>
        <w:rFonts w:ascii="Arial" w:hAnsi="Arial" w:cs="Arial"/>
        <w:i/>
        <w:iCs/>
      </w:rPr>
      <w:fldChar w:fldCharType="begin"/>
    </w:r>
    <w:r w:rsidR="00B17BD7" w:rsidRPr="00B17BD7">
      <w:rPr>
        <w:rStyle w:val="slostrnky"/>
        <w:rFonts w:ascii="Arial" w:hAnsi="Arial" w:cs="Arial"/>
        <w:i/>
        <w:iCs/>
      </w:rPr>
      <w:instrText xml:space="preserve"> NUMPAGES </w:instrText>
    </w:r>
    <w:r w:rsidR="00B17BD7" w:rsidRPr="00B17BD7">
      <w:rPr>
        <w:rStyle w:val="slostrnky"/>
        <w:rFonts w:ascii="Arial" w:hAnsi="Arial" w:cs="Arial"/>
        <w:i/>
        <w:iCs/>
      </w:rPr>
      <w:fldChar w:fldCharType="separate"/>
    </w:r>
    <w:r w:rsidR="00E539A9">
      <w:rPr>
        <w:rStyle w:val="slostrnky"/>
        <w:rFonts w:ascii="Arial" w:hAnsi="Arial" w:cs="Arial"/>
        <w:i/>
        <w:iCs/>
        <w:noProof/>
      </w:rPr>
      <w:t>2</w:t>
    </w:r>
    <w:r w:rsidR="00B17BD7" w:rsidRPr="00B17BD7">
      <w:rPr>
        <w:rStyle w:val="slostrnky"/>
        <w:rFonts w:ascii="Arial" w:hAnsi="Arial" w:cs="Arial"/>
        <w:i/>
        <w:iCs/>
      </w:rPr>
      <w:fldChar w:fldCharType="end"/>
    </w:r>
    <w:r w:rsidR="00B17BD7" w:rsidRPr="00B17BD7">
      <w:rPr>
        <w:rStyle w:val="slostrnky"/>
        <w:rFonts w:ascii="Arial" w:hAnsi="Arial" w:cs="Arial"/>
        <w:i/>
        <w:iCs/>
      </w:rPr>
      <w:t>)</w:t>
    </w:r>
  </w:p>
  <w:p w:rsidR="00DE0875" w:rsidRPr="00B17BD7" w:rsidRDefault="00D27390" w:rsidP="00B17BD7">
    <w:pPr>
      <w:jc w:val="both"/>
      <w:rPr>
        <w:rFonts w:ascii="Arial" w:hAnsi="Arial" w:cs="Arial"/>
        <w:i/>
      </w:rPr>
    </w:pPr>
    <w:r>
      <w:rPr>
        <w:rFonts w:ascii="Arial" w:hAnsi="Arial" w:cs="Arial"/>
        <w:bCs/>
        <w:i/>
      </w:rPr>
      <w:t>52</w:t>
    </w:r>
    <w:r w:rsidR="00B17BD7" w:rsidRPr="00B17BD7">
      <w:rPr>
        <w:rFonts w:ascii="Arial" w:hAnsi="Arial" w:cs="Arial"/>
        <w:bCs/>
        <w:i/>
      </w:rPr>
      <w:t xml:space="preserve">. </w:t>
    </w:r>
    <w:r w:rsidR="00B17BD7" w:rsidRPr="00B17BD7">
      <w:rPr>
        <w:rFonts w:ascii="Arial" w:hAnsi="Arial" w:cs="Arial"/>
        <w:i/>
      </w:rPr>
      <w:t>Poskytnutí daru - humanitární pomoci oblastem postiženým zemětřesením v Turecku a Sýrii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E2" w:rsidRDefault="00214BE2" w:rsidP="00AD47BF">
      <w:pPr>
        <w:pStyle w:val="Zkladntextodsazen"/>
      </w:pPr>
      <w:r>
        <w:separator/>
      </w:r>
    </w:p>
  </w:footnote>
  <w:footnote w:type="continuationSeparator" w:id="0">
    <w:p w:rsidR="00214BE2" w:rsidRDefault="00214BE2" w:rsidP="00AD47BF">
      <w:pPr>
        <w:pStyle w:val="Zkladntextodsaze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880"/>
    <w:multiLevelType w:val="hybridMultilevel"/>
    <w:tmpl w:val="C572537A"/>
    <w:lvl w:ilvl="0" w:tplc="BF5A8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9EE"/>
    <w:multiLevelType w:val="hybridMultilevel"/>
    <w:tmpl w:val="FF308A1A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3753DE"/>
    <w:multiLevelType w:val="hybridMultilevel"/>
    <w:tmpl w:val="86F84312"/>
    <w:lvl w:ilvl="0" w:tplc="A9EC5D8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354A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637D6F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090E81"/>
    <w:multiLevelType w:val="hybridMultilevel"/>
    <w:tmpl w:val="566E355C"/>
    <w:lvl w:ilvl="0" w:tplc="2C9227C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3A"/>
    <w:rsid w:val="000212F9"/>
    <w:rsid w:val="00024863"/>
    <w:rsid w:val="00032BAD"/>
    <w:rsid w:val="000626EC"/>
    <w:rsid w:val="000654DE"/>
    <w:rsid w:val="000662CA"/>
    <w:rsid w:val="00074F9E"/>
    <w:rsid w:val="000A6686"/>
    <w:rsid w:val="000C757C"/>
    <w:rsid w:val="0010268E"/>
    <w:rsid w:val="00123F6B"/>
    <w:rsid w:val="00155842"/>
    <w:rsid w:val="00191856"/>
    <w:rsid w:val="00195B3D"/>
    <w:rsid w:val="00214BE2"/>
    <w:rsid w:val="00214D2A"/>
    <w:rsid w:val="00225EC6"/>
    <w:rsid w:val="00254537"/>
    <w:rsid w:val="0025793D"/>
    <w:rsid w:val="00265877"/>
    <w:rsid w:val="002909B1"/>
    <w:rsid w:val="002A1606"/>
    <w:rsid w:val="002C2CEC"/>
    <w:rsid w:val="002C36FC"/>
    <w:rsid w:val="002C77CA"/>
    <w:rsid w:val="002E43F5"/>
    <w:rsid w:val="00301633"/>
    <w:rsid w:val="00323936"/>
    <w:rsid w:val="00342382"/>
    <w:rsid w:val="00345AB7"/>
    <w:rsid w:val="003A071B"/>
    <w:rsid w:val="003A3166"/>
    <w:rsid w:val="003B052C"/>
    <w:rsid w:val="003D3F6C"/>
    <w:rsid w:val="003E2BC2"/>
    <w:rsid w:val="00400490"/>
    <w:rsid w:val="0043429F"/>
    <w:rsid w:val="0043463A"/>
    <w:rsid w:val="00456CB6"/>
    <w:rsid w:val="004746C5"/>
    <w:rsid w:val="0048187E"/>
    <w:rsid w:val="00487BF4"/>
    <w:rsid w:val="004943B1"/>
    <w:rsid w:val="004F7D6A"/>
    <w:rsid w:val="005345FF"/>
    <w:rsid w:val="00555800"/>
    <w:rsid w:val="00596D46"/>
    <w:rsid w:val="005C780D"/>
    <w:rsid w:val="005E49C1"/>
    <w:rsid w:val="00614045"/>
    <w:rsid w:val="00625EE9"/>
    <w:rsid w:val="00630282"/>
    <w:rsid w:val="00652F74"/>
    <w:rsid w:val="00697003"/>
    <w:rsid w:val="006D1C5C"/>
    <w:rsid w:val="006E6B4B"/>
    <w:rsid w:val="00734526"/>
    <w:rsid w:val="00773558"/>
    <w:rsid w:val="007A22BE"/>
    <w:rsid w:val="007B0DBA"/>
    <w:rsid w:val="007E7212"/>
    <w:rsid w:val="00800AAB"/>
    <w:rsid w:val="008015A4"/>
    <w:rsid w:val="008359F2"/>
    <w:rsid w:val="00857196"/>
    <w:rsid w:val="008644A2"/>
    <w:rsid w:val="008B4806"/>
    <w:rsid w:val="008B7DB5"/>
    <w:rsid w:val="008C454B"/>
    <w:rsid w:val="008D5BCD"/>
    <w:rsid w:val="008D7993"/>
    <w:rsid w:val="008F32A8"/>
    <w:rsid w:val="009A4142"/>
    <w:rsid w:val="009A5958"/>
    <w:rsid w:val="009A6B3D"/>
    <w:rsid w:val="00A021CA"/>
    <w:rsid w:val="00A43C26"/>
    <w:rsid w:val="00A4426A"/>
    <w:rsid w:val="00A44FBE"/>
    <w:rsid w:val="00A62150"/>
    <w:rsid w:val="00A90C34"/>
    <w:rsid w:val="00AA74A5"/>
    <w:rsid w:val="00AB292C"/>
    <w:rsid w:val="00AD47BF"/>
    <w:rsid w:val="00AF2D79"/>
    <w:rsid w:val="00B16416"/>
    <w:rsid w:val="00B17BD7"/>
    <w:rsid w:val="00B212BE"/>
    <w:rsid w:val="00B77019"/>
    <w:rsid w:val="00B801D4"/>
    <w:rsid w:val="00BA2124"/>
    <w:rsid w:val="00BA3EDF"/>
    <w:rsid w:val="00BA5092"/>
    <w:rsid w:val="00BF6BC3"/>
    <w:rsid w:val="00C26269"/>
    <w:rsid w:val="00C94D99"/>
    <w:rsid w:val="00CB0936"/>
    <w:rsid w:val="00CB5846"/>
    <w:rsid w:val="00CE4885"/>
    <w:rsid w:val="00D27390"/>
    <w:rsid w:val="00D42D4B"/>
    <w:rsid w:val="00D578B3"/>
    <w:rsid w:val="00D60803"/>
    <w:rsid w:val="00D625C1"/>
    <w:rsid w:val="00D625DB"/>
    <w:rsid w:val="00D62F21"/>
    <w:rsid w:val="00D65FFD"/>
    <w:rsid w:val="00D74C42"/>
    <w:rsid w:val="00D86EBB"/>
    <w:rsid w:val="00D949F1"/>
    <w:rsid w:val="00DE0875"/>
    <w:rsid w:val="00DF7D57"/>
    <w:rsid w:val="00E03434"/>
    <w:rsid w:val="00E10168"/>
    <w:rsid w:val="00E522BA"/>
    <w:rsid w:val="00E539A9"/>
    <w:rsid w:val="00E54B00"/>
    <w:rsid w:val="00ED4BDC"/>
    <w:rsid w:val="00EE2331"/>
    <w:rsid w:val="00EE2AB6"/>
    <w:rsid w:val="00F41D9B"/>
    <w:rsid w:val="00FB6115"/>
    <w:rsid w:val="00FC3F02"/>
    <w:rsid w:val="00FE118A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88073"/>
  <w15:chartTrackingRefBased/>
  <w15:docId w15:val="{5B2B44B8-D673-4297-8E1E-6704082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3463A"/>
    <w:rPr>
      <w:b/>
      <w:bCs/>
    </w:rPr>
  </w:style>
  <w:style w:type="paragraph" w:styleId="Zhlav">
    <w:name w:val="header"/>
    <w:basedOn w:val="Normln"/>
    <w:rsid w:val="008B7D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D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7DB5"/>
  </w:style>
  <w:style w:type="paragraph" w:styleId="Textbubliny">
    <w:name w:val="Balloon Text"/>
    <w:basedOn w:val="Normln"/>
    <w:semiHidden/>
    <w:rsid w:val="006E6B4B"/>
    <w:rPr>
      <w:rFonts w:ascii="Tahoma" w:hAnsi="Tahoma" w:cs="Tahoma"/>
      <w:sz w:val="16"/>
      <w:szCs w:val="16"/>
    </w:rPr>
  </w:style>
  <w:style w:type="character" w:customStyle="1" w:styleId="black-icon">
    <w:name w:val="black-icon"/>
    <w:rsid w:val="000C757C"/>
  </w:style>
  <w:style w:type="character" w:customStyle="1" w:styleId="font0">
    <w:name w:val="font0"/>
    <w:rsid w:val="000C757C"/>
  </w:style>
  <w:style w:type="character" w:styleId="Hypertextovodkaz">
    <w:name w:val="Hyperlink"/>
    <w:rsid w:val="00032BA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578B3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D578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C6CA-6231-4C0C-BBFD-5C8336A8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3630</CharactersWithSpaces>
  <SharedDoc>false</SharedDoc>
  <HLinks>
    <vt:vector size="6" baseType="variant"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http://www.rozhlas.cz/zpravy/evropa/_zprava/povodne-na-balkane-vyvolavaji-vlnu-solidarity-i-mezi-dlouholetymi-rivaly--1353679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hlozkova</dc:creator>
  <cp:keywords/>
  <cp:lastModifiedBy>Niče Luděk</cp:lastModifiedBy>
  <cp:revision>7</cp:revision>
  <cp:lastPrinted>2014-05-28T12:03:00Z</cp:lastPrinted>
  <dcterms:created xsi:type="dcterms:W3CDTF">2023-02-16T10:11:00Z</dcterms:created>
  <dcterms:modified xsi:type="dcterms:W3CDTF">2023-02-17T12:32:00Z</dcterms:modified>
</cp:coreProperties>
</file>