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D" w:rsidRPr="004E091D" w:rsidRDefault="001D7475" w:rsidP="0018089E">
      <w:pPr>
        <w:spacing w:after="120"/>
        <w:ind w:right="-108"/>
        <w:jc w:val="both"/>
        <w:outlineLvl w:val="0"/>
        <w:rPr>
          <w:rFonts w:ascii="Arial" w:hAnsi="Arial" w:cs="Arial"/>
          <w:b/>
        </w:rPr>
      </w:pPr>
      <w:r w:rsidRPr="002E5F7D">
        <w:rPr>
          <w:rFonts w:ascii="Arial" w:hAnsi="Arial" w:cs="Arial"/>
          <w:b/>
        </w:rPr>
        <w:t>Důvodová zpráva:</w:t>
      </w:r>
    </w:p>
    <w:p w:rsidR="001D7475" w:rsidRDefault="007242F5" w:rsidP="000A75E0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Zastupitelstvu</w:t>
      </w:r>
      <w:r w:rsidR="001D7475">
        <w:rPr>
          <w:color w:val="auto"/>
        </w:rPr>
        <w:t xml:space="preserve"> O</w:t>
      </w:r>
      <w:r w:rsidR="002F1129">
        <w:rPr>
          <w:color w:val="auto"/>
        </w:rPr>
        <w:t xml:space="preserve">lomouckého kraje </w:t>
      </w:r>
      <w:r w:rsidR="00EE02F1">
        <w:rPr>
          <w:color w:val="auto"/>
        </w:rPr>
        <w:t>jsou předkládány</w:t>
      </w:r>
      <w:r w:rsidR="004E091D">
        <w:rPr>
          <w:color w:val="auto"/>
        </w:rPr>
        <w:t xml:space="preserve"> </w:t>
      </w:r>
      <w:r w:rsidR="001D7475">
        <w:rPr>
          <w:color w:val="auto"/>
        </w:rPr>
        <w:t>k</w:t>
      </w:r>
      <w:r w:rsidR="0080593B">
        <w:rPr>
          <w:color w:val="auto"/>
        </w:rPr>
        <w:t>e schválení</w:t>
      </w:r>
      <w:r w:rsidR="001D7475" w:rsidRPr="00C84FF4">
        <w:rPr>
          <w:color w:val="auto"/>
        </w:rPr>
        <w:t xml:space="preserve"> </w:t>
      </w:r>
      <w:r w:rsidR="001D7475">
        <w:rPr>
          <w:color w:val="auto"/>
        </w:rPr>
        <w:t>návrhy na udělení Cen Olomouckého kraje</w:t>
      </w:r>
      <w:r w:rsidR="00B0154B">
        <w:rPr>
          <w:color w:val="auto"/>
        </w:rPr>
        <w:t xml:space="preserve"> za přínos v oblasti </w:t>
      </w:r>
      <w:r w:rsidR="00056367">
        <w:rPr>
          <w:color w:val="auto"/>
        </w:rPr>
        <w:t>sportu – Sportovec Olomouckého kraje za rok</w:t>
      </w:r>
      <w:r w:rsidR="00AD7967">
        <w:rPr>
          <w:color w:val="auto"/>
        </w:rPr>
        <w:t xml:space="preserve"> 2022</w:t>
      </w:r>
      <w:r w:rsidR="001D7475">
        <w:rPr>
          <w:color w:val="auto"/>
        </w:rPr>
        <w:t xml:space="preserve"> (dále je</w:t>
      </w:r>
      <w:r w:rsidR="002F1129">
        <w:rPr>
          <w:color w:val="auto"/>
        </w:rPr>
        <w:t xml:space="preserve">n </w:t>
      </w:r>
      <w:r w:rsidR="00062EE9">
        <w:rPr>
          <w:color w:val="auto"/>
        </w:rPr>
        <w:t>„</w:t>
      </w:r>
      <w:r w:rsidR="002F1129">
        <w:rPr>
          <w:color w:val="auto"/>
        </w:rPr>
        <w:t>Cen</w:t>
      </w:r>
      <w:r w:rsidR="00062EE9">
        <w:rPr>
          <w:color w:val="auto"/>
        </w:rPr>
        <w:t>y</w:t>
      </w:r>
      <w:r w:rsidR="002F1129">
        <w:rPr>
          <w:color w:val="auto"/>
        </w:rPr>
        <w:t xml:space="preserve"> OK</w:t>
      </w:r>
      <w:r w:rsidR="00062EE9">
        <w:rPr>
          <w:color w:val="auto"/>
        </w:rPr>
        <w:t>“</w:t>
      </w:r>
      <w:r w:rsidR="002F1129">
        <w:rPr>
          <w:color w:val="auto"/>
        </w:rPr>
        <w:t>). Jedná se o</w:t>
      </w:r>
      <w:r w:rsidR="001D7475">
        <w:rPr>
          <w:color w:val="auto"/>
        </w:rPr>
        <w:t xml:space="preserve"> </w:t>
      </w:r>
      <w:r w:rsidR="00EE02F1">
        <w:rPr>
          <w:color w:val="auto"/>
        </w:rPr>
        <w:t>pravidelně udělovan</w:t>
      </w:r>
      <w:r w:rsidR="00C31CEA">
        <w:rPr>
          <w:color w:val="auto"/>
        </w:rPr>
        <w:t>ou cenu</w:t>
      </w:r>
      <w:r w:rsidR="001D7475">
        <w:rPr>
          <w:color w:val="auto"/>
        </w:rPr>
        <w:t xml:space="preserve"> v souladu s </w:t>
      </w:r>
      <w:r w:rsidR="00056367" w:rsidRPr="00056367">
        <w:rPr>
          <w:color w:val="auto"/>
        </w:rPr>
        <w:t xml:space="preserve">Pravidly </w:t>
      </w:r>
      <w:r w:rsidR="00C31CEA">
        <w:rPr>
          <w:color w:val="auto"/>
        </w:rPr>
        <w:t xml:space="preserve">ocenění </w:t>
      </w:r>
      <w:r w:rsidR="00056367" w:rsidRPr="00056367">
        <w:rPr>
          <w:color w:val="auto"/>
        </w:rPr>
        <w:t>za přínos v oblasti sportu – Sportovec Olomouckého kraje</w:t>
      </w:r>
      <w:r w:rsidR="001D7475">
        <w:rPr>
          <w:color w:val="auto"/>
        </w:rPr>
        <w:t xml:space="preserve"> (dále jen </w:t>
      </w:r>
      <w:r w:rsidR="00660439">
        <w:rPr>
          <w:color w:val="auto"/>
        </w:rPr>
        <w:t>„</w:t>
      </w:r>
      <w:r w:rsidR="001D7475">
        <w:rPr>
          <w:color w:val="auto"/>
        </w:rPr>
        <w:t>Pravidla</w:t>
      </w:r>
      <w:r w:rsidR="00660439">
        <w:rPr>
          <w:color w:val="auto"/>
        </w:rPr>
        <w:t>“</w:t>
      </w:r>
      <w:r w:rsidR="001D7475">
        <w:rPr>
          <w:color w:val="auto"/>
        </w:rPr>
        <w:t>), kter</w:t>
      </w:r>
      <w:r w:rsidR="002965EF">
        <w:rPr>
          <w:color w:val="auto"/>
        </w:rPr>
        <w:t>ou</w:t>
      </w:r>
      <w:r w:rsidR="001D7475">
        <w:rPr>
          <w:color w:val="auto"/>
        </w:rPr>
        <w:t xml:space="preserve"> schválilo Zastupitelstvo </w:t>
      </w:r>
      <w:r w:rsidR="002F1129">
        <w:rPr>
          <w:color w:val="auto"/>
        </w:rPr>
        <w:t>Olomouckého kraje</w:t>
      </w:r>
      <w:r w:rsidR="001D7475">
        <w:rPr>
          <w:color w:val="auto"/>
        </w:rPr>
        <w:t xml:space="preserve"> </w:t>
      </w:r>
      <w:r w:rsidR="00660439">
        <w:rPr>
          <w:color w:val="auto"/>
        </w:rPr>
        <w:t>svým</w:t>
      </w:r>
      <w:r w:rsidR="009B51A1">
        <w:rPr>
          <w:color w:val="auto"/>
        </w:rPr>
        <w:t xml:space="preserve"> </w:t>
      </w:r>
      <w:r w:rsidR="00660439" w:rsidRPr="007D359E">
        <w:rPr>
          <w:color w:val="auto"/>
        </w:rPr>
        <w:t>usnesením</w:t>
      </w:r>
      <w:r w:rsidR="001D7475" w:rsidRPr="007D359E">
        <w:rPr>
          <w:color w:val="auto"/>
        </w:rPr>
        <w:t> č. </w:t>
      </w:r>
      <w:r w:rsidR="00056367" w:rsidRPr="007D359E">
        <w:rPr>
          <w:color w:val="auto"/>
        </w:rPr>
        <w:t>UZ/8/55/2022 ze dne 14. 2. 2022</w:t>
      </w:r>
      <w:r w:rsidR="001D7475" w:rsidRPr="007D359E">
        <w:rPr>
          <w:color w:val="auto"/>
        </w:rPr>
        <w:t>.</w:t>
      </w:r>
    </w:p>
    <w:p w:rsidR="001D7475" w:rsidRPr="004E171B" w:rsidRDefault="001D7475" w:rsidP="000A75E0">
      <w:pPr>
        <w:pStyle w:val="Default"/>
        <w:spacing w:after="120"/>
        <w:jc w:val="both"/>
        <w:rPr>
          <w:b/>
          <w:color w:val="auto"/>
        </w:rPr>
      </w:pPr>
      <w:r w:rsidRPr="004E171B">
        <w:rPr>
          <w:b/>
          <w:color w:val="auto"/>
        </w:rPr>
        <w:t>Dle Pravidel jsou Ceny OK udělovány v následujících kategoriích:</w:t>
      </w:r>
    </w:p>
    <w:p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SPORTOVEC</w:t>
      </w:r>
    </w:p>
    <w:p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DRUŽSTVO</w:t>
      </w:r>
    </w:p>
    <w:p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JUNIOR</w:t>
      </w:r>
    </w:p>
    <w:p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JUNIORSKÉ DRUŽSTVO</w:t>
      </w:r>
    </w:p>
    <w:p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TRENÉR</w:t>
      </w:r>
    </w:p>
    <w:p w:rsidR="002F01D2" w:rsidRPr="00C83AA0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C83AA0">
        <w:rPr>
          <w:rFonts w:ascii="Arial" w:hAnsi="Arial" w:cs="Arial"/>
        </w:rPr>
        <w:t>NEJLEPŠÍ HANDICAPOVANÝ SPORTOVEC</w:t>
      </w:r>
    </w:p>
    <w:p w:rsidR="00056367" w:rsidRPr="00056367" w:rsidRDefault="002F01D2" w:rsidP="000A75E0">
      <w:pPr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</w:rPr>
      </w:pPr>
      <w:r w:rsidRPr="00C83AA0">
        <w:rPr>
          <w:rFonts w:ascii="Arial" w:hAnsi="Arial" w:cs="Arial"/>
        </w:rPr>
        <w:t>NEJLEPŠÍ HANDICAPOVANÁ SPORTOVKYNĚ</w:t>
      </w:r>
    </w:p>
    <w:p w:rsidR="00056367" w:rsidRPr="00056367" w:rsidRDefault="00056367" w:rsidP="000A75E0">
      <w:pPr>
        <w:autoSpaceDE w:val="0"/>
        <w:autoSpaceDN w:val="0"/>
        <w:adjustRightInd w:val="0"/>
        <w:spacing w:line="259" w:lineRule="auto"/>
        <w:jc w:val="both"/>
        <w:rPr>
          <w:rFonts w:ascii="Arial" w:eastAsia="Calibri" w:hAnsi="Arial" w:cs="Arial"/>
        </w:rPr>
      </w:pPr>
      <w:r w:rsidRPr="00056367">
        <w:rPr>
          <w:rFonts w:ascii="Arial" w:eastAsia="Calibri" w:hAnsi="Arial" w:cs="Arial"/>
        </w:rPr>
        <w:t>CENA OLOMOUCKÉHO KRAJE</w:t>
      </w:r>
    </w:p>
    <w:p w:rsidR="00056367" w:rsidRPr="00056367" w:rsidRDefault="00056367" w:rsidP="000A75E0">
      <w:pPr>
        <w:pStyle w:val="Default"/>
        <w:jc w:val="both"/>
        <w:rPr>
          <w:color w:val="auto"/>
        </w:rPr>
      </w:pPr>
      <w:r w:rsidRPr="00056367">
        <w:rPr>
          <w:color w:val="auto"/>
        </w:rPr>
        <w:t>ČESTNÁ CENA</w:t>
      </w:r>
    </w:p>
    <w:p w:rsidR="001D7475" w:rsidRPr="002F1129" w:rsidRDefault="001D7475" w:rsidP="000A75E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udělení Cen OK</w:t>
      </w:r>
      <w:r w:rsidRPr="001534A0">
        <w:rPr>
          <w:rFonts w:ascii="Arial" w:hAnsi="Arial" w:cs="Arial"/>
        </w:rPr>
        <w:t xml:space="preserve"> mohly předkládat fyzické a právnické osoby v období od</w:t>
      </w:r>
      <w:r w:rsidR="00AD7967">
        <w:rPr>
          <w:rFonts w:ascii="Arial" w:hAnsi="Arial" w:cs="Arial"/>
        </w:rPr>
        <w:t> </w:t>
      </w:r>
      <w:r w:rsidR="00056367">
        <w:rPr>
          <w:rFonts w:ascii="Arial" w:hAnsi="Arial" w:cs="Arial"/>
        </w:rPr>
        <w:t>1</w:t>
      </w:r>
      <w:r w:rsidR="005E2294">
        <w:rPr>
          <w:rFonts w:ascii="Arial" w:hAnsi="Arial" w:cs="Arial"/>
        </w:rPr>
        <w:t>. </w:t>
      </w:r>
      <w:r>
        <w:rPr>
          <w:rFonts w:ascii="Arial" w:hAnsi="Arial" w:cs="Arial"/>
        </w:rPr>
        <w:t>12</w:t>
      </w:r>
      <w:r w:rsidR="00AD7967">
        <w:rPr>
          <w:rFonts w:ascii="Arial" w:hAnsi="Arial" w:cs="Arial"/>
        </w:rPr>
        <w:t>. 2022</w:t>
      </w:r>
      <w:r w:rsidRPr="001534A0">
        <w:rPr>
          <w:rFonts w:ascii="Arial" w:hAnsi="Arial" w:cs="Arial"/>
        </w:rPr>
        <w:t xml:space="preserve"> do </w:t>
      </w:r>
      <w:r w:rsidR="00AD7967">
        <w:rPr>
          <w:rFonts w:ascii="Arial" w:hAnsi="Arial" w:cs="Arial"/>
        </w:rPr>
        <w:t>31</w:t>
      </w:r>
      <w:r>
        <w:rPr>
          <w:rFonts w:ascii="Arial" w:hAnsi="Arial" w:cs="Arial"/>
        </w:rPr>
        <w:t>. 1</w:t>
      </w:r>
      <w:r w:rsidR="00AD7967">
        <w:rPr>
          <w:rFonts w:ascii="Arial" w:hAnsi="Arial" w:cs="Arial"/>
        </w:rPr>
        <w:t>2</w:t>
      </w:r>
      <w:r w:rsidR="00056367">
        <w:rPr>
          <w:rFonts w:ascii="Arial" w:hAnsi="Arial" w:cs="Arial"/>
        </w:rPr>
        <w:t>. 2022</w:t>
      </w:r>
      <w:r>
        <w:rPr>
          <w:rFonts w:ascii="Arial" w:hAnsi="Arial" w:cs="Arial"/>
        </w:rPr>
        <w:t>.</w:t>
      </w:r>
      <w:r w:rsidRPr="001534A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</w:t>
      </w:r>
      <w:r w:rsidRPr="001534A0">
        <w:rPr>
          <w:rFonts w:ascii="Arial" w:hAnsi="Arial" w:cs="Arial"/>
          <w:b/>
        </w:rPr>
        <w:t>raj</w:t>
      </w:r>
      <w:r>
        <w:rPr>
          <w:rFonts w:ascii="Arial" w:hAnsi="Arial" w:cs="Arial"/>
          <w:b/>
        </w:rPr>
        <w:t>ský úřad</w:t>
      </w:r>
      <w:r w:rsidRPr="001534A0">
        <w:rPr>
          <w:rFonts w:ascii="Arial" w:hAnsi="Arial" w:cs="Arial"/>
          <w:b/>
        </w:rPr>
        <w:t xml:space="preserve"> obdržel ve všech kategoriích </w:t>
      </w:r>
      <w:r w:rsidR="002F1129">
        <w:rPr>
          <w:rFonts w:ascii="Arial" w:hAnsi="Arial" w:cs="Arial"/>
          <w:b/>
        </w:rPr>
        <w:t xml:space="preserve">celkem </w:t>
      </w:r>
      <w:r w:rsidR="00197136">
        <w:rPr>
          <w:rFonts w:ascii="Arial" w:hAnsi="Arial" w:cs="Arial"/>
          <w:b/>
        </w:rPr>
        <w:t>118 návrhů nominací, z nichž vzešlo 11 návrhů na ocenění v 7 kategoriích</w:t>
      </w:r>
      <w:r w:rsidR="0068234A">
        <w:rPr>
          <w:rFonts w:ascii="Arial" w:hAnsi="Arial" w:cs="Arial"/>
          <w:b/>
        </w:rPr>
        <w:t>.</w:t>
      </w:r>
    </w:p>
    <w:p w:rsidR="00AC7DCA" w:rsidRPr="00772C6F" w:rsidRDefault="005E2294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  <w:b/>
        </w:rPr>
        <w:t xml:space="preserve">Souhrnný přehled všech subjektů navržených na ocenění v jednotlivých kategoriích je </w:t>
      </w:r>
      <w:r w:rsidR="00014BAA" w:rsidRPr="00772C6F">
        <w:rPr>
          <w:rFonts w:ascii="Arial" w:hAnsi="Arial" w:cs="Arial"/>
          <w:b/>
        </w:rPr>
        <w:t xml:space="preserve">uveden v Příloze č. 1 </w:t>
      </w:r>
      <w:r w:rsidR="0068234A">
        <w:rPr>
          <w:rFonts w:ascii="Arial" w:hAnsi="Arial" w:cs="Arial"/>
          <w:b/>
        </w:rPr>
        <w:t>důvodové zprávy</w:t>
      </w:r>
      <w:r w:rsidRPr="00772C6F">
        <w:rPr>
          <w:rFonts w:ascii="Arial" w:hAnsi="Arial" w:cs="Arial"/>
        </w:rPr>
        <w:t>.</w:t>
      </w:r>
    </w:p>
    <w:p w:rsidR="002F01D2" w:rsidRPr="00772C6F" w:rsidRDefault="00C31CEA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</w:rPr>
        <w:t>Přijaté</w:t>
      </w:r>
      <w:r w:rsidR="002F01D2" w:rsidRPr="00772C6F">
        <w:rPr>
          <w:rFonts w:ascii="Arial" w:hAnsi="Arial" w:cs="Arial"/>
        </w:rPr>
        <w:t xml:space="preserve"> návrhy na ocenění od sportovních subjektů a fyzických osob v jednotlivých kategoriích byly sumarizovány do 9 hodnotících kategorií. </w:t>
      </w:r>
      <w:r w:rsidR="002F01D2" w:rsidRPr="00772C6F">
        <w:rPr>
          <w:rFonts w:ascii="Arial" w:hAnsi="Arial" w:cs="Arial"/>
          <w:b/>
        </w:rPr>
        <w:t>Následně byla oslovena odborná sportovní veřejnost, která stanovila návrh pořadí v jednotlivých kategoriích</w:t>
      </w:r>
      <w:r w:rsidR="002F01D2" w:rsidRPr="00772C6F">
        <w:rPr>
          <w:rFonts w:ascii="Arial" w:hAnsi="Arial" w:cs="Arial"/>
        </w:rPr>
        <w:t xml:space="preserve">. </w:t>
      </w:r>
    </w:p>
    <w:p w:rsidR="001D7475" w:rsidRPr="00772C6F" w:rsidRDefault="0003641D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  <w:b/>
        </w:rPr>
        <w:t xml:space="preserve">Dne </w:t>
      </w:r>
      <w:r w:rsidR="00AD7967" w:rsidRPr="00772C6F">
        <w:rPr>
          <w:rFonts w:ascii="Arial" w:hAnsi="Arial" w:cs="Arial"/>
          <w:b/>
        </w:rPr>
        <w:t>6</w:t>
      </w:r>
      <w:r w:rsidRPr="00772C6F">
        <w:rPr>
          <w:rFonts w:ascii="Arial" w:hAnsi="Arial" w:cs="Arial"/>
          <w:b/>
        </w:rPr>
        <w:t xml:space="preserve">. </w:t>
      </w:r>
      <w:r w:rsidR="00AD7967" w:rsidRPr="00772C6F">
        <w:rPr>
          <w:rFonts w:ascii="Arial" w:hAnsi="Arial" w:cs="Arial"/>
          <w:b/>
        </w:rPr>
        <w:t>2. 2023</w:t>
      </w:r>
      <w:r w:rsidRPr="00772C6F">
        <w:rPr>
          <w:rFonts w:ascii="Arial" w:hAnsi="Arial" w:cs="Arial"/>
          <w:b/>
        </w:rPr>
        <w:t xml:space="preserve"> se t</w:t>
      </w:r>
      <w:r w:rsidR="002F01D2" w:rsidRPr="00772C6F">
        <w:rPr>
          <w:rFonts w:ascii="Arial" w:hAnsi="Arial" w:cs="Arial"/>
          <w:b/>
        </w:rPr>
        <w:t xml:space="preserve">ímto </w:t>
      </w:r>
      <w:r w:rsidR="001D7475" w:rsidRPr="00772C6F">
        <w:rPr>
          <w:rFonts w:ascii="Arial" w:hAnsi="Arial" w:cs="Arial"/>
          <w:b/>
        </w:rPr>
        <w:t>návrh</w:t>
      </w:r>
      <w:r w:rsidR="00145CA6" w:rsidRPr="00772C6F">
        <w:rPr>
          <w:rFonts w:ascii="Arial" w:hAnsi="Arial" w:cs="Arial"/>
          <w:b/>
        </w:rPr>
        <w:t>em zabývala Hodnotící k</w:t>
      </w:r>
      <w:r w:rsidR="002F01D2" w:rsidRPr="00772C6F">
        <w:rPr>
          <w:rFonts w:ascii="Arial" w:hAnsi="Arial" w:cs="Arial"/>
          <w:b/>
        </w:rPr>
        <w:t>omise</w:t>
      </w:r>
      <w:r w:rsidR="005E2294" w:rsidRPr="00772C6F">
        <w:rPr>
          <w:rFonts w:ascii="Arial" w:hAnsi="Arial" w:cs="Arial"/>
          <w:b/>
        </w:rPr>
        <w:t xml:space="preserve"> pro vyhodnocení Cen OK</w:t>
      </w:r>
      <w:r w:rsidR="005E2294" w:rsidRPr="00772C6F">
        <w:rPr>
          <w:rFonts w:ascii="Arial" w:hAnsi="Arial" w:cs="Arial"/>
        </w:rPr>
        <w:t xml:space="preserve"> (dále jen </w:t>
      </w:r>
      <w:r w:rsidR="00954C60" w:rsidRPr="00772C6F">
        <w:rPr>
          <w:rFonts w:ascii="Arial" w:hAnsi="Arial" w:cs="Arial"/>
        </w:rPr>
        <w:t>„h</w:t>
      </w:r>
      <w:r w:rsidR="005E2294" w:rsidRPr="00772C6F">
        <w:rPr>
          <w:rFonts w:ascii="Arial" w:hAnsi="Arial" w:cs="Arial"/>
        </w:rPr>
        <w:t>odnotící komise</w:t>
      </w:r>
      <w:r w:rsidR="00954C60" w:rsidRPr="00772C6F">
        <w:rPr>
          <w:rFonts w:ascii="Arial" w:hAnsi="Arial" w:cs="Arial"/>
        </w:rPr>
        <w:t>“</w:t>
      </w:r>
      <w:r w:rsidR="005E2294" w:rsidRPr="00772C6F">
        <w:rPr>
          <w:rFonts w:ascii="Arial" w:hAnsi="Arial" w:cs="Arial"/>
        </w:rPr>
        <w:t>)</w:t>
      </w:r>
      <w:r w:rsidR="002F01D2" w:rsidRPr="00772C6F">
        <w:rPr>
          <w:rFonts w:ascii="Arial" w:hAnsi="Arial" w:cs="Arial"/>
        </w:rPr>
        <w:t>, která byla</w:t>
      </w:r>
      <w:r w:rsidR="005E2294" w:rsidRPr="00772C6F">
        <w:rPr>
          <w:rFonts w:ascii="Arial" w:hAnsi="Arial" w:cs="Arial"/>
        </w:rPr>
        <w:t xml:space="preserve"> </w:t>
      </w:r>
      <w:r w:rsidR="001D7475" w:rsidRPr="00772C6F">
        <w:rPr>
          <w:rFonts w:ascii="Arial" w:hAnsi="Arial" w:cs="Arial"/>
        </w:rPr>
        <w:t>jmenov</w:t>
      </w:r>
      <w:r w:rsidR="002F01D2" w:rsidRPr="00772C6F">
        <w:rPr>
          <w:rFonts w:ascii="Arial" w:hAnsi="Arial" w:cs="Arial"/>
        </w:rPr>
        <w:t>ána</w:t>
      </w:r>
      <w:r w:rsidR="001D7475" w:rsidRPr="00772C6F">
        <w:rPr>
          <w:rFonts w:ascii="Arial" w:hAnsi="Arial" w:cs="Arial"/>
        </w:rPr>
        <w:t xml:space="preserve"> </w:t>
      </w:r>
      <w:r w:rsidR="00954C60" w:rsidRPr="00772C6F">
        <w:rPr>
          <w:rFonts w:ascii="Arial" w:hAnsi="Arial" w:cs="Arial"/>
        </w:rPr>
        <w:t xml:space="preserve">usnesením </w:t>
      </w:r>
      <w:r w:rsidR="001D7475" w:rsidRPr="00772C6F">
        <w:rPr>
          <w:rFonts w:ascii="Arial" w:hAnsi="Arial" w:cs="Arial"/>
        </w:rPr>
        <w:t>R</w:t>
      </w:r>
      <w:r w:rsidR="002F1129" w:rsidRPr="00772C6F">
        <w:rPr>
          <w:rFonts w:ascii="Arial" w:hAnsi="Arial" w:cs="Arial"/>
        </w:rPr>
        <w:t>ad</w:t>
      </w:r>
      <w:r w:rsidR="00954C60" w:rsidRPr="00772C6F">
        <w:rPr>
          <w:rFonts w:ascii="Arial" w:hAnsi="Arial" w:cs="Arial"/>
        </w:rPr>
        <w:t xml:space="preserve">y </w:t>
      </w:r>
      <w:r w:rsidR="002F1129" w:rsidRPr="00772C6F">
        <w:rPr>
          <w:rFonts w:ascii="Arial" w:hAnsi="Arial" w:cs="Arial"/>
        </w:rPr>
        <w:t>Olomouckého kraje</w:t>
      </w:r>
      <w:r w:rsidR="001D7475" w:rsidRPr="00772C6F">
        <w:rPr>
          <w:rFonts w:ascii="Arial" w:hAnsi="Arial" w:cs="Arial"/>
        </w:rPr>
        <w:t xml:space="preserve"> </w:t>
      </w:r>
      <w:r w:rsidR="00954C60" w:rsidRPr="00772C6F">
        <w:rPr>
          <w:rFonts w:ascii="Arial" w:hAnsi="Arial" w:cs="Arial"/>
        </w:rPr>
        <w:t>č.</w:t>
      </w:r>
      <w:r w:rsidR="009B51A1" w:rsidRPr="00772C6F">
        <w:rPr>
          <w:rFonts w:ascii="Arial" w:hAnsi="Arial" w:cs="Arial"/>
        </w:rPr>
        <w:t> </w:t>
      </w:r>
      <w:r w:rsidR="00515703" w:rsidRPr="00772C6F">
        <w:rPr>
          <w:rFonts w:ascii="Arial" w:hAnsi="Arial" w:cs="Arial"/>
        </w:rPr>
        <w:t>UR/67</w:t>
      </w:r>
      <w:r w:rsidR="00954C60" w:rsidRPr="00772C6F">
        <w:rPr>
          <w:rFonts w:ascii="Arial" w:hAnsi="Arial" w:cs="Arial"/>
        </w:rPr>
        <w:t>/</w:t>
      </w:r>
      <w:r w:rsidR="00515703" w:rsidRPr="00772C6F">
        <w:rPr>
          <w:rFonts w:ascii="Arial" w:hAnsi="Arial" w:cs="Arial"/>
        </w:rPr>
        <w:t>35</w:t>
      </w:r>
      <w:r w:rsidR="00DA6F44" w:rsidRPr="00772C6F">
        <w:rPr>
          <w:rFonts w:ascii="Arial" w:hAnsi="Arial" w:cs="Arial"/>
        </w:rPr>
        <w:t>/2022</w:t>
      </w:r>
      <w:r w:rsidR="00954C60" w:rsidRPr="00772C6F">
        <w:rPr>
          <w:rFonts w:ascii="Arial" w:hAnsi="Arial" w:cs="Arial"/>
        </w:rPr>
        <w:t xml:space="preserve"> ze </w:t>
      </w:r>
      <w:r w:rsidR="001D7475" w:rsidRPr="00772C6F">
        <w:rPr>
          <w:rFonts w:ascii="Arial" w:hAnsi="Arial" w:cs="Arial"/>
        </w:rPr>
        <w:t xml:space="preserve">dne </w:t>
      </w:r>
      <w:r w:rsidR="00056367" w:rsidRPr="00772C6F">
        <w:rPr>
          <w:rFonts w:ascii="Arial" w:hAnsi="Arial" w:cs="Arial"/>
        </w:rPr>
        <w:t xml:space="preserve">21. </w:t>
      </w:r>
      <w:r w:rsidR="00AD7967" w:rsidRPr="00772C6F">
        <w:rPr>
          <w:rFonts w:ascii="Arial" w:hAnsi="Arial" w:cs="Arial"/>
        </w:rPr>
        <w:t>11</w:t>
      </w:r>
      <w:r w:rsidR="00056367" w:rsidRPr="00772C6F">
        <w:rPr>
          <w:rFonts w:ascii="Arial" w:hAnsi="Arial" w:cs="Arial"/>
        </w:rPr>
        <w:t>. 2022</w:t>
      </w:r>
      <w:r w:rsidR="00954C60" w:rsidRPr="00772C6F">
        <w:rPr>
          <w:rFonts w:ascii="Arial" w:hAnsi="Arial" w:cs="Arial"/>
        </w:rPr>
        <w:t>.</w:t>
      </w:r>
    </w:p>
    <w:p w:rsidR="00EE3BD7" w:rsidRPr="00772C6F" w:rsidRDefault="001D7475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hAnsi="Arial" w:cs="Arial"/>
          <w:bCs/>
        </w:rPr>
        <w:t>H</w:t>
      </w:r>
      <w:r w:rsidRPr="00772C6F">
        <w:rPr>
          <w:rFonts w:ascii="Arial" w:hAnsi="Arial" w:cs="Arial"/>
        </w:rPr>
        <w:t xml:space="preserve">odnotící komise </w:t>
      </w:r>
      <w:r w:rsidR="00C9438F" w:rsidRPr="00772C6F">
        <w:rPr>
          <w:rFonts w:ascii="Arial" w:hAnsi="Arial" w:cs="Arial"/>
        </w:rPr>
        <w:t xml:space="preserve">při vyhodnocování </w:t>
      </w:r>
      <w:r w:rsidR="00C9438F" w:rsidRPr="00772C6F">
        <w:rPr>
          <w:rFonts w:ascii="Arial" w:hAnsi="Arial" w:cs="Arial"/>
          <w:b/>
        </w:rPr>
        <w:t xml:space="preserve">nominací </w:t>
      </w:r>
      <w:r w:rsidR="00EE3BD7" w:rsidRPr="00772C6F">
        <w:rPr>
          <w:rFonts w:ascii="Arial" w:hAnsi="Arial" w:cs="Arial"/>
          <w:b/>
        </w:rPr>
        <w:t>v jednotlivých kategoriích</w:t>
      </w:r>
      <w:r w:rsidR="00EE3BD7" w:rsidRPr="00772C6F">
        <w:rPr>
          <w:rFonts w:ascii="Arial" w:hAnsi="Arial" w:cs="Arial"/>
        </w:rPr>
        <w:t xml:space="preserve"> </w:t>
      </w:r>
      <w:r w:rsidRPr="00772C6F">
        <w:rPr>
          <w:rFonts w:ascii="Arial" w:hAnsi="Arial" w:cs="Arial"/>
        </w:rPr>
        <w:t>přihlédla především k</w:t>
      </w:r>
      <w:r w:rsidR="0003641D" w:rsidRPr="00772C6F">
        <w:rPr>
          <w:rFonts w:ascii="Arial" w:hAnsi="Arial" w:cs="Arial"/>
        </w:rPr>
        <w:t> nejlepšímu dosaženému v</w:t>
      </w:r>
      <w:r w:rsidR="00515703" w:rsidRPr="00772C6F">
        <w:rPr>
          <w:rFonts w:ascii="Arial" w:hAnsi="Arial" w:cs="Arial"/>
        </w:rPr>
        <w:t>ýsledku či výsledkům v roce 2022</w:t>
      </w:r>
      <w:r w:rsidR="0003641D" w:rsidRPr="00772C6F">
        <w:rPr>
          <w:rFonts w:ascii="Arial" w:hAnsi="Arial" w:cs="Arial"/>
        </w:rPr>
        <w:t xml:space="preserve">. </w:t>
      </w:r>
    </w:p>
    <w:p w:rsidR="00900E73" w:rsidRPr="00772C6F" w:rsidRDefault="004808C1" w:rsidP="000A75E0">
      <w:pPr>
        <w:spacing w:after="120"/>
        <w:jc w:val="both"/>
        <w:rPr>
          <w:rFonts w:ascii="Arial" w:hAnsi="Arial" w:cs="Arial"/>
        </w:rPr>
      </w:pPr>
      <w:r w:rsidRPr="00772C6F">
        <w:rPr>
          <w:rFonts w:ascii="Arial" w:eastAsia="Calibri" w:hAnsi="Arial" w:cs="Arial"/>
          <w:b/>
          <w:lang w:eastAsia="en-US"/>
        </w:rPr>
        <w:t>Celkový návrh</w:t>
      </w:r>
      <w:r w:rsidR="00014BAA" w:rsidRPr="00772C6F">
        <w:rPr>
          <w:rFonts w:ascii="Arial" w:eastAsia="Calibri" w:hAnsi="Arial" w:cs="Arial"/>
          <w:b/>
          <w:lang w:eastAsia="en-US"/>
        </w:rPr>
        <w:t xml:space="preserve"> pořadí</w:t>
      </w:r>
      <w:r w:rsidR="00900E73" w:rsidRPr="00772C6F">
        <w:rPr>
          <w:rFonts w:ascii="Arial" w:eastAsia="Calibri" w:hAnsi="Arial" w:cs="Arial"/>
          <w:b/>
          <w:lang w:eastAsia="en-US"/>
        </w:rPr>
        <w:t xml:space="preserve"> nominací </w:t>
      </w:r>
      <w:r w:rsidR="00014BAA" w:rsidRPr="00772C6F">
        <w:rPr>
          <w:rFonts w:ascii="Arial" w:eastAsia="Calibri" w:hAnsi="Arial" w:cs="Arial"/>
          <w:b/>
          <w:lang w:eastAsia="en-US"/>
        </w:rPr>
        <w:t>dle</w:t>
      </w:r>
      <w:r w:rsidR="00515703" w:rsidRPr="00772C6F">
        <w:rPr>
          <w:rFonts w:ascii="Arial" w:eastAsia="Calibri" w:hAnsi="Arial" w:cs="Arial"/>
          <w:b/>
          <w:lang w:eastAsia="en-US"/>
        </w:rPr>
        <w:t> jednotlivých kategorií</w:t>
      </w:r>
      <w:r w:rsidR="00900E73" w:rsidRPr="00772C6F">
        <w:rPr>
          <w:rFonts w:ascii="Arial" w:eastAsia="Calibri" w:hAnsi="Arial" w:cs="Arial"/>
          <w:b/>
          <w:lang w:eastAsia="en-US"/>
        </w:rPr>
        <w:t xml:space="preserve"> je </w:t>
      </w:r>
      <w:r w:rsidR="00014BAA" w:rsidRPr="00772C6F">
        <w:rPr>
          <w:rFonts w:ascii="Arial" w:eastAsia="Calibri" w:hAnsi="Arial" w:cs="Arial"/>
          <w:b/>
          <w:lang w:eastAsia="en-US"/>
        </w:rPr>
        <w:t xml:space="preserve">uveden v Příloze </w:t>
      </w:r>
      <w:r w:rsidR="002965EF">
        <w:rPr>
          <w:rFonts w:ascii="Arial" w:eastAsia="Calibri" w:hAnsi="Arial" w:cs="Arial"/>
          <w:b/>
          <w:lang w:eastAsia="en-US"/>
        </w:rPr>
        <w:br/>
      </w:r>
      <w:r w:rsidR="00014BAA" w:rsidRPr="00772C6F">
        <w:rPr>
          <w:rFonts w:ascii="Arial" w:eastAsia="Calibri" w:hAnsi="Arial" w:cs="Arial"/>
          <w:b/>
          <w:lang w:eastAsia="en-US"/>
        </w:rPr>
        <w:t>č. 1</w:t>
      </w:r>
      <w:r w:rsidR="00900E73" w:rsidRPr="00772C6F">
        <w:rPr>
          <w:rFonts w:ascii="Arial" w:eastAsia="Calibri" w:hAnsi="Arial" w:cs="Arial"/>
          <w:b/>
          <w:lang w:eastAsia="en-US"/>
        </w:rPr>
        <w:t xml:space="preserve"> usnesení</w:t>
      </w:r>
      <w:r w:rsidR="00C31CEA" w:rsidRPr="00772C6F">
        <w:rPr>
          <w:rFonts w:ascii="Arial" w:eastAsia="Calibri" w:hAnsi="Arial" w:cs="Arial"/>
          <w:b/>
          <w:lang w:eastAsia="en-US"/>
        </w:rPr>
        <w:t>.</w:t>
      </w:r>
    </w:p>
    <w:p w:rsidR="00EE3BD7" w:rsidRPr="00772C6F" w:rsidRDefault="0003641D" w:rsidP="000A75E0">
      <w:pPr>
        <w:spacing w:after="120"/>
        <w:jc w:val="both"/>
        <w:rPr>
          <w:rFonts w:ascii="Arial" w:eastAsia="Calibri" w:hAnsi="Arial" w:cs="Arial"/>
        </w:rPr>
      </w:pPr>
      <w:r w:rsidRPr="00772C6F">
        <w:rPr>
          <w:rFonts w:ascii="Arial" w:hAnsi="Arial" w:cs="Arial"/>
        </w:rPr>
        <w:t xml:space="preserve">Při udělení </w:t>
      </w:r>
      <w:r w:rsidRPr="00772C6F">
        <w:rPr>
          <w:rFonts w:ascii="Arial" w:hAnsi="Arial" w:cs="Arial"/>
          <w:b/>
        </w:rPr>
        <w:t>Ceny Olomouckého kraje</w:t>
      </w:r>
      <w:r w:rsidR="00EE3BD7" w:rsidRPr="00772C6F">
        <w:rPr>
          <w:rFonts w:ascii="Arial" w:hAnsi="Arial" w:cs="Arial"/>
        </w:rPr>
        <w:t xml:space="preserve"> za přínos v oblasti sportu vycházela hodnotící komise z toho, že </w:t>
      </w:r>
      <w:r w:rsidR="00EE3BD7" w:rsidRPr="00772C6F">
        <w:rPr>
          <w:rFonts w:ascii="Arial" w:eastAsia="Calibri" w:hAnsi="Arial" w:cs="Arial"/>
        </w:rPr>
        <w:t xml:space="preserve">na tuto cenu může být nominován aktivní, případně bývalý významný sportovec či trenér, který působil v některém ze sportovních klubů se sídlem v Olomouckém kraji a dosáhl výjimečných úspěchů na mezinárodním poli a významně tak reprezentoval nejen Českou republiku, ale i Olomoucký kraj. </w:t>
      </w:r>
    </w:p>
    <w:p w:rsidR="001D7475" w:rsidRDefault="00EE3BD7" w:rsidP="000A75E0">
      <w:pPr>
        <w:spacing w:after="120"/>
        <w:jc w:val="both"/>
        <w:rPr>
          <w:rFonts w:ascii="Arial" w:eastAsia="Calibri" w:hAnsi="Arial" w:cs="Arial"/>
        </w:rPr>
      </w:pPr>
      <w:r w:rsidRPr="00772C6F">
        <w:rPr>
          <w:rFonts w:ascii="Arial" w:eastAsia="Calibri" w:hAnsi="Arial" w:cs="Arial"/>
        </w:rPr>
        <w:t xml:space="preserve">Při udělení </w:t>
      </w:r>
      <w:r w:rsidRPr="00772C6F">
        <w:rPr>
          <w:rFonts w:ascii="Arial" w:eastAsia="Calibri" w:hAnsi="Arial" w:cs="Arial"/>
          <w:b/>
        </w:rPr>
        <w:t>Čestné ceny</w:t>
      </w:r>
      <w:r w:rsidRPr="00772C6F">
        <w:rPr>
          <w:rFonts w:ascii="Arial" w:eastAsia="Calibri" w:hAnsi="Arial" w:cs="Arial"/>
        </w:rPr>
        <w:t xml:space="preserve"> vycházela hodnotící komise z toho, že na tuto cenu může být nominována osobnost, která významným způsobem p</w:t>
      </w:r>
      <w:r w:rsidR="00AC4A34">
        <w:rPr>
          <w:rFonts w:ascii="Arial" w:eastAsia="Calibri" w:hAnsi="Arial" w:cs="Arial"/>
        </w:rPr>
        <w:t>řispěla k rozvoji tělovýchovy a </w:t>
      </w:r>
      <w:bookmarkStart w:id="0" w:name="_GoBack"/>
      <w:bookmarkEnd w:id="0"/>
      <w:r w:rsidRPr="00772C6F">
        <w:rPr>
          <w:rFonts w:ascii="Arial" w:eastAsia="Calibri" w:hAnsi="Arial" w:cs="Arial"/>
        </w:rPr>
        <w:t>sportu v některém ze sportovních klubů v Olomouckém kraji.</w:t>
      </w:r>
    </w:p>
    <w:p w:rsidR="002965EF" w:rsidRPr="00772C6F" w:rsidRDefault="002965EF" w:rsidP="000A75E0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Hodnotící komise se usnesla, že v případě Čestné ceny bude udělena mimořádná cena a tou bude oceněn druhý nominovaný v kategorii a to </w:t>
      </w:r>
      <w:r w:rsidR="00DB6E95">
        <w:rPr>
          <w:rFonts w:ascii="Arial" w:eastAsia="Calibri" w:hAnsi="Arial" w:cs="Arial"/>
        </w:rPr>
        <w:t>vzhledem k jeho sportovním úspěchům a povaze jeho hrdinského činu.</w:t>
      </w:r>
    </w:p>
    <w:p w:rsidR="00334152" w:rsidRDefault="00772C6F" w:rsidP="00334152">
      <w:pPr>
        <w:spacing w:after="120"/>
        <w:jc w:val="both"/>
        <w:rPr>
          <w:rFonts w:ascii="Arial" w:eastAsia="Calibri" w:hAnsi="Arial" w:cs="Arial"/>
        </w:rPr>
      </w:pPr>
      <w:r w:rsidRPr="00772C6F">
        <w:rPr>
          <w:rFonts w:ascii="Arial" w:eastAsia="Calibri" w:hAnsi="Arial" w:cs="Arial"/>
          <w:b/>
          <w:lang w:eastAsia="en-US"/>
        </w:rPr>
        <w:t xml:space="preserve">Návrh na udělení Ceny Olomouckého kraje a Čestné ceny je uveden v Příloze </w:t>
      </w:r>
      <w:r w:rsidR="002965EF">
        <w:rPr>
          <w:rFonts w:ascii="Arial" w:eastAsia="Calibri" w:hAnsi="Arial" w:cs="Arial"/>
          <w:b/>
          <w:lang w:eastAsia="en-US"/>
        </w:rPr>
        <w:br/>
      </w:r>
      <w:r w:rsidRPr="00772C6F">
        <w:rPr>
          <w:rFonts w:ascii="Arial" w:eastAsia="Calibri" w:hAnsi="Arial" w:cs="Arial"/>
          <w:b/>
          <w:lang w:eastAsia="en-US"/>
        </w:rPr>
        <w:t>č. 2 usnesení.</w:t>
      </w:r>
    </w:p>
    <w:p w:rsidR="001D7475" w:rsidRPr="00263C75" w:rsidRDefault="00710B52" w:rsidP="0033415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D7475" w:rsidRPr="00263C75">
        <w:rPr>
          <w:rFonts w:ascii="Arial" w:hAnsi="Arial" w:cs="Arial"/>
          <w:b/>
        </w:rPr>
        <w:t xml:space="preserve">eny </w:t>
      </w:r>
      <w:r w:rsidR="00383A09">
        <w:rPr>
          <w:rFonts w:ascii="Arial" w:hAnsi="Arial" w:cs="Arial"/>
          <w:b/>
        </w:rPr>
        <w:t>O</w:t>
      </w:r>
      <w:r w:rsidR="0080593B">
        <w:rPr>
          <w:rFonts w:ascii="Arial" w:hAnsi="Arial" w:cs="Arial"/>
          <w:b/>
        </w:rPr>
        <w:t>K</w:t>
      </w:r>
      <w:r w:rsidR="00515703">
        <w:rPr>
          <w:rFonts w:ascii="Arial" w:hAnsi="Arial" w:cs="Arial"/>
          <w:b/>
        </w:rPr>
        <w:t xml:space="preserve"> budou slavnostně předány dne 20</w:t>
      </w:r>
      <w:r w:rsidR="001D7475" w:rsidRPr="00263C75">
        <w:rPr>
          <w:rFonts w:ascii="Arial" w:hAnsi="Arial" w:cs="Arial"/>
          <w:b/>
        </w:rPr>
        <w:t xml:space="preserve">. </w:t>
      </w:r>
      <w:r w:rsidR="00515703">
        <w:rPr>
          <w:rFonts w:ascii="Arial" w:hAnsi="Arial" w:cs="Arial"/>
          <w:b/>
        </w:rPr>
        <w:t>3</w:t>
      </w:r>
      <w:r w:rsidR="001D7475" w:rsidRPr="00263C75">
        <w:rPr>
          <w:rFonts w:ascii="Arial" w:hAnsi="Arial" w:cs="Arial"/>
          <w:b/>
        </w:rPr>
        <w:t xml:space="preserve">. </w:t>
      </w:r>
      <w:r w:rsidR="00A46080">
        <w:rPr>
          <w:rFonts w:ascii="Arial" w:hAnsi="Arial" w:cs="Arial"/>
          <w:b/>
        </w:rPr>
        <w:t>2</w:t>
      </w:r>
      <w:r w:rsidR="00954EA6">
        <w:rPr>
          <w:rFonts w:ascii="Arial" w:hAnsi="Arial" w:cs="Arial"/>
          <w:b/>
        </w:rPr>
        <w:t>02</w:t>
      </w:r>
      <w:r w:rsidR="0024528C">
        <w:rPr>
          <w:rFonts w:ascii="Arial" w:hAnsi="Arial" w:cs="Arial"/>
          <w:b/>
        </w:rPr>
        <w:t>3</w:t>
      </w:r>
      <w:r w:rsidR="00954EA6">
        <w:rPr>
          <w:rFonts w:ascii="Arial" w:hAnsi="Arial" w:cs="Arial"/>
          <w:b/>
        </w:rPr>
        <w:t xml:space="preserve"> v</w:t>
      </w:r>
      <w:r w:rsidR="00515703">
        <w:rPr>
          <w:rFonts w:ascii="Arial" w:hAnsi="Arial" w:cs="Arial"/>
          <w:b/>
        </w:rPr>
        <w:t xml:space="preserve"> Národním domě </w:t>
      </w:r>
      <w:r w:rsidR="009B51A1">
        <w:rPr>
          <w:rFonts w:ascii="Arial" w:hAnsi="Arial" w:cs="Arial"/>
          <w:b/>
        </w:rPr>
        <w:t>v </w:t>
      </w:r>
      <w:r w:rsidR="00515703">
        <w:rPr>
          <w:rFonts w:ascii="Arial" w:hAnsi="Arial" w:cs="Arial"/>
          <w:b/>
        </w:rPr>
        <w:t>Prostějově</w:t>
      </w:r>
      <w:r w:rsidR="001D7475" w:rsidRPr="00263C75">
        <w:rPr>
          <w:rFonts w:ascii="Arial" w:hAnsi="Arial" w:cs="Arial"/>
          <w:b/>
        </w:rPr>
        <w:t>.</w:t>
      </w:r>
    </w:p>
    <w:p w:rsidR="001D7475" w:rsidRDefault="004E091D" w:rsidP="00334152">
      <w:pPr>
        <w:pStyle w:val="slo1text"/>
        <w:numPr>
          <w:ilvl w:val="0"/>
          <w:numId w:val="0"/>
        </w:numPr>
        <w:rPr>
          <w:rFonts w:cs="Arial"/>
          <w:b/>
        </w:rPr>
      </w:pPr>
      <w:r>
        <w:rPr>
          <w:rFonts w:cs="Arial"/>
          <w:b/>
        </w:rPr>
        <w:t>Rada</w:t>
      </w:r>
      <w:r w:rsidR="00954EA6">
        <w:rPr>
          <w:rFonts w:cs="Arial"/>
          <w:b/>
        </w:rPr>
        <w:t xml:space="preserve"> Olomouckého kraje</w:t>
      </w:r>
      <w:r w:rsidR="001D7475" w:rsidRPr="006775D9">
        <w:rPr>
          <w:rFonts w:cs="Arial"/>
          <w:b/>
        </w:rPr>
        <w:t xml:space="preserve"> </w:t>
      </w:r>
      <w:r>
        <w:rPr>
          <w:rFonts w:cs="Arial"/>
          <w:b/>
        </w:rPr>
        <w:t>doporučuje Zastupitelstvu Olomouckého kraje</w:t>
      </w:r>
    </w:p>
    <w:p w:rsidR="00243C84" w:rsidRDefault="00145CA6" w:rsidP="00334152">
      <w:pPr>
        <w:pStyle w:val="FormtovanvHTML"/>
        <w:numPr>
          <w:ilvl w:val="0"/>
          <w:numId w:val="7"/>
        </w:numPr>
        <w:tabs>
          <w:tab w:val="clear" w:pos="916"/>
          <w:tab w:val="clear" w:pos="2748"/>
          <w:tab w:val="left" w:pos="567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s</w:t>
      </w:r>
      <w:r w:rsidR="0080593B">
        <w:rPr>
          <w:rFonts w:ascii="Arial" w:hAnsi="Arial" w:cs="Arial"/>
          <w:b/>
          <w:spacing w:val="70"/>
          <w:sz w:val="24"/>
          <w:szCs w:val="24"/>
        </w:rPr>
        <w:t>chválit</w:t>
      </w:r>
      <w:r w:rsidR="00243C84" w:rsidRPr="00FA244B">
        <w:rPr>
          <w:rFonts w:cs="Arial"/>
          <w:szCs w:val="24"/>
        </w:rPr>
        <w:t xml:space="preserve"> </w:t>
      </w:r>
      <w:r w:rsidR="00243C84">
        <w:rPr>
          <w:rFonts w:ascii="Arial" w:hAnsi="Arial" w:cs="Arial"/>
          <w:sz w:val="24"/>
          <w:szCs w:val="24"/>
        </w:rPr>
        <w:t xml:space="preserve">návrhy na udělení Cen Olomouckého kraje za přínos v oblasti sportu – </w:t>
      </w:r>
      <w:r w:rsidR="00515703">
        <w:rPr>
          <w:rFonts w:ascii="Arial" w:hAnsi="Arial" w:cs="Arial"/>
          <w:sz w:val="24"/>
          <w:szCs w:val="24"/>
        </w:rPr>
        <w:t>Sportovec Olomouckého kraje 2022</w:t>
      </w:r>
      <w:r w:rsidR="00243C84">
        <w:rPr>
          <w:rFonts w:ascii="Arial" w:hAnsi="Arial" w:cs="Arial"/>
          <w:sz w:val="24"/>
          <w:szCs w:val="24"/>
        </w:rPr>
        <w:t xml:space="preserve"> dle Přílohy č. 1 </w:t>
      </w:r>
      <w:r w:rsidR="00B439F7">
        <w:rPr>
          <w:rFonts w:ascii="Arial" w:hAnsi="Arial" w:cs="Arial"/>
          <w:sz w:val="24"/>
          <w:szCs w:val="24"/>
        </w:rPr>
        <w:t xml:space="preserve">a č. 2 </w:t>
      </w:r>
      <w:r w:rsidR="00243C84">
        <w:rPr>
          <w:rFonts w:ascii="Arial" w:hAnsi="Arial" w:cs="Arial"/>
          <w:sz w:val="24"/>
          <w:szCs w:val="24"/>
        </w:rPr>
        <w:t>usnesení</w:t>
      </w:r>
    </w:p>
    <w:p w:rsidR="001D7475" w:rsidRPr="002E5F7D" w:rsidRDefault="001D7475" w:rsidP="00334152">
      <w:pPr>
        <w:spacing w:after="120"/>
        <w:ind w:right="-108"/>
        <w:jc w:val="both"/>
        <w:outlineLvl w:val="0"/>
        <w:rPr>
          <w:rFonts w:ascii="Arial" w:hAnsi="Arial" w:cs="Arial"/>
          <w:u w:val="single"/>
        </w:rPr>
      </w:pPr>
      <w:r w:rsidRPr="002E5F7D">
        <w:rPr>
          <w:rFonts w:ascii="Arial" w:hAnsi="Arial" w:cs="Arial"/>
          <w:u w:val="single"/>
        </w:rPr>
        <w:t>Přílohy</w:t>
      </w:r>
      <w:r w:rsidR="00215FD2">
        <w:rPr>
          <w:rFonts w:ascii="Arial" w:hAnsi="Arial" w:cs="Arial"/>
          <w:u w:val="single"/>
        </w:rPr>
        <w:t xml:space="preserve"> materiálu</w:t>
      </w:r>
      <w:r>
        <w:rPr>
          <w:rFonts w:ascii="Arial" w:hAnsi="Arial" w:cs="Arial"/>
          <w:u w:val="single"/>
        </w:rPr>
        <w:t>:</w:t>
      </w:r>
      <w:r w:rsidRPr="002E5F7D">
        <w:rPr>
          <w:rFonts w:ascii="Arial" w:hAnsi="Arial" w:cs="Arial"/>
          <w:u w:val="single"/>
        </w:rPr>
        <w:t xml:space="preserve"> </w:t>
      </w:r>
    </w:p>
    <w:p w:rsidR="001F4C4C" w:rsidRDefault="00215FD2" w:rsidP="00334152">
      <w:pPr>
        <w:pStyle w:val="Radaploha1"/>
        <w:numPr>
          <w:ilvl w:val="0"/>
          <w:numId w:val="0"/>
        </w:numPr>
        <w:ind w:left="567" w:hanging="567"/>
        <w:rPr>
          <w:rFonts w:cs="Arial"/>
          <w:u w:val="none"/>
        </w:rPr>
      </w:pPr>
      <w:r w:rsidRPr="00215FD2">
        <w:rPr>
          <w:bCs/>
          <w:u w:val="none"/>
        </w:rPr>
        <w:t>Usnesení_příloha č. 01</w:t>
      </w:r>
      <w:r w:rsidR="00014BAA">
        <w:rPr>
          <w:bCs/>
          <w:u w:val="none"/>
        </w:rPr>
        <w:t>-</w:t>
      </w:r>
      <w:r w:rsidR="00014BAA">
        <w:rPr>
          <w:rFonts w:cs="Arial"/>
          <w:u w:val="none"/>
        </w:rPr>
        <w:t xml:space="preserve">celkové pořadí dle </w:t>
      </w:r>
      <w:r w:rsidR="00444FB2" w:rsidRPr="00215FD2">
        <w:rPr>
          <w:rFonts w:cs="Arial"/>
          <w:u w:val="none"/>
        </w:rPr>
        <w:t>jednotlivých kategoriích</w:t>
      </w:r>
    </w:p>
    <w:p w:rsidR="00772C6F" w:rsidRPr="002F01D2" w:rsidRDefault="00772C6F" w:rsidP="00334152">
      <w:pPr>
        <w:pStyle w:val="Radaploha1"/>
        <w:numPr>
          <w:ilvl w:val="0"/>
          <w:numId w:val="0"/>
        </w:numPr>
        <w:ind w:left="567" w:hanging="567"/>
        <w:rPr>
          <w:rFonts w:cs="Arial"/>
          <w:highlight w:val="yellow"/>
        </w:rPr>
      </w:pPr>
      <w:r>
        <w:rPr>
          <w:rFonts w:cs="Arial"/>
          <w:u w:val="none"/>
        </w:rPr>
        <w:t>Usnesení_příloha č. 02-návrh na udělení Ceny Olomouckého kraje a Čestné ceny</w:t>
      </w:r>
    </w:p>
    <w:p w:rsidR="00802529" w:rsidRPr="00215FD2" w:rsidRDefault="00014BAA" w:rsidP="00334152">
      <w:pPr>
        <w:spacing w:after="120"/>
        <w:jc w:val="both"/>
        <w:rPr>
          <w:rFonts w:ascii="Arial" w:hAnsi="Arial"/>
          <w:bCs/>
          <w:noProof/>
          <w:szCs w:val="20"/>
        </w:rPr>
      </w:pPr>
      <w:r>
        <w:rPr>
          <w:rFonts w:ascii="Arial" w:hAnsi="Arial"/>
          <w:bCs/>
          <w:noProof/>
          <w:szCs w:val="20"/>
        </w:rPr>
        <w:t>Zpráva k DZ_příloha č. 01</w:t>
      </w:r>
      <w:r w:rsidR="00215FD2" w:rsidRPr="00215FD2">
        <w:rPr>
          <w:rFonts w:ascii="Arial" w:hAnsi="Arial"/>
          <w:bCs/>
          <w:noProof/>
          <w:szCs w:val="20"/>
        </w:rPr>
        <w:t>-</w:t>
      </w:r>
      <w:r>
        <w:rPr>
          <w:rFonts w:ascii="Arial" w:hAnsi="Arial"/>
          <w:bCs/>
          <w:noProof/>
          <w:szCs w:val="20"/>
        </w:rPr>
        <w:t>s</w:t>
      </w:r>
      <w:r w:rsidR="00215FD2">
        <w:rPr>
          <w:rFonts w:ascii="Arial" w:hAnsi="Arial"/>
          <w:bCs/>
          <w:noProof/>
          <w:szCs w:val="20"/>
        </w:rPr>
        <w:t>eznam nominací v jednotlivých kategoriích</w:t>
      </w:r>
    </w:p>
    <w:sectPr w:rsidR="00802529" w:rsidRPr="00215F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94" w:rsidRDefault="00837094">
      <w:r>
        <w:separator/>
      </w:r>
    </w:p>
  </w:endnote>
  <w:endnote w:type="continuationSeparator" w:id="0">
    <w:p w:rsidR="00837094" w:rsidRDefault="0083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57" w:rsidRDefault="00130B66" w:rsidP="00D6085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</w:t>
    </w:r>
    <w:r w:rsidR="0080593B">
      <w:rPr>
        <w:rFonts w:ascii="Arial" w:hAnsi="Arial" w:cs="Arial"/>
        <w:i/>
        <w:sz w:val="20"/>
        <w:szCs w:val="20"/>
      </w:rPr>
      <w:t>itelstvo</w:t>
    </w:r>
    <w:r w:rsidR="002F01D2">
      <w:rPr>
        <w:rFonts w:ascii="Arial" w:hAnsi="Arial" w:cs="Arial"/>
        <w:i/>
        <w:sz w:val="20"/>
        <w:szCs w:val="20"/>
      </w:rPr>
      <w:t xml:space="preserve"> Olomouckého kraje </w:t>
    </w:r>
    <w:r w:rsidR="007242F5">
      <w:rPr>
        <w:rFonts w:ascii="Arial" w:hAnsi="Arial" w:cs="Arial"/>
        <w:i/>
        <w:sz w:val="20"/>
        <w:szCs w:val="20"/>
      </w:rPr>
      <w:t>20</w:t>
    </w:r>
    <w:r w:rsidR="00AA7C6C">
      <w:rPr>
        <w:rFonts w:ascii="Arial" w:hAnsi="Arial" w:cs="Arial"/>
        <w:i/>
        <w:sz w:val="20"/>
        <w:szCs w:val="20"/>
      </w:rPr>
      <w:t xml:space="preserve">. </w:t>
    </w:r>
    <w:r w:rsidR="00515703">
      <w:rPr>
        <w:rFonts w:ascii="Arial" w:hAnsi="Arial" w:cs="Arial"/>
        <w:i/>
        <w:sz w:val="20"/>
        <w:szCs w:val="20"/>
      </w:rPr>
      <w:t>2</w:t>
    </w:r>
    <w:r w:rsidR="00AA7C6C">
      <w:rPr>
        <w:rFonts w:ascii="Arial" w:hAnsi="Arial" w:cs="Arial"/>
        <w:i/>
        <w:sz w:val="20"/>
        <w:szCs w:val="20"/>
      </w:rPr>
      <w:t>. 202</w:t>
    </w:r>
    <w:r w:rsidR="00515703">
      <w:rPr>
        <w:rFonts w:ascii="Arial" w:hAnsi="Arial" w:cs="Arial"/>
        <w:i/>
        <w:sz w:val="20"/>
        <w:szCs w:val="20"/>
      </w:rPr>
      <w:t>3</w:t>
    </w:r>
    <w:r w:rsidR="001D7475">
      <w:rPr>
        <w:rFonts w:ascii="Arial" w:hAnsi="Arial" w:cs="Arial"/>
        <w:i/>
        <w:sz w:val="20"/>
        <w:szCs w:val="20"/>
      </w:rPr>
      <w:t xml:space="preserve">                                     </w:t>
    </w:r>
    <w:r w:rsidR="00EB0EE1">
      <w:rPr>
        <w:rFonts w:ascii="Arial" w:hAnsi="Arial" w:cs="Arial"/>
        <w:i/>
        <w:sz w:val="20"/>
        <w:szCs w:val="20"/>
      </w:rPr>
      <w:t xml:space="preserve">                 </w:t>
    </w:r>
    <w:r w:rsidR="001D6B48">
      <w:rPr>
        <w:rFonts w:ascii="Arial" w:hAnsi="Arial" w:cs="Arial"/>
        <w:i/>
        <w:sz w:val="20"/>
        <w:szCs w:val="20"/>
      </w:rPr>
      <w:tab/>
    </w:r>
    <w:r w:rsidR="001D7475" w:rsidRPr="005058F5">
      <w:rPr>
        <w:rFonts w:ascii="Arial" w:hAnsi="Arial" w:cs="Arial"/>
        <w:i/>
        <w:sz w:val="20"/>
        <w:szCs w:val="20"/>
      </w:rPr>
      <w:t xml:space="preserve">Strana </w:t>
    </w:r>
    <w:r w:rsidR="001D7475" w:rsidRPr="005058F5">
      <w:rPr>
        <w:rFonts w:ascii="Arial" w:hAnsi="Arial" w:cs="Arial"/>
        <w:i/>
        <w:sz w:val="20"/>
        <w:szCs w:val="20"/>
      </w:rPr>
      <w:fldChar w:fldCharType="begin"/>
    </w:r>
    <w:r w:rsidR="001D7475" w:rsidRPr="005058F5">
      <w:rPr>
        <w:rFonts w:ascii="Arial" w:hAnsi="Arial" w:cs="Arial"/>
        <w:i/>
        <w:sz w:val="20"/>
        <w:szCs w:val="20"/>
      </w:rPr>
      <w:instrText xml:space="preserve"> PAGE </w:instrText>
    </w:r>
    <w:r w:rsidR="001D7475" w:rsidRPr="005058F5">
      <w:rPr>
        <w:rFonts w:ascii="Arial" w:hAnsi="Arial" w:cs="Arial"/>
        <w:i/>
        <w:sz w:val="20"/>
        <w:szCs w:val="20"/>
      </w:rPr>
      <w:fldChar w:fldCharType="separate"/>
    </w:r>
    <w:r w:rsidR="00AC4A34">
      <w:rPr>
        <w:rFonts w:ascii="Arial" w:hAnsi="Arial" w:cs="Arial"/>
        <w:i/>
        <w:noProof/>
        <w:sz w:val="20"/>
        <w:szCs w:val="20"/>
      </w:rPr>
      <w:t>2</w:t>
    </w:r>
    <w:r w:rsidR="001D7475" w:rsidRPr="005058F5">
      <w:rPr>
        <w:rFonts w:ascii="Arial" w:hAnsi="Arial" w:cs="Arial"/>
        <w:i/>
        <w:sz w:val="20"/>
        <w:szCs w:val="20"/>
      </w:rPr>
      <w:fldChar w:fldCharType="end"/>
    </w:r>
    <w:r w:rsidR="001D7475" w:rsidRPr="005058F5">
      <w:rPr>
        <w:rFonts w:ascii="Arial" w:hAnsi="Arial" w:cs="Arial"/>
        <w:i/>
        <w:sz w:val="20"/>
        <w:szCs w:val="20"/>
      </w:rPr>
      <w:t xml:space="preserve"> (celkem </w:t>
    </w:r>
    <w:r w:rsidR="001D6B48">
      <w:rPr>
        <w:rFonts w:ascii="Arial" w:hAnsi="Arial" w:cs="Arial"/>
        <w:i/>
        <w:sz w:val="20"/>
        <w:szCs w:val="20"/>
      </w:rPr>
      <w:t>1</w:t>
    </w:r>
    <w:r w:rsidR="002C7442">
      <w:rPr>
        <w:rFonts w:ascii="Arial" w:hAnsi="Arial" w:cs="Arial"/>
        <w:i/>
        <w:sz w:val="20"/>
        <w:szCs w:val="20"/>
      </w:rPr>
      <w:t>5</w:t>
    </w:r>
    <w:r w:rsidR="001D7475" w:rsidRPr="005058F5">
      <w:rPr>
        <w:rFonts w:ascii="Arial" w:hAnsi="Arial" w:cs="Arial"/>
        <w:i/>
        <w:sz w:val="20"/>
        <w:szCs w:val="20"/>
      </w:rPr>
      <w:t>)</w:t>
    </w:r>
  </w:p>
  <w:p w:rsidR="00DD6E90" w:rsidRDefault="00244F80" w:rsidP="00DD6E90">
    <w:pPr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i/>
        <w:sz w:val="20"/>
        <w:szCs w:val="20"/>
      </w:rPr>
      <w:t>51</w:t>
    </w:r>
    <w:r w:rsidR="007242F5">
      <w:rPr>
        <w:rFonts w:ascii="Arial" w:hAnsi="Arial" w:cs="Arial"/>
        <w:i/>
        <w:sz w:val="20"/>
        <w:szCs w:val="20"/>
      </w:rPr>
      <w:t>.</w:t>
    </w:r>
    <w:r w:rsidR="001D7475">
      <w:rPr>
        <w:rFonts w:ascii="Arial" w:hAnsi="Arial" w:cs="Arial"/>
        <w:i/>
        <w:sz w:val="20"/>
        <w:szCs w:val="20"/>
      </w:rPr>
      <w:t xml:space="preserve"> – </w:t>
    </w:r>
    <w:r w:rsidR="00DD6E90" w:rsidRPr="00DD6E90">
      <w:rPr>
        <w:rFonts w:ascii="Arial" w:hAnsi="Arial" w:cs="Arial"/>
        <w:i/>
        <w:sz w:val="20"/>
        <w:szCs w:val="20"/>
      </w:rPr>
      <w:t>Ceny Olomouckého kraje za přínos v oblasti sportu – Sportovec Olomouckého kraje 202</w:t>
    </w:r>
    <w:r w:rsidR="00515703">
      <w:rPr>
        <w:rFonts w:ascii="Arial" w:hAnsi="Arial" w:cs="Arial"/>
        <w:i/>
        <w:sz w:val="20"/>
        <w:szCs w:val="20"/>
      </w:rPr>
      <w:t>2</w:t>
    </w:r>
    <w:r w:rsidR="00DD6E90" w:rsidRPr="00DD6E90">
      <w:rPr>
        <w:rFonts w:ascii="Arial" w:hAnsi="Arial" w:cs="Arial"/>
        <w:i/>
        <w:sz w:val="20"/>
        <w:szCs w:val="20"/>
      </w:rPr>
      <w:t xml:space="preserve"> – vyhodnocení</w:t>
    </w:r>
  </w:p>
  <w:p w:rsidR="00D60857" w:rsidRPr="00386385" w:rsidRDefault="00837094" w:rsidP="00D60857">
    <w:pPr>
      <w:pStyle w:val="Zpat"/>
      <w:rPr>
        <w:rFonts w:ascii="Arial" w:hAnsi="Arial" w:cs="Arial"/>
        <w:i/>
        <w:sz w:val="20"/>
        <w:szCs w:val="20"/>
      </w:rPr>
    </w:pPr>
  </w:p>
  <w:p w:rsidR="00D60857" w:rsidRPr="007D03D0" w:rsidRDefault="00837094" w:rsidP="00D60857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94" w:rsidRDefault="00837094">
      <w:r>
        <w:separator/>
      </w:r>
    </w:p>
  </w:footnote>
  <w:footnote w:type="continuationSeparator" w:id="0">
    <w:p w:rsidR="00837094" w:rsidRDefault="0083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F2C01"/>
    <w:multiLevelType w:val="hybridMultilevel"/>
    <w:tmpl w:val="BA560E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54555A"/>
    <w:multiLevelType w:val="hybridMultilevel"/>
    <w:tmpl w:val="759C52E4"/>
    <w:lvl w:ilvl="0" w:tplc="6794F684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325D3"/>
    <w:multiLevelType w:val="hybridMultilevel"/>
    <w:tmpl w:val="814A6732"/>
    <w:lvl w:ilvl="0" w:tplc="CEEAA6B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8634BF5"/>
    <w:multiLevelType w:val="hybridMultilevel"/>
    <w:tmpl w:val="7F72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3522"/>
    <w:multiLevelType w:val="hybridMultilevel"/>
    <w:tmpl w:val="3FD6738E"/>
    <w:lvl w:ilvl="0" w:tplc="9CB2CBB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D40D2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A076C"/>
    <w:multiLevelType w:val="multilevel"/>
    <w:tmpl w:val="478E87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4581C7F"/>
    <w:multiLevelType w:val="hybridMultilevel"/>
    <w:tmpl w:val="3A567F72"/>
    <w:lvl w:ilvl="0" w:tplc="039274BE">
      <w:start w:val="7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62C56"/>
    <w:multiLevelType w:val="hybridMultilevel"/>
    <w:tmpl w:val="AE1CD9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32154"/>
    <w:multiLevelType w:val="hybridMultilevel"/>
    <w:tmpl w:val="2F647CAA"/>
    <w:lvl w:ilvl="0" w:tplc="98D6B5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5"/>
    <w:rsid w:val="00004E6C"/>
    <w:rsid w:val="00014BAA"/>
    <w:rsid w:val="00023F21"/>
    <w:rsid w:val="00027582"/>
    <w:rsid w:val="0003641D"/>
    <w:rsid w:val="00056367"/>
    <w:rsid w:val="00062EE9"/>
    <w:rsid w:val="00083B33"/>
    <w:rsid w:val="000A75E0"/>
    <w:rsid w:val="000B10CF"/>
    <w:rsid w:val="000F6503"/>
    <w:rsid w:val="00130B66"/>
    <w:rsid w:val="00145CA6"/>
    <w:rsid w:val="00145CD0"/>
    <w:rsid w:val="0018089E"/>
    <w:rsid w:val="00194092"/>
    <w:rsid w:val="00197136"/>
    <w:rsid w:val="001D6B48"/>
    <w:rsid w:val="001D7475"/>
    <w:rsid w:val="001F4C4C"/>
    <w:rsid w:val="00215FD2"/>
    <w:rsid w:val="00243C84"/>
    <w:rsid w:val="00244F80"/>
    <w:rsid w:val="0024528C"/>
    <w:rsid w:val="00263C75"/>
    <w:rsid w:val="002965EF"/>
    <w:rsid w:val="002B1535"/>
    <w:rsid w:val="002C7442"/>
    <w:rsid w:val="002F01D2"/>
    <w:rsid w:val="002F1129"/>
    <w:rsid w:val="00334152"/>
    <w:rsid w:val="00355226"/>
    <w:rsid w:val="00374F7F"/>
    <w:rsid w:val="00383A09"/>
    <w:rsid w:val="003C7B03"/>
    <w:rsid w:val="003D578E"/>
    <w:rsid w:val="003D6093"/>
    <w:rsid w:val="003E1866"/>
    <w:rsid w:val="00444FB2"/>
    <w:rsid w:val="004808C1"/>
    <w:rsid w:val="004D0CC5"/>
    <w:rsid w:val="004E091D"/>
    <w:rsid w:val="004E171B"/>
    <w:rsid w:val="004F04AA"/>
    <w:rsid w:val="00515703"/>
    <w:rsid w:val="0053268D"/>
    <w:rsid w:val="00584D0A"/>
    <w:rsid w:val="005975C7"/>
    <w:rsid w:val="005C1AA1"/>
    <w:rsid w:val="005E1D7D"/>
    <w:rsid w:val="005E2294"/>
    <w:rsid w:val="00604E99"/>
    <w:rsid w:val="00642057"/>
    <w:rsid w:val="00660439"/>
    <w:rsid w:val="0068234A"/>
    <w:rsid w:val="00692298"/>
    <w:rsid w:val="00710B52"/>
    <w:rsid w:val="007242F5"/>
    <w:rsid w:val="007432BF"/>
    <w:rsid w:val="00772C6F"/>
    <w:rsid w:val="007D359E"/>
    <w:rsid w:val="007E0D8B"/>
    <w:rsid w:val="00802529"/>
    <w:rsid w:val="0080593B"/>
    <w:rsid w:val="00823AB1"/>
    <w:rsid w:val="00837094"/>
    <w:rsid w:val="00900E73"/>
    <w:rsid w:val="009243AB"/>
    <w:rsid w:val="00935084"/>
    <w:rsid w:val="00954C60"/>
    <w:rsid w:val="00954EA6"/>
    <w:rsid w:val="00973BDA"/>
    <w:rsid w:val="00973EC9"/>
    <w:rsid w:val="00975FAC"/>
    <w:rsid w:val="009B51A1"/>
    <w:rsid w:val="009C0E09"/>
    <w:rsid w:val="00A10CDA"/>
    <w:rsid w:val="00A23BDA"/>
    <w:rsid w:val="00A46080"/>
    <w:rsid w:val="00A70B80"/>
    <w:rsid w:val="00AA7C6C"/>
    <w:rsid w:val="00AC4A34"/>
    <w:rsid w:val="00AC7DCA"/>
    <w:rsid w:val="00AD7967"/>
    <w:rsid w:val="00B0154B"/>
    <w:rsid w:val="00B17223"/>
    <w:rsid w:val="00B439F7"/>
    <w:rsid w:val="00B47AEB"/>
    <w:rsid w:val="00B90486"/>
    <w:rsid w:val="00C31159"/>
    <w:rsid w:val="00C31CEA"/>
    <w:rsid w:val="00C9438F"/>
    <w:rsid w:val="00D234E1"/>
    <w:rsid w:val="00DA6F44"/>
    <w:rsid w:val="00DB6E95"/>
    <w:rsid w:val="00DD6E90"/>
    <w:rsid w:val="00DF0661"/>
    <w:rsid w:val="00EB0EE1"/>
    <w:rsid w:val="00EE02F1"/>
    <w:rsid w:val="00EE3BD7"/>
    <w:rsid w:val="00EF318D"/>
    <w:rsid w:val="00F126A8"/>
    <w:rsid w:val="00F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523D"/>
  <w15:chartTrackingRefBased/>
  <w15:docId w15:val="{1EE28177-C52E-4CDE-BA4B-7C676E13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1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FD2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15FD2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15FD2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747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D7475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D7475"/>
    <w:rPr>
      <w:rFonts w:ascii="Arial" w:hAnsi="Arial" w:cs="Times New Roman"/>
      <w:bCs/>
      <w:sz w:val="24"/>
      <w:szCs w:val="20"/>
    </w:rPr>
  </w:style>
  <w:style w:type="paragraph" w:customStyle="1" w:styleId="Radaploha1">
    <w:name w:val="Rada příloha č.1"/>
    <w:basedOn w:val="Normln"/>
    <w:rsid w:val="001D7475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slo1text">
    <w:name w:val="Číslo1 text"/>
    <w:basedOn w:val="Normln"/>
    <w:rsid w:val="001D7475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1D7475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1D7475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Siln">
    <w:name w:val="Strong"/>
    <w:qFormat/>
    <w:rsid w:val="001D7475"/>
    <w:rPr>
      <w:b/>
      <w:bCs/>
    </w:rPr>
  </w:style>
  <w:style w:type="paragraph" w:styleId="Odstavecseseznamem">
    <w:name w:val="List Paragraph"/>
    <w:basedOn w:val="Normln"/>
    <w:uiPriority w:val="34"/>
    <w:qFormat/>
    <w:rsid w:val="001D7475"/>
    <w:pPr>
      <w:ind w:left="720"/>
      <w:contextualSpacing/>
    </w:pPr>
  </w:style>
  <w:style w:type="paragraph" w:styleId="Bezmezer">
    <w:name w:val="No Spacing"/>
    <w:qFormat/>
    <w:rsid w:val="001D7475"/>
    <w:pPr>
      <w:spacing w:after="0" w:line="240" w:lineRule="auto"/>
    </w:pPr>
    <w:rPr>
      <w:rFonts w:ascii="Arial" w:eastAsia="Calibri" w:hAnsi="Arial" w:cs="Times New Roman"/>
      <w:sz w:val="24"/>
      <w:lang w:eastAsia="cs-CZ"/>
    </w:rPr>
  </w:style>
  <w:style w:type="paragraph" w:customStyle="1" w:styleId="Default">
    <w:name w:val="Default"/>
    <w:rsid w:val="001D7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C75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4C60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DA6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6F44"/>
    <w:rPr>
      <w:rFonts w:ascii="Courier New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rsid w:val="00DA6F4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5F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5FD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15FD2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15FD2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15FD2"/>
    <w:rPr>
      <w:rFonts w:ascii="Arial" w:hAnsi="Arial" w:cs="Arial"/>
      <w:b/>
      <w:bCs/>
      <w:sz w:val="26"/>
      <w:szCs w:val="26"/>
      <w:lang w:eastAsia="cs-CZ"/>
    </w:rPr>
  </w:style>
  <w:style w:type="paragraph" w:customStyle="1" w:styleId="B-Nadpis1TimesNewRomandkovn15dku">
    <w:name w:val="B-Nadpis 1 + Times New Roman Řádkování:  15 řádku"/>
    <w:basedOn w:val="Nadpis1"/>
    <w:autoRedefine/>
    <w:rsid w:val="00215FD2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Tomková Petra</cp:lastModifiedBy>
  <cp:revision>7</cp:revision>
  <dcterms:created xsi:type="dcterms:W3CDTF">2023-02-08T07:45:00Z</dcterms:created>
  <dcterms:modified xsi:type="dcterms:W3CDTF">2023-02-14T05:58:00Z</dcterms:modified>
</cp:coreProperties>
</file>