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A44726F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68E2FF25" w:rsidR="00057D73" w:rsidRPr="00471537" w:rsidRDefault="00057D73" w:rsidP="004906CC">
      <w:pPr>
        <w:tabs>
          <w:tab w:val="left" w:pos="2127"/>
        </w:tabs>
        <w:spacing w:after="120" w:line="240" w:lineRule="auto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Mgr. Ivem Slavotínkem, 1. náměstkem hejtmana, na základě </w:t>
      </w:r>
      <w:r w:rsidR="000B35BE"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44572C51" w14:textId="271CCE35" w:rsidR="000B35BE" w:rsidRDefault="00057D73" w:rsidP="004906CC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 w:rsidRPr="00471537">
        <w:rPr>
          <w:rFonts w:ascii="Arial" w:eastAsia="Times New Roman" w:hAnsi="Arial" w:cs="Arial"/>
          <w:lang w:eastAsia="cs-CZ"/>
        </w:rPr>
        <w:t>Bankovní spojení:</w:t>
      </w:r>
      <w:r w:rsidRPr="00471537">
        <w:rPr>
          <w:rFonts w:ascii="Arial" w:eastAsia="Times New Roman" w:hAnsi="Arial" w:cs="Arial"/>
          <w:lang w:eastAsia="cs-CZ"/>
        </w:rPr>
        <w:tab/>
      </w:r>
      <w:r w:rsidR="004906CC">
        <w:rPr>
          <w:rFonts w:ascii="Arial" w:eastAsia="Times New Roman" w:hAnsi="Arial" w:cs="Arial"/>
          <w:lang w:eastAsia="cs-CZ"/>
        </w:rPr>
        <w:tab/>
      </w:r>
      <w:r w:rsidR="000B35BE">
        <w:rPr>
          <w:rFonts w:ascii="Arial" w:hAnsi="Arial" w:cs="Arial"/>
        </w:rPr>
        <w:t xml:space="preserve">Komerční banka, a.s., pobočka Olomouc, č. ú.: </w:t>
      </w:r>
    </w:p>
    <w:p w14:paraId="2D0F1903" w14:textId="446EEB38" w:rsidR="00057D73" w:rsidRPr="00471537" w:rsidRDefault="000B35BE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  <w:t>27–</w:t>
      </w:r>
      <w:r w:rsidR="00784E27">
        <w:rPr>
          <w:rFonts w:ascii="Arial" w:hAnsi="Arial" w:cs="Arial"/>
        </w:rPr>
        <w:t>4228120277</w:t>
      </w:r>
      <w:r>
        <w:rPr>
          <w:rFonts w:ascii="Arial" w:hAnsi="Arial" w:cs="Arial"/>
        </w:rPr>
        <w:t>/0100</w:t>
      </w:r>
    </w:p>
    <w:p w14:paraId="373F5617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4906CC">
      <w:pPr>
        <w:tabs>
          <w:tab w:val="left" w:pos="2127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9C2AB88" w14:textId="77777777" w:rsidR="004906CC" w:rsidRDefault="004906CC" w:rsidP="004906CC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Charita Olomouc</w:t>
      </w:r>
    </w:p>
    <w:p w14:paraId="5C3B2F16" w14:textId="77777777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Wurmova 588/5, 77900 Olomouc </w:t>
      </w:r>
    </w:p>
    <w:p w14:paraId="658A3F0C" w14:textId="77777777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449 36 427</w:t>
      </w:r>
    </w:p>
    <w:p w14:paraId="03A1AA52" w14:textId="77777777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CZ44936427</w:t>
      </w:r>
    </w:p>
    <w:p w14:paraId="6C0FC209" w14:textId="77777777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PhDr. Petrem Prinzem, ředitelem</w:t>
      </w:r>
    </w:p>
    <w:p w14:paraId="3393C097" w14:textId="77777777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rejstříku: Registr církví a náboženských společností, reg. č.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8/1-02-714/1996 </w:t>
      </w:r>
    </w:p>
    <w:p w14:paraId="46503B4B" w14:textId="77777777" w:rsidR="004906CC" w:rsidRDefault="004906CC" w:rsidP="004906CC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a.s.; Č.ú.: 1221443811/0100</w:t>
      </w:r>
    </w:p>
    <w:p w14:paraId="4E4842C5" w14:textId="46A4C167" w:rsidR="00057D73" w:rsidRPr="00471537" w:rsidRDefault="00057D73" w:rsidP="004906C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28FF0DC1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4906CC" w:rsidRPr="004906CC">
        <w:rPr>
          <w:rFonts w:ascii="Arial" w:eastAsia="Times New Roman" w:hAnsi="Arial" w:cs="Arial"/>
          <w:b/>
          <w:sz w:val="24"/>
          <w:szCs w:val="24"/>
          <w:lang w:eastAsia="cs-CZ"/>
        </w:rPr>
        <w:t>2 </w:t>
      </w:r>
      <w:r w:rsidR="00810A55">
        <w:rPr>
          <w:rFonts w:ascii="Arial" w:eastAsia="Times New Roman" w:hAnsi="Arial" w:cs="Arial"/>
          <w:b/>
          <w:sz w:val="24"/>
          <w:szCs w:val="24"/>
          <w:lang w:eastAsia="cs-CZ"/>
        </w:rPr>
        <w:t>078 430</w:t>
      </w:r>
      <w:r w:rsidRPr="004906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>dvamiliony</w:t>
      </w:r>
      <w:r w:rsidR="00810A55">
        <w:rPr>
          <w:rFonts w:ascii="Arial" w:eastAsia="Times New Roman" w:hAnsi="Arial" w:cs="Arial"/>
          <w:sz w:val="24"/>
          <w:szCs w:val="24"/>
          <w:lang w:eastAsia="cs-CZ"/>
        </w:rPr>
        <w:t>sedmdesátosmtisícčtyřistatřicet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="00810A55">
        <w:rPr>
          <w:rFonts w:ascii="Arial" w:hAnsi="Arial" w:cs="Arial"/>
          <w:sz w:val="24"/>
          <w:szCs w:val="24"/>
        </w:rPr>
        <w:t>a 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 xml:space="preserve">V případě </w:t>
      </w:r>
      <w:r w:rsidR="00C36CEC" w:rsidRPr="00C36CEC">
        <w:rPr>
          <w:rFonts w:ascii="Arial" w:hAnsi="Arial" w:cs="Arial"/>
          <w:iCs/>
          <w:sz w:val="24"/>
          <w:szCs w:val="24"/>
        </w:rPr>
        <w:lastRenderedPageBreak/>
        <w:t>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058C26A5" w:rsidR="008D1D11" w:rsidRPr="009E3605" w:rsidRDefault="008D1D11" w:rsidP="009D113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„Charita Olomouc – vybudování zázemí sociálních služeb Olomouc – Řepčín 2/39, Wurmova 5, Tř.1.Máje 820/5“</w:t>
      </w:r>
      <w:r w:rsidRPr="009E3605">
        <w:rPr>
          <w:rFonts w:ascii="Arial" w:hAnsi="Arial" w:cs="Arial"/>
          <w:sz w:val="24"/>
          <w:szCs w:val="24"/>
        </w:rPr>
        <w:t xml:space="preserve">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70A7BEF5" w14:textId="3648CB77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</w:p>
    <w:p w14:paraId="6E55A441" w14:textId="30BF28F7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investiční. </w:t>
      </w:r>
    </w:p>
    <w:p w14:paraId="668B3724" w14:textId="3A79C004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zákon“), výdajů spojených s pořízením nehmotného majetku nebo výdajů spojených s technickým zhodnocením, rekonstrukcí a modernizací ve smyslu § 33 cit. zákona. </w:t>
      </w:r>
    </w:p>
    <w:p w14:paraId="556F1413" w14:textId="3F7F69B6" w:rsidR="00A53EC7" w:rsidRDefault="00A53EC7" w:rsidP="00A53EC7">
      <w:pPr>
        <w:ind w:left="426"/>
        <w:jc w:val="both"/>
        <w:rPr>
          <w:rFonts w:ascii="Arial" w:hAnsi="Arial" w:cs="Arial"/>
          <w:sz w:val="24"/>
          <w:szCs w:val="24"/>
        </w:rPr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>o NFV, bude NFV taktéž považována 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2FDED0C0" w14:textId="0672E902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1F7E40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1F7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44A3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11FB2554" w14:textId="77777777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16074868" w14:textId="77777777" w:rsidR="007B44A3" w:rsidRPr="00F862F2" w:rsidRDefault="007B44A3" w:rsidP="00A53EC7">
      <w:pPr>
        <w:ind w:left="426"/>
        <w:jc w:val="both"/>
      </w:pPr>
    </w:p>
    <w:p w14:paraId="0DEC60C5" w14:textId="255668B3" w:rsidR="0046288A" w:rsidRPr="00356551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356551">
        <w:rPr>
          <w:rFonts w:ascii="Arial" w:hAnsi="Arial" w:cs="Arial"/>
          <w:sz w:val="24"/>
          <w:szCs w:val="24"/>
        </w:rPr>
        <w:t>pouze</w:t>
      </w:r>
      <w:r w:rsidRPr="00356551">
        <w:rPr>
          <w:rFonts w:ascii="Arial" w:hAnsi="Arial" w:cs="Arial"/>
          <w:sz w:val="24"/>
          <w:szCs w:val="24"/>
        </w:rPr>
        <w:t xml:space="preserve"> na:</w:t>
      </w:r>
    </w:p>
    <w:p w14:paraId="2E75871A" w14:textId="4353EB09" w:rsidR="009D06DF" w:rsidRPr="009D06DF" w:rsidRDefault="009D06DF" w:rsidP="0035655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b/>
          <w:sz w:val="24"/>
        </w:rPr>
      </w:pPr>
      <w:r w:rsidRPr="009D06DF">
        <w:rPr>
          <w:rFonts w:ascii="Arial" w:hAnsi="Arial" w:cs="Arial"/>
          <w:b/>
          <w:sz w:val="24"/>
        </w:rPr>
        <w:t>„Stavební úpravy objektu sociálních služeb Olomouc Řepčín“ č.p. 2/39</w:t>
      </w:r>
      <w:r w:rsidR="00CD1F78">
        <w:rPr>
          <w:rFonts w:ascii="Arial" w:hAnsi="Arial" w:cs="Arial"/>
          <w:b/>
          <w:sz w:val="24"/>
        </w:rPr>
        <w:t>, k. ú. Řepčín</w:t>
      </w:r>
      <w:r w:rsidRPr="009D06DF">
        <w:rPr>
          <w:rFonts w:ascii="Arial" w:hAnsi="Arial" w:cs="Arial"/>
          <w:b/>
          <w:sz w:val="24"/>
        </w:rPr>
        <w:t>:</w:t>
      </w:r>
    </w:p>
    <w:p w14:paraId="6DCCBC32" w14:textId="12D7515B" w:rsidR="009D06DF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>Zpracování celkové ideové studie rozvoje areálu a archite</w:t>
      </w:r>
      <w:r w:rsidR="00810A55">
        <w:rPr>
          <w:rFonts w:ascii="Arial" w:hAnsi="Arial" w:cs="Arial"/>
          <w:sz w:val="24"/>
        </w:rPr>
        <w:t>ktonické studie záměru,</w:t>
      </w:r>
    </w:p>
    <w:p w14:paraId="625CBC81" w14:textId="1548AACE" w:rsidR="009D06DF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>Sloučená projektová dokumentace k územnímu řízení a projektová dokumentace</w:t>
      </w:r>
      <w:r w:rsidR="00810A55">
        <w:rPr>
          <w:rFonts w:ascii="Arial" w:hAnsi="Arial" w:cs="Arial"/>
          <w:sz w:val="24"/>
        </w:rPr>
        <w:t xml:space="preserve"> k žádosti o stavební povolení, </w:t>
      </w:r>
    </w:p>
    <w:p w14:paraId="1AB881E6" w14:textId="48121577" w:rsidR="009D06DF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>Projektová dokumentace pro provádění stav</w:t>
      </w:r>
      <w:r w:rsidR="00810A55">
        <w:rPr>
          <w:rFonts w:ascii="Arial" w:hAnsi="Arial" w:cs="Arial"/>
          <w:sz w:val="24"/>
        </w:rPr>
        <w:t xml:space="preserve">by včetně položkového rozpočtu, </w:t>
      </w:r>
    </w:p>
    <w:p w14:paraId="335C10A6" w14:textId="0CC34B6B" w:rsidR="009D06DF" w:rsidRPr="009D06DF" w:rsidRDefault="009D06DF" w:rsidP="0035655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b/>
          <w:sz w:val="24"/>
        </w:rPr>
      </w:pPr>
      <w:r w:rsidRPr="009D06DF">
        <w:rPr>
          <w:rFonts w:ascii="Arial" w:hAnsi="Arial" w:cs="Arial"/>
          <w:b/>
          <w:sz w:val="24"/>
        </w:rPr>
        <w:t>"Noclehárna pro ženy a krizové centrum - stavební úpravy-transformace služeb pro lidi bez domova na ul. Wurmova č.p. 5 v Olomouci":</w:t>
      </w:r>
    </w:p>
    <w:p w14:paraId="6DF77DB4" w14:textId="57DC7868" w:rsidR="009D06DF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>Projektová dokumentace pr</w:t>
      </w:r>
      <w:r w:rsidR="00810A55">
        <w:rPr>
          <w:rFonts w:ascii="Arial" w:hAnsi="Arial" w:cs="Arial"/>
          <w:sz w:val="24"/>
        </w:rPr>
        <w:t xml:space="preserve">o změnu stavby před dokončením, </w:t>
      </w:r>
    </w:p>
    <w:p w14:paraId="4A9E5495" w14:textId="0385FB99" w:rsidR="009D06DF" w:rsidRPr="009D06DF" w:rsidRDefault="009D06DF" w:rsidP="0035655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b/>
          <w:sz w:val="24"/>
        </w:rPr>
      </w:pPr>
      <w:r w:rsidRPr="009D06DF">
        <w:rPr>
          <w:rFonts w:ascii="Arial" w:hAnsi="Arial" w:cs="Arial"/>
          <w:b/>
          <w:sz w:val="24"/>
        </w:rPr>
        <w:t>"Budova na ul. Řepčínská v Olomouci - ZATEPLENÍ ULIČNÍHO TRAKTU" č.p.2/39:</w:t>
      </w:r>
    </w:p>
    <w:p w14:paraId="371FAB13" w14:textId="3DFE7459" w:rsidR="009D06DF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>Projektová dok</w:t>
      </w:r>
      <w:r w:rsidR="00810A55">
        <w:rPr>
          <w:rFonts w:ascii="Arial" w:hAnsi="Arial" w:cs="Arial"/>
          <w:sz w:val="24"/>
        </w:rPr>
        <w:t>umentace pro stavební povolení,</w:t>
      </w:r>
    </w:p>
    <w:p w14:paraId="54F2D4AA" w14:textId="13737EF7" w:rsidR="009D06DF" w:rsidRPr="009D06DF" w:rsidRDefault="009D06DF" w:rsidP="0035655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b/>
          <w:sz w:val="24"/>
        </w:rPr>
      </w:pPr>
      <w:r w:rsidRPr="009D06DF">
        <w:rPr>
          <w:rFonts w:ascii="Arial" w:hAnsi="Arial" w:cs="Arial"/>
          <w:b/>
          <w:sz w:val="24"/>
        </w:rPr>
        <w:t>"Třída 1. Máje - zázemí služeb" č.p.820/5:</w:t>
      </w:r>
    </w:p>
    <w:p w14:paraId="7F3B0654" w14:textId="1C5AEACC" w:rsidR="0046288A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 xml:space="preserve">Architektonická studie využití předmětné </w:t>
      </w:r>
      <w:r w:rsidR="00810A55">
        <w:rPr>
          <w:rFonts w:ascii="Arial" w:hAnsi="Arial" w:cs="Arial"/>
          <w:sz w:val="24"/>
        </w:rPr>
        <w:t>nemovitosti a stavebních úprav.</w:t>
      </w:r>
    </w:p>
    <w:p w14:paraId="7D4E4B76" w14:textId="3D70E428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r w:rsidR="00356551" w:rsidRPr="00356551">
        <w:rPr>
          <w:rFonts w:ascii="Arial" w:hAnsi="Arial" w:cs="Arial"/>
          <w:b/>
          <w:sz w:val="24"/>
          <w:szCs w:val="24"/>
        </w:rPr>
        <w:t>01.01.2022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31.03.2024</w:t>
      </w:r>
      <w:r w:rsidR="00356551">
        <w:rPr>
          <w:rFonts w:ascii="Arial" w:hAnsi="Arial" w:cs="Arial"/>
          <w:sz w:val="24"/>
          <w:szCs w:val="24"/>
        </w:rPr>
        <w:t>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4A146461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 xml:space="preserve">Příjemce je povinen vrátit poskytovateli NFV nejpozději do </w:t>
      </w:r>
      <w:r w:rsidR="00356551" w:rsidRPr="00356551">
        <w:rPr>
          <w:rFonts w:ascii="Arial" w:hAnsi="Arial" w:cs="Arial"/>
          <w:b/>
          <w:sz w:val="24"/>
          <w:szCs w:val="24"/>
        </w:rPr>
        <w:t>3</w:t>
      </w:r>
      <w:r w:rsidR="0031398A">
        <w:rPr>
          <w:rFonts w:ascii="Arial" w:hAnsi="Arial" w:cs="Arial"/>
          <w:b/>
          <w:sz w:val="24"/>
          <w:szCs w:val="24"/>
        </w:rPr>
        <w:t>1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31398A">
        <w:rPr>
          <w:rFonts w:ascii="Arial" w:hAnsi="Arial" w:cs="Arial"/>
          <w:b/>
          <w:sz w:val="24"/>
          <w:szCs w:val="24"/>
        </w:rPr>
        <w:t>3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784E27">
        <w:rPr>
          <w:rFonts w:ascii="Arial" w:hAnsi="Arial" w:cs="Arial"/>
          <w:b/>
          <w:sz w:val="24"/>
          <w:szCs w:val="24"/>
        </w:rPr>
        <w:t>,</w:t>
      </w:r>
      <w:r w:rsidRPr="001B2B12">
        <w:rPr>
          <w:rFonts w:ascii="Arial" w:hAnsi="Arial" w:cs="Arial"/>
          <w:sz w:val="24"/>
          <w:szCs w:val="24"/>
        </w:rPr>
        <w:t xml:space="preserve"> a </w:t>
      </w:r>
      <w:r w:rsidR="003F643A">
        <w:rPr>
          <w:rFonts w:ascii="Arial" w:hAnsi="Arial" w:cs="Arial"/>
          <w:sz w:val="24"/>
          <w:szCs w:val="24"/>
        </w:rPr>
        <w:t>to</w:t>
      </w:r>
      <w:r w:rsidR="00784E27">
        <w:rPr>
          <w:rFonts w:ascii="Arial" w:hAnsi="Arial" w:cs="Arial"/>
          <w:sz w:val="24"/>
          <w:szCs w:val="24"/>
        </w:rPr>
        <w:t xml:space="preserve"> na účet poskytovatele uvedený v 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94002BB" w14:textId="34A13C68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</w:t>
      </w:r>
      <w:r w:rsidR="00356551" w:rsidRPr="00356551">
        <w:rPr>
          <w:rFonts w:ascii="Arial" w:hAnsi="Arial" w:cs="Arial"/>
          <w:b/>
          <w:sz w:val="24"/>
          <w:szCs w:val="24"/>
        </w:rPr>
        <w:t>30.0</w:t>
      </w:r>
      <w:r w:rsidR="002608F6">
        <w:rPr>
          <w:rFonts w:ascii="Arial" w:hAnsi="Arial" w:cs="Arial"/>
          <w:b/>
          <w:sz w:val="24"/>
          <w:szCs w:val="24"/>
        </w:rPr>
        <w:t>4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DF43CD">
        <w:rPr>
          <w:rFonts w:ascii="Arial" w:hAnsi="Arial" w:cs="Arial"/>
          <w:sz w:val="24"/>
          <w:szCs w:val="24"/>
        </w:rPr>
        <w:t xml:space="preserve">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CB27F2">
        <w:rPr>
          <w:rFonts w:ascii="Arial" w:hAnsi="Arial" w:cs="Arial"/>
          <w:sz w:val="24"/>
          <w:szCs w:val="24"/>
        </w:rPr>
        <w:t>,</w:t>
      </w:r>
      <w:r w:rsidR="00263573" w:rsidRPr="00114B9C">
        <w:rPr>
          <w:rFonts w:ascii="Arial" w:hAnsi="Arial" w:cs="Arial"/>
          <w:sz w:val="24"/>
          <w:szCs w:val="24"/>
        </w:rPr>
        <w:t xml:space="preserve"> </w:t>
      </w:r>
      <w:r w:rsidR="00CB27F2" w:rsidRPr="00421A0A">
        <w:rPr>
          <w:rFonts w:ascii="Arial" w:eastAsia="Times New Roman" w:hAnsi="Arial" w:cs="Arial"/>
          <w:sz w:val="24"/>
          <w:szCs w:val="24"/>
          <w:lang w:eastAsia="cs-CZ"/>
        </w:rPr>
        <w:t>a to buď elektronicky zasláním do datové schránky poskytovatele nebo v listinné podobě doručením na adresu poskytovatele, uvedenou v záhlaví této smlouvy</w:t>
      </w:r>
      <w:r w:rsidR="00CB27F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B27F2" w:rsidRPr="00114B9C">
        <w:rPr>
          <w:rFonts w:ascii="Arial" w:hAnsi="Arial" w:cs="Arial"/>
          <w:sz w:val="24"/>
          <w:szCs w:val="24"/>
        </w:rPr>
        <w:t xml:space="preserve"> </w:t>
      </w:r>
      <w:r w:rsidR="00263573" w:rsidRPr="00114B9C">
        <w:rPr>
          <w:rFonts w:ascii="Arial" w:hAnsi="Arial" w:cs="Arial"/>
          <w:sz w:val="24"/>
          <w:szCs w:val="24"/>
        </w:rPr>
        <w:t>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010AF14C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310BD863" w:rsidR="00404539" w:rsidRDefault="00356551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>
        <w:t>I</w:t>
      </w:r>
      <w:r w:rsidR="00404539">
        <w:t>nformace</w:t>
      </w:r>
      <w:r w:rsidR="00244DC9" w:rsidRPr="00471537">
        <w:t xml:space="preserve"> o vrácení NVF poskytovatel</w:t>
      </w:r>
      <w:r w:rsidR="003549DC">
        <w:t>i</w:t>
      </w:r>
      <w:r w:rsidR="00D464F4" w:rsidRPr="00471537">
        <w:t>.</w:t>
      </w:r>
      <w:r w:rsidR="00404539">
        <w:t xml:space="preserve"> 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A6E5B25" w14:textId="7FB960AD" w:rsidR="006F70D6" w:rsidRPr="00CB27F2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popis využití </w:t>
      </w:r>
      <w:r w:rsidR="00AD2B4E">
        <w:rPr>
          <w:rFonts w:ascii="Arial" w:eastAsia="Times New Roman" w:hAnsi="Arial" w:cs="Arial"/>
          <w:iCs/>
          <w:sz w:val="24"/>
          <w:szCs w:val="24"/>
          <w:lang w:eastAsia="cs-CZ"/>
        </w:rPr>
        <w:t>poskytnuté návratné finanční výpomoci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(rozsah je </w:t>
      </w:r>
      <w:r w:rsidR="00CB27F2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jedna strana</w:t>
      </w:r>
      <w:r w:rsidR="00CD1F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formátu A4)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Závěrečná zpráva bude dále obsahovat název </w:t>
      </w:r>
      <w:r w:rsidR="00CB27F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specifikaci příjemce</w:t>
      </w:r>
      <w:r w:rsidR="00CB27F2" w:rsidRPr="002D11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CB27F2" w:rsidRPr="002D1195" w:rsidDel="002D11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27F2"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CB27F2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D1B06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</w:t>
      </w:r>
      <w:r w:rsidRPr="00CB27F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D4D9B77" w14:textId="44C0BEA5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44A3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420D0AEB" w:rsidR="00316A9C" w:rsidRPr="00E45864" w:rsidRDefault="003F643A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608FF412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30424BE8" w14:textId="77777777" w:rsidR="00A1584B" w:rsidRPr="00A1584B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65AC497" w14:textId="5F39320F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2A850501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16A8D2CA" w:rsidR="003A2C75" w:rsidRPr="00BA25E8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>Zastupitelstva Olomouckého kraje č</w:t>
      </w:r>
      <w:r w:rsidR="00BA585D" w:rsidRPr="00BA25E8">
        <w:rPr>
          <w:rFonts w:ascii="Arial" w:hAnsi="Arial" w:cs="Arial"/>
          <w:b/>
          <w:sz w:val="24"/>
          <w:szCs w:val="24"/>
          <w:lang w:eastAsia="cs-CZ"/>
        </w:rPr>
        <w:t>.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A868A1">
        <w:rPr>
          <w:rFonts w:ascii="Arial" w:hAnsi="Arial" w:cs="Arial"/>
          <w:b/>
          <w:sz w:val="24"/>
          <w:szCs w:val="24"/>
          <w:lang w:eastAsia="cs-CZ"/>
        </w:rPr>
        <w:t>UZ/12/75/2022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ze dne </w:t>
      </w:r>
      <w:r w:rsidR="00BA25E8">
        <w:rPr>
          <w:rFonts w:ascii="Arial" w:hAnsi="Arial" w:cs="Arial"/>
          <w:b/>
          <w:sz w:val="24"/>
          <w:szCs w:val="24"/>
          <w:lang w:eastAsia="cs-CZ"/>
        </w:rPr>
        <w:t>12.12.2022.</w:t>
      </w:r>
    </w:p>
    <w:p w14:paraId="1467A1F4" w14:textId="1B357596" w:rsidR="007A1C7B" w:rsidRPr="00DF77C4" w:rsidRDefault="007A1C7B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DF77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podepsaná oprávněnými zástupci smluvních stran s doručením návrhu smlouvy a jeho akceptace prostřednictvím dat</w:t>
      </w:r>
      <w:r w:rsidR="00DF77C4" w:rsidRPr="00DF77C4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A1C7B" w:rsidSect="00356551"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1EF34" w14:textId="77777777" w:rsidR="002B2FE5" w:rsidRDefault="002B2FE5" w:rsidP="00A74BCC">
      <w:pPr>
        <w:spacing w:after="0" w:line="240" w:lineRule="auto"/>
      </w:pPr>
      <w:r>
        <w:separator/>
      </w:r>
    </w:p>
  </w:endnote>
  <w:endnote w:type="continuationSeparator" w:id="0">
    <w:p w14:paraId="29D951D5" w14:textId="77777777" w:rsidR="002B2FE5" w:rsidRDefault="002B2FE5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6CB87003" w:rsidR="004F195A" w:rsidRPr="00356551" w:rsidRDefault="009D06DF" w:rsidP="00356551">
    <w:pPr>
      <w:jc w:val="right"/>
      <w:rPr>
        <w:rFonts w:ascii="Arial" w:hAnsi="Arial" w:cs="Arial"/>
        <w:sz w:val="24"/>
      </w:rPr>
    </w:pPr>
    <w:r w:rsidRPr="00356551">
      <w:rPr>
        <w:rFonts w:ascii="Arial" w:hAnsi="Arial" w:cs="Arial"/>
        <w:sz w:val="24"/>
      </w:rPr>
      <w:fldChar w:fldCharType="begin"/>
    </w:r>
    <w:r w:rsidRPr="00356551">
      <w:rPr>
        <w:rFonts w:ascii="Arial" w:hAnsi="Arial" w:cs="Arial"/>
        <w:sz w:val="24"/>
      </w:rPr>
      <w:instrText>PAGE   \* MERGEFORMAT</w:instrText>
    </w:r>
    <w:r w:rsidRPr="00356551">
      <w:rPr>
        <w:rFonts w:ascii="Arial" w:hAnsi="Arial" w:cs="Arial"/>
        <w:sz w:val="24"/>
      </w:rPr>
      <w:fldChar w:fldCharType="separate"/>
    </w:r>
    <w:r w:rsidR="00C96BEF">
      <w:rPr>
        <w:rFonts w:ascii="Arial" w:hAnsi="Arial" w:cs="Arial"/>
        <w:noProof/>
        <w:sz w:val="24"/>
      </w:rPr>
      <w:t>6</w:t>
    </w:r>
    <w:r w:rsidRPr="0035655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C8B8" w14:textId="77777777" w:rsidR="002B2FE5" w:rsidRDefault="002B2FE5" w:rsidP="00A74BCC">
      <w:pPr>
        <w:spacing w:after="0" w:line="240" w:lineRule="auto"/>
      </w:pPr>
      <w:r>
        <w:separator/>
      </w:r>
    </w:p>
  </w:footnote>
  <w:footnote w:type="continuationSeparator" w:id="0">
    <w:p w14:paraId="008D5567" w14:textId="77777777" w:rsidR="002B2FE5" w:rsidRDefault="002B2FE5" w:rsidP="00A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E65E9" w14:textId="67A5E027" w:rsidR="00C96BEF" w:rsidRPr="00C96BEF" w:rsidRDefault="00C96BEF" w:rsidP="00C96BEF">
    <w:pPr>
      <w:pStyle w:val="Zhlav"/>
      <w:jc w:val="right"/>
      <w:rPr>
        <w:rFonts w:ascii="Arial" w:hAnsi="Arial" w:cs="Arial"/>
      </w:rPr>
    </w:pPr>
    <w:r w:rsidRPr="00C96BEF">
      <w:rPr>
        <w:rFonts w:ascii="Arial" w:hAnsi="Arial" w:cs="Arial"/>
      </w:rPr>
      <w:t>2022/04662/OSV/DSM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C31A09"/>
    <w:multiLevelType w:val="hybridMultilevel"/>
    <w:tmpl w:val="4906E2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3631"/>
    <w:multiLevelType w:val="hybridMultilevel"/>
    <w:tmpl w:val="43B24E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531861"/>
    <w:multiLevelType w:val="hybridMultilevel"/>
    <w:tmpl w:val="A74CB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66E1"/>
    <w:multiLevelType w:val="hybridMultilevel"/>
    <w:tmpl w:val="38661A04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1029"/>
    <w:multiLevelType w:val="hybridMultilevel"/>
    <w:tmpl w:val="30A240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10"/>
  </w:num>
  <w:num w:numId="8">
    <w:abstractNumId w:val="3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16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13"/>
  </w:num>
  <w:num w:numId="19">
    <w:abstractNumId w:val="15"/>
  </w:num>
  <w:num w:numId="20">
    <w:abstractNumId w:val="17"/>
  </w:num>
  <w:num w:numId="21">
    <w:abstractNumId w:val="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17E"/>
    <w:rsid w:val="00001E06"/>
    <w:rsid w:val="0000211E"/>
    <w:rsid w:val="0005605D"/>
    <w:rsid w:val="00057D73"/>
    <w:rsid w:val="00073696"/>
    <w:rsid w:val="00084D1E"/>
    <w:rsid w:val="00087456"/>
    <w:rsid w:val="00090A4E"/>
    <w:rsid w:val="0009259E"/>
    <w:rsid w:val="000B35BE"/>
    <w:rsid w:val="000B3C3F"/>
    <w:rsid w:val="000C38CE"/>
    <w:rsid w:val="000C6337"/>
    <w:rsid w:val="000D064E"/>
    <w:rsid w:val="000E635C"/>
    <w:rsid w:val="00102390"/>
    <w:rsid w:val="00105761"/>
    <w:rsid w:val="00114B9C"/>
    <w:rsid w:val="001318EF"/>
    <w:rsid w:val="00146D88"/>
    <w:rsid w:val="0016219B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1F7E40"/>
    <w:rsid w:val="00204CB1"/>
    <w:rsid w:val="00213933"/>
    <w:rsid w:val="00244DC9"/>
    <w:rsid w:val="00252885"/>
    <w:rsid w:val="00253533"/>
    <w:rsid w:val="002608F6"/>
    <w:rsid w:val="00263573"/>
    <w:rsid w:val="00271A95"/>
    <w:rsid w:val="00272108"/>
    <w:rsid w:val="00291800"/>
    <w:rsid w:val="002A558F"/>
    <w:rsid w:val="002B2FE5"/>
    <w:rsid w:val="002B5AE5"/>
    <w:rsid w:val="002E37DE"/>
    <w:rsid w:val="002E719D"/>
    <w:rsid w:val="002F6847"/>
    <w:rsid w:val="0031398A"/>
    <w:rsid w:val="00316A9C"/>
    <w:rsid w:val="00341EE4"/>
    <w:rsid w:val="00342B6A"/>
    <w:rsid w:val="00344686"/>
    <w:rsid w:val="0034660E"/>
    <w:rsid w:val="003549DC"/>
    <w:rsid w:val="00355735"/>
    <w:rsid w:val="00356551"/>
    <w:rsid w:val="00361556"/>
    <w:rsid w:val="00375B7E"/>
    <w:rsid w:val="0038339B"/>
    <w:rsid w:val="00383604"/>
    <w:rsid w:val="0038665F"/>
    <w:rsid w:val="00386CC2"/>
    <w:rsid w:val="00394271"/>
    <w:rsid w:val="003A2BC4"/>
    <w:rsid w:val="003A2C75"/>
    <w:rsid w:val="003A77AD"/>
    <w:rsid w:val="003C2C7C"/>
    <w:rsid w:val="003C5B28"/>
    <w:rsid w:val="003D0872"/>
    <w:rsid w:val="003D0E4A"/>
    <w:rsid w:val="003D1B06"/>
    <w:rsid w:val="003D508C"/>
    <w:rsid w:val="003E5BCD"/>
    <w:rsid w:val="003F643A"/>
    <w:rsid w:val="00404539"/>
    <w:rsid w:val="0041187E"/>
    <w:rsid w:val="00411BC9"/>
    <w:rsid w:val="00413D22"/>
    <w:rsid w:val="00413DB7"/>
    <w:rsid w:val="004141E4"/>
    <w:rsid w:val="00421951"/>
    <w:rsid w:val="00433AD5"/>
    <w:rsid w:val="00435A4E"/>
    <w:rsid w:val="00435D42"/>
    <w:rsid w:val="00436A8A"/>
    <w:rsid w:val="004444AC"/>
    <w:rsid w:val="004446F1"/>
    <w:rsid w:val="0044679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06CC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83732"/>
    <w:rsid w:val="00592AA0"/>
    <w:rsid w:val="005A50E3"/>
    <w:rsid w:val="005A6FFE"/>
    <w:rsid w:val="005A7E15"/>
    <w:rsid w:val="005C417C"/>
    <w:rsid w:val="005C4F3E"/>
    <w:rsid w:val="005C78DF"/>
    <w:rsid w:val="005D3343"/>
    <w:rsid w:val="00605AAC"/>
    <w:rsid w:val="00626050"/>
    <w:rsid w:val="00626096"/>
    <w:rsid w:val="0063254D"/>
    <w:rsid w:val="00634590"/>
    <w:rsid w:val="00636CFC"/>
    <w:rsid w:val="00643F57"/>
    <w:rsid w:val="00646665"/>
    <w:rsid w:val="00664AAE"/>
    <w:rsid w:val="00672F9F"/>
    <w:rsid w:val="00685672"/>
    <w:rsid w:val="006A434F"/>
    <w:rsid w:val="006B0049"/>
    <w:rsid w:val="006C480E"/>
    <w:rsid w:val="006F1440"/>
    <w:rsid w:val="006F6BBF"/>
    <w:rsid w:val="006F70D6"/>
    <w:rsid w:val="00721370"/>
    <w:rsid w:val="00725A80"/>
    <w:rsid w:val="00726B7D"/>
    <w:rsid w:val="007307C5"/>
    <w:rsid w:val="00771239"/>
    <w:rsid w:val="00784E27"/>
    <w:rsid w:val="0079255B"/>
    <w:rsid w:val="007A1C7B"/>
    <w:rsid w:val="007B44A3"/>
    <w:rsid w:val="007B58EF"/>
    <w:rsid w:val="007C6BC7"/>
    <w:rsid w:val="007E16CE"/>
    <w:rsid w:val="007E28DF"/>
    <w:rsid w:val="007E297C"/>
    <w:rsid w:val="007E4A1E"/>
    <w:rsid w:val="007E4C25"/>
    <w:rsid w:val="007E70D2"/>
    <w:rsid w:val="007F7F5A"/>
    <w:rsid w:val="00801965"/>
    <w:rsid w:val="008027AA"/>
    <w:rsid w:val="00810A55"/>
    <w:rsid w:val="0081411D"/>
    <w:rsid w:val="00815A0D"/>
    <w:rsid w:val="00822ACD"/>
    <w:rsid w:val="00830071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5269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912F18"/>
    <w:rsid w:val="00915B3E"/>
    <w:rsid w:val="00922881"/>
    <w:rsid w:val="00925EFC"/>
    <w:rsid w:val="009449D6"/>
    <w:rsid w:val="00952F34"/>
    <w:rsid w:val="009609C2"/>
    <w:rsid w:val="0097600E"/>
    <w:rsid w:val="009774DB"/>
    <w:rsid w:val="00992244"/>
    <w:rsid w:val="009A33AF"/>
    <w:rsid w:val="009B6221"/>
    <w:rsid w:val="009C05C0"/>
    <w:rsid w:val="009C3954"/>
    <w:rsid w:val="009D06DF"/>
    <w:rsid w:val="009D1131"/>
    <w:rsid w:val="009D5E3B"/>
    <w:rsid w:val="009E0268"/>
    <w:rsid w:val="009E26D0"/>
    <w:rsid w:val="009E3605"/>
    <w:rsid w:val="009E3BB4"/>
    <w:rsid w:val="009F1F59"/>
    <w:rsid w:val="00A0383F"/>
    <w:rsid w:val="00A1584B"/>
    <w:rsid w:val="00A31A1D"/>
    <w:rsid w:val="00A43020"/>
    <w:rsid w:val="00A4547B"/>
    <w:rsid w:val="00A53EC7"/>
    <w:rsid w:val="00A64648"/>
    <w:rsid w:val="00A74BCC"/>
    <w:rsid w:val="00A773F3"/>
    <w:rsid w:val="00A80575"/>
    <w:rsid w:val="00A82801"/>
    <w:rsid w:val="00A868A1"/>
    <w:rsid w:val="00AD2B4E"/>
    <w:rsid w:val="00AE56E8"/>
    <w:rsid w:val="00AF18F6"/>
    <w:rsid w:val="00AF31BB"/>
    <w:rsid w:val="00B108C7"/>
    <w:rsid w:val="00B75065"/>
    <w:rsid w:val="00BA25E8"/>
    <w:rsid w:val="00BA585D"/>
    <w:rsid w:val="00BA63AE"/>
    <w:rsid w:val="00BC0FF8"/>
    <w:rsid w:val="00BC1084"/>
    <w:rsid w:val="00BC265D"/>
    <w:rsid w:val="00BC6DA3"/>
    <w:rsid w:val="00BD66EE"/>
    <w:rsid w:val="00BE63A4"/>
    <w:rsid w:val="00BF21CB"/>
    <w:rsid w:val="00C11B8F"/>
    <w:rsid w:val="00C1611D"/>
    <w:rsid w:val="00C1741E"/>
    <w:rsid w:val="00C2007F"/>
    <w:rsid w:val="00C308EE"/>
    <w:rsid w:val="00C353C0"/>
    <w:rsid w:val="00C36CEC"/>
    <w:rsid w:val="00C3754B"/>
    <w:rsid w:val="00C404E6"/>
    <w:rsid w:val="00C41382"/>
    <w:rsid w:val="00C4323B"/>
    <w:rsid w:val="00C4382D"/>
    <w:rsid w:val="00C5016E"/>
    <w:rsid w:val="00C52D03"/>
    <w:rsid w:val="00C648BD"/>
    <w:rsid w:val="00C770C0"/>
    <w:rsid w:val="00C8288F"/>
    <w:rsid w:val="00C85089"/>
    <w:rsid w:val="00C85EE4"/>
    <w:rsid w:val="00C96BEF"/>
    <w:rsid w:val="00CA2586"/>
    <w:rsid w:val="00CA49F6"/>
    <w:rsid w:val="00CA4FBF"/>
    <w:rsid w:val="00CB23A8"/>
    <w:rsid w:val="00CB27F2"/>
    <w:rsid w:val="00CD1F78"/>
    <w:rsid w:val="00CE0155"/>
    <w:rsid w:val="00D100F7"/>
    <w:rsid w:val="00D21213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7EA6"/>
    <w:rsid w:val="00D9633C"/>
    <w:rsid w:val="00DA3E91"/>
    <w:rsid w:val="00DA4001"/>
    <w:rsid w:val="00DB4432"/>
    <w:rsid w:val="00DC3E32"/>
    <w:rsid w:val="00DC71B5"/>
    <w:rsid w:val="00DC7C82"/>
    <w:rsid w:val="00DC7D04"/>
    <w:rsid w:val="00DC7D4D"/>
    <w:rsid w:val="00DD7474"/>
    <w:rsid w:val="00DE0F0E"/>
    <w:rsid w:val="00DF43CD"/>
    <w:rsid w:val="00DF77C4"/>
    <w:rsid w:val="00E06291"/>
    <w:rsid w:val="00E137D4"/>
    <w:rsid w:val="00E356CA"/>
    <w:rsid w:val="00E36BA2"/>
    <w:rsid w:val="00E44E32"/>
    <w:rsid w:val="00E45864"/>
    <w:rsid w:val="00E511C5"/>
    <w:rsid w:val="00E51343"/>
    <w:rsid w:val="00E61F43"/>
    <w:rsid w:val="00E87F92"/>
    <w:rsid w:val="00E95D08"/>
    <w:rsid w:val="00EA5571"/>
    <w:rsid w:val="00EA7468"/>
    <w:rsid w:val="00EA7B4B"/>
    <w:rsid w:val="00EB0B89"/>
    <w:rsid w:val="00ED0C18"/>
    <w:rsid w:val="00EE33BA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677"/>
    <w:rsid w:val="00F7697C"/>
    <w:rsid w:val="00F862F2"/>
    <w:rsid w:val="00F8742B"/>
    <w:rsid w:val="00F94B54"/>
    <w:rsid w:val="00FA2A06"/>
    <w:rsid w:val="00FB0ADF"/>
    <w:rsid w:val="00FC75D8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Standard">
    <w:name w:val="Standard"/>
    <w:rsid w:val="000B35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5E93-20C4-4734-AF56-B8D11222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1858</Words>
  <Characters>10965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cp:lastPrinted>2019-09-05T06:35:00Z</cp:lastPrinted>
  <dcterms:created xsi:type="dcterms:W3CDTF">2023-01-06T11:33:00Z</dcterms:created>
  <dcterms:modified xsi:type="dcterms:W3CDTF">2023-01-06T11:33:00Z</dcterms:modified>
</cp:coreProperties>
</file>