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9FCF" w14:textId="77777777" w:rsidR="006C30FC" w:rsidRPr="003E3B5B" w:rsidRDefault="006C30FC" w:rsidP="006C30FC">
      <w:pPr>
        <w:rPr>
          <w:rFonts w:ascii="Arial" w:hAnsi="Arial" w:cs="Arial"/>
          <w:b/>
          <w:sz w:val="24"/>
          <w:szCs w:val="24"/>
        </w:rPr>
      </w:pPr>
      <w:r w:rsidRPr="003E3B5B">
        <w:rPr>
          <w:rFonts w:ascii="Arial" w:hAnsi="Arial" w:cs="Arial"/>
          <w:b/>
          <w:sz w:val="24"/>
          <w:szCs w:val="24"/>
        </w:rPr>
        <w:t>Důvodová zpráva:</w:t>
      </w:r>
    </w:p>
    <w:p w14:paraId="724D6608" w14:textId="34405B35" w:rsidR="00C974FF" w:rsidRDefault="00413F66" w:rsidP="00C974FF">
      <w:pPr>
        <w:tabs>
          <w:tab w:val="left" w:pos="1560"/>
          <w:tab w:val="left" w:pos="2127"/>
        </w:tabs>
        <w:spacing w:after="80"/>
        <w:jc w:val="both"/>
        <w:outlineLvl w:val="0"/>
        <w:rPr>
          <w:rFonts w:ascii="Arial" w:hAnsi="Arial" w:cs="Arial"/>
          <w:sz w:val="24"/>
          <w:szCs w:val="24"/>
        </w:rPr>
      </w:pPr>
      <w:r w:rsidRPr="003E3B5B">
        <w:rPr>
          <w:rFonts w:ascii="Arial" w:hAnsi="Arial" w:cs="Arial"/>
          <w:sz w:val="24"/>
          <w:szCs w:val="24"/>
        </w:rPr>
        <w:t>V této důvodové zprávě předkládá Rada Olomouckého kraje Zastupitelstvu Olomouckého kraje</w:t>
      </w:r>
      <w:r w:rsidR="00B85C6A" w:rsidRPr="003E3B5B">
        <w:rPr>
          <w:rFonts w:ascii="Arial" w:hAnsi="Arial" w:cs="Arial"/>
          <w:sz w:val="24"/>
          <w:szCs w:val="24"/>
        </w:rPr>
        <w:t xml:space="preserve"> (dále jen „ZOK“)</w:t>
      </w:r>
      <w:r w:rsidRPr="003E3B5B">
        <w:rPr>
          <w:rFonts w:ascii="Arial" w:hAnsi="Arial" w:cs="Arial"/>
          <w:sz w:val="24"/>
          <w:szCs w:val="24"/>
        </w:rPr>
        <w:t>, v</w:t>
      </w:r>
      <w:r w:rsidRPr="003E3B5B">
        <w:rPr>
          <w:rFonts w:ascii="Arial" w:hAnsi="Arial" w:cs="Arial"/>
          <w:bCs/>
          <w:sz w:val="24"/>
          <w:szCs w:val="24"/>
        </w:rPr>
        <w:t xml:space="preserve"> souladu s pří</w:t>
      </w:r>
      <w:r w:rsidR="00365D6D">
        <w:rPr>
          <w:rFonts w:ascii="Arial" w:hAnsi="Arial" w:cs="Arial"/>
          <w:bCs/>
          <w:sz w:val="24"/>
          <w:szCs w:val="24"/>
        </w:rPr>
        <w:t>slušnými ustanoveními zákona č. </w:t>
      </w:r>
      <w:r w:rsidRPr="003E3B5B">
        <w:rPr>
          <w:rFonts w:ascii="Arial" w:hAnsi="Arial" w:cs="Arial"/>
          <w:bCs/>
          <w:sz w:val="24"/>
          <w:szCs w:val="24"/>
        </w:rPr>
        <w:t>129/2000 Sb., o krajích (krajské zřízení), v platném znění,</w:t>
      </w:r>
      <w:r w:rsidRPr="003E3B5B">
        <w:rPr>
          <w:rFonts w:ascii="Arial" w:hAnsi="Arial" w:cs="Arial"/>
          <w:sz w:val="24"/>
          <w:szCs w:val="24"/>
        </w:rPr>
        <w:t xml:space="preserve"> k projednání a schválení </w:t>
      </w:r>
      <w:r w:rsidR="00462E9B">
        <w:rPr>
          <w:rFonts w:ascii="Arial" w:hAnsi="Arial" w:cs="Arial"/>
          <w:sz w:val="24"/>
          <w:szCs w:val="24"/>
        </w:rPr>
        <w:t xml:space="preserve">návrh textu </w:t>
      </w:r>
      <w:r w:rsidR="001538F4">
        <w:rPr>
          <w:rFonts w:ascii="Arial" w:hAnsi="Arial" w:cs="Arial"/>
          <w:sz w:val="24"/>
          <w:szCs w:val="24"/>
        </w:rPr>
        <w:t>D</w:t>
      </w:r>
      <w:r w:rsidR="00E22E7C" w:rsidRPr="003E3B5B">
        <w:rPr>
          <w:rFonts w:ascii="Arial" w:hAnsi="Arial" w:cs="Arial"/>
          <w:sz w:val="24"/>
          <w:szCs w:val="24"/>
        </w:rPr>
        <w:t>odatk</w:t>
      </w:r>
      <w:r w:rsidR="001538F4">
        <w:rPr>
          <w:rFonts w:ascii="Arial" w:hAnsi="Arial" w:cs="Arial"/>
          <w:sz w:val="24"/>
          <w:szCs w:val="24"/>
        </w:rPr>
        <w:t>ů č. 1</w:t>
      </w:r>
      <w:r w:rsidR="00C974FF">
        <w:rPr>
          <w:rFonts w:ascii="Arial" w:hAnsi="Arial" w:cs="Arial"/>
          <w:sz w:val="24"/>
          <w:szCs w:val="24"/>
        </w:rPr>
        <w:t xml:space="preserve"> veřejnoprávních smluv o poskytnutí návratné finanční výpomoci uzavřeným s těmito příjemci: </w:t>
      </w:r>
    </w:p>
    <w:p w14:paraId="1E502F5A" w14:textId="6BB8500B" w:rsidR="00C974FF" w:rsidRDefault="00C974FF" w:rsidP="00C974FF">
      <w:pPr>
        <w:pStyle w:val="Odstavecseseznamem"/>
        <w:numPr>
          <w:ilvl w:val="0"/>
          <w:numId w:val="7"/>
        </w:numPr>
        <w:tabs>
          <w:tab w:val="left" w:pos="1560"/>
          <w:tab w:val="left" w:pos="2127"/>
        </w:tabs>
        <w:spacing w:after="80" w:line="256" w:lineRule="auto"/>
        <w:jc w:val="both"/>
        <w:outlineLvl w:val="0"/>
        <w:rPr>
          <w:rFonts w:ascii="Arial" w:eastAsia="Times New Roman" w:hAnsi="Arial" w:cs="Arial"/>
          <w:sz w:val="24"/>
          <w:szCs w:val="24"/>
          <w:lang w:eastAsia="cs-CZ"/>
        </w:rPr>
      </w:pPr>
      <w:r>
        <w:rPr>
          <w:rFonts w:ascii="Arial" w:eastAsia="Times New Roman" w:hAnsi="Arial" w:cs="Arial"/>
          <w:b/>
          <w:bCs/>
          <w:sz w:val="24"/>
          <w:szCs w:val="24"/>
          <w:lang w:eastAsia="cs-CZ"/>
        </w:rPr>
        <w:t xml:space="preserve">ELIM Hranice o.p.s., </w:t>
      </w:r>
      <w:r>
        <w:rPr>
          <w:rFonts w:ascii="Arial" w:eastAsia="Times New Roman" w:hAnsi="Arial" w:cs="Arial"/>
          <w:bCs/>
          <w:sz w:val="24"/>
          <w:szCs w:val="24"/>
          <w:lang w:eastAsia="cs-CZ"/>
        </w:rPr>
        <w:t>IČ</w:t>
      </w:r>
      <w:r w:rsidR="00462E9B">
        <w:rPr>
          <w:rFonts w:ascii="Arial" w:eastAsia="Times New Roman" w:hAnsi="Arial" w:cs="Arial"/>
          <w:bCs/>
          <w:sz w:val="24"/>
          <w:szCs w:val="24"/>
          <w:lang w:eastAsia="cs-CZ"/>
        </w:rPr>
        <w:t>O:</w:t>
      </w:r>
      <w:r>
        <w:rPr>
          <w:rFonts w:ascii="Arial" w:eastAsia="Times New Roman" w:hAnsi="Arial" w:cs="Arial"/>
          <w:bCs/>
          <w:sz w:val="24"/>
          <w:szCs w:val="24"/>
          <w:lang w:eastAsia="cs-CZ"/>
        </w:rPr>
        <w:t xml:space="preserve"> </w:t>
      </w:r>
      <w:r>
        <w:rPr>
          <w:rFonts w:ascii="Arial" w:eastAsia="Times New Roman" w:hAnsi="Arial" w:cs="Arial"/>
          <w:sz w:val="24"/>
          <w:szCs w:val="24"/>
          <w:lang w:eastAsia="cs-CZ"/>
        </w:rPr>
        <w:t xml:space="preserve">2159554, </w:t>
      </w:r>
      <w:r>
        <w:rPr>
          <w:rFonts w:ascii="Arial" w:eastAsia="Times New Roman" w:hAnsi="Arial" w:cs="Arial"/>
          <w:bCs/>
          <w:sz w:val="24"/>
          <w:szCs w:val="24"/>
          <w:lang w:eastAsia="cs-CZ"/>
        </w:rPr>
        <w:t xml:space="preserve">se sídlem </w:t>
      </w:r>
      <w:r>
        <w:rPr>
          <w:rFonts w:ascii="Arial" w:eastAsia="Times New Roman" w:hAnsi="Arial" w:cs="Arial"/>
          <w:sz w:val="24"/>
          <w:szCs w:val="24"/>
          <w:lang w:eastAsia="cs-CZ"/>
        </w:rPr>
        <w:t xml:space="preserve">Hranická 94, Hranice IV – </w:t>
      </w:r>
      <w:proofErr w:type="spellStart"/>
      <w:r>
        <w:rPr>
          <w:rFonts w:ascii="Arial" w:eastAsia="Times New Roman" w:hAnsi="Arial" w:cs="Arial"/>
          <w:sz w:val="24"/>
          <w:szCs w:val="24"/>
          <w:lang w:eastAsia="cs-CZ"/>
        </w:rPr>
        <w:t>Drahotuše</w:t>
      </w:r>
      <w:proofErr w:type="spellEnd"/>
      <w:r>
        <w:rPr>
          <w:rFonts w:ascii="Arial" w:eastAsia="Times New Roman" w:hAnsi="Arial" w:cs="Arial"/>
          <w:sz w:val="24"/>
          <w:szCs w:val="24"/>
          <w:lang w:eastAsia="cs-CZ"/>
        </w:rPr>
        <w:t xml:space="preserve">, 753 61,  </w:t>
      </w:r>
    </w:p>
    <w:p w14:paraId="05355FA6" w14:textId="0D156EA2" w:rsidR="00C974FF" w:rsidRDefault="00C974FF" w:rsidP="00C974FF">
      <w:pPr>
        <w:pStyle w:val="Odstavecseseznamem"/>
        <w:numPr>
          <w:ilvl w:val="0"/>
          <w:numId w:val="7"/>
        </w:numPr>
        <w:tabs>
          <w:tab w:val="left" w:pos="1560"/>
          <w:tab w:val="left" w:pos="2127"/>
        </w:tabs>
        <w:spacing w:after="80" w:line="256" w:lineRule="auto"/>
        <w:jc w:val="both"/>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Charita Olomouc</w:t>
      </w:r>
      <w:r>
        <w:rPr>
          <w:rFonts w:ascii="Arial" w:eastAsia="Times New Roman" w:hAnsi="Arial" w:cs="Arial"/>
          <w:bCs/>
          <w:sz w:val="24"/>
          <w:szCs w:val="24"/>
          <w:lang w:eastAsia="cs-CZ"/>
        </w:rPr>
        <w:t>, IČ</w:t>
      </w:r>
      <w:r w:rsidR="00462E9B">
        <w:rPr>
          <w:rFonts w:ascii="Arial" w:eastAsia="Times New Roman" w:hAnsi="Arial" w:cs="Arial"/>
          <w:bCs/>
          <w:sz w:val="24"/>
          <w:szCs w:val="24"/>
          <w:lang w:eastAsia="cs-CZ"/>
        </w:rPr>
        <w:t>O:</w:t>
      </w:r>
      <w:r>
        <w:rPr>
          <w:rFonts w:ascii="Arial" w:eastAsia="Times New Roman" w:hAnsi="Arial" w:cs="Arial"/>
          <w:bCs/>
          <w:sz w:val="24"/>
          <w:szCs w:val="24"/>
          <w:lang w:eastAsia="cs-CZ"/>
        </w:rPr>
        <w:t xml:space="preserve"> 449 36 427, se sídlem</w:t>
      </w:r>
      <w:r>
        <w:rPr>
          <w:rFonts w:ascii="Arial" w:eastAsia="Times New Roman" w:hAnsi="Arial" w:cs="Arial"/>
          <w:b/>
          <w:bCs/>
          <w:sz w:val="24"/>
          <w:szCs w:val="24"/>
          <w:lang w:eastAsia="cs-CZ"/>
        </w:rPr>
        <w:t xml:space="preserve"> </w:t>
      </w:r>
      <w:r>
        <w:rPr>
          <w:rFonts w:ascii="Arial" w:eastAsia="Times New Roman" w:hAnsi="Arial" w:cs="Arial"/>
          <w:sz w:val="24"/>
          <w:szCs w:val="24"/>
          <w:lang w:eastAsia="cs-CZ"/>
        </w:rPr>
        <w:t>Wurmova 588/5, 77900 Olomouc,</w:t>
      </w:r>
    </w:p>
    <w:p w14:paraId="6BA30F83" w14:textId="017D456A" w:rsidR="00C974FF" w:rsidRDefault="00C974FF" w:rsidP="00C974FF">
      <w:pPr>
        <w:pStyle w:val="Odstavecseseznamem"/>
        <w:numPr>
          <w:ilvl w:val="0"/>
          <w:numId w:val="7"/>
        </w:numPr>
        <w:tabs>
          <w:tab w:val="left" w:pos="1560"/>
          <w:tab w:val="left" w:pos="2127"/>
        </w:tabs>
        <w:spacing w:after="80" w:line="256" w:lineRule="auto"/>
        <w:jc w:val="both"/>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Charita Šternberk</w:t>
      </w:r>
      <w:r>
        <w:rPr>
          <w:rFonts w:ascii="Arial" w:eastAsia="Times New Roman" w:hAnsi="Arial" w:cs="Arial"/>
          <w:bCs/>
          <w:sz w:val="24"/>
          <w:szCs w:val="24"/>
          <w:lang w:eastAsia="cs-CZ"/>
        </w:rPr>
        <w:t>, IČ</w:t>
      </w:r>
      <w:r w:rsidR="00462E9B">
        <w:rPr>
          <w:rFonts w:ascii="Arial" w:eastAsia="Times New Roman" w:hAnsi="Arial" w:cs="Arial"/>
          <w:bCs/>
          <w:sz w:val="24"/>
          <w:szCs w:val="24"/>
          <w:lang w:eastAsia="cs-CZ"/>
        </w:rPr>
        <w:t>O:</w:t>
      </w:r>
      <w:r>
        <w:rPr>
          <w:rFonts w:ascii="Arial" w:eastAsia="Times New Roman" w:hAnsi="Arial" w:cs="Arial"/>
          <w:b/>
          <w:bCs/>
          <w:sz w:val="24"/>
          <w:szCs w:val="24"/>
          <w:lang w:eastAsia="cs-CZ"/>
        </w:rPr>
        <w:t xml:space="preserve"> </w:t>
      </w:r>
      <w:r>
        <w:rPr>
          <w:rFonts w:ascii="Arial" w:eastAsia="Times New Roman" w:hAnsi="Arial" w:cs="Arial"/>
          <w:sz w:val="24"/>
          <w:szCs w:val="24"/>
          <w:lang w:eastAsia="cs-CZ"/>
        </w:rPr>
        <w:t>45238642, se sídlem Opavská 1385/13, 78501 Šternberk,</w:t>
      </w:r>
    </w:p>
    <w:p w14:paraId="4C1BC6E1" w14:textId="117F1460" w:rsidR="003E3B5B" w:rsidRPr="00C974FF" w:rsidRDefault="00C974FF" w:rsidP="00C974FF">
      <w:pPr>
        <w:pStyle w:val="Odstavecseseznamem"/>
        <w:numPr>
          <w:ilvl w:val="0"/>
          <w:numId w:val="7"/>
        </w:numPr>
        <w:tabs>
          <w:tab w:val="left" w:pos="1560"/>
          <w:tab w:val="left" w:pos="2127"/>
        </w:tabs>
        <w:spacing w:before="120" w:after="120" w:line="256" w:lineRule="auto"/>
        <w:jc w:val="both"/>
        <w:outlineLvl w:val="0"/>
        <w:rPr>
          <w:rFonts w:ascii="Arial" w:hAnsi="Arial" w:cs="Arial"/>
          <w:sz w:val="24"/>
          <w:szCs w:val="24"/>
        </w:rPr>
      </w:pPr>
      <w:r>
        <w:rPr>
          <w:rFonts w:ascii="Arial" w:eastAsia="Times New Roman" w:hAnsi="Arial" w:cs="Arial"/>
          <w:b/>
          <w:bCs/>
          <w:sz w:val="24"/>
          <w:szCs w:val="24"/>
          <w:lang w:eastAsia="cs-CZ"/>
        </w:rPr>
        <w:t>Rada seniorů České republiky, Krajská rada seniorů Olomouckého kraje - pobočný spolek</w:t>
      </w:r>
      <w:r>
        <w:rPr>
          <w:rFonts w:ascii="Arial" w:eastAsia="Times New Roman" w:hAnsi="Arial" w:cs="Arial"/>
          <w:bCs/>
          <w:sz w:val="24"/>
          <w:szCs w:val="24"/>
          <w:lang w:eastAsia="cs-CZ"/>
        </w:rPr>
        <w:t>, IČ</w:t>
      </w:r>
      <w:r w:rsidR="00462E9B">
        <w:rPr>
          <w:rFonts w:ascii="Arial" w:eastAsia="Times New Roman" w:hAnsi="Arial" w:cs="Arial"/>
          <w:bCs/>
          <w:sz w:val="24"/>
          <w:szCs w:val="24"/>
          <w:lang w:eastAsia="cs-CZ"/>
        </w:rPr>
        <w:t>O:</w:t>
      </w:r>
      <w:r>
        <w:rPr>
          <w:rFonts w:ascii="Arial" w:eastAsia="Times New Roman" w:hAnsi="Arial" w:cs="Arial"/>
          <w:b/>
          <w:bCs/>
          <w:sz w:val="24"/>
          <w:szCs w:val="24"/>
          <w:lang w:eastAsia="cs-CZ"/>
        </w:rPr>
        <w:t xml:space="preserve"> </w:t>
      </w:r>
      <w:r>
        <w:rPr>
          <w:rFonts w:ascii="Arial" w:eastAsia="Times New Roman" w:hAnsi="Arial" w:cs="Arial"/>
          <w:sz w:val="24"/>
          <w:szCs w:val="24"/>
          <w:lang w:eastAsia="cs-CZ"/>
        </w:rPr>
        <w:t>04577850, se sídlem Jeremenkova 1191/40a, Hodolany, 779 00 Olomouc.</w:t>
      </w:r>
    </w:p>
    <w:p w14:paraId="2E05E276" w14:textId="77777777" w:rsidR="002D12C4" w:rsidRDefault="002D12C4" w:rsidP="003E3B5B">
      <w:pPr>
        <w:pStyle w:val="Default"/>
        <w:jc w:val="both"/>
        <w:rPr>
          <w:rFonts w:ascii="Arial" w:hAnsi="Arial" w:cs="Arial"/>
          <w:bCs/>
        </w:rPr>
      </w:pPr>
    </w:p>
    <w:p w14:paraId="64FAAB90" w14:textId="61EA8D8B" w:rsidR="00C974FF" w:rsidRDefault="00C974FF" w:rsidP="00C974FF">
      <w:pPr>
        <w:spacing w:before="120" w:after="120"/>
        <w:jc w:val="both"/>
        <w:rPr>
          <w:rFonts w:ascii="Arial" w:hAnsi="Arial" w:cs="Arial"/>
          <w:sz w:val="24"/>
          <w:szCs w:val="24"/>
          <w:shd w:val="clear" w:color="auto" w:fill="FFFFFF"/>
        </w:rPr>
      </w:pPr>
      <w:r>
        <w:rPr>
          <w:rFonts w:ascii="Arial" w:hAnsi="Arial" w:cs="Arial"/>
          <w:sz w:val="24"/>
          <w:szCs w:val="24"/>
        </w:rPr>
        <w:t xml:space="preserve">Důvodem uzavření dodatků je zapracování alternativní lhůty pro vrácení poskytnutých finančních prostředků v situaci, kdy příjemce návratné finanční výpomoci získá dotaci na realizaci ve smlouvě uvedené akce (60 dnů od poskytnutí dotace nebo získání jiného zdroje příjmů na podpořenou akci nebo činnost). Nejzazší lhůtou pro vrácení finančních prostředků však vždy zůstává lhůta určená konkrétním datem (nejpozději 30. 6. 2024). Druhým důvodem uzavření navrhovaných dodatků je zjednodušení rozsahu finančního vypořádání návratné finanční výpomoci (oproti vzorové smlouvě k návratným finančním výpomocem) tak, aby nezatěžovala příjemce nad rámec stanovený zákonem o rozpočtových pravidlech územních rozpočtů č. 250/2000 Sb. Podoba finančního vypořádání je z hlediska zákona dostačující, pokud bude doložena ve formě </w:t>
      </w:r>
      <w:r>
        <w:rPr>
          <w:rFonts w:ascii="Arial" w:hAnsi="Arial" w:cs="Arial"/>
          <w:sz w:val="24"/>
          <w:szCs w:val="24"/>
          <w:shd w:val="clear" w:color="auto" w:fill="FFFFFF"/>
        </w:rPr>
        <w:t>přehledu o čerpání a použití poskytnutých peněžních prostředků a přehledu o jejich vrácení do rozpočtu poskytovatele. Vzorová smlouva ukládá v rámci finančního vypořádání předložení velkého množství dokladů, které však nejsou dle předkladatele nezbytné, neboť se nejedná o dotaci a je tak nadbytečné, aby příjemce dokládal každý realizovaný výdaj (viz např. ve vzorové smlouvě požadované předložení „soupisu výdajů hrazených z poskytnuté NFV včetně fotokopií příslušných účetních dokladů“). Finanční vypořádání požadované vzorovou smlouvu klade na příjemce nadbytečnou administrativní zátěž.</w:t>
      </w:r>
    </w:p>
    <w:p w14:paraId="5266B684" w14:textId="124E87DD" w:rsidR="00BB7829" w:rsidRPr="00A83A25" w:rsidRDefault="009B22B2" w:rsidP="002D12C4">
      <w:pPr>
        <w:spacing w:before="120" w:after="120"/>
        <w:jc w:val="both"/>
        <w:rPr>
          <w:rFonts w:ascii="Arial" w:eastAsia="Times New Roman" w:hAnsi="Arial" w:cs="Arial"/>
          <w:sz w:val="24"/>
          <w:szCs w:val="24"/>
        </w:rPr>
      </w:pPr>
      <w:r>
        <w:rPr>
          <w:rFonts w:ascii="Arial" w:hAnsi="Arial" w:cs="Arial"/>
          <w:sz w:val="24"/>
          <w:szCs w:val="24"/>
        </w:rPr>
        <w:t xml:space="preserve"> </w:t>
      </w:r>
    </w:p>
    <w:p w14:paraId="726D936E" w14:textId="79DB089A" w:rsidR="0029705D" w:rsidRDefault="00462E9B" w:rsidP="0029705D">
      <w:pPr>
        <w:jc w:val="both"/>
        <w:rPr>
          <w:rFonts w:ascii="Arial" w:hAnsi="Arial" w:cs="Arial"/>
          <w:b/>
          <w:sz w:val="24"/>
          <w:szCs w:val="24"/>
        </w:rPr>
      </w:pPr>
      <w:r>
        <w:rPr>
          <w:rFonts w:ascii="Arial" w:hAnsi="Arial" w:cs="Arial"/>
          <w:b/>
          <w:sz w:val="24"/>
          <w:szCs w:val="24"/>
        </w:rPr>
        <w:t>Upravené z</w:t>
      </w:r>
      <w:r w:rsidR="00902B36" w:rsidRPr="00902B36">
        <w:rPr>
          <w:rFonts w:ascii="Arial" w:hAnsi="Arial" w:cs="Arial"/>
          <w:b/>
          <w:sz w:val="24"/>
          <w:szCs w:val="24"/>
        </w:rPr>
        <w:t>nění výše uveden</w:t>
      </w:r>
      <w:r w:rsidR="00C974FF">
        <w:rPr>
          <w:rFonts w:ascii="Arial" w:hAnsi="Arial" w:cs="Arial"/>
          <w:b/>
          <w:sz w:val="24"/>
          <w:szCs w:val="24"/>
        </w:rPr>
        <w:t>ých</w:t>
      </w:r>
      <w:r>
        <w:rPr>
          <w:rFonts w:ascii="Arial" w:hAnsi="Arial" w:cs="Arial"/>
          <w:b/>
          <w:sz w:val="24"/>
          <w:szCs w:val="24"/>
        </w:rPr>
        <w:t xml:space="preserve"> </w:t>
      </w:r>
      <w:r w:rsidR="00C974FF">
        <w:rPr>
          <w:rFonts w:ascii="Arial" w:hAnsi="Arial" w:cs="Arial"/>
          <w:b/>
          <w:sz w:val="24"/>
          <w:szCs w:val="24"/>
        </w:rPr>
        <w:t>D</w:t>
      </w:r>
      <w:r w:rsidR="00902B36" w:rsidRPr="00902B36">
        <w:rPr>
          <w:rFonts w:ascii="Arial" w:hAnsi="Arial" w:cs="Arial"/>
          <w:b/>
          <w:sz w:val="24"/>
          <w:szCs w:val="24"/>
        </w:rPr>
        <w:t>odatk</w:t>
      </w:r>
      <w:r w:rsidR="00C974FF">
        <w:rPr>
          <w:rFonts w:ascii="Arial" w:hAnsi="Arial" w:cs="Arial"/>
          <w:b/>
          <w:sz w:val="24"/>
          <w:szCs w:val="24"/>
        </w:rPr>
        <w:t>ů č. 1</w:t>
      </w:r>
      <w:r w:rsidR="00902B36" w:rsidRPr="00902B36">
        <w:rPr>
          <w:rFonts w:ascii="Arial" w:hAnsi="Arial" w:cs="Arial"/>
          <w:b/>
          <w:sz w:val="24"/>
          <w:szCs w:val="24"/>
        </w:rPr>
        <w:t xml:space="preserve"> </w:t>
      </w:r>
      <w:r w:rsidR="00C974FF">
        <w:rPr>
          <w:rFonts w:ascii="Arial" w:hAnsi="Arial" w:cs="Arial"/>
          <w:b/>
          <w:sz w:val="24"/>
          <w:szCs w:val="24"/>
        </w:rPr>
        <w:t>smluv</w:t>
      </w:r>
      <w:r w:rsidR="00902B36" w:rsidRPr="00902B36">
        <w:rPr>
          <w:rFonts w:ascii="Arial" w:hAnsi="Arial" w:cs="Arial"/>
          <w:b/>
          <w:sz w:val="24"/>
          <w:szCs w:val="24"/>
        </w:rPr>
        <w:t xml:space="preserve"> bylo odsouhlaseno </w:t>
      </w:r>
      <w:r w:rsidR="00A83A25">
        <w:rPr>
          <w:rFonts w:ascii="Arial" w:hAnsi="Arial" w:cs="Arial"/>
          <w:b/>
          <w:sz w:val="24"/>
          <w:szCs w:val="24"/>
        </w:rPr>
        <w:t>R</w:t>
      </w:r>
      <w:r w:rsidR="00902B36" w:rsidRPr="00902B36">
        <w:rPr>
          <w:rFonts w:ascii="Arial" w:hAnsi="Arial" w:cs="Arial"/>
          <w:b/>
          <w:sz w:val="24"/>
          <w:szCs w:val="24"/>
        </w:rPr>
        <w:t>ad</w:t>
      </w:r>
      <w:r w:rsidR="00A83A25">
        <w:rPr>
          <w:rFonts w:ascii="Arial" w:hAnsi="Arial" w:cs="Arial"/>
          <w:b/>
          <w:sz w:val="24"/>
          <w:szCs w:val="24"/>
        </w:rPr>
        <w:t>ou</w:t>
      </w:r>
      <w:r w:rsidR="00902B36" w:rsidRPr="00902B36">
        <w:rPr>
          <w:rFonts w:ascii="Arial" w:hAnsi="Arial" w:cs="Arial"/>
          <w:b/>
          <w:sz w:val="24"/>
          <w:szCs w:val="24"/>
        </w:rPr>
        <w:t xml:space="preserve"> Olomouckého kraje dne </w:t>
      </w:r>
      <w:r w:rsidR="001538F4">
        <w:rPr>
          <w:rFonts w:ascii="Arial" w:hAnsi="Arial" w:cs="Arial"/>
          <w:b/>
          <w:sz w:val="24"/>
          <w:szCs w:val="24"/>
        </w:rPr>
        <w:t>13. 2. 2023</w:t>
      </w:r>
      <w:r w:rsidR="008A7651">
        <w:rPr>
          <w:rFonts w:ascii="Arial" w:hAnsi="Arial" w:cs="Arial"/>
          <w:b/>
          <w:sz w:val="24"/>
          <w:szCs w:val="24"/>
        </w:rPr>
        <w:t xml:space="preserve"> </w:t>
      </w:r>
      <w:r w:rsidR="008A7651" w:rsidRPr="002605C7">
        <w:rPr>
          <w:rFonts w:ascii="Arial" w:hAnsi="Arial" w:cs="Arial"/>
          <w:b/>
          <w:sz w:val="24"/>
          <w:szCs w:val="24"/>
        </w:rPr>
        <w:t xml:space="preserve">usnesením </w:t>
      </w:r>
      <w:r w:rsidR="008A7651" w:rsidRPr="0031657E">
        <w:rPr>
          <w:rFonts w:ascii="Arial" w:hAnsi="Arial" w:cs="Arial"/>
          <w:b/>
          <w:sz w:val="24"/>
          <w:szCs w:val="24"/>
        </w:rPr>
        <w:t xml:space="preserve">č. </w:t>
      </w:r>
      <w:r w:rsidR="0031657E" w:rsidRPr="0031657E">
        <w:rPr>
          <w:rFonts w:ascii="Arial" w:hAnsi="Arial" w:cs="Arial"/>
          <w:b/>
          <w:sz w:val="24"/>
          <w:szCs w:val="24"/>
        </w:rPr>
        <w:t>UR/</w:t>
      </w:r>
      <w:r>
        <w:rPr>
          <w:rFonts w:ascii="Arial" w:hAnsi="Arial" w:cs="Arial"/>
          <w:b/>
          <w:sz w:val="24"/>
          <w:szCs w:val="24"/>
        </w:rPr>
        <w:t>75</w:t>
      </w:r>
      <w:r w:rsidR="0031657E" w:rsidRPr="0031657E">
        <w:rPr>
          <w:rFonts w:ascii="Arial" w:hAnsi="Arial" w:cs="Arial"/>
          <w:b/>
          <w:sz w:val="24"/>
          <w:szCs w:val="24"/>
        </w:rPr>
        <w:t>/</w:t>
      </w:r>
      <w:r>
        <w:rPr>
          <w:rFonts w:ascii="Arial" w:hAnsi="Arial" w:cs="Arial"/>
          <w:b/>
          <w:sz w:val="24"/>
          <w:szCs w:val="24"/>
        </w:rPr>
        <w:t>53</w:t>
      </w:r>
      <w:r w:rsidR="0031657E" w:rsidRPr="0031657E">
        <w:rPr>
          <w:rFonts w:ascii="Arial" w:hAnsi="Arial" w:cs="Arial"/>
          <w:b/>
          <w:sz w:val="24"/>
          <w:szCs w:val="24"/>
        </w:rPr>
        <w:t>/2023</w:t>
      </w:r>
      <w:r w:rsidR="00902B36" w:rsidRPr="002605C7">
        <w:rPr>
          <w:rFonts w:ascii="Arial" w:hAnsi="Arial" w:cs="Arial"/>
          <w:b/>
          <w:sz w:val="24"/>
          <w:szCs w:val="24"/>
        </w:rPr>
        <w:t>.</w:t>
      </w:r>
      <w:r w:rsidR="004A5CD2">
        <w:rPr>
          <w:rFonts w:ascii="Arial" w:hAnsi="Arial" w:cs="Arial"/>
          <w:b/>
          <w:sz w:val="24"/>
          <w:szCs w:val="24"/>
        </w:rPr>
        <w:t xml:space="preserve"> </w:t>
      </w:r>
    </w:p>
    <w:p w14:paraId="370A5547" w14:textId="5FA5085A" w:rsidR="00A264FF" w:rsidRDefault="00A264FF" w:rsidP="0029705D">
      <w:pPr>
        <w:jc w:val="both"/>
        <w:rPr>
          <w:rFonts w:ascii="Arial" w:hAnsi="Arial" w:cs="Arial"/>
          <w:b/>
          <w:sz w:val="24"/>
          <w:szCs w:val="24"/>
        </w:rPr>
      </w:pPr>
    </w:p>
    <w:p w14:paraId="593E6053" w14:textId="6C89DC80" w:rsidR="002C6277" w:rsidRDefault="002C6277" w:rsidP="0029705D">
      <w:pPr>
        <w:jc w:val="both"/>
        <w:rPr>
          <w:rFonts w:ascii="Arial" w:hAnsi="Arial" w:cs="Arial"/>
          <w:b/>
          <w:sz w:val="24"/>
          <w:szCs w:val="24"/>
        </w:rPr>
      </w:pPr>
    </w:p>
    <w:p w14:paraId="7FDCFFB9" w14:textId="517C7AD7" w:rsidR="002C6277" w:rsidRDefault="002C6277" w:rsidP="0029705D">
      <w:pPr>
        <w:jc w:val="both"/>
        <w:rPr>
          <w:rFonts w:ascii="Arial" w:hAnsi="Arial" w:cs="Arial"/>
          <w:b/>
          <w:sz w:val="24"/>
          <w:szCs w:val="24"/>
        </w:rPr>
      </w:pPr>
    </w:p>
    <w:p w14:paraId="2F8173FB" w14:textId="77777777" w:rsidR="002C6277" w:rsidRDefault="002C6277" w:rsidP="0029705D">
      <w:pPr>
        <w:jc w:val="both"/>
        <w:rPr>
          <w:rFonts w:ascii="Arial" w:hAnsi="Arial" w:cs="Arial"/>
          <w:b/>
          <w:sz w:val="24"/>
          <w:szCs w:val="24"/>
        </w:rPr>
      </w:pPr>
    </w:p>
    <w:p w14:paraId="260A1380" w14:textId="3D208589" w:rsidR="00C974FF" w:rsidRDefault="00902B36" w:rsidP="00C974FF">
      <w:pPr>
        <w:jc w:val="both"/>
        <w:rPr>
          <w:rFonts w:ascii="Arial" w:hAnsi="Arial" w:cs="Arial"/>
          <w:b/>
          <w:sz w:val="24"/>
          <w:szCs w:val="24"/>
        </w:rPr>
      </w:pPr>
      <w:r w:rsidRPr="00902B36">
        <w:rPr>
          <w:rFonts w:ascii="Arial" w:hAnsi="Arial" w:cs="Arial"/>
          <w:b/>
          <w:sz w:val="24"/>
          <w:szCs w:val="24"/>
        </w:rPr>
        <w:lastRenderedPageBreak/>
        <w:t>Na základě výše uvedeného předkladatel doporučuje Zastupitelstvu Olomouckého kraje vydat následující usnesení:</w:t>
      </w:r>
    </w:p>
    <w:p w14:paraId="7782ED0F" w14:textId="77777777" w:rsidR="002C6277" w:rsidRDefault="002C6277" w:rsidP="004A5CD2">
      <w:pPr>
        <w:pBdr>
          <w:bottom w:val="single" w:sz="4" w:space="1" w:color="auto"/>
        </w:pBdr>
        <w:rPr>
          <w:rFonts w:ascii="Arial" w:hAnsi="Arial" w:cs="Arial"/>
          <w:b/>
          <w:bCs/>
          <w:sz w:val="24"/>
          <w:szCs w:val="24"/>
        </w:rPr>
      </w:pPr>
    </w:p>
    <w:p w14:paraId="12F617B3" w14:textId="4771E59F" w:rsidR="00902B36" w:rsidRPr="00902B36" w:rsidRDefault="00902B36" w:rsidP="004A5CD2">
      <w:pPr>
        <w:pBdr>
          <w:bottom w:val="single" w:sz="4" w:space="1" w:color="auto"/>
        </w:pBdr>
        <w:rPr>
          <w:rFonts w:ascii="Arial" w:hAnsi="Arial" w:cs="Arial"/>
          <w:b/>
          <w:bCs/>
          <w:sz w:val="24"/>
          <w:szCs w:val="24"/>
        </w:rPr>
      </w:pPr>
      <w:r w:rsidRPr="00902B36">
        <w:rPr>
          <w:rFonts w:ascii="Arial" w:hAnsi="Arial" w:cs="Arial"/>
          <w:b/>
          <w:bCs/>
          <w:sz w:val="24"/>
          <w:szCs w:val="24"/>
        </w:rPr>
        <w:t>Návrh usnesení</w:t>
      </w:r>
    </w:p>
    <w:p w14:paraId="3724BCBC" w14:textId="0152731C" w:rsidR="003D1E2A" w:rsidRDefault="003D1E2A" w:rsidP="004A5CD2">
      <w:pPr>
        <w:spacing w:after="120"/>
        <w:jc w:val="both"/>
        <w:rPr>
          <w:rFonts w:ascii="Arial" w:hAnsi="Arial" w:cs="Arial"/>
          <w:b/>
          <w:bCs/>
          <w:sz w:val="24"/>
          <w:szCs w:val="24"/>
        </w:rPr>
      </w:pPr>
      <w:r w:rsidRPr="00902B36">
        <w:rPr>
          <w:rFonts w:ascii="Arial" w:hAnsi="Arial" w:cs="Arial"/>
          <w:bCs/>
          <w:sz w:val="24"/>
          <w:szCs w:val="24"/>
        </w:rPr>
        <w:t>Zastupitelstvo Olomouckého kraje po projednání</w:t>
      </w:r>
      <w:r>
        <w:rPr>
          <w:rFonts w:ascii="Arial" w:hAnsi="Arial" w:cs="Arial"/>
          <w:bCs/>
          <w:sz w:val="24"/>
          <w:szCs w:val="24"/>
        </w:rPr>
        <w:t>:</w:t>
      </w:r>
    </w:p>
    <w:p w14:paraId="6F0897EB" w14:textId="6AB60625" w:rsidR="0029705D" w:rsidRPr="00365D6D" w:rsidRDefault="001538F4" w:rsidP="002C6277">
      <w:pPr>
        <w:autoSpaceDE w:val="0"/>
        <w:autoSpaceDN w:val="0"/>
        <w:adjustRightInd w:val="0"/>
        <w:jc w:val="both"/>
        <w:rPr>
          <w:rFonts w:ascii="Arial" w:hAnsi="Arial" w:cs="Arial"/>
          <w:sz w:val="24"/>
          <w:szCs w:val="24"/>
        </w:rPr>
      </w:pPr>
      <w:proofErr w:type="gramStart"/>
      <w:r w:rsidRPr="00A264FF">
        <w:rPr>
          <w:rFonts w:ascii="Arial" w:hAnsi="Arial" w:cs="Arial"/>
          <w:b/>
          <w:bCs/>
          <w:sz w:val="24"/>
          <w:szCs w:val="24"/>
        </w:rPr>
        <w:t>r o z</w:t>
      </w:r>
      <w:r w:rsidR="00C974FF" w:rsidRPr="00A264FF">
        <w:rPr>
          <w:rFonts w:ascii="Arial" w:hAnsi="Arial" w:cs="Arial"/>
          <w:b/>
          <w:bCs/>
          <w:sz w:val="24"/>
          <w:szCs w:val="24"/>
        </w:rPr>
        <w:t> </w:t>
      </w:r>
      <w:r w:rsidRPr="00A264FF">
        <w:rPr>
          <w:rFonts w:ascii="Arial" w:hAnsi="Arial" w:cs="Arial"/>
          <w:b/>
          <w:bCs/>
          <w:sz w:val="24"/>
          <w:szCs w:val="24"/>
        </w:rPr>
        <w:t>h</w:t>
      </w:r>
      <w:r w:rsidR="00C974FF" w:rsidRPr="00A264FF">
        <w:rPr>
          <w:rFonts w:ascii="Arial" w:hAnsi="Arial" w:cs="Arial"/>
          <w:b/>
          <w:bCs/>
          <w:sz w:val="24"/>
          <w:szCs w:val="24"/>
        </w:rPr>
        <w:t xml:space="preserve"> </w:t>
      </w:r>
      <w:r w:rsidRPr="00A264FF">
        <w:rPr>
          <w:rFonts w:ascii="Arial" w:hAnsi="Arial" w:cs="Arial"/>
          <w:b/>
          <w:bCs/>
          <w:sz w:val="24"/>
          <w:szCs w:val="24"/>
        </w:rPr>
        <w:t xml:space="preserve">o d u j e </w:t>
      </w:r>
      <w:r w:rsidR="003D1E2A" w:rsidRPr="00A264FF">
        <w:rPr>
          <w:rFonts w:ascii="Arial" w:hAnsi="Arial" w:cs="Arial"/>
          <w:b/>
          <w:bCs/>
          <w:sz w:val="24"/>
          <w:szCs w:val="24"/>
        </w:rPr>
        <w:t xml:space="preserve"> </w:t>
      </w:r>
      <w:r w:rsidRPr="00A264FF">
        <w:rPr>
          <w:rFonts w:ascii="Arial" w:hAnsi="Arial" w:cs="Arial"/>
          <w:bCs/>
          <w:sz w:val="24"/>
          <w:szCs w:val="24"/>
        </w:rPr>
        <w:t xml:space="preserve">o </w:t>
      </w:r>
      <w:r w:rsidR="00A264FF" w:rsidRPr="00A264FF">
        <w:rPr>
          <w:rFonts w:ascii="Arial" w:hAnsi="Arial" w:cs="Arial"/>
          <w:sz w:val="24"/>
          <w:szCs w:val="24"/>
        </w:rPr>
        <w:t>uzavření</w:t>
      </w:r>
      <w:proofErr w:type="gramEnd"/>
      <w:r w:rsidR="00A264FF" w:rsidRPr="00A264FF">
        <w:rPr>
          <w:rFonts w:ascii="Arial" w:hAnsi="Arial" w:cs="Arial"/>
          <w:sz w:val="24"/>
          <w:szCs w:val="24"/>
        </w:rPr>
        <w:t xml:space="preserve"> Dodatků č. 1 k veřejnoprávním smlouvám o poskytnutí návratné finanční výpomoci s</w:t>
      </w:r>
      <w:r w:rsidR="00A264FF" w:rsidRPr="00A264FF">
        <w:rPr>
          <w:rFonts w:ascii="Arial" w:hAnsi="Arial" w:cs="Arial"/>
          <w:color w:val="0070C0"/>
          <w:sz w:val="24"/>
          <w:szCs w:val="24"/>
        </w:rPr>
        <w:t xml:space="preserve"> </w:t>
      </w:r>
      <w:r w:rsidR="00A264FF" w:rsidRPr="00A264FF">
        <w:rPr>
          <w:rFonts w:ascii="Arial" w:hAnsi="Arial" w:cs="Arial"/>
          <w:sz w:val="24"/>
          <w:szCs w:val="24"/>
        </w:rPr>
        <w:t xml:space="preserve">příjemci </w:t>
      </w:r>
      <w:r w:rsidR="00A264FF" w:rsidRPr="00A264FF">
        <w:rPr>
          <w:rFonts w:ascii="Arial" w:hAnsi="Arial" w:cs="Arial"/>
          <w:b/>
          <w:bCs/>
          <w:sz w:val="24"/>
          <w:szCs w:val="24"/>
        </w:rPr>
        <w:t>ELIM Hranice o.p.s.</w:t>
      </w:r>
      <w:r w:rsidR="00A264FF" w:rsidRPr="00A264FF">
        <w:rPr>
          <w:rFonts w:ascii="Arial" w:hAnsi="Arial" w:cs="Arial"/>
          <w:bCs/>
          <w:sz w:val="24"/>
          <w:szCs w:val="24"/>
        </w:rPr>
        <w:t>, IČ</w:t>
      </w:r>
      <w:r w:rsidR="00462E9B">
        <w:rPr>
          <w:rFonts w:ascii="Arial" w:hAnsi="Arial" w:cs="Arial"/>
          <w:bCs/>
          <w:sz w:val="24"/>
          <w:szCs w:val="24"/>
        </w:rPr>
        <w:t>O:</w:t>
      </w:r>
      <w:r w:rsidR="00A264FF" w:rsidRPr="00A264FF">
        <w:rPr>
          <w:rFonts w:ascii="Arial" w:hAnsi="Arial" w:cs="Arial"/>
          <w:bCs/>
          <w:sz w:val="24"/>
          <w:szCs w:val="24"/>
        </w:rPr>
        <w:t xml:space="preserve"> </w:t>
      </w:r>
      <w:r w:rsidR="00A264FF" w:rsidRPr="00A264FF">
        <w:rPr>
          <w:rFonts w:ascii="Arial" w:hAnsi="Arial" w:cs="Arial"/>
          <w:sz w:val="24"/>
          <w:szCs w:val="24"/>
        </w:rPr>
        <w:t xml:space="preserve">2159554, </w:t>
      </w:r>
      <w:r w:rsidR="00A264FF" w:rsidRPr="00A264FF">
        <w:rPr>
          <w:rFonts w:ascii="Arial" w:hAnsi="Arial" w:cs="Arial"/>
          <w:bCs/>
          <w:sz w:val="24"/>
          <w:szCs w:val="24"/>
        </w:rPr>
        <w:t xml:space="preserve">se sídlem </w:t>
      </w:r>
      <w:r w:rsidR="00A264FF" w:rsidRPr="00A264FF">
        <w:rPr>
          <w:rFonts w:ascii="Arial" w:hAnsi="Arial" w:cs="Arial"/>
          <w:sz w:val="24"/>
          <w:szCs w:val="24"/>
        </w:rPr>
        <w:t xml:space="preserve">Hranická 94, Hranice IV – </w:t>
      </w:r>
      <w:proofErr w:type="spellStart"/>
      <w:r w:rsidR="00A264FF" w:rsidRPr="00A264FF">
        <w:rPr>
          <w:rFonts w:ascii="Arial" w:hAnsi="Arial" w:cs="Arial"/>
          <w:sz w:val="24"/>
          <w:szCs w:val="24"/>
        </w:rPr>
        <w:t>Drahotuše</w:t>
      </w:r>
      <w:proofErr w:type="spellEnd"/>
      <w:r w:rsidR="00A264FF" w:rsidRPr="00A264FF">
        <w:rPr>
          <w:rFonts w:ascii="Arial" w:hAnsi="Arial" w:cs="Arial"/>
          <w:sz w:val="24"/>
          <w:szCs w:val="24"/>
        </w:rPr>
        <w:t>, 753 61,</w:t>
      </w:r>
      <w:r w:rsidR="00A264FF" w:rsidRPr="00A264FF">
        <w:rPr>
          <w:rFonts w:ascii="Arial" w:hAnsi="Arial" w:cs="Arial"/>
          <w:bCs/>
          <w:sz w:val="24"/>
          <w:szCs w:val="24"/>
        </w:rPr>
        <w:t xml:space="preserve"> </w:t>
      </w:r>
      <w:r w:rsidR="00A264FF" w:rsidRPr="00A264FF">
        <w:rPr>
          <w:rFonts w:ascii="Arial" w:hAnsi="Arial" w:cs="Arial"/>
          <w:b/>
          <w:bCs/>
          <w:sz w:val="24"/>
          <w:szCs w:val="24"/>
        </w:rPr>
        <w:t>Charita Šternberk</w:t>
      </w:r>
      <w:r w:rsidR="00A264FF" w:rsidRPr="00A264FF">
        <w:rPr>
          <w:rFonts w:ascii="Arial" w:hAnsi="Arial" w:cs="Arial"/>
          <w:bCs/>
          <w:sz w:val="24"/>
          <w:szCs w:val="24"/>
        </w:rPr>
        <w:t>, IČ</w:t>
      </w:r>
      <w:r w:rsidR="00462E9B">
        <w:rPr>
          <w:rFonts w:ascii="Arial" w:hAnsi="Arial" w:cs="Arial"/>
          <w:bCs/>
          <w:sz w:val="24"/>
          <w:szCs w:val="24"/>
        </w:rPr>
        <w:t>O:</w:t>
      </w:r>
      <w:r w:rsidR="00A264FF" w:rsidRPr="00A264FF">
        <w:rPr>
          <w:rFonts w:ascii="Arial" w:hAnsi="Arial" w:cs="Arial"/>
          <w:b/>
          <w:bCs/>
          <w:sz w:val="24"/>
          <w:szCs w:val="24"/>
        </w:rPr>
        <w:t xml:space="preserve"> </w:t>
      </w:r>
      <w:r w:rsidR="00A264FF" w:rsidRPr="00A264FF">
        <w:rPr>
          <w:rFonts w:ascii="Arial" w:hAnsi="Arial" w:cs="Arial"/>
          <w:sz w:val="24"/>
          <w:szCs w:val="24"/>
        </w:rPr>
        <w:t>45238642, se sídlem Opavská 1385/13, 78501 Šternberk,</w:t>
      </w:r>
      <w:r w:rsidR="00A264FF" w:rsidRPr="00A264FF">
        <w:rPr>
          <w:rFonts w:ascii="Arial" w:hAnsi="Arial" w:cs="Arial"/>
          <w:bCs/>
          <w:sz w:val="24"/>
          <w:szCs w:val="24"/>
        </w:rPr>
        <w:t xml:space="preserve"> </w:t>
      </w:r>
      <w:r w:rsidR="00A264FF" w:rsidRPr="00A264FF">
        <w:rPr>
          <w:rFonts w:ascii="Arial" w:hAnsi="Arial" w:cs="Arial"/>
          <w:b/>
          <w:bCs/>
          <w:sz w:val="24"/>
          <w:szCs w:val="24"/>
        </w:rPr>
        <w:t>Charita Olomouc</w:t>
      </w:r>
      <w:r w:rsidR="00A264FF" w:rsidRPr="00A264FF">
        <w:rPr>
          <w:rFonts w:ascii="Arial" w:hAnsi="Arial" w:cs="Arial"/>
          <w:bCs/>
          <w:sz w:val="24"/>
          <w:szCs w:val="24"/>
        </w:rPr>
        <w:t>, IČ</w:t>
      </w:r>
      <w:r w:rsidR="00462E9B">
        <w:rPr>
          <w:rFonts w:ascii="Arial" w:hAnsi="Arial" w:cs="Arial"/>
          <w:bCs/>
          <w:sz w:val="24"/>
          <w:szCs w:val="24"/>
        </w:rPr>
        <w:t>O:</w:t>
      </w:r>
      <w:r w:rsidR="00A264FF" w:rsidRPr="00A264FF">
        <w:rPr>
          <w:rFonts w:ascii="Arial" w:hAnsi="Arial" w:cs="Arial"/>
          <w:bCs/>
          <w:sz w:val="24"/>
          <w:szCs w:val="24"/>
        </w:rPr>
        <w:t xml:space="preserve"> 449 36 427, se sídlem</w:t>
      </w:r>
      <w:r w:rsidR="00A264FF" w:rsidRPr="00A264FF">
        <w:rPr>
          <w:rFonts w:ascii="Arial" w:hAnsi="Arial" w:cs="Arial"/>
          <w:b/>
          <w:bCs/>
          <w:sz w:val="24"/>
          <w:szCs w:val="24"/>
        </w:rPr>
        <w:t xml:space="preserve"> </w:t>
      </w:r>
      <w:r w:rsidR="00A264FF" w:rsidRPr="00A264FF">
        <w:rPr>
          <w:rFonts w:ascii="Arial" w:hAnsi="Arial" w:cs="Arial"/>
          <w:sz w:val="24"/>
          <w:szCs w:val="24"/>
        </w:rPr>
        <w:t>Wurmova 588/5, 77900 Olomouc,</w:t>
      </w:r>
      <w:r w:rsidR="00A264FF" w:rsidRPr="00A264FF">
        <w:rPr>
          <w:rFonts w:ascii="Arial" w:hAnsi="Arial" w:cs="Arial"/>
          <w:bCs/>
          <w:sz w:val="24"/>
          <w:szCs w:val="24"/>
        </w:rPr>
        <w:t xml:space="preserve"> a </w:t>
      </w:r>
      <w:r w:rsidR="00A264FF" w:rsidRPr="00A264FF">
        <w:rPr>
          <w:rFonts w:ascii="Arial" w:hAnsi="Arial" w:cs="Arial"/>
          <w:b/>
          <w:bCs/>
          <w:sz w:val="24"/>
          <w:szCs w:val="24"/>
        </w:rPr>
        <w:t>Rada seniorů České republiky, Krajská rada seniorů Olomouckého kraje - pobočný spolek</w:t>
      </w:r>
      <w:r w:rsidR="00A264FF" w:rsidRPr="00A264FF">
        <w:rPr>
          <w:rFonts w:ascii="Arial" w:hAnsi="Arial" w:cs="Arial"/>
          <w:sz w:val="24"/>
          <w:szCs w:val="24"/>
        </w:rPr>
        <w:t xml:space="preserve">, </w:t>
      </w:r>
      <w:r w:rsidR="00A264FF" w:rsidRPr="00A264FF">
        <w:rPr>
          <w:rFonts w:ascii="Arial" w:hAnsi="Arial" w:cs="Arial"/>
          <w:bCs/>
          <w:sz w:val="24"/>
          <w:szCs w:val="24"/>
        </w:rPr>
        <w:t>IČ</w:t>
      </w:r>
      <w:r w:rsidR="00462E9B">
        <w:rPr>
          <w:rFonts w:ascii="Arial" w:hAnsi="Arial" w:cs="Arial"/>
          <w:bCs/>
          <w:sz w:val="24"/>
          <w:szCs w:val="24"/>
        </w:rPr>
        <w:t>O:</w:t>
      </w:r>
      <w:r w:rsidR="00A264FF" w:rsidRPr="00A264FF">
        <w:rPr>
          <w:rFonts w:ascii="Arial" w:hAnsi="Arial" w:cs="Arial"/>
          <w:b/>
          <w:bCs/>
          <w:sz w:val="24"/>
          <w:szCs w:val="24"/>
        </w:rPr>
        <w:t xml:space="preserve"> </w:t>
      </w:r>
      <w:r w:rsidR="00A264FF" w:rsidRPr="00A264FF">
        <w:rPr>
          <w:rFonts w:ascii="Arial" w:hAnsi="Arial" w:cs="Arial"/>
          <w:sz w:val="24"/>
          <w:szCs w:val="24"/>
        </w:rPr>
        <w:t>04577850, se sídlem Jeremenkova 1191/40a, Hodolany, 779 00 Olomouc, ve</w:t>
      </w:r>
      <w:bookmarkStart w:id="0" w:name="_GoBack"/>
      <w:bookmarkEnd w:id="0"/>
      <w:r w:rsidR="00A264FF" w:rsidRPr="00A264FF">
        <w:rPr>
          <w:rFonts w:ascii="Arial" w:hAnsi="Arial" w:cs="Arial"/>
          <w:sz w:val="24"/>
          <w:szCs w:val="24"/>
        </w:rPr>
        <w:t xml:space="preserve"> znění uvedeném v přílohách č. 01 až 04 tohoto usnesení, kterým se stanoví alternativní lhůta pro vrácení poskytnutých finančních prostředků a mění se rozsah finančního vypořádání návratné finanční výpomoci.  </w:t>
      </w:r>
    </w:p>
    <w:p w14:paraId="60264B9F" w14:textId="77777777" w:rsidR="002D12C4" w:rsidRDefault="002D12C4" w:rsidP="002D12C4">
      <w:pPr>
        <w:tabs>
          <w:tab w:val="left" w:pos="3960"/>
        </w:tabs>
        <w:outlineLvl w:val="0"/>
        <w:rPr>
          <w:rFonts w:ascii="Arial" w:hAnsi="Arial" w:cs="Arial"/>
          <w:sz w:val="24"/>
          <w:u w:val="single"/>
        </w:rPr>
      </w:pPr>
    </w:p>
    <w:p w14:paraId="4364941C" w14:textId="77777777" w:rsidR="007B78A6" w:rsidRDefault="007B78A6" w:rsidP="007B78A6">
      <w:pPr>
        <w:tabs>
          <w:tab w:val="left" w:pos="3960"/>
        </w:tabs>
        <w:outlineLvl w:val="0"/>
        <w:rPr>
          <w:rFonts w:ascii="Arial" w:hAnsi="Arial" w:cs="Arial"/>
          <w:sz w:val="24"/>
          <w:u w:val="single"/>
        </w:rPr>
      </w:pPr>
      <w:r>
        <w:rPr>
          <w:rFonts w:ascii="Arial" w:hAnsi="Arial" w:cs="Arial"/>
          <w:sz w:val="24"/>
          <w:u w:val="single"/>
        </w:rPr>
        <w:t>Přílohy usnesení</w:t>
      </w:r>
      <w:r>
        <w:rPr>
          <w:rFonts w:ascii="Arial" w:hAnsi="Arial" w:cs="Arial"/>
          <w:sz w:val="24"/>
        </w:rPr>
        <w:t>:</w:t>
      </w:r>
    </w:p>
    <w:p w14:paraId="0492DDBA" w14:textId="2A8C7736" w:rsidR="007B78A6" w:rsidRDefault="007B78A6" w:rsidP="007B78A6">
      <w:pPr>
        <w:pStyle w:val="Zhlav"/>
        <w:numPr>
          <w:ilvl w:val="0"/>
          <w:numId w:val="8"/>
        </w:numPr>
        <w:tabs>
          <w:tab w:val="left" w:pos="2295"/>
        </w:tabs>
        <w:spacing w:before="120" w:after="120"/>
        <w:ind w:left="720"/>
        <w:jc w:val="both"/>
      </w:pPr>
      <w:proofErr w:type="spellStart"/>
      <w:r>
        <w:rPr>
          <w:rFonts w:ascii="Arial" w:hAnsi="Arial" w:cs="Arial"/>
        </w:rPr>
        <w:t>Usnesení_příloha</w:t>
      </w:r>
      <w:proofErr w:type="spellEnd"/>
      <w:r>
        <w:rPr>
          <w:rFonts w:ascii="Arial" w:hAnsi="Arial" w:cs="Arial"/>
        </w:rPr>
        <w:t xml:space="preserve"> č. 01 – Dodatek č. 1 ke smlouvě uzavřené s příjemcem </w:t>
      </w:r>
      <w:r>
        <w:rPr>
          <w:rFonts w:ascii="Arial" w:hAnsi="Arial" w:cs="Arial"/>
          <w:b/>
          <w:bCs/>
        </w:rPr>
        <w:t xml:space="preserve">ELIM Hranice o.p.s., </w:t>
      </w:r>
      <w:r>
        <w:rPr>
          <w:rFonts w:ascii="Arial" w:hAnsi="Arial" w:cs="Arial"/>
          <w:bCs/>
        </w:rPr>
        <w:t>IČ</w:t>
      </w:r>
      <w:r w:rsidR="00462E9B">
        <w:rPr>
          <w:rFonts w:ascii="Arial" w:hAnsi="Arial" w:cs="Arial"/>
          <w:bCs/>
        </w:rPr>
        <w:t>O:</w:t>
      </w:r>
      <w:r>
        <w:rPr>
          <w:rFonts w:ascii="Arial" w:hAnsi="Arial" w:cs="Arial"/>
          <w:bCs/>
        </w:rPr>
        <w:t xml:space="preserve"> </w:t>
      </w:r>
      <w:r>
        <w:rPr>
          <w:rFonts w:ascii="Arial" w:hAnsi="Arial" w:cs="Arial"/>
        </w:rPr>
        <w:t xml:space="preserve">2159554, </w:t>
      </w:r>
      <w:r>
        <w:rPr>
          <w:rFonts w:ascii="Arial" w:hAnsi="Arial" w:cs="Arial"/>
          <w:bCs/>
        </w:rPr>
        <w:t xml:space="preserve">se sídlem </w:t>
      </w:r>
      <w:r>
        <w:rPr>
          <w:rFonts w:ascii="Arial" w:hAnsi="Arial" w:cs="Arial"/>
        </w:rPr>
        <w:t xml:space="preserve">Hranická 94, Hranice IV – </w:t>
      </w:r>
      <w:proofErr w:type="spellStart"/>
      <w:r>
        <w:rPr>
          <w:rFonts w:ascii="Arial" w:hAnsi="Arial" w:cs="Arial"/>
        </w:rPr>
        <w:t>Drahotuše</w:t>
      </w:r>
      <w:proofErr w:type="spellEnd"/>
      <w:r>
        <w:rPr>
          <w:rFonts w:ascii="Arial" w:hAnsi="Arial" w:cs="Arial"/>
        </w:rPr>
        <w:t xml:space="preserve">, 753 61 </w:t>
      </w:r>
    </w:p>
    <w:p w14:paraId="1150DD19" w14:textId="3DA0F0FC" w:rsidR="007B78A6" w:rsidRDefault="007B78A6" w:rsidP="007B78A6">
      <w:pPr>
        <w:pStyle w:val="Zhlav"/>
        <w:numPr>
          <w:ilvl w:val="0"/>
          <w:numId w:val="8"/>
        </w:numPr>
        <w:tabs>
          <w:tab w:val="left" w:pos="2295"/>
        </w:tabs>
        <w:spacing w:before="120" w:after="120"/>
        <w:ind w:left="720"/>
        <w:jc w:val="both"/>
      </w:pPr>
      <w:proofErr w:type="spellStart"/>
      <w:r>
        <w:rPr>
          <w:rFonts w:ascii="Arial" w:hAnsi="Arial" w:cs="Arial"/>
        </w:rPr>
        <w:t>Usnesení_příloha</w:t>
      </w:r>
      <w:proofErr w:type="spellEnd"/>
      <w:r>
        <w:rPr>
          <w:rFonts w:ascii="Arial" w:hAnsi="Arial" w:cs="Arial"/>
        </w:rPr>
        <w:t xml:space="preserve"> č. 02 – Dodatek č. 1 ke smlouvě uzavřené s příjemcem </w:t>
      </w:r>
      <w:r>
        <w:rPr>
          <w:rFonts w:ascii="Arial" w:hAnsi="Arial" w:cs="Arial"/>
          <w:b/>
          <w:bCs/>
        </w:rPr>
        <w:t>Charita Olomouc</w:t>
      </w:r>
      <w:r>
        <w:rPr>
          <w:rFonts w:ascii="Arial" w:hAnsi="Arial" w:cs="Arial"/>
          <w:bCs/>
        </w:rPr>
        <w:t>, IČ</w:t>
      </w:r>
      <w:r w:rsidR="00462E9B">
        <w:rPr>
          <w:rFonts w:ascii="Arial" w:hAnsi="Arial" w:cs="Arial"/>
          <w:bCs/>
        </w:rPr>
        <w:t>O:</w:t>
      </w:r>
      <w:r>
        <w:rPr>
          <w:rFonts w:ascii="Arial" w:hAnsi="Arial" w:cs="Arial"/>
          <w:bCs/>
        </w:rPr>
        <w:t xml:space="preserve"> 449 36 427, se sídlem</w:t>
      </w:r>
      <w:r>
        <w:rPr>
          <w:rFonts w:ascii="Arial" w:hAnsi="Arial" w:cs="Arial"/>
          <w:b/>
          <w:bCs/>
        </w:rPr>
        <w:t xml:space="preserve"> </w:t>
      </w:r>
      <w:r>
        <w:rPr>
          <w:rFonts w:ascii="Arial" w:hAnsi="Arial" w:cs="Arial"/>
        </w:rPr>
        <w:t xml:space="preserve">Wurmova 588/5, 77900 Olomouc  </w:t>
      </w:r>
    </w:p>
    <w:p w14:paraId="663EC838" w14:textId="3556945E" w:rsidR="007B78A6" w:rsidRDefault="007B78A6" w:rsidP="007B78A6">
      <w:pPr>
        <w:pStyle w:val="Zhlav"/>
        <w:numPr>
          <w:ilvl w:val="0"/>
          <w:numId w:val="8"/>
        </w:numPr>
        <w:tabs>
          <w:tab w:val="left" w:pos="2295"/>
        </w:tabs>
        <w:spacing w:before="120" w:after="120"/>
        <w:ind w:left="720"/>
        <w:jc w:val="both"/>
      </w:pPr>
      <w:proofErr w:type="spellStart"/>
      <w:r>
        <w:rPr>
          <w:rFonts w:ascii="Arial" w:hAnsi="Arial" w:cs="Arial"/>
        </w:rPr>
        <w:t>Usnesení_příloha</w:t>
      </w:r>
      <w:proofErr w:type="spellEnd"/>
      <w:r>
        <w:rPr>
          <w:rFonts w:ascii="Arial" w:hAnsi="Arial" w:cs="Arial"/>
        </w:rPr>
        <w:t xml:space="preserve"> č. 03 – Dodatek č. 1 ke smlouvě uzavřené s příjemcem </w:t>
      </w:r>
      <w:r>
        <w:rPr>
          <w:rFonts w:ascii="Arial" w:hAnsi="Arial" w:cs="Arial"/>
          <w:b/>
          <w:bCs/>
        </w:rPr>
        <w:t>Charita Šternberk</w:t>
      </w:r>
      <w:r>
        <w:rPr>
          <w:rFonts w:ascii="Arial" w:hAnsi="Arial" w:cs="Arial"/>
          <w:bCs/>
        </w:rPr>
        <w:t>, IČ</w:t>
      </w:r>
      <w:r w:rsidR="00462E9B">
        <w:rPr>
          <w:rFonts w:ascii="Arial" w:hAnsi="Arial" w:cs="Arial"/>
          <w:bCs/>
        </w:rPr>
        <w:t>O:</w:t>
      </w:r>
      <w:r>
        <w:rPr>
          <w:rFonts w:ascii="Arial" w:hAnsi="Arial" w:cs="Arial"/>
          <w:b/>
          <w:bCs/>
        </w:rPr>
        <w:t xml:space="preserve"> </w:t>
      </w:r>
      <w:r>
        <w:rPr>
          <w:rFonts w:ascii="Arial" w:hAnsi="Arial" w:cs="Arial"/>
        </w:rPr>
        <w:t xml:space="preserve">45238642, se sídlem Opavská 1385/13, 78501 Šternberk </w:t>
      </w:r>
    </w:p>
    <w:p w14:paraId="1193F8C5" w14:textId="2E761777" w:rsidR="007B78A6" w:rsidRDefault="007B78A6" w:rsidP="007B78A6">
      <w:pPr>
        <w:pStyle w:val="Zhlav"/>
        <w:numPr>
          <w:ilvl w:val="0"/>
          <w:numId w:val="8"/>
        </w:numPr>
        <w:tabs>
          <w:tab w:val="left" w:pos="2295"/>
        </w:tabs>
        <w:spacing w:before="120" w:after="120"/>
        <w:ind w:left="720"/>
        <w:jc w:val="both"/>
      </w:pPr>
      <w:proofErr w:type="spellStart"/>
      <w:r>
        <w:rPr>
          <w:rFonts w:ascii="Arial" w:hAnsi="Arial" w:cs="Arial"/>
        </w:rPr>
        <w:t>Usnesení_příloha</w:t>
      </w:r>
      <w:proofErr w:type="spellEnd"/>
      <w:r>
        <w:rPr>
          <w:rFonts w:ascii="Arial" w:hAnsi="Arial" w:cs="Arial"/>
        </w:rPr>
        <w:t xml:space="preserve"> č. 04 – Dodatek č. 1 ke smlouvě uzavřené s příjemcem </w:t>
      </w:r>
      <w:r>
        <w:rPr>
          <w:rFonts w:ascii="Arial" w:hAnsi="Arial" w:cs="Arial"/>
          <w:b/>
          <w:bCs/>
        </w:rPr>
        <w:t>Rada seniorů České republiky, Krajská rada seniorů Olomouckého kraje - pobočný spolek</w:t>
      </w:r>
      <w:r>
        <w:rPr>
          <w:rFonts w:ascii="Arial" w:hAnsi="Arial" w:cs="Arial"/>
          <w:bCs/>
        </w:rPr>
        <w:t>, IČ</w:t>
      </w:r>
      <w:r w:rsidR="00462E9B">
        <w:rPr>
          <w:rFonts w:ascii="Arial" w:hAnsi="Arial" w:cs="Arial"/>
          <w:bCs/>
        </w:rPr>
        <w:t>O:</w:t>
      </w:r>
      <w:r>
        <w:rPr>
          <w:rFonts w:ascii="Arial" w:hAnsi="Arial" w:cs="Arial"/>
          <w:b/>
          <w:bCs/>
        </w:rPr>
        <w:t xml:space="preserve"> </w:t>
      </w:r>
      <w:r>
        <w:rPr>
          <w:rFonts w:ascii="Arial" w:hAnsi="Arial" w:cs="Arial"/>
        </w:rPr>
        <w:t>04577850, se sídlem Jeremenkova 1191/40a, Hodolany, 779 00 Olomouc</w:t>
      </w:r>
    </w:p>
    <w:p w14:paraId="6E50C00E" w14:textId="21CBA1EE" w:rsidR="00E22E7C" w:rsidRDefault="0067167B" w:rsidP="009B22B2">
      <w:pPr>
        <w:pStyle w:val="Zhlav"/>
        <w:spacing w:before="120" w:after="120"/>
        <w:jc w:val="both"/>
        <w:rPr>
          <w:rFonts w:ascii="Arial" w:hAnsi="Arial" w:cs="Arial"/>
        </w:rPr>
      </w:pPr>
      <w:r>
        <w:rPr>
          <w:rFonts w:ascii="Arial" w:hAnsi="Arial" w:cs="Arial"/>
        </w:rPr>
        <w:t xml:space="preserve"> </w:t>
      </w:r>
    </w:p>
    <w:p w14:paraId="4D3137A6" w14:textId="77777777" w:rsidR="00FE2D44" w:rsidRPr="00AE432B" w:rsidRDefault="00FE2D44" w:rsidP="00FE2D44">
      <w:pPr>
        <w:tabs>
          <w:tab w:val="left" w:pos="3960"/>
        </w:tabs>
        <w:outlineLvl w:val="0"/>
        <w:rPr>
          <w:rFonts w:ascii="Arial" w:hAnsi="Arial" w:cs="Arial"/>
          <w:sz w:val="24"/>
        </w:rPr>
      </w:pPr>
      <w:r w:rsidRPr="00AE432B">
        <w:rPr>
          <w:rFonts w:ascii="Arial" w:hAnsi="Arial" w:cs="Arial"/>
          <w:sz w:val="24"/>
          <w:u w:val="single"/>
        </w:rPr>
        <w:t>Přílohy důvodové zprávy</w:t>
      </w:r>
      <w:r w:rsidRPr="00AE432B">
        <w:rPr>
          <w:rFonts w:ascii="Arial" w:hAnsi="Arial" w:cs="Arial"/>
          <w:sz w:val="24"/>
        </w:rPr>
        <w:t>:</w:t>
      </w:r>
    </w:p>
    <w:p w14:paraId="7430BECE" w14:textId="3BC7D152" w:rsidR="00FE2D44" w:rsidRPr="00AE432B" w:rsidRDefault="00FE2D44" w:rsidP="00BA198F">
      <w:pPr>
        <w:pStyle w:val="Odstavecseseznamem"/>
        <w:numPr>
          <w:ilvl w:val="0"/>
          <w:numId w:val="2"/>
        </w:numPr>
        <w:tabs>
          <w:tab w:val="left" w:pos="3960"/>
        </w:tabs>
        <w:ind w:left="720"/>
        <w:jc w:val="both"/>
        <w:outlineLvl w:val="0"/>
        <w:rPr>
          <w:rFonts w:ascii="Arial" w:hAnsi="Arial" w:cs="Arial"/>
          <w:sz w:val="24"/>
        </w:rPr>
      </w:pPr>
      <w:r w:rsidRPr="00AE432B">
        <w:rPr>
          <w:rFonts w:ascii="Arial" w:eastAsia="Times New Roman" w:hAnsi="Arial" w:cs="Arial"/>
          <w:sz w:val="24"/>
          <w:szCs w:val="24"/>
          <w:lang w:eastAsia="cs-CZ"/>
        </w:rPr>
        <w:t xml:space="preserve">Zpráva k </w:t>
      </w:r>
      <w:proofErr w:type="spellStart"/>
      <w:r w:rsidRPr="00AE432B">
        <w:rPr>
          <w:rFonts w:ascii="Arial" w:eastAsia="Times New Roman" w:hAnsi="Arial" w:cs="Arial"/>
          <w:sz w:val="24"/>
          <w:szCs w:val="24"/>
          <w:lang w:eastAsia="cs-CZ"/>
        </w:rPr>
        <w:t>DZ_příloha</w:t>
      </w:r>
      <w:proofErr w:type="spellEnd"/>
      <w:r w:rsidRPr="00AE432B">
        <w:rPr>
          <w:rFonts w:ascii="Arial" w:eastAsia="Times New Roman" w:hAnsi="Arial" w:cs="Arial"/>
          <w:sz w:val="24"/>
          <w:szCs w:val="24"/>
          <w:lang w:eastAsia="cs-CZ"/>
        </w:rPr>
        <w:t xml:space="preserve"> č. 01-Smlouva </w:t>
      </w:r>
      <w:r w:rsidR="00481F3F">
        <w:rPr>
          <w:rFonts w:ascii="Arial" w:eastAsia="Times New Roman" w:hAnsi="Arial" w:cs="Arial"/>
          <w:sz w:val="24"/>
          <w:szCs w:val="24"/>
          <w:lang w:eastAsia="cs-CZ"/>
        </w:rPr>
        <w:t xml:space="preserve">č. 2022/04665/OSV/DSM </w:t>
      </w:r>
      <w:r w:rsidRPr="00AE432B">
        <w:rPr>
          <w:rFonts w:ascii="Arial" w:eastAsia="Times New Roman" w:hAnsi="Arial" w:cs="Arial"/>
          <w:sz w:val="24"/>
          <w:szCs w:val="24"/>
          <w:lang w:eastAsia="cs-CZ"/>
        </w:rPr>
        <w:t>o poskytnutí NFV mezi OK a ELIM Hranice</w:t>
      </w:r>
      <w:r w:rsidR="00481F3F">
        <w:rPr>
          <w:rFonts w:ascii="Arial" w:eastAsia="Times New Roman" w:hAnsi="Arial" w:cs="Arial"/>
          <w:sz w:val="24"/>
          <w:szCs w:val="24"/>
          <w:lang w:eastAsia="cs-CZ"/>
        </w:rPr>
        <w:t xml:space="preserve"> ze dne 16. 12. 2022</w:t>
      </w:r>
    </w:p>
    <w:p w14:paraId="0D14ED6F" w14:textId="009A082C" w:rsidR="00FE2D44" w:rsidRPr="00AE432B" w:rsidRDefault="00FE2D44" w:rsidP="00BA198F">
      <w:pPr>
        <w:pStyle w:val="Odstavecseseznamem"/>
        <w:numPr>
          <w:ilvl w:val="0"/>
          <w:numId w:val="2"/>
        </w:numPr>
        <w:tabs>
          <w:tab w:val="left" w:pos="3960"/>
        </w:tabs>
        <w:ind w:left="720"/>
        <w:jc w:val="both"/>
        <w:outlineLvl w:val="0"/>
        <w:rPr>
          <w:rFonts w:ascii="Arial" w:hAnsi="Arial" w:cs="Arial"/>
          <w:sz w:val="24"/>
        </w:rPr>
      </w:pPr>
      <w:r w:rsidRPr="00AE432B">
        <w:rPr>
          <w:rFonts w:ascii="Arial" w:hAnsi="Arial" w:cs="Arial"/>
          <w:sz w:val="24"/>
        </w:rPr>
        <w:t xml:space="preserve">Zpráva k </w:t>
      </w:r>
      <w:proofErr w:type="spellStart"/>
      <w:r w:rsidRPr="00AE432B">
        <w:rPr>
          <w:rFonts w:ascii="Arial" w:hAnsi="Arial" w:cs="Arial"/>
          <w:sz w:val="24"/>
        </w:rPr>
        <w:t>DZ_příloha</w:t>
      </w:r>
      <w:proofErr w:type="spellEnd"/>
      <w:r w:rsidRPr="00AE432B">
        <w:rPr>
          <w:rFonts w:ascii="Arial" w:hAnsi="Arial" w:cs="Arial"/>
          <w:sz w:val="24"/>
        </w:rPr>
        <w:t xml:space="preserve"> č. 02-Smlouva</w:t>
      </w:r>
      <w:r w:rsidR="00481F3F">
        <w:rPr>
          <w:rFonts w:ascii="Arial" w:hAnsi="Arial" w:cs="Arial"/>
          <w:sz w:val="24"/>
        </w:rPr>
        <w:t xml:space="preserve"> č. 2022/04662/OSV/DSM</w:t>
      </w:r>
      <w:r w:rsidRPr="00AE432B">
        <w:rPr>
          <w:rFonts w:ascii="Arial" w:hAnsi="Arial" w:cs="Arial"/>
          <w:sz w:val="24"/>
        </w:rPr>
        <w:t xml:space="preserve"> o poskytnutí NFV mezi OK a Charita Olomouc</w:t>
      </w:r>
      <w:r w:rsidR="00481F3F">
        <w:rPr>
          <w:rFonts w:ascii="Arial" w:hAnsi="Arial" w:cs="Arial"/>
          <w:sz w:val="24"/>
        </w:rPr>
        <w:t xml:space="preserve"> ze dne 15. 12. 2022</w:t>
      </w:r>
    </w:p>
    <w:p w14:paraId="76E573E4" w14:textId="2B28FCDC" w:rsidR="00FE2D44" w:rsidRPr="00AE432B" w:rsidRDefault="00FE2D44" w:rsidP="00BA198F">
      <w:pPr>
        <w:pStyle w:val="Odstavecseseznamem"/>
        <w:numPr>
          <w:ilvl w:val="0"/>
          <w:numId w:val="2"/>
        </w:numPr>
        <w:tabs>
          <w:tab w:val="left" w:pos="3960"/>
        </w:tabs>
        <w:ind w:left="720"/>
        <w:jc w:val="both"/>
        <w:outlineLvl w:val="0"/>
        <w:rPr>
          <w:rFonts w:ascii="Arial" w:hAnsi="Arial" w:cs="Arial"/>
          <w:sz w:val="24"/>
        </w:rPr>
      </w:pPr>
      <w:r w:rsidRPr="00AE432B">
        <w:rPr>
          <w:rFonts w:ascii="Arial" w:hAnsi="Arial" w:cs="Arial"/>
          <w:sz w:val="24"/>
        </w:rPr>
        <w:t xml:space="preserve">Zpráva k </w:t>
      </w:r>
      <w:proofErr w:type="spellStart"/>
      <w:r w:rsidRPr="00AE432B">
        <w:rPr>
          <w:rFonts w:ascii="Arial" w:hAnsi="Arial" w:cs="Arial"/>
          <w:sz w:val="24"/>
        </w:rPr>
        <w:t>DZ_příloha</w:t>
      </w:r>
      <w:proofErr w:type="spellEnd"/>
      <w:r w:rsidRPr="00AE432B">
        <w:rPr>
          <w:rFonts w:ascii="Arial" w:hAnsi="Arial" w:cs="Arial"/>
          <w:sz w:val="24"/>
        </w:rPr>
        <w:t xml:space="preserve"> č. 03-Smlouva </w:t>
      </w:r>
      <w:r w:rsidR="00481F3F">
        <w:rPr>
          <w:rFonts w:ascii="Arial" w:hAnsi="Arial" w:cs="Arial"/>
          <w:sz w:val="24"/>
        </w:rPr>
        <w:t xml:space="preserve">č. 2022/04664/OSV/DSM </w:t>
      </w:r>
      <w:r w:rsidRPr="00AE432B">
        <w:rPr>
          <w:rFonts w:ascii="Arial" w:hAnsi="Arial" w:cs="Arial"/>
          <w:sz w:val="24"/>
        </w:rPr>
        <w:t>o poskytnutí NFV mezi OK a Charita Šternberk</w:t>
      </w:r>
      <w:r w:rsidR="00481F3F">
        <w:rPr>
          <w:rFonts w:ascii="Arial" w:hAnsi="Arial" w:cs="Arial"/>
          <w:sz w:val="24"/>
        </w:rPr>
        <w:t xml:space="preserve"> ze dne 16. 12. 2022</w:t>
      </w:r>
    </w:p>
    <w:p w14:paraId="4AA408EC" w14:textId="00C63DEE" w:rsidR="007B78A6" w:rsidRPr="0067167B" w:rsidRDefault="00FE2D44" w:rsidP="00BA198F">
      <w:pPr>
        <w:pStyle w:val="Odstavecseseznamem"/>
        <w:numPr>
          <w:ilvl w:val="0"/>
          <w:numId w:val="2"/>
        </w:numPr>
        <w:tabs>
          <w:tab w:val="left" w:pos="3960"/>
        </w:tabs>
        <w:spacing w:before="120" w:after="120"/>
        <w:ind w:left="720"/>
        <w:jc w:val="both"/>
        <w:outlineLvl w:val="0"/>
      </w:pPr>
      <w:r w:rsidRPr="002C6277">
        <w:rPr>
          <w:rFonts w:ascii="Arial" w:hAnsi="Arial" w:cs="Arial"/>
          <w:sz w:val="24"/>
        </w:rPr>
        <w:t xml:space="preserve">Zpráva k </w:t>
      </w:r>
      <w:proofErr w:type="spellStart"/>
      <w:r w:rsidRPr="002C6277">
        <w:rPr>
          <w:rFonts w:ascii="Arial" w:hAnsi="Arial" w:cs="Arial"/>
          <w:sz w:val="24"/>
        </w:rPr>
        <w:t>DZ_příloha</w:t>
      </w:r>
      <w:proofErr w:type="spellEnd"/>
      <w:r w:rsidRPr="002C6277">
        <w:rPr>
          <w:rFonts w:ascii="Arial" w:hAnsi="Arial" w:cs="Arial"/>
          <w:sz w:val="24"/>
        </w:rPr>
        <w:t xml:space="preserve"> č. 04-Smlouva</w:t>
      </w:r>
      <w:r w:rsidR="00481F3F">
        <w:rPr>
          <w:rFonts w:ascii="Arial" w:hAnsi="Arial" w:cs="Arial"/>
          <w:sz w:val="24"/>
        </w:rPr>
        <w:t xml:space="preserve"> č. 2022/04663/OSV/DSM</w:t>
      </w:r>
      <w:r w:rsidRPr="002C6277">
        <w:rPr>
          <w:rFonts w:ascii="Arial" w:hAnsi="Arial" w:cs="Arial"/>
          <w:sz w:val="24"/>
        </w:rPr>
        <w:t xml:space="preserve"> o poskytnutí NFV mezi OK a Rada seniorů ČR KRS</w:t>
      </w:r>
      <w:r w:rsidR="00481F3F">
        <w:rPr>
          <w:rFonts w:ascii="Arial" w:hAnsi="Arial" w:cs="Arial"/>
          <w:sz w:val="24"/>
        </w:rPr>
        <w:t xml:space="preserve"> ze dne 16. 12. 2022</w:t>
      </w:r>
    </w:p>
    <w:sectPr w:rsidR="007B78A6" w:rsidRPr="0067167B" w:rsidSect="00A06F71">
      <w:footerReference w:type="default" r:id="rId7"/>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1F359" w14:textId="77777777" w:rsidR="0056570D" w:rsidRDefault="0056570D" w:rsidP="009B433D">
      <w:pPr>
        <w:spacing w:after="0" w:line="240" w:lineRule="auto"/>
      </w:pPr>
      <w:r>
        <w:separator/>
      </w:r>
    </w:p>
  </w:endnote>
  <w:endnote w:type="continuationSeparator" w:id="0">
    <w:p w14:paraId="3C4E9FB1" w14:textId="77777777" w:rsidR="0056570D" w:rsidRDefault="0056570D" w:rsidP="009B4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04E91" w14:textId="77777777" w:rsidR="005342B1" w:rsidRDefault="00B501F3" w:rsidP="005342B1">
    <w:pPr>
      <w:pStyle w:val="Zpat"/>
      <w:jc w:val="both"/>
      <w:rPr>
        <w:rFonts w:ascii="Arial" w:hAnsi="Arial" w:cs="Arial"/>
        <w:i/>
        <w:sz w:val="20"/>
        <w:szCs w:val="20"/>
      </w:rPr>
    </w:pPr>
    <w:r>
      <w:rPr>
        <w:rFonts w:ascii="Arial" w:hAnsi="Arial" w:cs="Arial"/>
        <w:i/>
        <w:sz w:val="20"/>
        <w:szCs w:val="20"/>
      </w:rPr>
      <w:t>_________________________________________________________________________________</w:t>
    </w:r>
  </w:p>
  <w:p w14:paraId="43030A96" w14:textId="02D973E8" w:rsidR="005342B1" w:rsidRPr="00A969F3" w:rsidRDefault="00413F66" w:rsidP="005342B1">
    <w:pPr>
      <w:pStyle w:val="Zpat"/>
      <w:jc w:val="both"/>
      <w:rPr>
        <w:rStyle w:val="slostrnky"/>
        <w:rFonts w:ascii="Arial" w:hAnsi="Arial" w:cs="Arial"/>
        <w:i/>
        <w:sz w:val="20"/>
        <w:szCs w:val="20"/>
      </w:rPr>
    </w:pPr>
    <w:r w:rsidRPr="00A969F3">
      <w:rPr>
        <w:rFonts w:ascii="Arial" w:hAnsi="Arial" w:cs="Arial"/>
        <w:i/>
        <w:sz w:val="20"/>
        <w:szCs w:val="20"/>
      </w:rPr>
      <w:t xml:space="preserve">Zastupitelstvo </w:t>
    </w:r>
    <w:r w:rsidR="00B501F3" w:rsidRPr="00A969F3">
      <w:rPr>
        <w:rFonts w:ascii="Arial" w:hAnsi="Arial" w:cs="Arial"/>
        <w:i/>
        <w:sz w:val="20"/>
        <w:szCs w:val="20"/>
      </w:rPr>
      <w:t>Olomouckého kraje</w:t>
    </w:r>
    <w:r w:rsidR="0034625C" w:rsidRPr="00A969F3">
      <w:rPr>
        <w:rFonts w:ascii="Arial" w:hAnsi="Arial" w:cs="Arial"/>
        <w:i/>
        <w:sz w:val="20"/>
        <w:szCs w:val="20"/>
      </w:rPr>
      <w:t xml:space="preserve"> </w:t>
    </w:r>
    <w:r w:rsidR="00365D6D" w:rsidRPr="00A969F3">
      <w:rPr>
        <w:rFonts w:ascii="Arial" w:hAnsi="Arial" w:cs="Arial"/>
        <w:i/>
        <w:sz w:val="20"/>
        <w:szCs w:val="20"/>
      </w:rPr>
      <w:t>2</w:t>
    </w:r>
    <w:r w:rsidR="0067167B" w:rsidRPr="00A969F3">
      <w:rPr>
        <w:rFonts w:ascii="Arial" w:hAnsi="Arial" w:cs="Arial"/>
        <w:i/>
        <w:sz w:val="20"/>
        <w:szCs w:val="20"/>
      </w:rPr>
      <w:t>0</w:t>
    </w:r>
    <w:r w:rsidR="0034625C" w:rsidRPr="00A969F3">
      <w:rPr>
        <w:rFonts w:ascii="Arial" w:hAnsi="Arial" w:cs="Arial"/>
        <w:i/>
        <w:sz w:val="20"/>
        <w:szCs w:val="20"/>
      </w:rPr>
      <w:t xml:space="preserve">. </w:t>
    </w:r>
    <w:r w:rsidR="00365D6D" w:rsidRPr="00A969F3">
      <w:rPr>
        <w:rFonts w:ascii="Arial" w:hAnsi="Arial" w:cs="Arial"/>
        <w:i/>
        <w:sz w:val="20"/>
        <w:szCs w:val="20"/>
      </w:rPr>
      <w:t>2</w:t>
    </w:r>
    <w:r w:rsidR="0034625C" w:rsidRPr="00A969F3">
      <w:rPr>
        <w:rFonts w:ascii="Arial" w:hAnsi="Arial" w:cs="Arial"/>
        <w:i/>
        <w:sz w:val="20"/>
        <w:szCs w:val="20"/>
      </w:rPr>
      <w:t xml:space="preserve">. </w:t>
    </w:r>
    <w:proofErr w:type="gramStart"/>
    <w:r w:rsidR="0034625C" w:rsidRPr="00A969F3">
      <w:rPr>
        <w:rFonts w:ascii="Arial" w:hAnsi="Arial" w:cs="Arial"/>
        <w:i/>
        <w:sz w:val="20"/>
        <w:szCs w:val="20"/>
      </w:rPr>
      <w:t>202</w:t>
    </w:r>
    <w:r w:rsidR="0067167B" w:rsidRPr="00A969F3">
      <w:rPr>
        <w:rFonts w:ascii="Arial" w:hAnsi="Arial" w:cs="Arial"/>
        <w:i/>
        <w:sz w:val="20"/>
        <w:szCs w:val="20"/>
      </w:rPr>
      <w:t>3</w:t>
    </w:r>
    <w:r w:rsidR="00B501F3" w:rsidRPr="00A969F3">
      <w:rPr>
        <w:rFonts w:ascii="Arial" w:hAnsi="Arial" w:cs="Arial"/>
        <w:i/>
        <w:sz w:val="20"/>
        <w:szCs w:val="20"/>
      </w:rPr>
      <w:t xml:space="preserve">                                 </w:t>
    </w:r>
    <w:r w:rsidR="00B501F3" w:rsidRPr="00A969F3">
      <w:rPr>
        <w:rFonts w:ascii="Arial" w:eastAsia="Calibri" w:hAnsi="Arial" w:cs="Arial"/>
        <w:i/>
        <w:color w:val="000000"/>
        <w:sz w:val="20"/>
        <w:szCs w:val="20"/>
      </w:rPr>
      <w:t xml:space="preserve">                     Strana</w:t>
    </w:r>
    <w:proofErr w:type="gramEnd"/>
    <w:r w:rsidR="00B501F3" w:rsidRPr="00A969F3">
      <w:rPr>
        <w:rFonts w:ascii="Arial" w:eastAsia="Calibri" w:hAnsi="Arial" w:cs="Arial"/>
        <w:i/>
        <w:color w:val="000000"/>
        <w:sz w:val="20"/>
        <w:szCs w:val="20"/>
      </w:rPr>
      <w:t xml:space="preserve"> </w:t>
    </w:r>
    <w:r w:rsidR="00B501F3" w:rsidRPr="00A969F3">
      <w:rPr>
        <w:rFonts w:ascii="Arial" w:eastAsia="Calibri" w:hAnsi="Arial" w:cs="Arial"/>
        <w:i/>
        <w:color w:val="000000"/>
        <w:sz w:val="20"/>
        <w:szCs w:val="20"/>
      </w:rPr>
      <w:fldChar w:fldCharType="begin"/>
    </w:r>
    <w:r w:rsidR="00B501F3" w:rsidRPr="00A969F3">
      <w:rPr>
        <w:rFonts w:ascii="Arial" w:eastAsia="Calibri" w:hAnsi="Arial" w:cs="Arial"/>
        <w:i/>
        <w:color w:val="000000"/>
        <w:sz w:val="20"/>
        <w:szCs w:val="20"/>
      </w:rPr>
      <w:instrText>PAGE   \* MERGEFORMAT</w:instrText>
    </w:r>
    <w:r w:rsidR="00B501F3" w:rsidRPr="00A969F3">
      <w:rPr>
        <w:rFonts w:ascii="Arial" w:eastAsia="Calibri" w:hAnsi="Arial" w:cs="Arial"/>
        <w:i/>
        <w:color w:val="000000"/>
        <w:sz w:val="20"/>
        <w:szCs w:val="20"/>
      </w:rPr>
      <w:fldChar w:fldCharType="separate"/>
    </w:r>
    <w:r w:rsidR="00462E9B">
      <w:rPr>
        <w:rFonts w:ascii="Arial" w:eastAsia="Calibri" w:hAnsi="Arial" w:cs="Arial"/>
        <w:i/>
        <w:noProof/>
        <w:color w:val="000000"/>
        <w:sz w:val="20"/>
        <w:szCs w:val="20"/>
      </w:rPr>
      <w:t>2</w:t>
    </w:r>
    <w:r w:rsidR="00B501F3" w:rsidRPr="00A969F3">
      <w:rPr>
        <w:rFonts w:ascii="Arial" w:eastAsia="Calibri" w:hAnsi="Arial" w:cs="Arial"/>
        <w:i/>
        <w:color w:val="000000"/>
        <w:sz w:val="20"/>
        <w:szCs w:val="20"/>
      </w:rPr>
      <w:fldChar w:fldCharType="end"/>
    </w:r>
    <w:r w:rsidR="00B501F3" w:rsidRPr="00A969F3">
      <w:rPr>
        <w:rFonts w:ascii="Arial" w:eastAsia="Calibri" w:hAnsi="Arial" w:cs="Arial"/>
        <w:i/>
        <w:color w:val="000000"/>
        <w:sz w:val="20"/>
        <w:szCs w:val="20"/>
      </w:rPr>
      <w:t xml:space="preserve"> </w:t>
    </w:r>
    <w:r w:rsidR="00B501F3" w:rsidRPr="00A969F3">
      <w:rPr>
        <w:rStyle w:val="slostrnky"/>
        <w:rFonts w:ascii="Arial" w:hAnsi="Arial" w:cs="Arial"/>
        <w:i/>
        <w:sz w:val="20"/>
        <w:szCs w:val="20"/>
      </w:rPr>
      <w:t xml:space="preserve">(celkem </w:t>
    </w:r>
    <w:r w:rsidR="00FA75BD">
      <w:rPr>
        <w:rStyle w:val="slostrnky"/>
        <w:rFonts w:ascii="Arial" w:hAnsi="Arial" w:cs="Arial"/>
        <w:i/>
        <w:sz w:val="20"/>
        <w:szCs w:val="20"/>
      </w:rPr>
      <w:t>2</w:t>
    </w:r>
    <w:r w:rsidR="004C6285" w:rsidRPr="00A969F3">
      <w:rPr>
        <w:rStyle w:val="slostrnky"/>
        <w:rFonts w:ascii="Arial" w:hAnsi="Arial" w:cs="Arial"/>
        <w:i/>
        <w:sz w:val="20"/>
        <w:szCs w:val="20"/>
      </w:rPr>
      <w:t>)</w:t>
    </w:r>
  </w:p>
  <w:p w14:paraId="66B9E445" w14:textId="0708812E" w:rsidR="005342B1" w:rsidRPr="00A969F3" w:rsidRDefault="00B63408" w:rsidP="005342B1">
    <w:pPr>
      <w:pStyle w:val="Zpat"/>
      <w:jc w:val="both"/>
      <w:rPr>
        <w:rStyle w:val="slostrnky"/>
        <w:rFonts w:ascii="Arial" w:hAnsi="Arial" w:cs="Arial"/>
        <w:i/>
        <w:sz w:val="20"/>
        <w:szCs w:val="20"/>
      </w:rPr>
    </w:pPr>
    <w:r>
      <w:rPr>
        <w:rStyle w:val="slostrnky"/>
        <w:rFonts w:ascii="Arial" w:hAnsi="Arial" w:cs="Arial"/>
        <w:i/>
        <w:sz w:val="20"/>
        <w:szCs w:val="20"/>
      </w:rPr>
      <w:t>35</w:t>
    </w:r>
    <w:r w:rsidR="006263CD" w:rsidRPr="00A969F3">
      <w:rPr>
        <w:rStyle w:val="slostrnky"/>
        <w:rFonts w:ascii="Arial" w:hAnsi="Arial" w:cs="Arial"/>
        <w:i/>
        <w:sz w:val="20"/>
        <w:szCs w:val="20"/>
      </w:rPr>
      <w:t>.</w:t>
    </w:r>
    <w:r w:rsidR="00047FB3" w:rsidRPr="00A969F3">
      <w:rPr>
        <w:rStyle w:val="slostrnky"/>
        <w:rFonts w:ascii="Arial" w:hAnsi="Arial" w:cs="Arial"/>
        <w:i/>
        <w:sz w:val="20"/>
        <w:szCs w:val="20"/>
      </w:rPr>
      <w:t xml:space="preserve"> </w:t>
    </w:r>
    <w:r w:rsidR="00A969F3" w:rsidRPr="00A969F3">
      <w:rPr>
        <w:rStyle w:val="slostrnky"/>
        <w:rFonts w:ascii="Arial" w:hAnsi="Arial" w:cs="Arial"/>
        <w:i/>
        <w:sz w:val="20"/>
        <w:szCs w:val="20"/>
      </w:rPr>
      <w:t>–</w:t>
    </w:r>
    <w:r w:rsidR="00B501F3" w:rsidRPr="00A969F3">
      <w:rPr>
        <w:rStyle w:val="slostrnky"/>
        <w:rFonts w:ascii="Arial" w:hAnsi="Arial" w:cs="Arial"/>
        <w:i/>
        <w:sz w:val="20"/>
        <w:szCs w:val="20"/>
      </w:rPr>
      <w:t xml:space="preserve"> </w:t>
    </w:r>
    <w:r w:rsidR="00A969F3" w:rsidRPr="00A969F3">
      <w:rPr>
        <w:rFonts w:ascii="Arial" w:hAnsi="Arial" w:cs="Arial"/>
        <w:bCs/>
        <w:i/>
        <w:sz w:val="20"/>
        <w:szCs w:val="20"/>
      </w:rPr>
      <w:t>Dodatky č. 1 k veřejnoprávním smlouvám o poskytnutí návratné finanční výpomoci z rozpočtu Olomouckého kraje v oblasti sociální</w:t>
    </w:r>
  </w:p>
  <w:p w14:paraId="04772BB9" w14:textId="77777777" w:rsidR="00A42AFE" w:rsidRPr="005342B1" w:rsidRDefault="00462E9B" w:rsidP="005342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7F7BC" w14:textId="77777777" w:rsidR="0056570D" w:rsidRDefault="0056570D" w:rsidP="009B433D">
      <w:pPr>
        <w:spacing w:after="0" w:line="240" w:lineRule="auto"/>
      </w:pPr>
      <w:r>
        <w:separator/>
      </w:r>
    </w:p>
  </w:footnote>
  <w:footnote w:type="continuationSeparator" w:id="0">
    <w:p w14:paraId="725F4866" w14:textId="77777777" w:rsidR="0056570D" w:rsidRDefault="0056570D" w:rsidP="009B4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C6D"/>
    <w:multiLevelType w:val="hybridMultilevel"/>
    <w:tmpl w:val="C046D230"/>
    <w:lvl w:ilvl="0" w:tplc="22C8BB16">
      <w:numFmt w:val="bullet"/>
      <w:lvlText w:val="-"/>
      <w:lvlJc w:val="left"/>
      <w:pPr>
        <w:ind w:left="1920" w:hanging="360"/>
      </w:pPr>
      <w:rPr>
        <w:rFonts w:ascii="Arial" w:eastAsia="Times New Roman" w:hAnsi="Arial" w:cs="Arial" w:hint="default"/>
        <w:color w:val="auto"/>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 w15:restartNumberingAfterBreak="0">
    <w:nsid w:val="03E17465"/>
    <w:multiLevelType w:val="hybridMultilevel"/>
    <w:tmpl w:val="241A74DA"/>
    <w:lvl w:ilvl="0" w:tplc="8E36492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FF72840"/>
    <w:multiLevelType w:val="hybridMultilevel"/>
    <w:tmpl w:val="3E92F2CA"/>
    <w:lvl w:ilvl="0" w:tplc="DF428DAA">
      <w:start w:val="1"/>
      <w:numFmt w:val="decimal"/>
      <w:lvlText w:val="%1)"/>
      <w:lvlJc w:val="left"/>
      <w:pPr>
        <w:ind w:left="720" w:hanging="360"/>
      </w:pPr>
      <w:rPr>
        <w:rFonts w:eastAsiaTheme="minorHAns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9016D75"/>
    <w:multiLevelType w:val="hybridMultilevel"/>
    <w:tmpl w:val="52D4FC36"/>
    <w:lvl w:ilvl="0" w:tplc="589E180C">
      <w:start w:val="1"/>
      <w:numFmt w:val="decimal"/>
      <w:lvlText w:val="%1)"/>
      <w:lvlJc w:val="left"/>
      <w:pPr>
        <w:ind w:left="1080" w:hanging="720"/>
      </w:pPr>
      <w:rPr>
        <w:rFonts w:hint="default"/>
        <w:b/>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CE5AB0"/>
    <w:multiLevelType w:val="hybridMultilevel"/>
    <w:tmpl w:val="E2C065FC"/>
    <w:lvl w:ilvl="0" w:tplc="A72E149C">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9A820E6"/>
    <w:multiLevelType w:val="hybridMultilevel"/>
    <w:tmpl w:val="9EF00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FC"/>
    <w:rsid w:val="000232CA"/>
    <w:rsid w:val="00026737"/>
    <w:rsid w:val="00037619"/>
    <w:rsid w:val="00047FB3"/>
    <w:rsid w:val="0008367F"/>
    <w:rsid w:val="000A33FA"/>
    <w:rsid w:val="001538F4"/>
    <w:rsid w:val="00167132"/>
    <w:rsid w:val="001752EC"/>
    <w:rsid w:val="001846FC"/>
    <w:rsid w:val="001958EC"/>
    <w:rsid w:val="001A691C"/>
    <w:rsid w:val="001D3769"/>
    <w:rsid w:val="001F7E9C"/>
    <w:rsid w:val="00206E99"/>
    <w:rsid w:val="002153F2"/>
    <w:rsid w:val="002605C7"/>
    <w:rsid w:val="00265CAC"/>
    <w:rsid w:val="0029705D"/>
    <w:rsid w:val="002A392E"/>
    <w:rsid w:val="002B7AA6"/>
    <w:rsid w:val="002C6277"/>
    <w:rsid w:val="002D12C4"/>
    <w:rsid w:val="002E78B5"/>
    <w:rsid w:val="0031657E"/>
    <w:rsid w:val="0034625C"/>
    <w:rsid w:val="00357511"/>
    <w:rsid w:val="00365D6D"/>
    <w:rsid w:val="003D1E2A"/>
    <w:rsid w:val="003E3B5B"/>
    <w:rsid w:val="00413F66"/>
    <w:rsid w:val="00457B01"/>
    <w:rsid w:val="00462E9B"/>
    <w:rsid w:val="00470546"/>
    <w:rsid w:val="004758FE"/>
    <w:rsid w:val="00481F3F"/>
    <w:rsid w:val="004A5CD2"/>
    <w:rsid w:val="004A7793"/>
    <w:rsid w:val="004C5A0F"/>
    <w:rsid w:val="004C6285"/>
    <w:rsid w:val="005326F1"/>
    <w:rsid w:val="00541BC5"/>
    <w:rsid w:val="0056570D"/>
    <w:rsid w:val="005A2774"/>
    <w:rsid w:val="005E1435"/>
    <w:rsid w:val="006263CD"/>
    <w:rsid w:val="0067167B"/>
    <w:rsid w:val="006B79DD"/>
    <w:rsid w:val="006C30FC"/>
    <w:rsid w:val="006C44EC"/>
    <w:rsid w:val="007652BB"/>
    <w:rsid w:val="007A3CFB"/>
    <w:rsid w:val="007B78A6"/>
    <w:rsid w:val="007D6FB9"/>
    <w:rsid w:val="008A7651"/>
    <w:rsid w:val="00902B36"/>
    <w:rsid w:val="00942218"/>
    <w:rsid w:val="009B22B2"/>
    <w:rsid w:val="009B433D"/>
    <w:rsid w:val="009B7F42"/>
    <w:rsid w:val="009C214F"/>
    <w:rsid w:val="00A06F71"/>
    <w:rsid w:val="00A264FF"/>
    <w:rsid w:val="00A277FB"/>
    <w:rsid w:val="00A4082D"/>
    <w:rsid w:val="00A83A25"/>
    <w:rsid w:val="00A969F3"/>
    <w:rsid w:val="00AC252D"/>
    <w:rsid w:val="00B12424"/>
    <w:rsid w:val="00B35C31"/>
    <w:rsid w:val="00B501F3"/>
    <w:rsid w:val="00B63408"/>
    <w:rsid w:val="00B84566"/>
    <w:rsid w:val="00B85C6A"/>
    <w:rsid w:val="00BA198F"/>
    <w:rsid w:val="00BA7BE8"/>
    <w:rsid w:val="00BB7829"/>
    <w:rsid w:val="00C01601"/>
    <w:rsid w:val="00C2451C"/>
    <w:rsid w:val="00C955CA"/>
    <w:rsid w:val="00C974FF"/>
    <w:rsid w:val="00CA6C8E"/>
    <w:rsid w:val="00CF35FA"/>
    <w:rsid w:val="00D6683F"/>
    <w:rsid w:val="00DB0CF4"/>
    <w:rsid w:val="00E151DF"/>
    <w:rsid w:val="00E22E7C"/>
    <w:rsid w:val="00E541A3"/>
    <w:rsid w:val="00E76123"/>
    <w:rsid w:val="00E768C6"/>
    <w:rsid w:val="00EB1A2B"/>
    <w:rsid w:val="00F2580C"/>
    <w:rsid w:val="00F2580F"/>
    <w:rsid w:val="00F91486"/>
    <w:rsid w:val="00F92789"/>
    <w:rsid w:val="00FA75BD"/>
    <w:rsid w:val="00FE2D44"/>
    <w:rsid w:val="00FF5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EF511D"/>
  <w15:chartTrackingRefBased/>
  <w15:docId w15:val="{E6A5A074-D698-4F6F-8C6A-E73907FF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30F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C30FC"/>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6C30F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C30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0FC"/>
  </w:style>
  <w:style w:type="character" w:styleId="slostrnky">
    <w:name w:val="page number"/>
    <w:uiPriority w:val="99"/>
    <w:unhideWhenUsed/>
    <w:rsid w:val="006C30FC"/>
    <w:rPr>
      <w:rFonts w:ascii="Times New Roman" w:hAnsi="Times New Roman" w:cs="Times New Roman" w:hint="default"/>
    </w:rPr>
  </w:style>
  <w:style w:type="paragraph" w:styleId="Odstavecseseznamem">
    <w:name w:val="List Paragraph"/>
    <w:basedOn w:val="Normln"/>
    <w:uiPriority w:val="34"/>
    <w:qFormat/>
    <w:rsid w:val="007652BB"/>
    <w:pPr>
      <w:ind w:left="720"/>
      <w:contextualSpacing/>
    </w:pPr>
  </w:style>
  <w:style w:type="paragraph" w:styleId="Textbubliny">
    <w:name w:val="Balloon Text"/>
    <w:basedOn w:val="Normln"/>
    <w:link w:val="TextbublinyChar"/>
    <w:uiPriority w:val="99"/>
    <w:semiHidden/>
    <w:unhideWhenUsed/>
    <w:rsid w:val="00A277F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77FB"/>
    <w:rPr>
      <w:rFonts w:ascii="Segoe UI" w:hAnsi="Segoe UI" w:cs="Segoe UI"/>
      <w:sz w:val="18"/>
      <w:szCs w:val="18"/>
    </w:rPr>
  </w:style>
  <w:style w:type="paragraph" w:customStyle="1" w:styleId="Zkladntextodsazendek">
    <w:name w:val="Základní text odsazený řádek"/>
    <w:basedOn w:val="Normln"/>
    <w:rsid w:val="007D6FB9"/>
    <w:pPr>
      <w:widowControl w:val="0"/>
      <w:spacing w:before="120" w:after="120" w:line="276" w:lineRule="auto"/>
      <w:ind w:firstLine="567"/>
      <w:jc w:val="both"/>
    </w:pPr>
    <w:rPr>
      <w:rFonts w:ascii="Arial" w:hAnsi="Arial" w:cs="Arial"/>
      <w:sz w:val="24"/>
      <w:lang w:eastAsia="cs-CZ"/>
    </w:rPr>
  </w:style>
  <w:style w:type="paragraph" w:customStyle="1" w:styleId="Default">
    <w:name w:val="Default"/>
    <w:rsid w:val="002970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76051">
      <w:bodyDiv w:val="1"/>
      <w:marLeft w:val="0"/>
      <w:marRight w:val="0"/>
      <w:marTop w:val="0"/>
      <w:marBottom w:val="0"/>
      <w:divBdr>
        <w:top w:val="none" w:sz="0" w:space="0" w:color="auto"/>
        <w:left w:val="none" w:sz="0" w:space="0" w:color="auto"/>
        <w:bottom w:val="none" w:sz="0" w:space="0" w:color="auto"/>
        <w:right w:val="none" w:sz="0" w:space="0" w:color="auto"/>
      </w:divBdr>
    </w:div>
    <w:div w:id="975378710">
      <w:bodyDiv w:val="1"/>
      <w:marLeft w:val="0"/>
      <w:marRight w:val="0"/>
      <w:marTop w:val="0"/>
      <w:marBottom w:val="0"/>
      <w:divBdr>
        <w:top w:val="none" w:sz="0" w:space="0" w:color="auto"/>
        <w:left w:val="none" w:sz="0" w:space="0" w:color="auto"/>
        <w:bottom w:val="none" w:sz="0" w:space="0" w:color="auto"/>
        <w:right w:val="none" w:sz="0" w:space="0" w:color="auto"/>
      </w:divBdr>
    </w:div>
    <w:div w:id="1759910361">
      <w:bodyDiv w:val="1"/>
      <w:marLeft w:val="0"/>
      <w:marRight w:val="0"/>
      <w:marTop w:val="0"/>
      <w:marBottom w:val="0"/>
      <w:divBdr>
        <w:top w:val="none" w:sz="0" w:space="0" w:color="auto"/>
        <w:left w:val="none" w:sz="0" w:space="0" w:color="auto"/>
        <w:bottom w:val="none" w:sz="0" w:space="0" w:color="auto"/>
        <w:right w:val="none" w:sz="0" w:space="0" w:color="auto"/>
      </w:divBdr>
    </w:div>
    <w:div w:id="1912037983">
      <w:bodyDiv w:val="1"/>
      <w:marLeft w:val="0"/>
      <w:marRight w:val="0"/>
      <w:marTop w:val="0"/>
      <w:marBottom w:val="0"/>
      <w:divBdr>
        <w:top w:val="none" w:sz="0" w:space="0" w:color="auto"/>
        <w:left w:val="none" w:sz="0" w:space="0" w:color="auto"/>
        <w:bottom w:val="none" w:sz="0" w:space="0" w:color="auto"/>
        <w:right w:val="none" w:sz="0" w:space="0" w:color="auto"/>
      </w:divBdr>
    </w:div>
    <w:div w:id="2004972258">
      <w:bodyDiv w:val="1"/>
      <w:marLeft w:val="0"/>
      <w:marRight w:val="0"/>
      <w:marTop w:val="0"/>
      <w:marBottom w:val="0"/>
      <w:divBdr>
        <w:top w:val="none" w:sz="0" w:space="0" w:color="auto"/>
        <w:left w:val="none" w:sz="0" w:space="0" w:color="auto"/>
        <w:bottom w:val="none" w:sz="0" w:space="0" w:color="auto"/>
        <w:right w:val="none" w:sz="0" w:space="0" w:color="auto"/>
      </w:divBdr>
    </w:div>
    <w:div w:id="2029014825">
      <w:bodyDiv w:val="1"/>
      <w:marLeft w:val="0"/>
      <w:marRight w:val="0"/>
      <w:marTop w:val="0"/>
      <w:marBottom w:val="0"/>
      <w:divBdr>
        <w:top w:val="none" w:sz="0" w:space="0" w:color="auto"/>
        <w:left w:val="none" w:sz="0" w:space="0" w:color="auto"/>
        <w:bottom w:val="none" w:sz="0" w:space="0" w:color="auto"/>
        <w:right w:val="none" w:sz="0" w:space="0" w:color="auto"/>
      </w:divBdr>
    </w:div>
    <w:div w:id="207415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644</Words>
  <Characters>3800</Characters>
  <Application>Microsoft Office Word</Application>
  <DocSecurity>0</DocSecurity>
  <Lines>31</Lines>
  <Paragraphs>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VDI0101W10</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Šturmová Anna</dc:creator>
  <cp:keywords/>
  <dc:description/>
  <cp:lastModifiedBy>Velartová Markéta</cp:lastModifiedBy>
  <cp:revision>14</cp:revision>
  <cp:lastPrinted>2021-10-26T05:36:00Z</cp:lastPrinted>
  <dcterms:created xsi:type="dcterms:W3CDTF">2023-02-13T12:58:00Z</dcterms:created>
  <dcterms:modified xsi:type="dcterms:W3CDTF">2023-02-13T15:04:00Z</dcterms:modified>
</cp:coreProperties>
</file>