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E764" w14:textId="77777777" w:rsidR="0051416A" w:rsidRPr="00DF7593" w:rsidRDefault="0051416A" w:rsidP="0051416A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7593">
        <w:rPr>
          <w:rFonts w:ascii="Arial" w:hAnsi="Arial" w:cs="Arial"/>
          <w:b/>
          <w:sz w:val="28"/>
          <w:szCs w:val="28"/>
        </w:rPr>
        <w:t xml:space="preserve">DOTAČNÍ </w:t>
      </w:r>
      <w:r>
        <w:rPr>
          <w:rFonts w:ascii="Arial" w:hAnsi="Arial" w:cs="Arial"/>
          <w:b/>
          <w:sz w:val="28"/>
          <w:szCs w:val="28"/>
        </w:rPr>
        <w:t>PROGRAM</w:t>
      </w:r>
      <w:r w:rsidRPr="00E81D92">
        <w:rPr>
          <w:rFonts w:ascii="Arial" w:hAnsi="Arial" w:cs="Arial"/>
          <w:b/>
          <w:sz w:val="28"/>
          <w:szCs w:val="28"/>
        </w:rPr>
        <w:t xml:space="preserve"> </w:t>
      </w:r>
      <w:r w:rsidRPr="00DF7593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DOTACE NA ČINNOST, AKCE A PROJEKTY HASIČŮ, SPOLKŮ A POBOČNÝCH SPOLKŮ HASIČŮ OLOMOUCKÉHO KRAJE 2017</w:t>
      </w:r>
    </w:p>
    <w:p w14:paraId="13C7C9F0" w14:textId="77777777" w:rsidR="0051416A" w:rsidRDefault="0051416A" w:rsidP="0051416A">
      <w:pPr>
        <w:spacing w:before="120" w:after="24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29AB129" w14:textId="77777777" w:rsidR="0051416A" w:rsidRPr="00DF7593" w:rsidRDefault="0051416A" w:rsidP="0051416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pacing w:val="40"/>
          <w:sz w:val="36"/>
          <w:szCs w:val="36"/>
        </w:rPr>
      </w:pPr>
      <w:r w:rsidRPr="00DF7593">
        <w:rPr>
          <w:rFonts w:ascii="Arial" w:hAnsi="Arial" w:cs="Arial"/>
          <w:b/>
          <w:caps/>
          <w:spacing w:val="40"/>
          <w:sz w:val="36"/>
          <w:szCs w:val="36"/>
        </w:rPr>
        <w:t>pravidla</w:t>
      </w:r>
    </w:p>
    <w:p w14:paraId="338B5BD8" w14:textId="77777777" w:rsidR="0051416A" w:rsidRPr="00CA3FF6" w:rsidRDefault="0051416A" w:rsidP="0051416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897DB7" w14:textId="77777777" w:rsidR="0051416A" w:rsidRPr="00CA3FF6" w:rsidRDefault="0051416A" w:rsidP="0051416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  <w:bCs/>
        </w:rPr>
        <w:t xml:space="preserve">Název dotačního </w:t>
      </w:r>
      <w:r>
        <w:rPr>
          <w:rFonts w:ascii="Arial" w:hAnsi="Arial" w:cs="Arial"/>
          <w:b/>
          <w:bCs/>
        </w:rPr>
        <w:t>programu</w:t>
      </w:r>
      <w:r w:rsidRPr="00CA3FF6">
        <w:rPr>
          <w:rFonts w:ascii="Arial" w:hAnsi="Arial" w:cs="Arial"/>
          <w:b/>
          <w:bCs/>
        </w:rPr>
        <w:t>, jeho vyhlašovatel a cíl</w:t>
      </w:r>
    </w:p>
    <w:p w14:paraId="08A8C5A7" w14:textId="77777777" w:rsidR="0051416A" w:rsidRPr="00CA3FF6" w:rsidRDefault="0051416A" w:rsidP="0051416A">
      <w:pPr>
        <w:autoSpaceDE w:val="0"/>
        <w:autoSpaceDN w:val="0"/>
        <w:adjustRightInd w:val="0"/>
        <w:rPr>
          <w:rFonts w:ascii="Arial" w:hAnsi="Arial" w:cs="Arial"/>
        </w:rPr>
      </w:pPr>
    </w:p>
    <w:p w14:paraId="4DB347FF" w14:textId="77777777" w:rsidR="0051416A" w:rsidRPr="000E2C89" w:rsidRDefault="0051416A" w:rsidP="0051416A">
      <w:pPr>
        <w:pStyle w:val="Odstavecseseznamem"/>
        <w:numPr>
          <w:ilvl w:val="1"/>
          <w:numId w:val="30"/>
        </w:numPr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Název </w:t>
      </w:r>
      <w:r>
        <w:rPr>
          <w:rFonts w:ascii="Arial" w:hAnsi="Arial" w:cs="Arial"/>
          <w:b/>
          <w:bCs/>
        </w:rPr>
        <w:t>programu</w:t>
      </w:r>
      <w:r w:rsidRPr="00A22E0F">
        <w:rPr>
          <w:rFonts w:ascii="Arial" w:hAnsi="Arial" w:cs="Arial"/>
          <w:b/>
          <w:bCs/>
        </w:rPr>
        <w:t>:</w:t>
      </w:r>
      <w:r w:rsidRPr="00CA3FF6">
        <w:rPr>
          <w:rFonts w:ascii="Arial" w:hAnsi="Arial" w:cs="Arial"/>
          <w:b/>
          <w:bCs/>
        </w:rPr>
        <w:t xml:space="preserve"> </w:t>
      </w:r>
      <w:r w:rsidRPr="000E2C89">
        <w:rPr>
          <w:rFonts w:ascii="Arial" w:hAnsi="Arial" w:cs="Arial"/>
          <w:b/>
        </w:rPr>
        <w:t>DOTACE NA ČINNOST, AKCE A PROJEKTY HASIČŮ, SPOLKŮ A POBOČNÝCH SPOLKŮ HASIČŮ OLOMOUCKÉHO KRAJE 2017</w:t>
      </w:r>
    </w:p>
    <w:p w14:paraId="71DDE18B" w14:textId="77777777" w:rsidR="0051416A" w:rsidRPr="000E2C89" w:rsidRDefault="0051416A" w:rsidP="0051416A">
      <w:pPr>
        <w:autoSpaceDE w:val="0"/>
        <w:autoSpaceDN w:val="0"/>
        <w:adjustRightInd w:val="0"/>
        <w:rPr>
          <w:rFonts w:ascii="Arial" w:hAnsi="Arial" w:cs="Arial"/>
        </w:rPr>
      </w:pPr>
    </w:p>
    <w:p w14:paraId="68227E84" w14:textId="77777777" w:rsidR="0051416A" w:rsidRPr="000E2C89" w:rsidRDefault="0051416A" w:rsidP="0051416A">
      <w:pPr>
        <w:pStyle w:val="Odstavecseseznamem"/>
        <w:numPr>
          <w:ilvl w:val="1"/>
          <w:numId w:val="30"/>
        </w:numPr>
        <w:ind w:left="851" w:hanging="851"/>
        <w:contextualSpacing w:val="0"/>
        <w:jc w:val="both"/>
        <w:rPr>
          <w:rFonts w:ascii="Arial" w:hAnsi="Arial" w:cs="Arial"/>
        </w:rPr>
      </w:pPr>
      <w:r w:rsidRPr="000E2C89">
        <w:rPr>
          <w:rFonts w:ascii="Arial" w:hAnsi="Arial" w:cs="Arial"/>
          <w:b/>
          <w:bCs/>
        </w:rPr>
        <w:t xml:space="preserve">Vyhlašovatel: </w:t>
      </w:r>
      <w:r w:rsidRPr="000E2C89">
        <w:rPr>
          <w:rFonts w:ascii="Arial" w:hAnsi="Arial" w:cs="Arial"/>
        </w:rPr>
        <w:t xml:space="preserve">Olomoucký kraj </w:t>
      </w:r>
    </w:p>
    <w:p w14:paraId="0E5C72E3" w14:textId="77777777" w:rsidR="0051416A" w:rsidRPr="000E2C89" w:rsidRDefault="0051416A" w:rsidP="0051416A">
      <w:pPr>
        <w:pStyle w:val="Odstavecseseznamem"/>
        <w:rPr>
          <w:rFonts w:ascii="Arial" w:hAnsi="Arial" w:cs="Arial"/>
        </w:rPr>
      </w:pPr>
    </w:p>
    <w:p w14:paraId="0BB01548" w14:textId="77777777" w:rsidR="0051416A" w:rsidRPr="000E2C89" w:rsidRDefault="0051416A" w:rsidP="0051416A">
      <w:pPr>
        <w:pStyle w:val="Odstavecseseznamem"/>
        <w:numPr>
          <w:ilvl w:val="1"/>
          <w:numId w:val="30"/>
        </w:numPr>
        <w:tabs>
          <w:tab w:val="left" w:pos="993"/>
        </w:tabs>
        <w:spacing w:after="120"/>
        <w:ind w:left="851" w:hanging="851"/>
        <w:contextualSpacing w:val="0"/>
        <w:jc w:val="both"/>
        <w:rPr>
          <w:rFonts w:ascii="Arial" w:hAnsi="Arial" w:cs="Arial"/>
        </w:rPr>
      </w:pPr>
      <w:bookmarkStart w:id="1" w:name="Administrátor"/>
      <w:bookmarkEnd w:id="1"/>
      <w:r w:rsidRPr="000E2C89">
        <w:rPr>
          <w:rFonts w:ascii="Arial" w:hAnsi="Arial" w:cs="Arial"/>
          <w:b/>
        </w:rPr>
        <w:t>Administrátorem dotačního programu</w:t>
      </w:r>
      <w:r w:rsidRPr="000E2C89">
        <w:rPr>
          <w:rFonts w:ascii="Arial" w:hAnsi="Arial" w:cs="Arial"/>
        </w:rPr>
        <w:t xml:space="preserve"> je Odbor kancelář ředitele Krajského úřadu Olomouckého kraje, který také zajišťuje koordinaci, realizaci a zveřejnění dotačního titulu. </w:t>
      </w:r>
    </w:p>
    <w:p w14:paraId="7D2D2213" w14:textId="77777777" w:rsidR="0051416A" w:rsidRPr="000E2C89" w:rsidRDefault="0051416A" w:rsidP="0051416A">
      <w:pPr>
        <w:tabs>
          <w:tab w:val="left" w:pos="851"/>
        </w:tabs>
        <w:spacing w:after="120"/>
        <w:ind w:left="851"/>
        <w:jc w:val="both"/>
        <w:rPr>
          <w:rFonts w:ascii="Arial" w:hAnsi="Arial" w:cs="Arial"/>
        </w:rPr>
      </w:pPr>
      <w:r w:rsidRPr="007E0FF1">
        <w:rPr>
          <w:rFonts w:ascii="Arial" w:hAnsi="Arial" w:cs="Arial"/>
          <w:u w:val="single"/>
        </w:rPr>
        <w:t>Dotační program</w:t>
      </w:r>
      <w:r w:rsidRPr="000E2C89">
        <w:rPr>
          <w:rFonts w:ascii="Arial" w:hAnsi="Arial" w:cs="Arial"/>
        </w:rPr>
        <w:t>: Dotace na činnost, akce a projekty hasičů, spolků a pobočných spolků hasičů Olomouckého kraje 2017</w:t>
      </w:r>
    </w:p>
    <w:p w14:paraId="47813893" w14:textId="77777777" w:rsidR="0051416A" w:rsidRPr="007E0FF1" w:rsidRDefault="0051416A" w:rsidP="0051416A">
      <w:pPr>
        <w:pStyle w:val="Odstavecseseznamem"/>
        <w:spacing w:after="120"/>
        <w:ind w:left="851"/>
        <w:contextualSpacing w:val="0"/>
        <w:jc w:val="both"/>
        <w:rPr>
          <w:rFonts w:ascii="Arial" w:hAnsi="Arial" w:cs="Arial"/>
          <w:u w:val="single"/>
        </w:rPr>
      </w:pPr>
      <w:r w:rsidRPr="007E0FF1">
        <w:rPr>
          <w:rFonts w:ascii="Arial" w:hAnsi="Arial" w:cs="Arial"/>
          <w:u w:val="single"/>
        </w:rPr>
        <w:t>Kontaktní osoba</w:t>
      </w:r>
      <w:r w:rsidRPr="007E0FF1">
        <w:rPr>
          <w:rFonts w:ascii="Arial" w:hAnsi="Arial" w:cs="Arial"/>
        </w:rPr>
        <w:t>:</w:t>
      </w:r>
    </w:p>
    <w:p w14:paraId="43643B0A" w14:textId="77777777" w:rsidR="0051416A" w:rsidRPr="000E2C89" w:rsidRDefault="0051416A" w:rsidP="0051416A">
      <w:pPr>
        <w:tabs>
          <w:tab w:val="left" w:pos="993"/>
        </w:tabs>
        <w:ind w:firstLine="851"/>
        <w:rPr>
          <w:rFonts w:ascii="Arial" w:hAnsi="Arial" w:cs="Arial"/>
        </w:rPr>
      </w:pPr>
      <w:r w:rsidRPr="000E2C89">
        <w:rPr>
          <w:rFonts w:ascii="Arial" w:hAnsi="Arial" w:cs="Arial"/>
        </w:rPr>
        <w:t>Lucie Calábková</w:t>
      </w:r>
    </w:p>
    <w:p w14:paraId="7739CE17" w14:textId="77777777" w:rsidR="0051416A" w:rsidRPr="000E2C89" w:rsidRDefault="0051416A" w:rsidP="0051416A">
      <w:pPr>
        <w:tabs>
          <w:tab w:val="left" w:pos="993"/>
        </w:tabs>
        <w:spacing w:after="120"/>
        <w:ind w:left="851"/>
        <w:rPr>
          <w:rFonts w:ascii="Arial" w:hAnsi="Arial" w:cs="Arial"/>
        </w:rPr>
      </w:pPr>
      <w:proofErr w:type="gramStart"/>
      <w:r w:rsidRPr="000E2C89">
        <w:rPr>
          <w:rFonts w:ascii="Arial" w:hAnsi="Arial" w:cs="Arial"/>
        </w:rPr>
        <w:t xml:space="preserve">email: </w:t>
      </w:r>
      <w:hyperlink r:id="rId9" w:history="1">
        <w:r w:rsidRPr="00D37895">
          <w:rPr>
            <w:rStyle w:val="Hypertextovodkaz"/>
            <w:rFonts w:ascii="Arial" w:hAnsi="Arial" w:cs="Arial"/>
          </w:rPr>
          <w:t>l.calabkova@kr-olomoucky</w:t>
        </w:r>
        <w:proofErr w:type="gramEnd"/>
        <w:r w:rsidRPr="00D37895">
          <w:rPr>
            <w:rStyle w:val="Hypertextovodkaz"/>
            <w:rFonts w:ascii="Arial" w:hAnsi="Arial" w:cs="Arial"/>
          </w:rPr>
          <w:t>.cz</w:t>
        </w:r>
      </w:hyperlink>
      <w:r w:rsidRPr="000E2C89">
        <w:rPr>
          <w:rFonts w:ascii="Arial" w:hAnsi="Arial" w:cs="Arial"/>
        </w:rPr>
        <w:t xml:space="preserve">, tel: 585 508 247 </w:t>
      </w:r>
    </w:p>
    <w:p w14:paraId="7FA431ED" w14:textId="77777777" w:rsidR="0051416A" w:rsidRPr="000E2C89" w:rsidRDefault="0051416A" w:rsidP="0051416A">
      <w:pPr>
        <w:pStyle w:val="Odstavecseseznamem"/>
        <w:numPr>
          <w:ilvl w:val="1"/>
          <w:numId w:val="30"/>
        </w:numPr>
        <w:ind w:hanging="792"/>
        <w:contextualSpacing w:val="0"/>
        <w:jc w:val="both"/>
        <w:rPr>
          <w:rFonts w:ascii="Arial" w:hAnsi="Arial" w:cs="Arial"/>
        </w:rPr>
      </w:pPr>
      <w:r w:rsidRPr="007E0FF1">
        <w:rPr>
          <w:rFonts w:ascii="Arial" w:hAnsi="Arial" w:cs="Arial"/>
          <w:b/>
        </w:rPr>
        <w:t>Cílem</w:t>
      </w:r>
      <w:r w:rsidRPr="000E2C89">
        <w:rPr>
          <w:rFonts w:ascii="Arial" w:hAnsi="Arial" w:cs="Arial"/>
        </w:rPr>
        <w:t xml:space="preserve"> </w:t>
      </w:r>
      <w:r w:rsidRPr="007E0FF1">
        <w:rPr>
          <w:rFonts w:ascii="Arial" w:hAnsi="Arial" w:cs="Arial"/>
          <w:b/>
        </w:rPr>
        <w:t>dotačního programu</w:t>
      </w:r>
      <w:r w:rsidRPr="000E2C89">
        <w:rPr>
          <w:rFonts w:ascii="Arial" w:hAnsi="Arial" w:cs="Arial"/>
        </w:rPr>
        <w:t xml:space="preserve"> je </w:t>
      </w:r>
      <w:r w:rsidRPr="000E2C89">
        <w:rPr>
          <w:rFonts w:ascii="Arial" w:eastAsia="Calibri" w:hAnsi="Arial" w:cs="Arial"/>
          <w:lang w:eastAsia="en-US"/>
        </w:rPr>
        <w:t>podpora činnosti nekomerčního, neziskového a obecně prospěšného charakteru v oblasti požární ochrany, zaměřená na činnost spolků a pobočných spolků hasičů, na podporu požárního sportu, prezentace požární ochrany veřejnosti, udržování hasičských tradic, informování o historii hasičstva a zachování historické požární techniky</w:t>
      </w:r>
      <w:r w:rsidRPr="000E2C89">
        <w:rPr>
          <w:rFonts w:ascii="Arial" w:hAnsi="Arial" w:cs="Arial"/>
        </w:rPr>
        <w:t xml:space="preserve"> v Olomouckém kraji ve veřejném zájmu a v souladu s cíli Olomouckého kraje. </w:t>
      </w:r>
    </w:p>
    <w:p w14:paraId="591C4EC0" w14:textId="77777777" w:rsidR="0051416A" w:rsidRPr="00CA3FF6" w:rsidRDefault="0051416A" w:rsidP="0051416A">
      <w:pPr>
        <w:pStyle w:val="Odstavecseseznamem"/>
        <w:rPr>
          <w:rFonts w:ascii="Arial" w:hAnsi="Arial" w:cs="Arial"/>
        </w:rPr>
      </w:pPr>
    </w:p>
    <w:p w14:paraId="2E060D1E" w14:textId="77777777" w:rsidR="0051416A" w:rsidRPr="00CA3FF6" w:rsidRDefault="0051416A" w:rsidP="0051416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</w:rPr>
        <w:t>Základní pojmy</w:t>
      </w:r>
    </w:p>
    <w:p w14:paraId="39320AEB" w14:textId="77777777" w:rsidR="0051416A" w:rsidRPr="00CA3FF6" w:rsidRDefault="0051416A" w:rsidP="0051416A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4FD9BD1A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 xml:space="preserve">, připravuje podklady pro vyhlášení dotačního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 xml:space="preserve">, zveřejňuje a realizuje dotační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>, posuzuje žádosti po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formální a věcné stránce, komunikuje se žadateli, provádí hodnocení formálních kritérií žádostí, posuzuje soulad s podmínkami dotačního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>, provádí prověření závěrečné zprávy a finančního vyúčtování dotace včetně kontroly dokladů 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souvisejících činností.</w:t>
      </w:r>
    </w:p>
    <w:p w14:paraId="6F385F37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</w:t>
      </w:r>
      <w:r>
        <w:rPr>
          <w:rFonts w:ascii="Arial" w:hAnsi="Arial" w:cs="Arial"/>
        </w:rPr>
        <w:t xml:space="preserve"> podpořeny z dotačního programu</w:t>
      </w:r>
      <w:r w:rsidRPr="00CA3FF6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>.</w:t>
      </w:r>
    </w:p>
    <w:p w14:paraId="60A9B9D7" w14:textId="3AF19EE3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 xml:space="preserve">Dotační </w:t>
      </w:r>
      <w:r>
        <w:rPr>
          <w:rFonts w:ascii="Arial" w:hAnsi="Arial" w:cs="Arial"/>
          <w:b/>
        </w:rPr>
        <w:t>program</w:t>
      </w:r>
      <w:r w:rsidRPr="00CA3FF6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program</w:t>
      </w:r>
      <w:r w:rsidRPr="00CA3FF6">
        <w:rPr>
          <w:rFonts w:ascii="Arial" w:hAnsi="Arial" w:cs="Arial"/>
        </w:rPr>
        <w:t xml:space="preserve"> zaměřený na podporu předem určené oblasti finanční podpory s předem určenou cílovou skupinou. Jeho prostřednictvím jsou poskytovány prostředky z rozpočtu Olomouckého kraje, a to formou dotace. </w:t>
      </w:r>
    </w:p>
    <w:p w14:paraId="64DC445C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lastRenderedPageBreak/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Smlouvě (konkrétní použití dotace na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akci/projekt) v souladu s definovanými cíli dotačního </w:t>
      </w:r>
      <w:r>
        <w:rPr>
          <w:rFonts w:ascii="Arial" w:hAnsi="Arial" w:cs="Arial"/>
        </w:rPr>
        <w:t>programu a</w:t>
      </w:r>
      <w:r w:rsidRPr="00CA3FF6">
        <w:rPr>
          <w:rFonts w:ascii="Arial" w:hAnsi="Arial" w:cs="Arial"/>
        </w:rPr>
        <w:t xml:space="preserve"> v souladu s</w:t>
      </w:r>
      <w:r>
        <w:rPr>
          <w:rFonts w:ascii="Arial" w:hAnsi="Arial" w:cs="Arial"/>
        </w:rPr>
        <w:t>e </w:t>
      </w:r>
      <w:r w:rsidRPr="000E2C89">
        <w:rPr>
          <w:rFonts w:ascii="Arial" w:hAnsi="Arial" w:cs="Arial"/>
        </w:rPr>
        <w:t>specifikovaným účelem dle Přílohy č. 1.</w:t>
      </w:r>
      <w:r w:rsidRPr="00CA3FF6">
        <w:rPr>
          <w:rFonts w:ascii="Arial" w:hAnsi="Arial" w:cs="Arial"/>
        </w:rPr>
        <w:t xml:space="preserve"> </w:t>
      </w:r>
    </w:p>
    <w:p w14:paraId="71376F89" w14:textId="24FE8BEE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</w:t>
      </w:r>
      <w:r w:rsidRPr="000E2C89">
        <w:rPr>
          <w:rFonts w:ascii="Arial" w:hAnsi="Arial" w:cs="Arial"/>
        </w:rPr>
        <w:t>m programu dle</w:t>
      </w:r>
      <w:r w:rsidR="00867BA7">
        <w:rPr>
          <w:rFonts w:ascii="Arial" w:hAnsi="Arial" w:cs="Arial"/>
        </w:rPr>
        <w:t> </w:t>
      </w:r>
      <w:r w:rsidRPr="000E2C89">
        <w:rPr>
          <w:rFonts w:ascii="Arial" w:hAnsi="Arial" w:cs="Arial"/>
        </w:rPr>
        <w:t xml:space="preserve">definovaného cíle dotačního programu </w:t>
      </w:r>
      <w:r w:rsidRPr="00CA3FF6">
        <w:rPr>
          <w:rFonts w:ascii="Arial" w:hAnsi="Arial" w:cs="Arial"/>
        </w:rPr>
        <w:t>s ohledem na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důvody podpory dané oblasti.</w:t>
      </w:r>
    </w:p>
    <w:p w14:paraId="76BECD1B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Pr="00CA3FF6">
        <w:rPr>
          <w:rFonts w:ascii="Arial" w:hAnsi="Arial" w:cs="Arial"/>
        </w:rPr>
        <w:t xml:space="preserve">o poskytnutí dotace je žádost, vyplněná prostřednictvím elektronického formuláře umístěného na webu Olomouckého kraje </w:t>
      </w:r>
      <w:hyperlink r:id="rId10" w:history="1">
        <w:r w:rsidRPr="00CA3FF6">
          <w:rPr>
            <w:rStyle w:val="Hypertextovodkaz"/>
            <w:rFonts w:ascii="Arial" w:hAnsi="Arial" w:cs="Arial"/>
            <w:color w:val="A6A6A6" w:themeColor="background1" w:themeShade="A6"/>
          </w:rPr>
          <w:t>https://www.kr-olomoucky.cz/krajske-dotace-a-prispevky-201</w:t>
        </w:r>
      </w:hyperlink>
      <w:r w:rsidRPr="00CA3FF6">
        <w:rPr>
          <w:rStyle w:val="Hypertextovodkaz"/>
          <w:rFonts w:ascii="Arial" w:hAnsi="Arial" w:cs="Arial"/>
          <w:color w:val="A6A6A6" w:themeColor="background1" w:themeShade="A6"/>
        </w:rPr>
        <w:t>7</w:t>
      </w:r>
      <w:r w:rsidRPr="00CA3FF6">
        <w:rPr>
          <w:rFonts w:ascii="Arial" w:hAnsi="Arial" w:cs="Arial"/>
          <w:color w:val="A6A6A6" w:themeColor="background1" w:themeShade="A6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CA3FF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A3FF6">
        <w:rPr>
          <w:rFonts w:ascii="Arial" w:hAnsi="Arial" w:cs="Arial"/>
        </w:rPr>
        <w:t xml:space="preserve">doručená administrátorovi dotačního </w:t>
      </w:r>
      <w:r>
        <w:rPr>
          <w:rFonts w:ascii="Arial" w:hAnsi="Arial" w:cs="Arial"/>
        </w:rPr>
        <w:t>titulu</w:t>
      </w:r>
      <w:r w:rsidRPr="00CA3FF6">
        <w:rPr>
          <w:rFonts w:ascii="Arial" w:hAnsi="Arial" w:cs="Arial"/>
        </w:rPr>
        <w:t xml:space="preserve"> v elektronické podobě se zaručeným elektronickým podpisem na adresu </w:t>
      </w:r>
      <w:hyperlink r:id="rId11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doručená administrátorovi dotačního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 xml:space="preserve"> v listinné podobě na adresu dle</w:t>
      </w:r>
      <w:r>
        <w:rPr>
          <w:rFonts w:ascii="Arial" w:hAnsi="Arial" w:cs="Arial"/>
        </w:rPr>
        <w:t> </w:t>
      </w:r>
      <w:proofErr w:type="gramStart"/>
      <w:r w:rsidRPr="00CA3FF6">
        <w:rPr>
          <w:rFonts w:ascii="Arial" w:hAnsi="Arial" w:cs="Arial"/>
        </w:rPr>
        <w:t>odst</w:t>
      </w:r>
      <w:r w:rsidRPr="00AB5850">
        <w:rPr>
          <w:rFonts w:ascii="Arial" w:hAnsi="Arial" w:cs="Arial"/>
        </w:rPr>
        <w:t xml:space="preserve">. </w:t>
      </w:r>
      <w:hyperlink w:anchor="Administrátor" w:history="1">
        <w:r w:rsidRPr="00AB5850">
          <w:rPr>
            <w:rStyle w:val="Hypertextovodkaz"/>
            <w:rFonts w:ascii="Arial" w:hAnsi="Arial" w:cs="Arial"/>
            <w:color w:val="auto"/>
          </w:rPr>
          <w:t>1.3</w:t>
        </w:r>
      </w:hyperlink>
      <w:r w:rsidRPr="00AB5850">
        <w:rPr>
          <w:rFonts w:ascii="Arial" w:hAnsi="Arial" w:cs="Arial"/>
        </w:rPr>
        <w:t>.</w:t>
      </w:r>
      <w:proofErr w:type="gramEnd"/>
    </w:p>
    <w:p w14:paraId="10CF8C35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14:paraId="0542896D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řídící orgán schválil poskytnutí dotace.</w:t>
      </w:r>
    </w:p>
    <w:p w14:paraId="649EC89A" w14:textId="77777777" w:rsidR="0051416A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Řídící orgán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Pr="00CE3DCD">
        <w:rPr>
          <w:rFonts w:ascii="Arial" w:hAnsi="Arial" w:cs="Arial"/>
        </w:rPr>
        <w:t xml:space="preserve">Rada Olomouckého kraje, případně </w:t>
      </w:r>
      <w:r w:rsidRPr="00CA3FF6">
        <w:rPr>
          <w:rFonts w:ascii="Arial" w:hAnsi="Arial" w:cs="Arial"/>
        </w:rPr>
        <w:t>Zastupitelstvo Olomouckého kraje</w:t>
      </w:r>
      <w:r w:rsidRPr="00CE3DCD">
        <w:rPr>
          <w:rFonts w:ascii="Arial" w:hAnsi="Arial" w:cs="Arial"/>
        </w:rPr>
        <w:t>, a to dle druhu žadatele a dle výše dotace poskytnuté ve</w:t>
      </w:r>
      <w:r>
        <w:rPr>
          <w:rFonts w:ascii="Arial" w:hAnsi="Arial" w:cs="Arial"/>
        </w:rPr>
        <w:t> </w:t>
      </w:r>
      <w:r w:rsidRPr="00CE3DCD">
        <w:rPr>
          <w:rFonts w:ascii="Arial" w:hAnsi="Arial" w:cs="Arial"/>
        </w:rPr>
        <w:t>stávajícím kalendářním roce jednomu žadateli v jednotlivém případě (témuž žadateli ke stejnému účelu)</w:t>
      </w:r>
      <w:r w:rsidRPr="001F0871">
        <w:rPr>
          <w:rFonts w:ascii="Arial" w:hAnsi="Arial" w:cs="Arial"/>
        </w:rPr>
        <w:t xml:space="preserve">. Řídící orgán rozhoduje zejména </w:t>
      </w:r>
      <w:r w:rsidRPr="00CA3FF6">
        <w:rPr>
          <w:rFonts w:ascii="Arial" w:hAnsi="Arial" w:cs="Arial"/>
        </w:rPr>
        <w:t>o přidělení dotace 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její výši.</w:t>
      </w:r>
    </w:p>
    <w:p w14:paraId="3A82AA04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41C12EC6" w14:textId="77777777" w:rsidR="0051416A" w:rsidRPr="0055461D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  <w:iCs/>
          <w:color w:val="E36C0A"/>
        </w:rPr>
      </w:pPr>
      <w:r w:rsidRPr="0055461D">
        <w:rPr>
          <w:rFonts w:ascii="Arial" w:hAnsi="Arial" w:cs="Arial"/>
          <w:b/>
        </w:rPr>
        <w:t>Uznatelný výdaj</w:t>
      </w:r>
      <w:r w:rsidRPr="0055461D">
        <w:rPr>
          <w:rFonts w:ascii="Arial" w:hAnsi="Arial" w:cs="Arial"/>
        </w:rPr>
        <w:t xml:space="preserve"> je výdaj žadatele, který musí být vynaložen na činnosti a aktivity, které jasně souvisí s obsahem a cíli akce/projektu a který vznikl v období realizace projektu dle Pravidel dotačního </w:t>
      </w:r>
      <w:r>
        <w:rPr>
          <w:rFonts w:ascii="Arial" w:hAnsi="Arial" w:cs="Arial"/>
        </w:rPr>
        <w:t>programu.</w:t>
      </w:r>
      <w:r w:rsidRPr="00CE3DCD">
        <w:rPr>
          <w:rFonts w:ascii="Arial" w:hAnsi="Arial" w:cs="Arial"/>
          <w:strike/>
          <w:color w:val="FF0000"/>
        </w:rPr>
        <w:t xml:space="preserve"> </w:t>
      </w:r>
    </w:p>
    <w:p w14:paraId="2B2C3B2C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14:paraId="5AE6C746" w14:textId="77777777" w:rsidR="0051416A" w:rsidRPr="00CA3FF6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14:paraId="62779C6C" w14:textId="1FD839D4" w:rsidR="0051416A" w:rsidRPr="00A606C3" w:rsidRDefault="0051416A" w:rsidP="0051416A">
      <w:pPr>
        <w:pStyle w:val="Odstavecseseznamem"/>
        <w:numPr>
          <w:ilvl w:val="1"/>
          <w:numId w:val="30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i/>
          <w:color w:val="0000FF"/>
        </w:rPr>
      </w:pPr>
      <w:r w:rsidRPr="006C3C5C">
        <w:rPr>
          <w:rFonts w:ascii="Arial" w:hAnsi="Arial" w:cs="Arial"/>
          <w:b/>
        </w:rPr>
        <w:t>Žadatel</w:t>
      </w:r>
      <w:r w:rsidR="00C2590E">
        <w:rPr>
          <w:rFonts w:ascii="Arial" w:hAnsi="Arial" w:cs="Arial"/>
          <w:b/>
        </w:rPr>
        <w:t>em</w:t>
      </w:r>
      <w:r w:rsidRPr="006C3C5C">
        <w:rPr>
          <w:rFonts w:ascii="Arial" w:hAnsi="Arial" w:cs="Arial"/>
        </w:rPr>
        <w:t xml:space="preserve"> </w:t>
      </w:r>
      <w:r w:rsidR="00594CB2">
        <w:rPr>
          <w:rFonts w:ascii="Arial" w:hAnsi="Arial" w:cs="Arial"/>
        </w:rPr>
        <w:t>j</w:t>
      </w:r>
      <w:r w:rsidR="00594CB2" w:rsidRPr="00AB5850">
        <w:rPr>
          <w:rFonts w:ascii="Arial" w:hAnsi="Arial" w:cs="Arial"/>
        </w:rPr>
        <w:t>sou</w:t>
      </w:r>
      <w:r w:rsidRPr="00AB5850">
        <w:rPr>
          <w:rFonts w:ascii="Arial" w:hAnsi="Arial" w:cs="Arial"/>
          <w:color w:val="FF0000"/>
        </w:rPr>
        <w:t xml:space="preserve"> </w:t>
      </w:r>
      <w:r w:rsidRPr="00AB5850">
        <w:rPr>
          <w:rFonts w:ascii="Arial" w:hAnsi="Arial" w:cs="Arial"/>
        </w:rPr>
        <w:t>fyzick</w:t>
      </w:r>
      <w:r w:rsidR="00594CB2" w:rsidRPr="00AB5850">
        <w:rPr>
          <w:rFonts w:ascii="Arial" w:hAnsi="Arial" w:cs="Arial"/>
        </w:rPr>
        <w:t>é</w:t>
      </w:r>
      <w:r w:rsidRPr="00AB5850">
        <w:rPr>
          <w:rFonts w:ascii="Arial" w:hAnsi="Arial" w:cs="Arial"/>
        </w:rPr>
        <w:t xml:space="preserve"> osob</w:t>
      </w:r>
      <w:r w:rsidR="00594CB2" w:rsidRPr="00AB5850">
        <w:rPr>
          <w:rFonts w:ascii="Arial" w:hAnsi="Arial" w:cs="Arial"/>
        </w:rPr>
        <w:t>y</w:t>
      </w:r>
      <w:r w:rsidRPr="00AB5850">
        <w:rPr>
          <w:rFonts w:ascii="Arial" w:hAnsi="Arial" w:cs="Arial"/>
        </w:rPr>
        <w:t>, spolky nebo pobočné spolky, které mohou žádat o dotaci.</w:t>
      </w:r>
      <w:r w:rsidRPr="00CA3FF6">
        <w:rPr>
          <w:rFonts w:ascii="Arial" w:hAnsi="Arial" w:cs="Arial"/>
        </w:rPr>
        <w:t xml:space="preserve"> </w:t>
      </w:r>
    </w:p>
    <w:p w14:paraId="0CB03965" w14:textId="77777777" w:rsidR="00A606C3" w:rsidRPr="00423866" w:rsidRDefault="00A606C3" w:rsidP="00A606C3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color w:val="0000FF"/>
        </w:rPr>
      </w:pPr>
    </w:p>
    <w:p w14:paraId="4996A294" w14:textId="3FA40B15" w:rsidR="0051416A" w:rsidRPr="000E2C89" w:rsidRDefault="00A606C3" w:rsidP="000E2C8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</w:rPr>
        <w:t>Žadatel</w:t>
      </w:r>
    </w:p>
    <w:p w14:paraId="1349FC86" w14:textId="77777777" w:rsidR="000E2C89" w:rsidRPr="000E2C89" w:rsidRDefault="000E2C89" w:rsidP="000E2C89">
      <w:pPr>
        <w:pStyle w:val="Odstavecseseznamem"/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color w:val="FF0000"/>
        </w:rPr>
      </w:pPr>
    </w:p>
    <w:p w14:paraId="32E7DF22" w14:textId="77777777" w:rsidR="0051416A" w:rsidRPr="00BB524F" w:rsidRDefault="0051416A" w:rsidP="0051416A">
      <w:p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Těmito pravidly se upravuje postup a podmínky pro poskytování </w:t>
      </w:r>
      <w:r>
        <w:rPr>
          <w:rFonts w:ascii="Arial" w:eastAsia="Calibri" w:hAnsi="Arial" w:cs="Arial"/>
          <w:lang w:eastAsia="en-US"/>
        </w:rPr>
        <w:t xml:space="preserve">neinvestičních dotací </w:t>
      </w:r>
      <w:r w:rsidRPr="00BB524F">
        <w:rPr>
          <w:rFonts w:ascii="Arial" w:eastAsia="Calibri" w:hAnsi="Arial" w:cs="Arial"/>
          <w:lang w:eastAsia="en-US"/>
        </w:rPr>
        <w:t>z rozpočtu Olomouckého kraje hasičům</w:t>
      </w:r>
      <w:r>
        <w:rPr>
          <w:rFonts w:ascii="Arial" w:eastAsia="Calibri" w:hAnsi="Arial" w:cs="Arial"/>
          <w:lang w:eastAsia="en-US"/>
        </w:rPr>
        <w:t xml:space="preserve"> (fyzickým osobám)</w:t>
      </w:r>
      <w:r w:rsidRPr="00BB524F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 xml:space="preserve">spolkům a pobočným spolkům </w:t>
      </w:r>
      <w:r w:rsidRPr="00BB524F">
        <w:rPr>
          <w:rFonts w:ascii="Arial" w:eastAsia="Calibri" w:hAnsi="Arial" w:cs="Arial"/>
          <w:lang w:eastAsia="en-US"/>
        </w:rPr>
        <w:t xml:space="preserve">hasičů Olomouckého kraje zejména v následujících oblastech: </w:t>
      </w:r>
    </w:p>
    <w:p w14:paraId="0467ED41" w14:textId="77777777" w:rsidR="0051416A" w:rsidRPr="00BB524F" w:rsidRDefault="0051416A" w:rsidP="0051416A">
      <w:pPr>
        <w:numPr>
          <w:ilvl w:val="0"/>
          <w:numId w:val="14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na </w:t>
      </w:r>
      <w:r w:rsidRPr="00A606C3">
        <w:rPr>
          <w:rFonts w:ascii="Arial" w:eastAsia="Calibri" w:hAnsi="Arial" w:cs="Arial"/>
          <w:lang w:eastAsia="en-US"/>
        </w:rPr>
        <w:t>činnost krajského spolku hasičů Čech, Moravy a Slezska (dále jen KSH ČMS) a okresních spolků hasičů Čech, Moravy a Slezska (dále jen OSH ČMS) Olomouckého kraje;</w:t>
      </w:r>
    </w:p>
    <w:p w14:paraId="2205782F" w14:textId="77777777" w:rsidR="0051416A" w:rsidRDefault="0051416A" w:rsidP="0051416A">
      <w:pPr>
        <w:numPr>
          <w:ilvl w:val="0"/>
          <w:numId w:val="14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na akce nebo projekty </w:t>
      </w:r>
      <w:r>
        <w:rPr>
          <w:rFonts w:ascii="Arial" w:eastAsia="Calibri" w:hAnsi="Arial" w:cs="Arial"/>
          <w:lang w:eastAsia="en-US"/>
        </w:rPr>
        <w:t xml:space="preserve">hasičů (fyzických osob), </w:t>
      </w:r>
      <w:r w:rsidRPr="00BB524F">
        <w:rPr>
          <w:rFonts w:ascii="Arial" w:eastAsia="Calibri" w:hAnsi="Arial" w:cs="Arial"/>
          <w:lang w:eastAsia="en-US"/>
        </w:rPr>
        <w:t xml:space="preserve">spolků </w:t>
      </w:r>
      <w:r>
        <w:rPr>
          <w:rFonts w:ascii="Arial" w:eastAsia="Calibri" w:hAnsi="Arial" w:cs="Arial"/>
          <w:lang w:eastAsia="en-US"/>
        </w:rPr>
        <w:t xml:space="preserve">a pobočných spolků hasičů (o dotaci </w:t>
      </w:r>
      <w:r w:rsidRPr="00657977">
        <w:rPr>
          <w:rFonts w:ascii="Arial" w:eastAsia="Calibri" w:hAnsi="Arial" w:cs="Arial"/>
          <w:lang w:eastAsia="en-US"/>
        </w:rPr>
        <w:t>na akci či projekt je oprávněn požádat pouze ten žadatel, který akci či projekt pořádá</w:t>
      </w:r>
      <w:r>
        <w:rPr>
          <w:rFonts w:ascii="Arial" w:eastAsia="Calibri" w:hAnsi="Arial" w:cs="Arial"/>
          <w:lang w:eastAsia="en-US"/>
        </w:rPr>
        <w:t>).</w:t>
      </w:r>
    </w:p>
    <w:p w14:paraId="0F8319A8" w14:textId="362FE645" w:rsidR="00A606C3" w:rsidRPr="000E2C89" w:rsidRDefault="00A606C3" w:rsidP="00A606C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</w:rPr>
        <w:lastRenderedPageBreak/>
        <w:t>Důvod a účel poskytnutí dotace</w:t>
      </w:r>
    </w:p>
    <w:p w14:paraId="635AA034" w14:textId="77777777" w:rsidR="000E2C89" w:rsidRPr="00CA3FF6" w:rsidRDefault="000E2C89" w:rsidP="000E2C89">
      <w:pPr>
        <w:pStyle w:val="Odstavecseseznamem"/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i/>
          <w:color w:val="FF0000"/>
        </w:rPr>
      </w:pPr>
    </w:p>
    <w:p w14:paraId="24E10597" w14:textId="77777777" w:rsidR="0051416A" w:rsidRPr="00125D69" w:rsidRDefault="0051416A" w:rsidP="0051416A">
      <w:pPr>
        <w:spacing w:before="120" w:after="240"/>
        <w:ind w:left="357"/>
        <w:jc w:val="both"/>
        <w:rPr>
          <w:rFonts w:ascii="Arial" w:hAnsi="Arial" w:cs="Arial"/>
        </w:rPr>
      </w:pPr>
      <w:r w:rsidRPr="00685DFE">
        <w:rPr>
          <w:rFonts w:ascii="Arial" w:hAnsi="Arial" w:cs="Arial"/>
          <w:b/>
          <w:bCs/>
        </w:rPr>
        <w:t>Důvodem</w:t>
      </w:r>
      <w:r w:rsidRPr="00125D69">
        <w:rPr>
          <w:rFonts w:ascii="Arial" w:hAnsi="Arial" w:cs="Arial"/>
        </w:rPr>
        <w:t xml:space="preserve"> </w:t>
      </w:r>
      <w:r w:rsidRPr="00685DFE">
        <w:rPr>
          <w:rFonts w:ascii="Arial" w:hAnsi="Arial" w:cs="Arial"/>
        </w:rPr>
        <w:t>poskytnutí dotace je</w:t>
      </w:r>
      <w:r w:rsidRPr="00125D69">
        <w:rPr>
          <w:rFonts w:ascii="Arial" w:hAnsi="Arial" w:cs="Arial"/>
        </w:rPr>
        <w:t xml:space="preserve"> zajištění podpory </w:t>
      </w:r>
      <w:r>
        <w:rPr>
          <w:rFonts w:ascii="Arial" w:eastAsiaTheme="minorHAnsi" w:hAnsi="Arial" w:cs="Arial"/>
        </w:rPr>
        <w:t>hasičů (fyzických osob), spolků a pobočných spolků hasičů</w:t>
      </w:r>
      <w:r w:rsidRPr="00125D69">
        <w:rPr>
          <w:rFonts w:ascii="Arial" w:hAnsi="Arial" w:cs="Arial"/>
        </w:rPr>
        <w:t>, podpora tradičních i nových soutěží v hasičském sportu a</w:t>
      </w:r>
      <w:r>
        <w:rPr>
          <w:rFonts w:ascii="Arial" w:hAnsi="Arial" w:cs="Arial"/>
        </w:rPr>
        <w:t> </w:t>
      </w:r>
      <w:r w:rsidRPr="00125D69">
        <w:rPr>
          <w:rFonts w:ascii="Arial" w:hAnsi="Arial" w:cs="Arial"/>
        </w:rPr>
        <w:t xml:space="preserve">práce s mládeží v rámci jednotlivých spolků. </w:t>
      </w:r>
      <w:r w:rsidRPr="00125D69">
        <w:rPr>
          <w:rFonts w:ascii="Arial" w:hAnsi="Arial" w:cs="Arial"/>
          <w:color w:val="000000"/>
        </w:rPr>
        <w:t>Tato podpora byla deklarována i novým vedením</w:t>
      </w:r>
      <w:r>
        <w:rPr>
          <w:rFonts w:ascii="Arial" w:hAnsi="Arial" w:cs="Arial"/>
          <w:color w:val="000000"/>
        </w:rPr>
        <w:t xml:space="preserve"> kraje v rámci priorit pro </w:t>
      </w:r>
      <w:r w:rsidRPr="00125D69">
        <w:rPr>
          <w:rFonts w:ascii="Arial" w:hAnsi="Arial" w:cs="Arial"/>
          <w:color w:val="000000"/>
        </w:rPr>
        <w:t xml:space="preserve">aktuální volební období. </w:t>
      </w:r>
    </w:p>
    <w:p w14:paraId="67A03B48" w14:textId="77777777" w:rsidR="0051416A" w:rsidRPr="00685DFE" w:rsidRDefault="0051416A" w:rsidP="0051416A">
      <w:pPr>
        <w:pStyle w:val="Odstavecseseznamem"/>
        <w:spacing w:before="120" w:after="240"/>
        <w:ind w:left="360"/>
        <w:jc w:val="both"/>
        <w:rPr>
          <w:rFonts w:ascii="Arial" w:eastAsia="Calibri" w:hAnsi="Arial" w:cs="Arial"/>
          <w:lang w:eastAsia="en-US"/>
        </w:rPr>
      </w:pPr>
      <w:r w:rsidRPr="00685DFE">
        <w:rPr>
          <w:rFonts w:ascii="Arial" w:eastAsia="Calibri" w:hAnsi="Arial" w:cs="Arial"/>
          <w:b/>
          <w:lang w:eastAsia="en-US"/>
        </w:rPr>
        <w:t>Účelem</w:t>
      </w:r>
      <w:r w:rsidRPr="00685DFE">
        <w:rPr>
          <w:rFonts w:ascii="Arial" w:eastAsia="Calibri" w:hAnsi="Arial" w:cs="Arial"/>
          <w:lang w:eastAsia="en-US"/>
        </w:rPr>
        <w:t xml:space="preserve"> je podpora činnosti nekomerčního, neziskového a obecně prospěšného charakteru v oblasti požární ochrany, zaměřená na činnost spolků a pobočných spolků hasičů, na podporu požárního sportu, prezentace požární ochrany veřejnosti, udržování hasičských tradic, informování o historii hasičstva a zachování historické požární techniky.</w:t>
      </w:r>
    </w:p>
    <w:p w14:paraId="090F39A9" w14:textId="66A1B17E" w:rsidR="0051416A" w:rsidRPr="0013663D" w:rsidRDefault="0051416A" w:rsidP="0051416A">
      <w:pPr>
        <w:numPr>
          <w:ilvl w:val="0"/>
          <w:numId w:val="15"/>
        </w:numPr>
        <w:spacing w:before="120" w:after="120"/>
        <w:ind w:left="714" w:hanging="35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Dotace </w:t>
      </w:r>
      <w:r w:rsidRPr="00BB524F">
        <w:rPr>
          <w:rFonts w:ascii="Arial" w:eastAsia="Calibri" w:hAnsi="Arial" w:cs="Arial"/>
          <w:b/>
          <w:lang w:eastAsia="en-US"/>
        </w:rPr>
        <w:t>na činnost</w:t>
      </w:r>
      <w:r w:rsidRPr="00BB524F">
        <w:rPr>
          <w:rFonts w:ascii="Arial" w:eastAsia="Calibri" w:hAnsi="Arial" w:cs="Arial"/>
          <w:lang w:eastAsia="en-US"/>
        </w:rPr>
        <w:t xml:space="preserve"> se poskytuje </w:t>
      </w:r>
      <w:r w:rsidR="00A606C3">
        <w:rPr>
          <w:rFonts w:ascii="Arial" w:eastAsia="Calibri" w:hAnsi="Arial" w:cs="Arial"/>
          <w:lang w:eastAsia="en-US"/>
        </w:rPr>
        <w:t xml:space="preserve">pouze </w:t>
      </w:r>
      <w:r w:rsidRPr="00BB524F">
        <w:rPr>
          <w:rFonts w:ascii="Arial" w:eastAsia="Calibri" w:hAnsi="Arial" w:cs="Arial"/>
          <w:lang w:eastAsia="en-US"/>
        </w:rPr>
        <w:t>na mzdy a potřebné odvody pracovníkům sekretariátu, na provoz kanceláře a další</w:t>
      </w:r>
      <w:r>
        <w:rPr>
          <w:rFonts w:ascii="Arial" w:eastAsia="Calibri" w:hAnsi="Arial" w:cs="Arial"/>
          <w:lang w:eastAsia="en-US"/>
        </w:rPr>
        <w:t xml:space="preserve"> činnost sekretariátu spojenou </w:t>
      </w:r>
      <w:r w:rsidRPr="00BB524F">
        <w:rPr>
          <w:rFonts w:ascii="Arial" w:eastAsia="Calibri" w:hAnsi="Arial" w:cs="Arial"/>
          <w:lang w:eastAsia="en-US"/>
        </w:rPr>
        <w:t xml:space="preserve">s přípravou </w:t>
      </w:r>
      <w:r>
        <w:rPr>
          <w:rFonts w:ascii="Arial" w:eastAsia="Calibri" w:hAnsi="Arial" w:cs="Arial"/>
          <w:lang w:eastAsia="en-US"/>
        </w:rPr>
        <w:br/>
      </w:r>
      <w:r w:rsidRPr="00BB524F">
        <w:rPr>
          <w:rFonts w:ascii="Arial" w:eastAsia="Calibri" w:hAnsi="Arial" w:cs="Arial"/>
          <w:lang w:eastAsia="en-US"/>
        </w:rPr>
        <w:t xml:space="preserve">a realizací akcí a projektů </w:t>
      </w:r>
      <w:r>
        <w:rPr>
          <w:rFonts w:ascii="Arial" w:eastAsia="Calibri" w:hAnsi="Arial" w:cs="Arial"/>
          <w:lang w:eastAsia="en-US"/>
        </w:rPr>
        <w:t xml:space="preserve">KSH ČMS a </w:t>
      </w:r>
      <w:r w:rsidRPr="00BB524F">
        <w:rPr>
          <w:rFonts w:ascii="Arial" w:eastAsia="Calibri" w:hAnsi="Arial" w:cs="Arial"/>
          <w:lang w:eastAsia="en-US"/>
        </w:rPr>
        <w:t xml:space="preserve">OSH ČMS (pořízení kancelářských potřeb, úhrada nájmu kanceláře bez energií, úhrada poštovních, internetových a telefonních služeb, propagace a propagační materiály aj.), v rozsahu plnění vyplývající </w:t>
      </w:r>
      <w:r>
        <w:rPr>
          <w:rFonts w:ascii="Arial" w:eastAsia="Calibri" w:hAnsi="Arial" w:cs="Arial"/>
          <w:lang w:eastAsia="en-US"/>
        </w:rPr>
        <w:br/>
      </w:r>
      <w:r w:rsidRPr="0013663D">
        <w:rPr>
          <w:rFonts w:ascii="Arial" w:eastAsia="Calibri" w:hAnsi="Arial" w:cs="Arial"/>
          <w:lang w:eastAsia="en-US"/>
        </w:rPr>
        <w:t xml:space="preserve">z Přílohy č. 1. Žadatelem o dotaci na činnost může být pouze </w:t>
      </w:r>
      <w:r>
        <w:rPr>
          <w:rFonts w:ascii="Arial" w:eastAsia="Calibri" w:hAnsi="Arial" w:cs="Arial"/>
          <w:lang w:eastAsia="en-US"/>
        </w:rPr>
        <w:t xml:space="preserve">KSH ČMS a </w:t>
      </w:r>
      <w:r w:rsidRPr="0013663D">
        <w:rPr>
          <w:rFonts w:ascii="Arial" w:eastAsia="Calibri" w:hAnsi="Arial" w:cs="Arial"/>
          <w:lang w:eastAsia="en-US"/>
        </w:rPr>
        <w:t>OSH ČMS Olomouckého kraje.</w:t>
      </w:r>
    </w:p>
    <w:p w14:paraId="2823CF94" w14:textId="6423131A" w:rsidR="0051416A" w:rsidRPr="0013663D" w:rsidRDefault="0051416A" w:rsidP="0051416A">
      <w:pPr>
        <w:numPr>
          <w:ilvl w:val="0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13663D">
        <w:rPr>
          <w:rFonts w:ascii="Arial" w:eastAsia="Calibri" w:hAnsi="Arial" w:cs="Arial"/>
          <w:b/>
          <w:lang w:eastAsia="en-US"/>
        </w:rPr>
        <w:t>Dotace na akce a projekty</w:t>
      </w:r>
      <w:r w:rsidRPr="0013663D">
        <w:rPr>
          <w:rFonts w:ascii="Arial" w:eastAsia="Calibri" w:hAnsi="Arial" w:cs="Arial"/>
          <w:lang w:eastAsia="en-US"/>
        </w:rPr>
        <w:t xml:space="preserve"> se poskytují</w:t>
      </w:r>
      <w:r w:rsidR="00A606C3">
        <w:rPr>
          <w:rFonts w:ascii="Arial" w:eastAsia="Calibri" w:hAnsi="Arial" w:cs="Arial"/>
          <w:lang w:eastAsia="en-US"/>
        </w:rPr>
        <w:t xml:space="preserve"> pouze </w:t>
      </w:r>
      <w:proofErr w:type="gramStart"/>
      <w:r w:rsidR="00A606C3">
        <w:rPr>
          <w:rFonts w:ascii="Arial" w:eastAsia="Calibri" w:hAnsi="Arial" w:cs="Arial"/>
          <w:lang w:eastAsia="en-US"/>
        </w:rPr>
        <w:t>na</w:t>
      </w:r>
      <w:proofErr w:type="gramEnd"/>
      <w:r w:rsidRPr="0013663D">
        <w:rPr>
          <w:rFonts w:ascii="Arial" w:eastAsia="Calibri" w:hAnsi="Arial" w:cs="Arial"/>
          <w:lang w:eastAsia="en-US"/>
        </w:rPr>
        <w:t xml:space="preserve">: </w:t>
      </w:r>
    </w:p>
    <w:p w14:paraId="00DF29AD" w14:textId="77777777" w:rsidR="0051416A" w:rsidRPr="0013663D" w:rsidRDefault="0051416A" w:rsidP="0051416A">
      <w:pPr>
        <w:numPr>
          <w:ilvl w:val="2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13663D">
        <w:rPr>
          <w:rFonts w:ascii="Arial" w:eastAsia="Calibri" w:hAnsi="Arial" w:cs="Arial"/>
          <w:lang w:eastAsia="en-US"/>
        </w:rPr>
        <w:t>na podporu akcí pořádaných spolky hasičů OK a jedná se zejména o hasičské soutěže, hasičské soutěže mládeže, ukázky techniky, výstavy, reprezentaci na mistrovství v požárním sportu a to v rozsahu dle Přílohy č. 1;</w:t>
      </w:r>
    </w:p>
    <w:p w14:paraId="0C4E7B36" w14:textId="77777777" w:rsidR="0051416A" w:rsidRPr="00BB524F" w:rsidRDefault="0051416A" w:rsidP="0051416A">
      <w:pPr>
        <w:numPr>
          <w:ilvl w:val="2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13663D">
        <w:rPr>
          <w:rFonts w:ascii="Arial" w:eastAsia="Calibri" w:hAnsi="Arial" w:cs="Arial"/>
          <w:lang w:eastAsia="en-US"/>
        </w:rPr>
        <w:t>na podporu prezentace požární ochrany veřejnosti, jedná se zejména o oslavy výročí založení spolků a pobočných spolků hasičů Olomouckého kraje - např. 70, 80, 90, 100, 105, 110, 115, 120 let a více, v rozsahu dle Přílohy č. 1</w:t>
      </w:r>
      <w:r w:rsidRPr="00BB524F">
        <w:rPr>
          <w:rFonts w:ascii="Arial" w:eastAsia="Calibri" w:hAnsi="Arial" w:cs="Arial"/>
          <w:lang w:eastAsia="en-US"/>
        </w:rPr>
        <w:t>;</w:t>
      </w:r>
    </w:p>
    <w:p w14:paraId="39D98449" w14:textId="77777777" w:rsidR="0051416A" w:rsidRPr="00BB524F" w:rsidRDefault="0051416A" w:rsidP="0051416A">
      <w:pPr>
        <w:numPr>
          <w:ilvl w:val="2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na podporu udržování hasičských tradic a </w:t>
      </w:r>
      <w:r>
        <w:rPr>
          <w:rFonts w:ascii="Arial" w:eastAsia="Calibri" w:hAnsi="Arial" w:cs="Arial"/>
          <w:lang w:eastAsia="en-US"/>
        </w:rPr>
        <w:t>informování o historii</w:t>
      </w:r>
      <w:r w:rsidRPr="00BB524F">
        <w:rPr>
          <w:rFonts w:ascii="Arial" w:eastAsia="Calibri" w:hAnsi="Arial" w:cs="Arial"/>
          <w:lang w:eastAsia="en-US"/>
        </w:rPr>
        <w:t xml:space="preserve"> hasičstva.</w:t>
      </w:r>
    </w:p>
    <w:p w14:paraId="68B4B64D" w14:textId="337B4989" w:rsidR="0051416A" w:rsidRPr="00DA2A74" w:rsidRDefault="0051416A" w:rsidP="0051416A">
      <w:pPr>
        <w:numPr>
          <w:ilvl w:val="0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Dotace </w:t>
      </w:r>
      <w:r w:rsidR="00A606C3">
        <w:rPr>
          <w:rFonts w:ascii="Arial" w:eastAsia="Calibri" w:hAnsi="Arial" w:cs="Arial"/>
          <w:lang w:eastAsia="en-US"/>
        </w:rPr>
        <w:t xml:space="preserve">dle tohoto dotačního programu </w:t>
      </w:r>
      <w:r w:rsidRPr="001D7A7E">
        <w:rPr>
          <w:rFonts w:ascii="Arial" w:eastAsia="Calibri" w:hAnsi="Arial" w:cs="Arial"/>
          <w:lang w:eastAsia="en-US"/>
        </w:rPr>
        <w:t>není určen</w:t>
      </w:r>
      <w:r>
        <w:rPr>
          <w:rFonts w:ascii="Arial" w:eastAsia="Calibri" w:hAnsi="Arial" w:cs="Arial"/>
          <w:lang w:eastAsia="en-US"/>
        </w:rPr>
        <w:t>a</w:t>
      </w:r>
      <w:r w:rsidRPr="001D7A7E">
        <w:rPr>
          <w:rFonts w:ascii="Arial" w:eastAsia="Calibri" w:hAnsi="Arial" w:cs="Arial"/>
          <w:lang w:eastAsia="en-US"/>
        </w:rPr>
        <w:t xml:space="preserve"> na financování požární techniky ani na pořízení věcných prostředků požární ochrany, na které je poskytován</w:t>
      </w:r>
      <w:r>
        <w:rPr>
          <w:rFonts w:ascii="Arial" w:eastAsia="Calibri" w:hAnsi="Arial" w:cs="Arial"/>
          <w:lang w:eastAsia="en-US"/>
        </w:rPr>
        <w:t>a dotace</w:t>
      </w:r>
      <w:r w:rsidRPr="001D7A7E">
        <w:rPr>
          <w:rFonts w:ascii="Arial" w:eastAsia="Calibri" w:hAnsi="Arial" w:cs="Arial"/>
          <w:lang w:eastAsia="en-US"/>
        </w:rPr>
        <w:t xml:space="preserve"> z rozpočtu Olomouckého kraje podle </w:t>
      </w:r>
      <w:r>
        <w:rPr>
          <w:rFonts w:ascii="Arial" w:eastAsia="Calibri" w:hAnsi="Arial" w:cs="Arial"/>
          <w:lang w:eastAsia="en-US"/>
        </w:rPr>
        <w:t xml:space="preserve">dotačního programu Dotace </w:t>
      </w:r>
      <w:r w:rsidRPr="00693DDB">
        <w:rPr>
          <w:rFonts w:ascii="Arial" w:eastAsia="Calibri" w:hAnsi="Arial" w:cs="Arial"/>
          <w:lang w:eastAsia="en-US"/>
        </w:rPr>
        <w:t xml:space="preserve">na pořízení, rekonstrukci, opravu požární techniky a nákup věcného vybavení jednotek sboru dobrovolných hasičů obcí Olomouckého kraje pro </w:t>
      </w:r>
      <w:r>
        <w:rPr>
          <w:rFonts w:ascii="Arial" w:eastAsia="Calibri" w:hAnsi="Arial" w:cs="Arial"/>
          <w:lang w:eastAsia="en-US"/>
        </w:rPr>
        <w:t>rok 2017</w:t>
      </w:r>
      <w:r w:rsidRPr="001D7A7E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Dotaci</w:t>
      </w:r>
      <w:r w:rsidRPr="001D7A7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na činnost, akce a projekty hasičů, </w:t>
      </w:r>
      <w:r w:rsidRPr="00E07479">
        <w:rPr>
          <w:rFonts w:ascii="Arial" w:eastAsia="Calibri" w:hAnsi="Arial" w:cs="Arial"/>
          <w:lang w:eastAsia="en-US"/>
        </w:rPr>
        <w:t>spolků a pobočných spolků hasičů Olomouckého kraje pro daný rok</w:t>
      </w:r>
      <w:r>
        <w:rPr>
          <w:rFonts w:ascii="Arial" w:eastAsia="Calibri" w:hAnsi="Arial" w:cs="Arial"/>
          <w:lang w:eastAsia="en-US"/>
        </w:rPr>
        <w:t xml:space="preserve"> </w:t>
      </w:r>
      <w:r w:rsidRPr="001D7A7E">
        <w:rPr>
          <w:rFonts w:ascii="Arial" w:eastAsia="Calibri" w:hAnsi="Arial" w:cs="Arial"/>
          <w:lang w:eastAsia="en-US"/>
        </w:rPr>
        <w:t xml:space="preserve">tedy </w:t>
      </w:r>
      <w:r w:rsidR="00A606C3">
        <w:rPr>
          <w:rFonts w:ascii="Arial" w:eastAsia="Calibri" w:hAnsi="Arial" w:cs="Arial"/>
          <w:lang w:eastAsia="en-US"/>
        </w:rPr>
        <w:t xml:space="preserve">např. </w:t>
      </w:r>
      <w:r w:rsidRPr="001D7A7E">
        <w:rPr>
          <w:rFonts w:ascii="Arial" w:eastAsia="Calibri" w:hAnsi="Arial" w:cs="Arial"/>
          <w:lang w:eastAsia="en-US"/>
        </w:rPr>
        <w:t xml:space="preserve">nelze využít na nákup požárních hadic, věcného vybavení požárních zbrojnic, motorových stříkaček apod., ani pokud jsou určeny jako ceny v soutěži. </w:t>
      </w:r>
      <w:r>
        <w:rPr>
          <w:rFonts w:ascii="Arial" w:eastAsia="Calibri" w:hAnsi="Arial" w:cs="Arial"/>
          <w:lang w:eastAsia="en-US"/>
        </w:rPr>
        <w:t>Dotaci</w:t>
      </w:r>
      <w:r w:rsidRPr="001D7A7E">
        <w:rPr>
          <w:rFonts w:ascii="Arial" w:eastAsia="Calibri" w:hAnsi="Arial" w:cs="Arial"/>
          <w:lang w:eastAsia="en-US"/>
        </w:rPr>
        <w:t xml:space="preserve"> </w:t>
      </w:r>
      <w:r w:rsidR="00A606C3">
        <w:rPr>
          <w:rFonts w:ascii="Arial" w:eastAsia="Calibri" w:hAnsi="Arial" w:cs="Arial"/>
          <w:lang w:eastAsia="en-US"/>
        </w:rPr>
        <w:t xml:space="preserve">dle tohoto dotačního programu </w:t>
      </w:r>
      <w:r w:rsidRPr="001D7A7E">
        <w:rPr>
          <w:rFonts w:ascii="Arial" w:eastAsia="Calibri" w:hAnsi="Arial" w:cs="Arial"/>
          <w:lang w:eastAsia="en-US"/>
        </w:rPr>
        <w:t xml:space="preserve">nelze použít </w:t>
      </w:r>
      <w:r w:rsidR="00A606C3">
        <w:rPr>
          <w:rFonts w:ascii="Arial" w:eastAsia="Calibri" w:hAnsi="Arial" w:cs="Arial"/>
          <w:lang w:eastAsia="en-US"/>
        </w:rPr>
        <w:t xml:space="preserve">ani </w:t>
      </w:r>
      <w:r w:rsidRPr="001D7A7E">
        <w:rPr>
          <w:rFonts w:ascii="Arial" w:eastAsia="Calibri" w:hAnsi="Arial" w:cs="Arial"/>
          <w:lang w:eastAsia="en-US"/>
        </w:rPr>
        <w:t>na rekonstrukci a opravu budov.</w:t>
      </w:r>
    </w:p>
    <w:p w14:paraId="77C29EF5" w14:textId="3936C110" w:rsidR="0051416A" w:rsidRDefault="0051416A" w:rsidP="0051416A">
      <w:pPr>
        <w:numPr>
          <w:ilvl w:val="0"/>
          <w:numId w:val="15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Dotace </w:t>
      </w:r>
      <w:r w:rsidR="00A606C3">
        <w:rPr>
          <w:rFonts w:ascii="Arial" w:eastAsia="Calibri" w:hAnsi="Arial" w:cs="Arial"/>
          <w:lang w:eastAsia="en-US"/>
        </w:rPr>
        <w:t xml:space="preserve">dle tohoto dotačního programu </w:t>
      </w:r>
      <w:r w:rsidRPr="00BB524F">
        <w:rPr>
          <w:rFonts w:ascii="Arial" w:eastAsia="Calibri" w:hAnsi="Arial" w:cs="Arial"/>
          <w:lang w:eastAsia="en-US"/>
        </w:rPr>
        <w:t>není určen</w:t>
      </w:r>
      <w:r>
        <w:rPr>
          <w:rFonts w:ascii="Arial" w:eastAsia="Calibri" w:hAnsi="Arial" w:cs="Arial"/>
          <w:lang w:eastAsia="en-US"/>
        </w:rPr>
        <w:t>a</w:t>
      </w:r>
      <w:r w:rsidRPr="00BB524F">
        <w:rPr>
          <w:rFonts w:ascii="Arial" w:eastAsia="Calibri" w:hAnsi="Arial" w:cs="Arial"/>
          <w:lang w:eastAsia="en-US"/>
        </w:rPr>
        <w:t xml:space="preserve"> na nákup darů (mimo cen do</w:t>
      </w:r>
      <w:r w:rsidR="00867BA7">
        <w:rPr>
          <w:rFonts w:ascii="Arial" w:eastAsia="Calibri" w:hAnsi="Arial" w:cs="Arial"/>
          <w:lang w:eastAsia="en-US"/>
        </w:rPr>
        <w:t> </w:t>
      </w:r>
      <w:r w:rsidRPr="00BB524F">
        <w:rPr>
          <w:rFonts w:ascii="Arial" w:eastAsia="Calibri" w:hAnsi="Arial" w:cs="Arial"/>
          <w:lang w:eastAsia="en-US"/>
        </w:rPr>
        <w:t>soutěží</w:t>
      </w:r>
      <w:r>
        <w:rPr>
          <w:rFonts w:ascii="Arial" w:eastAsia="Calibri" w:hAnsi="Arial" w:cs="Arial"/>
          <w:lang w:eastAsia="en-US"/>
        </w:rPr>
        <w:t>, budou-li soutěže pořádány</w:t>
      </w:r>
      <w:r w:rsidRPr="00BB524F">
        <w:rPr>
          <w:rFonts w:ascii="Arial" w:eastAsia="Calibri" w:hAnsi="Arial" w:cs="Arial"/>
          <w:lang w:eastAsia="en-US"/>
        </w:rPr>
        <w:t xml:space="preserve">) a krytí mezd a honorářů (mimo </w:t>
      </w:r>
      <w:r>
        <w:rPr>
          <w:rFonts w:ascii="Arial" w:eastAsia="Calibri" w:hAnsi="Arial" w:cs="Arial"/>
          <w:lang w:eastAsia="en-US"/>
        </w:rPr>
        <w:t xml:space="preserve">pronájmu atrakcí pro děti, </w:t>
      </w:r>
      <w:r w:rsidRPr="00BB524F">
        <w:rPr>
          <w:rFonts w:ascii="Arial" w:eastAsia="Calibri" w:hAnsi="Arial" w:cs="Arial"/>
          <w:lang w:eastAsia="en-US"/>
        </w:rPr>
        <w:t>ozvučení akcí</w:t>
      </w:r>
      <w:r>
        <w:rPr>
          <w:rFonts w:ascii="Arial" w:eastAsia="Calibri" w:hAnsi="Arial" w:cs="Arial"/>
          <w:lang w:eastAsia="en-US"/>
        </w:rPr>
        <w:t xml:space="preserve"> a hudebního doprovodu</w:t>
      </w:r>
      <w:r w:rsidRPr="00BB524F">
        <w:rPr>
          <w:rFonts w:ascii="Arial" w:eastAsia="Calibri" w:hAnsi="Arial" w:cs="Arial"/>
          <w:lang w:eastAsia="en-US"/>
        </w:rPr>
        <w:t>) v rám</w:t>
      </w:r>
      <w:r>
        <w:rPr>
          <w:rFonts w:ascii="Arial" w:eastAsia="Calibri" w:hAnsi="Arial" w:cs="Arial"/>
          <w:lang w:eastAsia="en-US"/>
        </w:rPr>
        <w:t xml:space="preserve">ci pořádaných akcí </w:t>
      </w:r>
      <w:r w:rsidRPr="00BB524F">
        <w:rPr>
          <w:rFonts w:ascii="Arial" w:eastAsia="Calibri" w:hAnsi="Arial" w:cs="Arial"/>
          <w:lang w:eastAsia="en-US"/>
        </w:rPr>
        <w:t>a</w:t>
      </w:r>
      <w:r w:rsidR="00867BA7">
        <w:rPr>
          <w:rFonts w:ascii="Arial" w:eastAsia="Calibri" w:hAnsi="Arial" w:cs="Arial"/>
          <w:lang w:eastAsia="en-US"/>
        </w:rPr>
        <w:t> </w:t>
      </w:r>
      <w:r w:rsidRPr="00BB524F">
        <w:rPr>
          <w:rFonts w:ascii="Arial" w:eastAsia="Calibri" w:hAnsi="Arial" w:cs="Arial"/>
          <w:lang w:eastAsia="en-US"/>
        </w:rPr>
        <w:t xml:space="preserve">projektů. </w:t>
      </w:r>
    </w:p>
    <w:p w14:paraId="005907EE" w14:textId="77777777" w:rsidR="0051416A" w:rsidRDefault="0051416A" w:rsidP="0051416A">
      <w:pPr>
        <w:ind w:left="720"/>
        <w:jc w:val="both"/>
        <w:rPr>
          <w:rFonts w:ascii="Arial" w:eastAsia="Calibri" w:hAnsi="Arial" w:cs="Arial"/>
          <w:lang w:eastAsia="en-US"/>
        </w:rPr>
      </w:pPr>
    </w:p>
    <w:p w14:paraId="3C2358AD" w14:textId="2F1D3159" w:rsidR="000E2C89" w:rsidRPr="000E2C89" w:rsidRDefault="000E2C89" w:rsidP="000E2C8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</w:rPr>
        <w:t>Pravidla pro poskytnutí dotace</w:t>
      </w:r>
    </w:p>
    <w:p w14:paraId="2D6F6132" w14:textId="77777777" w:rsidR="000E2C89" w:rsidRPr="005E3C21" w:rsidRDefault="000E2C89" w:rsidP="000E2C89">
      <w:pPr>
        <w:pStyle w:val="Odstavecseseznamem"/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color w:val="FF0000"/>
        </w:rPr>
      </w:pPr>
    </w:p>
    <w:p w14:paraId="63CD0369" w14:textId="4F06A310" w:rsidR="0051416A" w:rsidRPr="00786071" w:rsidRDefault="0051416A" w:rsidP="0051416A">
      <w:pPr>
        <w:pStyle w:val="Odstavecseseznamem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</w:rPr>
      </w:pPr>
      <w:r w:rsidRPr="00E148A1">
        <w:rPr>
          <w:rFonts w:ascii="Arial" w:hAnsi="Arial" w:cs="Arial"/>
        </w:rPr>
        <w:t xml:space="preserve">Nejvyšším kritériem hodnocení </w:t>
      </w:r>
      <w:r w:rsidR="00A606C3">
        <w:rPr>
          <w:rFonts w:ascii="Arial" w:hAnsi="Arial" w:cs="Arial"/>
        </w:rPr>
        <w:t xml:space="preserve">žádosti </w:t>
      </w:r>
      <w:r w:rsidRPr="00E148A1">
        <w:rPr>
          <w:rFonts w:ascii="Arial" w:hAnsi="Arial" w:cs="Arial"/>
        </w:rPr>
        <w:t xml:space="preserve">při </w:t>
      </w:r>
      <w:r w:rsidR="00A606C3">
        <w:rPr>
          <w:rFonts w:ascii="Arial" w:hAnsi="Arial" w:cs="Arial"/>
        </w:rPr>
        <w:t xml:space="preserve">stanovení výše dotace </w:t>
      </w:r>
      <w:r w:rsidRPr="00E148A1">
        <w:rPr>
          <w:rFonts w:ascii="Arial" w:hAnsi="Arial" w:cs="Arial"/>
        </w:rPr>
        <w:t xml:space="preserve">v rámci </w:t>
      </w:r>
      <w:r w:rsidRPr="004F49C4">
        <w:rPr>
          <w:rFonts w:ascii="Arial" w:hAnsi="Arial" w:cs="Arial"/>
        </w:rPr>
        <w:t>tohoto</w:t>
      </w:r>
      <w:r w:rsidRPr="00E148A1">
        <w:rPr>
          <w:rFonts w:ascii="Arial" w:hAnsi="Arial" w:cs="Arial"/>
        </w:rPr>
        <w:t xml:space="preserve"> dotačního </w:t>
      </w:r>
      <w:r>
        <w:rPr>
          <w:rFonts w:ascii="Arial" w:hAnsi="Arial" w:cs="Arial"/>
        </w:rPr>
        <w:t>programu</w:t>
      </w:r>
      <w:r w:rsidRPr="00E148A1">
        <w:rPr>
          <w:rFonts w:ascii="Arial" w:hAnsi="Arial" w:cs="Arial"/>
        </w:rPr>
        <w:t xml:space="preserve"> </w:t>
      </w:r>
      <w:r w:rsidRPr="00786071">
        <w:rPr>
          <w:rFonts w:ascii="Arial" w:hAnsi="Arial" w:cs="Arial"/>
        </w:rPr>
        <w:t xml:space="preserve">je: </w:t>
      </w:r>
    </w:p>
    <w:p w14:paraId="4B08B454" w14:textId="77777777" w:rsidR="0051416A" w:rsidRPr="00786071" w:rsidRDefault="0051416A" w:rsidP="0051416A">
      <w:pPr>
        <w:numPr>
          <w:ilvl w:val="0"/>
          <w:numId w:val="29"/>
        </w:numPr>
        <w:spacing w:before="120"/>
        <w:ind w:left="1134" w:firstLine="0"/>
        <w:jc w:val="both"/>
        <w:rPr>
          <w:rFonts w:ascii="Arial" w:hAnsi="Arial" w:cs="Arial"/>
        </w:rPr>
      </w:pPr>
      <w:r w:rsidRPr="00786071">
        <w:rPr>
          <w:rFonts w:ascii="Arial" w:hAnsi="Arial" w:cs="Arial"/>
        </w:rPr>
        <w:t xml:space="preserve">zajištění celoroční činnosti </w:t>
      </w:r>
      <w:r>
        <w:rPr>
          <w:rFonts w:ascii="Arial" w:hAnsi="Arial" w:cs="Arial"/>
        </w:rPr>
        <w:t xml:space="preserve">KSH ČMS a </w:t>
      </w:r>
      <w:r w:rsidRPr="00786071">
        <w:rPr>
          <w:rFonts w:ascii="Arial" w:hAnsi="Arial" w:cs="Arial"/>
        </w:rPr>
        <w:t xml:space="preserve">OSH </w:t>
      </w:r>
      <w:r>
        <w:rPr>
          <w:rFonts w:ascii="Arial" w:hAnsi="Arial" w:cs="Arial"/>
        </w:rPr>
        <w:t xml:space="preserve">ČMS </w:t>
      </w:r>
      <w:r w:rsidRPr="00786071">
        <w:rPr>
          <w:rFonts w:ascii="Arial" w:hAnsi="Arial" w:cs="Arial"/>
        </w:rPr>
        <w:t>(mzdy a potřebné odvody);</w:t>
      </w:r>
    </w:p>
    <w:p w14:paraId="27FAC48C" w14:textId="77777777" w:rsidR="0051416A" w:rsidRDefault="0051416A" w:rsidP="0051416A">
      <w:pPr>
        <w:numPr>
          <w:ilvl w:val="0"/>
          <w:numId w:val="29"/>
        </w:numPr>
        <w:spacing w:before="12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uspořádání akcí, projektů a činností s celokrajskou působností (např. soutěže v požárním sportu mládeže, dětí a dospělých, setkání zasloužilých hasičů aj.);</w:t>
      </w:r>
    </w:p>
    <w:p w14:paraId="5A52F404" w14:textId="77777777" w:rsidR="0051416A" w:rsidRDefault="0051416A" w:rsidP="0051416A">
      <w:pPr>
        <w:numPr>
          <w:ilvl w:val="0"/>
          <w:numId w:val="29"/>
        </w:numPr>
        <w:spacing w:before="120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uspořádání akcí, projektů a činností pořádané Moravskou hasičskou jednotou; </w:t>
      </w:r>
    </w:p>
    <w:p w14:paraId="3B683065" w14:textId="77777777" w:rsidR="0051416A" w:rsidRDefault="0051416A" w:rsidP="0051416A">
      <w:pPr>
        <w:numPr>
          <w:ilvl w:val="0"/>
          <w:numId w:val="29"/>
        </w:numPr>
        <w:spacing w:before="120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uspořádání akcí, projektů a činností spolky hasičů podporující děti a mládež;</w:t>
      </w:r>
    </w:p>
    <w:p w14:paraId="27155E98" w14:textId="77777777" w:rsidR="0051416A" w:rsidRDefault="0051416A" w:rsidP="0051416A">
      <w:pPr>
        <w:numPr>
          <w:ilvl w:val="0"/>
          <w:numId w:val="29"/>
        </w:numPr>
        <w:spacing w:before="12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uspořádání akcí, projektů a činností Sportovním klubem při HZS Olomouckého kraje; </w:t>
      </w:r>
    </w:p>
    <w:p w14:paraId="79DAC721" w14:textId="77777777" w:rsidR="0051416A" w:rsidRDefault="0051416A" w:rsidP="0051416A">
      <w:pPr>
        <w:numPr>
          <w:ilvl w:val="0"/>
          <w:numId w:val="29"/>
        </w:numPr>
        <w:spacing w:before="12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reprezentace Olomouckého kraje (hasičů – fyzických osob) na mezinárodních hasičských soutěžích; </w:t>
      </w:r>
    </w:p>
    <w:p w14:paraId="59163BFE" w14:textId="0A92A3B2" w:rsidR="0051416A" w:rsidRDefault="0051416A" w:rsidP="0051416A">
      <w:pPr>
        <w:spacing w:before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Středním kritériem hodnocení </w:t>
      </w:r>
      <w:r w:rsidR="000E2C89">
        <w:rPr>
          <w:rFonts w:ascii="Arial" w:hAnsi="Arial" w:cs="Arial"/>
        </w:rPr>
        <w:t xml:space="preserve">žádosti </w:t>
      </w:r>
      <w:r>
        <w:rPr>
          <w:rFonts w:ascii="Arial" w:hAnsi="Arial" w:cs="Arial"/>
        </w:rPr>
        <w:t xml:space="preserve">při </w:t>
      </w:r>
      <w:r w:rsidR="000E2C89">
        <w:rPr>
          <w:rFonts w:ascii="Arial" w:hAnsi="Arial" w:cs="Arial"/>
        </w:rPr>
        <w:t xml:space="preserve">stanovení výše dotace </w:t>
      </w:r>
      <w:r>
        <w:rPr>
          <w:rFonts w:ascii="Arial" w:hAnsi="Arial" w:cs="Arial"/>
        </w:rPr>
        <w:t>na činnost, akce a</w:t>
      </w:r>
      <w:r w:rsidR="00867BA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projekty v rámci tohoto dotačního </w:t>
      </w:r>
      <w:r w:rsidR="000E2C89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 je: </w:t>
      </w:r>
    </w:p>
    <w:p w14:paraId="4508549E" w14:textId="77777777" w:rsidR="0051416A" w:rsidRDefault="0051416A" w:rsidP="0051416A">
      <w:pPr>
        <w:numPr>
          <w:ilvl w:val="0"/>
          <w:numId w:val="29"/>
        </w:numPr>
        <w:spacing w:before="12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uspořádání akcí s okresní působností (např. soutěže v požárním sportu mládeže, dětí a dospělých, setkání zasloužilých hasičů aj.);</w:t>
      </w:r>
    </w:p>
    <w:p w14:paraId="6BA306F7" w14:textId="77777777" w:rsidR="0051416A" w:rsidRDefault="0051416A" w:rsidP="0051416A">
      <w:pPr>
        <w:numPr>
          <w:ilvl w:val="0"/>
          <w:numId w:val="29"/>
        </w:numPr>
        <w:spacing w:before="120"/>
        <w:ind w:firstLine="54"/>
        <w:jc w:val="both"/>
        <w:rPr>
          <w:rFonts w:ascii="Arial" w:hAnsi="Arial" w:cs="Arial"/>
        </w:rPr>
      </w:pPr>
      <w:r>
        <w:rPr>
          <w:rFonts w:ascii="Arial" w:hAnsi="Arial" w:cs="Arial"/>
        </w:rPr>
        <w:t>oslavy výročí založení sborů dobrovolných hasičů;</w:t>
      </w:r>
    </w:p>
    <w:p w14:paraId="684F1C34" w14:textId="7FB113DF" w:rsidR="0051416A" w:rsidRDefault="0051416A" w:rsidP="0051416A">
      <w:pPr>
        <w:spacing w:before="120"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Nižším kritériem hodnocení </w:t>
      </w:r>
      <w:r w:rsidR="000E2C89">
        <w:rPr>
          <w:rFonts w:ascii="Arial" w:hAnsi="Arial" w:cs="Arial"/>
        </w:rPr>
        <w:t xml:space="preserve">žádosti </w:t>
      </w:r>
      <w:r>
        <w:rPr>
          <w:rFonts w:ascii="Arial" w:hAnsi="Arial" w:cs="Arial"/>
        </w:rPr>
        <w:t xml:space="preserve">při </w:t>
      </w:r>
      <w:r w:rsidR="000E2C89">
        <w:rPr>
          <w:rFonts w:ascii="Arial" w:hAnsi="Arial" w:cs="Arial"/>
        </w:rPr>
        <w:t>stanovení výše dotace</w:t>
      </w:r>
      <w:r>
        <w:rPr>
          <w:rFonts w:ascii="Arial" w:hAnsi="Arial" w:cs="Arial"/>
        </w:rPr>
        <w:t xml:space="preserve"> na činnost, akce a</w:t>
      </w:r>
      <w:r w:rsidR="00867BA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projekty v rámci tohoto dotačního </w:t>
      </w:r>
      <w:r w:rsidR="000E2C89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 je: </w:t>
      </w:r>
    </w:p>
    <w:p w14:paraId="3DF9D513" w14:textId="77777777" w:rsidR="0051416A" w:rsidRPr="006A5F2B" w:rsidRDefault="0051416A" w:rsidP="0051416A">
      <w:pPr>
        <w:numPr>
          <w:ilvl w:val="0"/>
          <w:numId w:val="29"/>
        </w:numPr>
        <w:spacing w:before="120"/>
        <w:ind w:firstLine="54"/>
        <w:jc w:val="both"/>
        <w:rPr>
          <w:rFonts w:ascii="Arial" w:hAnsi="Arial" w:cs="Arial"/>
        </w:rPr>
      </w:pPr>
      <w:r w:rsidRPr="006A5F2B">
        <w:rPr>
          <w:rFonts w:ascii="Arial" w:hAnsi="Arial" w:cs="Arial"/>
        </w:rPr>
        <w:t>uspořádání výstavy a prezentace současné a historické požární techniky.</w:t>
      </w:r>
    </w:p>
    <w:p w14:paraId="3470201B" w14:textId="77777777" w:rsidR="0051416A" w:rsidRDefault="0051416A" w:rsidP="0051416A">
      <w:pPr>
        <w:rPr>
          <w:rFonts w:ascii="Calibri" w:hAnsi="Calibri"/>
        </w:rPr>
      </w:pPr>
    </w:p>
    <w:p w14:paraId="4C8C7C5B" w14:textId="09E2AE25" w:rsidR="0051416A" w:rsidRPr="00E148A1" w:rsidRDefault="0051416A" w:rsidP="0051416A">
      <w:pPr>
        <w:ind w:left="709"/>
        <w:jc w:val="both"/>
        <w:rPr>
          <w:rFonts w:ascii="Arial" w:hAnsi="Arial" w:cs="Arial"/>
        </w:rPr>
      </w:pPr>
      <w:r w:rsidRPr="00E148A1">
        <w:rPr>
          <w:rFonts w:ascii="Arial" w:hAnsi="Arial" w:cs="Arial"/>
        </w:rPr>
        <w:t>Žádosti splňující kritérium 1 –</w:t>
      </w:r>
      <w:r>
        <w:rPr>
          <w:rFonts w:ascii="Arial" w:hAnsi="Arial" w:cs="Arial"/>
        </w:rPr>
        <w:t xml:space="preserve"> 6</w:t>
      </w:r>
      <w:r w:rsidRPr="00E148A1">
        <w:rPr>
          <w:rFonts w:ascii="Arial" w:hAnsi="Arial" w:cs="Arial"/>
        </w:rPr>
        <w:t xml:space="preserve"> budou zařazeny do skupiny A s nejvyšší váhou hodnocení žádosti a stanovení výše dotace. Žádosti nesplňující kritérium 1 – </w:t>
      </w:r>
      <w:r>
        <w:rPr>
          <w:rFonts w:ascii="Arial" w:hAnsi="Arial" w:cs="Arial"/>
        </w:rPr>
        <w:t>6</w:t>
      </w:r>
      <w:r w:rsidRPr="00E148A1">
        <w:rPr>
          <w:rFonts w:ascii="Arial" w:hAnsi="Arial" w:cs="Arial"/>
        </w:rPr>
        <w:t>, ale</w:t>
      </w:r>
      <w:r w:rsidR="00867BA7">
        <w:rPr>
          <w:rFonts w:ascii="Arial" w:hAnsi="Arial" w:cs="Arial"/>
        </w:rPr>
        <w:t> </w:t>
      </w:r>
      <w:r w:rsidRPr="00E148A1">
        <w:rPr>
          <w:rFonts w:ascii="Arial" w:hAnsi="Arial" w:cs="Arial"/>
        </w:rPr>
        <w:t xml:space="preserve">splňující kritérium </w:t>
      </w:r>
      <w:r>
        <w:rPr>
          <w:rFonts w:ascii="Arial" w:hAnsi="Arial" w:cs="Arial"/>
        </w:rPr>
        <w:t>7</w:t>
      </w:r>
      <w:r w:rsidRPr="00E148A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8</w:t>
      </w:r>
      <w:r w:rsidRPr="00E148A1">
        <w:rPr>
          <w:rFonts w:ascii="Arial" w:hAnsi="Arial" w:cs="Arial"/>
        </w:rPr>
        <w:t xml:space="preserve">, budou zařazeny do skupiny B s nižší váhou hodnocení žádosti a stanovení výše dotace a bude jim vyhověno v případě, že po stanovení výše dotace u žádostí skupiny A budou v dotačním </w:t>
      </w:r>
      <w:r>
        <w:rPr>
          <w:rFonts w:ascii="Arial" w:hAnsi="Arial" w:cs="Arial"/>
        </w:rPr>
        <w:t>titul</w:t>
      </w:r>
      <w:r w:rsidRPr="00E148A1">
        <w:rPr>
          <w:rFonts w:ascii="Arial" w:hAnsi="Arial" w:cs="Arial"/>
        </w:rPr>
        <w:t>u k dispozici finanční prostředky.</w:t>
      </w:r>
      <w:r>
        <w:rPr>
          <w:rFonts w:ascii="Arial" w:hAnsi="Arial" w:cs="Arial"/>
        </w:rPr>
        <w:t xml:space="preserve"> </w:t>
      </w:r>
      <w:r w:rsidRPr="00E148A1">
        <w:rPr>
          <w:rFonts w:ascii="Arial" w:hAnsi="Arial" w:cs="Arial"/>
        </w:rPr>
        <w:t xml:space="preserve">Žádosti nesplňující kritérium 1 – </w:t>
      </w:r>
      <w:r>
        <w:rPr>
          <w:rFonts w:ascii="Arial" w:hAnsi="Arial" w:cs="Arial"/>
        </w:rPr>
        <w:t>8</w:t>
      </w:r>
      <w:r w:rsidRPr="00E148A1">
        <w:rPr>
          <w:rFonts w:ascii="Arial" w:hAnsi="Arial" w:cs="Arial"/>
        </w:rPr>
        <w:t xml:space="preserve">, ale splňující kritérium </w:t>
      </w:r>
      <w:r>
        <w:rPr>
          <w:rFonts w:ascii="Arial" w:hAnsi="Arial" w:cs="Arial"/>
        </w:rPr>
        <w:t>9</w:t>
      </w:r>
      <w:r w:rsidRPr="00E148A1">
        <w:rPr>
          <w:rFonts w:ascii="Arial" w:hAnsi="Arial" w:cs="Arial"/>
        </w:rPr>
        <w:t xml:space="preserve"> budou zařazeny do skupiny C a bude jim vyhověno v případě, že po stanovení výše dotace u žádostí skupiny A, B budou v dotačním </w:t>
      </w:r>
      <w:r>
        <w:rPr>
          <w:rFonts w:ascii="Arial" w:hAnsi="Arial" w:cs="Arial"/>
        </w:rPr>
        <w:t>titul</w:t>
      </w:r>
      <w:r w:rsidRPr="00E148A1">
        <w:rPr>
          <w:rFonts w:ascii="Arial" w:hAnsi="Arial" w:cs="Arial"/>
        </w:rPr>
        <w:t>u k dispozici finanční prostředky.</w:t>
      </w:r>
    </w:p>
    <w:p w14:paraId="2627A434" w14:textId="77777777" w:rsidR="00AB5850" w:rsidRDefault="0051416A" w:rsidP="00AB5850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233312">
        <w:rPr>
          <w:rFonts w:ascii="Arial" w:eastAsia="Calibri" w:hAnsi="Arial" w:cs="Arial"/>
          <w:lang w:eastAsia="en-US"/>
        </w:rPr>
        <w:t xml:space="preserve">Dotaci Olomouckého kraje lze použít v kombinaci se státem poskytnutou účelovou </w:t>
      </w:r>
      <w:r w:rsidRPr="00AB5850">
        <w:rPr>
          <w:rFonts w:ascii="Arial" w:eastAsia="Calibri" w:hAnsi="Arial" w:cs="Arial"/>
          <w:lang w:eastAsia="en-US"/>
        </w:rPr>
        <w:t xml:space="preserve">dotací a dalšími příspěvky. </w:t>
      </w:r>
    </w:p>
    <w:p w14:paraId="2740E895" w14:textId="59D332F5" w:rsidR="000E2C89" w:rsidRPr="00AB5850" w:rsidRDefault="000E2C89" w:rsidP="00604C4A">
      <w:pPr>
        <w:numPr>
          <w:ilvl w:val="1"/>
          <w:numId w:val="16"/>
        </w:numPr>
        <w:spacing w:before="120" w:after="120"/>
        <w:ind w:left="709" w:hanging="352"/>
        <w:jc w:val="both"/>
        <w:rPr>
          <w:rFonts w:ascii="Arial" w:eastAsia="Calibri" w:hAnsi="Arial" w:cs="Arial"/>
          <w:lang w:eastAsia="en-US"/>
        </w:rPr>
      </w:pPr>
      <w:r w:rsidRPr="00AB5850">
        <w:rPr>
          <w:rFonts w:ascii="Arial" w:eastAsia="Calibri" w:hAnsi="Arial" w:cs="Arial"/>
          <w:lang w:eastAsia="en-US"/>
        </w:rPr>
        <w:t xml:space="preserve">Žadatel </w:t>
      </w:r>
      <w:r w:rsidR="001D45B1" w:rsidRPr="00AB5850">
        <w:rPr>
          <w:rFonts w:ascii="Arial" w:eastAsia="Calibri" w:hAnsi="Arial" w:cs="Arial"/>
          <w:lang w:eastAsia="en-US"/>
        </w:rPr>
        <w:t xml:space="preserve">si </w:t>
      </w:r>
      <w:r w:rsidRPr="00AB5850">
        <w:rPr>
          <w:rFonts w:ascii="Arial" w:eastAsia="Calibri" w:hAnsi="Arial" w:cs="Arial"/>
          <w:lang w:eastAsia="en-US"/>
        </w:rPr>
        <w:t xml:space="preserve">může v rámci vyhlášeného </w:t>
      </w:r>
      <w:r w:rsidR="001D45B1" w:rsidRPr="00AB5850">
        <w:rPr>
          <w:rFonts w:ascii="Arial" w:eastAsia="Calibri" w:hAnsi="Arial" w:cs="Arial"/>
          <w:lang w:eastAsia="en-US"/>
        </w:rPr>
        <w:t xml:space="preserve">dotačního programu podat žádost s více projekty/akcemi. Žadatel může v rámci vyhlášeného dotačního programu podat </w:t>
      </w:r>
      <w:r w:rsidRPr="00AB5850">
        <w:rPr>
          <w:rFonts w:ascii="Arial" w:eastAsia="Calibri" w:hAnsi="Arial" w:cs="Arial"/>
          <w:lang w:eastAsia="en-US"/>
        </w:rPr>
        <w:t>více žádostí na různé projekty/akce. Na tentýž projekt/akci v rámci vyhlášeného dotačního programu však žadatel může podat pouze jednu žádost o poskytnutí dotace v daném kalendářním roce. V případě, že na stejný projekt/akci v rámci vyhlá</w:t>
      </w:r>
      <w:r w:rsidR="001D45B1" w:rsidRPr="00AB5850">
        <w:rPr>
          <w:rFonts w:ascii="Arial" w:eastAsia="Calibri" w:hAnsi="Arial" w:cs="Arial"/>
          <w:lang w:eastAsia="en-US"/>
        </w:rPr>
        <w:t>šeného dotačního programu</w:t>
      </w:r>
      <w:r w:rsidRPr="00AB5850">
        <w:rPr>
          <w:rFonts w:ascii="Arial" w:eastAsia="Calibri" w:hAnsi="Arial" w:cs="Arial"/>
          <w:lang w:eastAsia="en-US"/>
        </w:rPr>
        <w:t xml:space="preserve"> bude podána další žádost, žádost bude vyřazena z</w:t>
      </w:r>
      <w:r w:rsidR="00867BA7" w:rsidRPr="00AB5850">
        <w:rPr>
          <w:rFonts w:ascii="Arial" w:eastAsia="Calibri" w:hAnsi="Arial" w:cs="Arial"/>
          <w:lang w:eastAsia="en-US"/>
        </w:rPr>
        <w:t> </w:t>
      </w:r>
      <w:r w:rsidRPr="00AB5850">
        <w:rPr>
          <w:rFonts w:ascii="Arial" w:eastAsia="Calibri" w:hAnsi="Arial" w:cs="Arial"/>
          <w:lang w:eastAsia="en-US"/>
        </w:rPr>
        <w:t xml:space="preserve">dalšího posuzování, a žadatel bude o této skutečnosti informován. </w:t>
      </w:r>
    </w:p>
    <w:p w14:paraId="3993BFC5" w14:textId="5183451B" w:rsidR="0051416A" w:rsidRPr="00CA054E" w:rsidRDefault="0051416A" w:rsidP="00604C4A">
      <w:pPr>
        <w:pStyle w:val="Odstavecseseznamem"/>
        <w:numPr>
          <w:ilvl w:val="1"/>
          <w:numId w:val="16"/>
        </w:numPr>
        <w:spacing w:before="120" w:after="120"/>
        <w:ind w:left="709" w:hanging="352"/>
        <w:contextualSpacing w:val="0"/>
        <w:jc w:val="both"/>
        <w:rPr>
          <w:rFonts w:ascii="Arial" w:hAnsi="Arial" w:cs="Arial"/>
        </w:rPr>
      </w:pPr>
      <w:r w:rsidRPr="00BB524F">
        <w:rPr>
          <w:rFonts w:ascii="Arial" w:eastAsia="Calibri" w:hAnsi="Arial" w:cs="Arial"/>
          <w:lang w:eastAsia="en-US"/>
        </w:rPr>
        <w:t>Hasiči</w:t>
      </w:r>
      <w:r>
        <w:rPr>
          <w:rFonts w:ascii="Arial" w:eastAsia="Calibri" w:hAnsi="Arial" w:cs="Arial"/>
          <w:lang w:eastAsia="en-US"/>
        </w:rPr>
        <w:t xml:space="preserve"> (fyzické osoby)</w:t>
      </w:r>
      <w:r w:rsidRPr="00BB524F">
        <w:rPr>
          <w:rFonts w:ascii="Arial" w:eastAsia="Calibri" w:hAnsi="Arial" w:cs="Arial"/>
          <w:lang w:eastAsia="en-US"/>
        </w:rPr>
        <w:t>, spolek a pobočný spolek hasičů Olomouckého kraje žád</w:t>
      </w:r>
      <w:r>
        <w:rPr>
          <w:rFonts w:ascii="Arial" w:eastAsia="Calibri" w:hAnsi="Arial" w:cs="Arial"/>
          <w:lang w:eastAsia="en-US"/>
        </w:rPr>
        <w:t xml:space="preserve">ají </w:t>
      </w:r>
      <w:r w:rsidRPr="00BB524F">
        <w:rPr>
          <w:rFonts w:ascii="Arial" w:eastAsia="Calibri" w:hAnsi="Arial" w:cs="Arial"/>
          <w:lang w:eastAsia="en-US"/>
        </w:rPr>
        <w:t>o</w:t>
      </w:r>
      <w:r w:rsidR="00867BA7">
        <w:rPr>
          <w:rFonts w:ascii="Arial" w:eastAsia="Calibri" w:hAnsi="Arial" w:cs="Arial"/>
          <w:lang w:eastAsia="en-US"/>
        </w:rPr>
        <w:t> </w:t>
      </w:r>
      <w:r w:rsidRPr="00BB524F">
        <w:rPr>
          <w:rFonts w:ascii="Arial" w:eastAsia="Calibri" w:hAnsi="Arial" w:cs="Arial"/>
          <w:lang w:eastAsia="en-US"/>
        </w:rPr>
        <w:t xml:space="preserve">poskytnutí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doručením řádně vyplněné </w:t>
      </w:r>
      <w:r w:rsidRPr="000E266E">
        <w:rPr>
          <w:rFonts w:ascii="Arial" w:eastAsia="Calibri" w:hAnsi="Arial" w:cs="Arial"/>
          <w:lang w:eastAsia="en-US"/>
        </w:rPr>
        <w:t>písemné</w:t>
      </w:r>
      <w:r w:rsidRPr="00B07938">
        <w:rPr>
          <w:rFonts w:ascii="Arial" w:eastAsia="Calibri" w:hAnsi="Arial" w:cs="Arial"/>
          <w:lang w:eastAsia="en-US"/>
        </w:rPr>
        <w:t xml:space="preserve"> žádosti</w:t>
      </w:r>
      <w:r w:rsidRPr="00BB524F">
        <w:rPr>
          <w:rFonts w:ascii="Arial" w:eastAsia="Calibri" w:hAnsi="Arial" w:cs="Arial"/>
          <w:lang w:eastAsia="en-US"/>
        </w:rPr>
        <w:t xml:space="preserve"> Krajskému úřadu Olomouckého kraje, Kancelář ředitele, oddělení krizového řízení v termín</w:t>
      </w:r>
      <w:r>
        <w:rPr>
          <w:rFonts w:ascii="Arial" w:eastAsia="Calibri" w:hAnsi="Arial" w:cs="Arial"/>
          <w:lang w:eastAsia="en-US"/>
        </w:rPr>
        <w:t>u</w:t>
      </w:r>
      <w:r w:rsidRPr="00BB524F">
        <w:rPr>
          <w:rFonts w:ascii="Arial" w:eastAsia="Calibri" w:hAnsi="Arial" w:cs="Arial"/>
          <w:lang w:eastAsia="en-US"/>
        </w:rPr>
        <w:t xml:space="preserve"> </w:t>
      </w:r>
      <w:r w:rsidRPr="00786071">
        <w:rPr>
          <w:rFonts w:ascii="Arial" w:eastAsia="Calibri" w:hAnsi="Arial" w:cs="Arial"/>
          <w:lang w:eastAsia="en-US"/>
        </w:rPr>
        <w:t>od </w:t>
      </w:r>
      <w:r w:rsidR="004750C4">
        <w:rPr>
          <w:rFonts w:ascii="Arial" w:eastAsia="Calibri" w:hAnsi="Arial" w:cs="Arial"/>
          <w:lang w:eastAsia="en-US"/>
        </w:rPr>
        <w:t>20</w:t>
      </w:r>
      <w:r w:rsidRPr="00786071">
        <w:rPr>
          <w:rFonts w:ascii="Arial" w:eastAsia="Calibri" w:hAnsi="Arial" w:cs="Arial"/>
          <w:lang w:eastAsia="en-US"/>
        </w:rPr>
        <w:t>.</w:t>
      </w:r>
      <w:r w:rsidR="00867BA7">
        <w:rPr>
          <w:rFonts w:ascii="Arial" w:eastAsia="Calibri" w:hAnsi="Arial" w:cs="Arial"/>
          <w:lang w:eastAsia="en-US"/>
        </w:rPr>
        <w:t> </w:t>
      </w:r>
      <w:r w:rsidRPr="00786071">
        <w:rPr>
          <w:rFonts w:ascii="Arial" w:eastAsia="Calibri" w:hAnsi="Arial" w:cs="Arial"/>
          <w:lang w:eastAsia="en-US"/>
        </w:rPr>
        <w:t>1.</w:t>
      </w:r>
      <w:r w:rsidR="00867BA7">
        <w:rPr>
          <w:rFonts w:ascii="Arial" w:eastAsia="Calibri" w:hAnsi="Arial" w:cs="Arial"/>
          <w:lang w:eastAsia="en-US"/>
        </w:rPr>
        <w:t> </w:t>
      </w:r>
      <w:r>
        <w:rPr>
          <w:rFonts w:ascii="Arial" w:eastAsia="Calibri" w:hAnsi="Arial" w:cs="Arial"/>
          <w:lang w:eastAsia="en-US"/>
        </w:rPr>
        <w:t xml:space="preserve">2017 </w:t>
      </w:r>
      <w:r w:rsidRPr="00786071">
        <w:rPr>
          <w:rFonts w:ascii="Arial" w:eastAsia="Calibri" w:hAnsi="Arial" w:cs="Arial"/>
          <w:lang w:eastAsia="en-US"/>
        </w:rPr>
        <w:t xml:space="preserve">do 31. 7. 2017. Projednání žádostí bude zařazeno na program </w:t>
      </w:r>
      <w:r>
        <w:rPr>
          <w:rFonts w:ascii="Arial" w:eastAsia="Calibri" w:hAnsi="Arial" w:cs="Arial"/>
          <w:lang w:eastAsia="en-US"/>
        </w:rPr>
        <w:t>s</w:t>
      </w:r>
      <w:r w:rsidRPr="00786071">
        <w:rPr>
          <w:rFonts w:ascii="Arial" w:eastAsia="Calibri" w:hAnsi="Arial" w:cs="Arial"/>
          <w:lang w:eastAsia="en-US"/>
        </w:rPr>
        <w:t>chůze Rady Olomouckého kraje dle pořadí doručených žádostí v termínu: 20.</w:t>
      </w:r>
      <w:r w:rsidR="00867BA7">
        <w:rPr>
          <w:rFonts w:ascii="Arial" w:eastAsia="Calibri" w:hAnsi="Arial" w:cs="Arial"/>
          <w:lang w:eastAsia="en-US"/>
        </w:rPr>
        <w:t> </w:t>
      </w:r>
      <w:r w:rsidRPr="00786071">
        <w:rPr>
          <w:rFonts w:ascii="Arial" w:eastAsia="Calibri" w:hAnsi="Arial" w:cs="Arial"/>
          <w:lang w:eastAsia="en-US"/>
        </w:rPr>
        <w:t>3.</w:t>
      </w:r>
      <w:r w:rsidR="00867BA7">
        <w:rPr>
          <w:rFonts w:ascii="Arial" w:eastAsia="Calibri" w:hAnsi="Arial" w:cs="Arial"/>
          <w:lang w:eastAsia="en-US"/>
        </w:rPr>
        <w:t> </w:t>
      </w:r>
      <w:r w:rsidR="001D45B1">
        <w:rPr>
          <w:rFonts w:ascii="Arial" w:eastAsia="Calibri" w:hAnsi="Arial" w:cs="Arial"/>
          <w:lang w:eastAsia="en-US"/>
        </w:rPr>
        <w:t xml:space="preserve">2017, </w:t>
      </w:r>
      <w:r w:rsidRPr="00CA054E">
        <w:rPr>
          <w:rFonts w:ascii="Arial" w:eastAsia="Calibri" w:hAnsi="Arial" w:cs="Arial"/>
          <w:lang w:eastAsia="en-US"/>
        </w:rPr>
        <w:t>29. 5. 2017</w:t>
      </w:r>
      <w:r w:rsidR="001D45B1" w:rsidRPr="00CA054E">
        <w:rPr>
          <w:rFonts w:ascii="Arial" w:eastAsia="Calibri" w:hAnsi="Arial" w:cs="Arial"/>
          <w:lang w:eastAsia="en-US"/>
        </w:rPr>
        <w:t xml:space="preserve"> a 1. schůze ROK v září 2017</w:t>
      </w:r>
      <w:r w:rsidRPr="00CA054E">
        <w:rPr>
          <w:rFonts w:ascii="Arial" w:eastAsia="Calibri" w:hAnsi="Arial" w:cs="Arial"/>
          <w:lang w:eastAsia="en-US"/>
        </w:rPr>
        <w:t xml:space="preserve"> (v případě poskytnutí příspěvku nad</w:t>
      </w:r>
      <w:r w:rsidR="00867BA7" w:rsidRPr="00CA054E">
        <w:rPr>
          <w:rFonts w:ascii="Arial" w:eastAsia="Calibri" w:hAnsi="Arial" w:cs="Arial"/>
          <w:lang w:eastAsia="en-US"/>
        </w:rPr>
        <w:t> </w:t>
      </w:r>
      <w:r w:rsidR="00594CB2" w:rsidRPr="00CA054E">
        <w:rPr>
          <w:rFonts w:ascii="Arial" w:eastAsia="Calibri" w:hAnsi="Arial" w:cs="Arial"/>
          <w:lang w:eastAsia="en-US"/>
        </w:rPr>
        <w:t>20</w:t>
      </w:r>
      <w:r w:rsidR="000E2C89" w:rsidRPr="00CA054E">
        <w:rPr>
          <w:rFonts w:ascii="Arial" w:eastAsia="Calibri" w:hAnsi="Arial" w:cs="Arial"/>
          <w:lang w:eastAsia="en-US"/>
        </w:rPr>
        <w:t>0</w:t>
      </w:r>
      <w:r w:rsidRPr="00CA054E">
        <w:rPr>
          <w:rFonts w:ascii="Arial" w:eastAsia="Calibri" w:hAnsi="Arial" w:cs="Arial"/>
          <w:lang w:eastAsia="en-US"/>
        </w:rPr>
        <w:t>.000</w:t>
      </w:r>
      <w:r w:rsidR="00867BA7" w:rsidRPr="00CA054E">
        <w:rPr>
          <w:rFonts w:ascii="Arial" w:eastAsia="Calibri" w:hAnsi="Arial" w:cs="Arial"/>
          <w:lang w:eastAsia="en-US"/>
        </w:rPr>
        <w:t> </w:t>
      </w:r>
      <w:r w:rsidRPr="00CA054E">
        <w:rPr>
          <w:rFonts w:ascii="Arial" w:eastAsia="Calibri" w:hAnsi="Arial" w:cs="Arial"/>
          <w:lang w:eastAsia="en-US"/>
        </w:rPr>
        <w:t xml:space="preserve">Kč bude poskytnutí schvalováno ještě i Zastupitelstvem Olomouckého kraje). </w:t>
      </w:r>
      <w:r w:rsidRPr="00CA054E">
        <w:rPr>
          <w:rFonts w:ascii="Arial" w:hAnsi="Arial" w:cs="Arial"/>
        </w:rPr>
        <w:t xml:space="preserve">Termín pro ukončení přijímání žádostí do Rad Olomouckého kraje </w:t>
      </w:r>
      <w:r w:rsidR="00F66198" w:rsidRPr="00CA054E">
        <w:rPr>
          <w:rFonts w:ascii="Arial" w:hAnsi="Arial" w:cs="Arial"/>
        </w:rPr>
        <w:t xml:space="preserve">20. 3. 2017 a 29. 5. 2017 je </w:t>
      </w:r>
      <w:r w:rsidRPr="00CA054E">
        <w:rPr>
          <w:rFonts w:ascii="Arial" w:hAnsi="Arial" w:cs="Arial"/>
        </w:rPr>
        <w:t xml:space="preserve">14 dní před uvedeným jednáním. </w:t>
      </w:r>
    </w:p>
    <w:p w14:paraId="7430AEB2" w14:textId="3F709B6F" w:rsidR="0051416A" w:rsidRPr="00CA054E" w:rsidRDefault="0051416A" w:rsidP="0051416A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CA054E">
        <w:rPr>
          <w:rFonts w:ascii="Arial" w:eastAsia="Calibri" w:hAnsi="Arial" w:cs="Arial"/>
          <w:lang w:eastAsia="en-US"/>
        </w:rPr>
        <w:t xml:space="preserve">Termín pro ukončení přijímání žádostí: </w:t>
      </w:r>
      <w:r w:rsidR="001D45B1" w:rsidRPr="00CA054E">
        <w:rPr>
          <w:rFonts w:ascii="Arial" w:eastAsia="Calibri" w:hAnsi="Arial" w:cs="Arial"/>
          <w:lang w:eastAsia="en-US"/>
        </w:rPr>
        <w:t>31. 7</w:t>
      </w:r>
      <w:r w:rsidR="00594CB2" w:rsidRPr="00CA054E">
        <w:rPr>
          <w:rFonts w:ascii="Arial" w:eastAsia="Calibri" w:hAnsi="Arial" w:cs="Arial"/>
          <w:lang w:eastAsia="en-US"/>
        </w:rPr>
        <w:t>. 2017</w:t>
      </w:r>
      <w:r w:rsidRPr="00CA054E">
        <w:rPr>
          <w:rFonts w:ascii="Arial" w:eastAsia="Calibri" w:hAnsi="Arial" w:cs="Arial"/>
          <w:lang w:eastAsia="en-US"/>
        </w:rPr>
        <w:t>.</w:t>
      </w:r>
    </w:p>
    <w:p w14:paraId="0AAAE378" w14:textId="6CADB48E" w:rsidR="0051416A" w:rsidRPr="00BB524F" w:rsidRDefault="0051416A" w:rsidP="0051416A">
      <w:pPr>
        <w:spacing w:before="120" w:after="120"/>
        <w:ind w:left="709"/>
        <w:jc w:val="both"/>
        <w:rPr>
          <w:rFonts w:ascii="Arial" w:eastAsia="Calibri" w:hAnsi="Arial" w:cs="Arial"/>
          <w:lang w:eastAsia="en-US"/>
        </w:rPr>
      </w:pPr>
      <w:r w:rsidRPr="00CA054E">
        <w:rPr>
          <w:rFonts w:ascii="Arial" w:eastAsia="Calibri" w:hAnsi="Arial" w:cs="Arial"/>
          <w:lang w:eastAsia="en-US"/>
        </w:rPr>
        <w:lastRenderedPageBreak/>
        <w:t xml:space="preserve">Lhůta pro rozhodnutí o žádosti je </w:t>
      </w:r>
      <w:r w:rsidR="001D45B1" w:rsidRPr="00CA054E">
        <w:rPr>
          <w:rFonts w:ascii="Arial" w:eastAsia="Calibri" w:hAnsi="Arial" w:cs="Arial"/>
          <w:lang w:eastAsia="en-US"/>
        </w:rPr>
        <w:t>125</w:t>
      </w:r>
      <w:r w:rsidRPr="00CA054E">
        <w:rPr>
          <w:rFonts w:ascii="Arial" w:eastAsia="Calibri" w:hAnsi="Arial" w:cs="Arial"/>
          <w:lang w:eastAsia="en-US"/>
        </w:rPr>
        <w:t xml:space="preserve"> dnů ode dne</w:t>
      </w:r>
      <w:r w:rsidRPr="00786071">
        <w:rPr>
          <w:rFonts w:ascii="Arial" w:eastAsia="Calibri" w:hAnsi="Arial" w:cs="Arial"/>
          <w:lang w:eastAsia="en-US"/>
        </w:rPr>
        <w:t xml:space="preserve"> podání žádosti</w:t>
      </w:r>
      <w:r w:rsidR="008372A8">
        <w:rPr>
          <w:rFonts w:ascii="Arial" w:eastAsia="Calibri" w:hAnsi="Arial" w:cs="Arial"/>
          <w:lang w:eastAsia="en-US"/>
        </w:rPr>
        <w:t xml:space="preserve"> v daném termínu pro konání schůze Rady Olomouckého kraje</w:t>
      </w:r>
      <w:r w:rsidRPr="00786071">
        <w:rPr>
          <w:rFonts w:ascii="Arial" w:eastAsia="Calibri" w:hAnsi="Arial" w:cs="Arial"/>
          <w:lang w:eastAsia="en-US"/>
        </w:rPr>
        <w:t>.</w:t>
      </w:r>
    </w:p>
    <w:p w14:paraId="58E52F5C" w14:textId="77777777" w:rsidR="0051416A" w:rsidRPr="00BB524F" w:rsidRDefault="0051416A" w:rsidP="0051416A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Podrobnosti čerpání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specifikují smlouvy uzavřené mezi jednotlivými příjemci a Olomouckým krajem. </w:t>
      </w:r>
    </w:p>
    <w:p w14:paraId="09C73E16" w14:textId="77777777" w:rsidR="00D46352" w:rsidRDefault="0051416A" w:rsidP="00D46352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Na poskytnutí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z</w:t>
      </w:r>
      <w:r>
        <w:rPr>
          <w:rFonts w:ascii="Arial" w:eastAsia="Calibri" w:hAnsi="Arial" w:cs="Arial"/>
          <w:lang w:eastAsia="en-US"/>
        </w:rPr>
        <w:t> </w:t>
      </w:r>
      <w:r w:rsidRPr="00BB524F">
        <w:rPr>
          <w:rFonts w:ascii="Arial" w:eastAsia="Calibri" w:hAnsi="Arial" w:cs="Arial"/>
          <w:lang w:eastAsia="en-US"/>
        </w:rPr>
        <w:t>rozpočtu Olomo</w:t>
      </w:r>
      <w:r>
        <w:rPr>
          <w:rFonts w:ascii="Arial" w:eastAsia="Calibri" w:hAnsi="Arial" w:cs="Arial"/>
          <w:lang w:eastAsia="en-US"/>
        </w:rPr>
        <w:t xml:space="preserve">uckého kraje není právní nárok </w:t>
      </w:r>
      <w:r w:rsidRPr="00BB524F">
        <w:rPr>
          <w:rFonts w:ascii="Arial" w:eastAsia="Calibri" w:hAnsi="Arial" w:cs="Arial"/>
          <w:lang w:eastAsia="en-US"/>
        </w:rPr>
        <w:t xml:space="preserve">a Rada Olomouckého kraje si vyhrazuje </w:t>
      </w:r>
      <w:r w:rsidRPr="00E07479">
        <w:rPr>
          <w:rFonts w:ascii="Arial" w:eastAsia="Calibri" w:hAnsi="Arial" w:cs="Arial"/>
          <w:lang w:eastAsia="en-US"/>
        </w:rPr>
        <w:t>právo na poskytnutí výjimky z</w:t>
      </w:r>
      <w:r>
        <w:rPr>
          <w:rFonts w:ascii="Arial" w:eastAsia="Calibri" w:hAnsi="Arial" w:cs="Arial"/>
          <w:lang w:eastAsia="en-US"/>
        </w:rPr>
        <w:t> Dotace na činnost, akce a projekty hasičů, spolků a pobočných spolků Olomouckého kraje 2017</w:t>
      </w:r>
      <w:r w:rsidRPr="00BB524F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Dotace s</w:t>
      </w:r>
      <w:r w:rsidRPr="00BB524F">
        <w:rPr>
          <w:rFonts w:ascii="Arial" w:eastAsia="Calibri" w:hAnsi="Arial" w:cs="Arial"/>
          <w:lang w:eastAsia="en-US"/>
        </w:rPr>
        <w:t>e poskytu</w:t>
      </w:r>
      <w:r>
        <w:rPr>
          <w:rFonts w:ascii="Arial" w:eastAsia="Calibri" w:hAnsi="Arial" w:cs="Arial"/>
          <w:lang w:eastAsia="en-US"/>
        </w:rPr>
        <w:t>je pro konkrétní kalendářní rok. Na základě žádosti přijaté Olomouckým krajem v roce 2017 není možné poskytnout dotaci na rok 2018.</w:t>
      </w:r>
    </w:p>
    <w:p w14:paraId="510F96BD" w14:textId="01064491" w:rsidR="00D46352" w:rsidRPr="00D46352" w:rsidRDefault="009B66C9" w:rsidP="00D46352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D46352">
        <w:rPr>
          <w:rFonts w:ascii="Arial" w:eastAsia="Calibri" w:hAnsi="Arial" w:cs="Arial"/>
          <w:lang w:eastAsia="en-US"/>
        </w:rPr>
        <w:t xml:space="preserve">Dotaci lze poskytnout pouze na základě řádně doručené žádosti, </w:t>
      </w:r>
      <w:r w:rsidR="00D46352" w:rsidRPr="00D46352">
        <w:rPr>
          <w:rFonts w:ascii="Arial" w:eastAsia="Calibri" w:hAnsi="Arial" w:cs="Arial"/>
          <w:lang w:eastAsia="en-US"/>
        </w:rPr>
        <w:t>jejíž formulář je</w:t>
      </w:r>
      <w:r w:rsidR="00867BA7">
        <w:rPr>
          <w:rFonts w:ascii="Arial" w:eastAsia="Calibri" w:hAnsi="Arial" w:cs="Arial"/>
          <w:lang w:eastAsia="en-US"/>
        </w:rPr>
        <w:t> </w:t>
      </w:r>
      <w:r w:rsidR="00D46352" w:rsidRPr="00D46352">
        <w:rPr>
          <w:rFonts w:ascii="Arial" w:eastAsia="Calibri" w:hAnsi="Arial" w:cs="Arial"/>
          <w:lang w:eastAsia="en-US"/>
        </w:rPr>
        <w:t>zveřejněn spolu s programem na webových stránkách Olomouckého kraje.</w:t>
      </w:r>
      <w:r w:rsidRPr="00D46352">
        <w:rPr>
          <w:rFonts w:ascii="Arial" w:eastAsia="Calibri" w:hAnsi="Arial" w:cs="Arial"/>
          <w:lang w:eastAsia="en-US"/>
        </w:rPr>
        <w:t xml:space="preserve"> </w:t>
      </w:r>
      <w:r w:rsidR="00D46352" w:rsidRPr="00D46352">
        <w:rPr>
          <w:rFonts w:ascii="Arial" w:hAnsi="Arial" w:cs="Arial"/>
        </w:rPr>
        <w:t>Žádost o</w:t>
      </w:r>
      <w:r w:rsidR="00867BA7">
        <w:rPr>
          <w:rFonts w:ascii="Arial" w:hAnsi="Arial" w:cs="Arial"/>
        </w:rPr>
        <w:t> </w:t>
      </w:r>
      <w:r w:rsidR="00D46352" w:rsidRPr="00D46352">
        <w:rPr>
          <w:rFonts w:ascii="Arial" w:hAnsi="Arial" w:cs="Arial"/>
        </w:rPr>
        <w:t xml:space="preserve">dotaci </w:t>
      </w:r>
      <w:r w:rsidR="00D46352" w:rsidRPr="00D46352">
        <w:rPr>
          <w:rFonts w:ascii="Arial" w:hAnsi="Arial" w:cs="Arial"/>
          <w:b/>
        </w:rPr>
        <w:t xml:space="preserve">musí být před jejím podáním </w:t>
      </w:r>
      <w:r w:rsidR="00D46352" w:rsidRPr="00D46352">
        <w:rPr>
          <w:rFonts w:ascii="Arial" w:hAnsi="Arial" w:cs="Arial"/>
        </w:rPr>
        <w:t xml:space="preserve">některým ze způsobů uvedených v písm. a) až c) tohoto ustanovení </w:t>
      </w:r>
      <w:r w:rsidR="00D46352" w:rsidRPr="00D46352">
        <w:rPr>
          <w:rFonts w:ascii="Arial" w:hAnsi="Arial" w:cs="Arial"/>
          <w:b/>
        </w:rPr>
        <w:t>nejpozději do 12:00 hodin posledního dne lhůty k podání žádosti vyplněna</w:t>
      </w:r>
      <w:r w:rsidR="00D46352" w:rsidRPr="00D46352">
        <w:rPr>
          <w:rFonts w:ascii="Arial" w:hAnsi="Arial" w:cs="Arial"/>
        </w:rPr>
        <w:t xml:space="preserve"> </w:t>
      </w:r>
      <w:r w:rsidR="00D46352" w:rsidRPr="00D46352">
        <w:rPr>
          <w:rFonts w:ascii="Arial" w:hAnsi="Arial" w:cs="Arial"/>
          <w:b/>
        </w:rPr>
        <w:t>elektronicky na formuláři zveřejněném na internetových stránkách vyhlašovatele.</w:t>
      </w:r>
      <w:r w:rsidR="00D46352" w:rsidRPr="00D46352">
        <w:rPr>
          <w:rFonts w:ascii="Arial" w:hAnsi="Arial" w:cs="Arial"/>
        </w:rPr>
        <w:t xml:space="preserve"> Před vyplněním elektronické žádosti je žadatel povinen provést registraci v systému </w:t>
      </w:r>
      <w:r w:rsidR="00D46352" w:rsidRPr="00D46352">
        <w:rPr>
          <w:rFonts w:ascii="Arial" w:hAnsi="Arial" w:cs="Arial"/>
          <w:b/>
          <w:color w:val="808080" w:themeColor="background1" w:themeShade="80"/>
        </w:rPr>
        <w:t xml:space="preserve">v systému Komunikace s občany (RAP). </w:t>
      </w:r>
      <w:r w:rsidR="00D46352" w:rsidRPr="00D46352">
        <w:rPr>
          <w:rFonts w:ascii="Arial" w:hAnsi="Arial" w:cs="Arial"/>
        </w:rPr>
        <w:t>Po</w:t>
      </w:r>
      <w:r w:rsidR="00867BA7">
        <w:rPr>
          <w:rFonts w:ascii="Arial" w:hAnsi="Arial" w:cs="Arial"/>
        </w:rPr>
        <w:t> </w:t>
      </w:r>
      <w:r w:rsidR="00D46352" w:rsidRPr="00D46352">
        <w:rPr>
          <w:rFonts w:ascii="Arial" w:hAnsi="Arial" w:cs="Arial"/>
        </w:rPr>
        <w:t>zaregistrování je žadateli umožněno žádost upravovat, uložit, odeslat, sledovat její průběh apod.</w:t>
      </w:r>
    </w:p>
    <w:p w14:paraId="4C2138A3" w14:textId="4B1301B3" w:rsidR="009B66C9" w:rsidRPr="009B66C9" w:rsidRDefault="009B66C9" w:rsidP="00D46352">
      <w:pPr>
        <w:spacing w:before="120" w:after="120"/>
        <w:ind w:left="709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>Žádost je možno podat ve stanovené lhůtě:</w:t>
      </w:r>
    </w:p>
    <w:p w14:paraId="3186ADE4" w14:textId="77777777" w:rsidR="009B66C9" w:rsidRPr="009B66C9" w:rsidRDefault="009B66C9" w:rsidP="00D46352">
      <w:pPr>
        <w:spacing w:before="120" w:after="120"/>
        <w:ind w:left="2123" w:hanging="705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>a)</w:t>
      </w:r>
      <w:r w:rsidRPr="009B66C9">
        <w:rPr>
          <w:rFonts w:ascii="Arial" w:eastAsia="Calibri" w:hAnsi="Arial" w:cs="Arial"/>
          <w:lang w:eastAsia="en-US"/>
        </w:rPr>
        <w:tab/>
        <w:t>písemně – zasláním 1 originálu na adresu Olomoucký kraj, Jeremenkova 40a, 779 11 Olomouc nebo</w:t>
      </w:r>
    </w:p>
    <w:p w14:paraId="16C9D427" w14:textId="77777777" w:rsidR="009B66C9" w:rsidRPr="009B66C9" w:rsidRDefault="009B66C9" w:rsidP="00D46352">
      <w:pPr>
        <w:spacing w:before="120" w:after="120"/>
        <w:ind w:left="2123" w:hanging="705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>b)</w:t>
      </w:r>
      <w:r w:rsidRPr="009B66C9">
        <w:rPr>
          <w:rFonts w:ascii="Arial" w:eastAsia="Calibri" w:hAnsi="Arial" w:cs="Arial"/>
          <w:lang w:eastAsia="en-US"/>
        </w:rPr>
        <w:tab/>
        <w:t>písemně – osobním doručením 1 originálu na podatelnu Krajského úřadu Olomouckého kraje, Jeremenkova 40a, nebo</w:t>
      </w:r>
    </w:p>
    <w:p w14:paraId="57DCAB37" w14:textId="77777777" w:rsidR="009B66C9" w:rsidRPr="009B66C9" w:rsidRDefault="009B66C9" w:rsidP="00D46352">
      <w:pPr>
        <w:spacing w:before="120" w:after="120"/>
        <w:ind w:left="2123" w:hanging="705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>c)</w:t>
      </w:r>
      <w:r w:rsidRPr="009B66C9">
        <w:rPr>
          <w:rFonts w:ascii="Arial" w:eastAsia="Calibri" w:hAnsi="Arial" w:cs="Arial"/>
          <w:lang w:eastAsia="en-US"/>
        </w:rPr>
        <w:tab/>
        <w:t xml:space="preserve">jiným způsobem přípustným podle zvláštních právních předpisů (např. emailem se zaručeným elektronickým podpisem na adresu </w:t>
      </w:r>
    </w:p>
    <w:p w14:paraId="12615E31" w14:textId="58CA68B1" w:rsidR="009B66C9" w:rsidRPr="009B66C9" w:rsidRDefault="00D548C2" w:rsidP="00D46352">
      <w:pPr>
        <w:spacing w:before="120" w:after="120"/>
        <w:ind w:left="2123"/>
        <w:jc w:val="both"/>
        <w:rPr>
          <w:rFonts w:ascii="Arial" w:eastAsia="Calibri" w:hAnsi="Arial" w:cs="Arial"/>
          <w:lang w:eastAsia="en-US"/>
        </w:rPr>
      </w:pPr>
      <w:hyperlink r:id="rId12" w:history="1">
        <w:r w:rsidR="009B66C9" w:rsidRPr="004744A9">
          <w:rPr>
            <w:rStyle w:val="Hypertextovodkaz"/>
            <w:rFonts w:ascii="Arial" w:eastAsia="Calibri" w:hAnsi="Arial" w:cs="Arial"/>
            <w:lang w:eastAsia="en-US"/>
          </w:rPr>
          <w:t>e-podatelna@kr-olomoucky.cz</w:t>
        </w:r>
      </w:hyperlink>
      <w:r w:rsidR="009B66C9">
        <w:rPr>
          <w:rFonts w:ascii="Arial" w:eastAsia="Calibri" w:hAnsi="Arial" w:cs="Arial"/>
          <w:lang w:eastAsia="en-US"/>
        </w:rPr>
        <w:t xml:space="preserve"> </w:t>
      </w:r>
      <w:r w:rsidR="009B66C9" w:rsidRPr="009B66C9">
        <w:rPr>
          <w:rFonts w:ascii="Arial" w:eastAsia="Calibri" w:hAnsi="Arial" w:cs="Arial"/>
          <w:lang w:eastAsia="en-US"/>
        </w:rPr>
        <w:t>nebo datovou zprávou do datové schránky ID:</w:t>
      </w:r>
      <w:r w:rsidR="009B66C9">
        <w:rPr>
          <w:rFonts w:ascii="Arial" w:eastAsia="Calibri" w:hAnsi="Arial" w:cs="Arial"/>
          <w:lang w:eastAsia="en-US"/>
        </w:rPr>
        <w:t> </w:t>
      </w:r>
      <w:proofErr w:type="spellStart"/>
      <w:r w:rsidR="009B66C9" w:rsidRPr="009B66C9">
        <w:rPr>
          <w:rFonts w:ascii="Arial" w:eastAsia="Calibri" w:hAnsi="Arial" w:cs="Arial"/>
          <w:lang w:eastAsia="en-US"/>
        </w:rPr>
        <w:t>qiabfmf</w:t>
      </w:r>
      <w:proofErr w:type="spellEnd"/>
      <w:r w:rsidR="009B66C9" w:rsidRPr="009B66C9">
        <w:rPr>
          <w:rFonts w:ascii="Arial" w:eastAsia="Calibri" w:hAnsi="Arial" w:cs="Arial"/>
          <w:lang w:eastAsia="en-US"/>
        </w:rPr>
        <w:t>).</w:t>
      </w:r>
    </w:p>
    <w:p w14:paraId="5F868F32" w14:textId="0F36D489" w:rsidR="009B66C9" w:rsidRPr="009B66C9" w:rsidRDefault="009B66C9" w:rsidP="00D46352">
      <w:pPr>
        <w:spacing w:before="120" w:after="120"/>
        <w:ind w:firstLine="709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>Kontaktní osoba:</w:t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Lucie Calábková</w:t>
      </w:r>
      <w:r w:rsidRPr="009B66C9">
        <w:rPr>
          <w:rFonts w:ascii="Arial" w:eastAsia="Calibri" w:hAnsi="Arial" w:cs="Arial"/>
          <w:lang w:eastAsia="en-US"/>
        </w:rPr>
        <w:t xml:space="preserve"> </w:t>
      </w:r>
    </w:p>
    <w:p w14:paraId="48304A54" w14:textId="2562C2B5" w:rsidR="009B66C9" w:rsidRPr="009B66C9" w:rsidRDefault="009B66C9" w:rsidP="009B66C9">
      <w:pPr>
        <w:spacing w:before="120" w:after="120"/>
        <w:ind w:left="360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>Krajský úřad Olomouckého kraje</w:t>
      </w:r>
    </w:p>
    <w:p w14:paraId="7FA05832" w14:textId="58D44D3A" w:rsidR="009B66C9" w:rsidRPr="009B66C9" w:rsidRDefault="009B66C9" w:rsidP="009B66C9">
      <w:pPr>
        <w:spacing w:before="120" w:after="120"/>
        <w:ind w:left="360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>Kancelář ředitele – oddělení krizového řízení</w:t>
      </w:r>
    </w:p>
    <w:p w14:paraId="456474A5" w14:textId="63A3A21B" w:rsidR="009B66C9" w:rsidRPr="009B66C9" w:rsidRDefault="009B66C9" w:rsidP="009B66C9">
      <w:pPr>
        <w:spacing w:before="120" w:after="120"/>
        <w:ind w:left="360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>Jeremenkova 40a</w:t>
      </w:r>
    </w:p>
    <w:p w14:paraId="39DBA8CC" w14:textId="178EBF33" w:rsidR="009B66C9" w:rsidRPr="009B66C9" w:rsidRDefault="009B66C9" w:rsidP="009B66C9">
      <w:pPr>
        <w:spacing w:before="120" w:after="120"/>
        <w:ind w:left="360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9B66C9">
        <w:rPr>
          <w:rFonts w:ascii="Arial" w:eastAsia="Calibri" w:hAnsi="Arial" w:cs="Arial"/>
          <w:lang w:eastAsia="en-US"/>
        </w:rPr>
        <w:t>779 11 OLOMOUC</w:t>
      </w:r>
    </w:p>
    <w:p w14:paraId="3AE75F32" w14:textId="1D25F0D7" w:rsidR="009B66C9" w:rsidRPr="009B66C9" w:rsidRDefault="009B66C9" w:rsidP="00D46352">
      <w:pPr>
        <w:spacing w:before="120" w:after="120"/>
        <w:ind w:left="2836" w:firstLine="709"/>
        <w:jc w:val="both"/>
        <w:rPr>
          <w:rFonts w:ascii="Arial" w:eastAsia="Calibri" w:hAnsi="Arial" w:cs="Arial"/>
          <w:lang w:eastAsia="en-US"/>
        </w:rPr>
      </w:pPr>
      <w:r w:rsidRPr="009B66C9">
        <w:rPr>
          <w:rFonts w:ascii="Arial" w:eastAsia="Calibri" w:hAnsi="Arial" w:cs="Arial"/>
          <w:lang w:eastAsia="en-US"/>
        </w:rPr>
        <w:t>Tel: 585 508</w:t>
      </w:r>
      <w:r w:rsidR="00D46352">
        <w:rPr>
          <w:rFonts w:ascii="Arial" w:eastAsia="Calibri" w:hAnsi="Arial" w:cs="Arial"/>
          <w:lang w:eastAsia="en-US"/>
        </w:rPr>
        <w:t> </w:t>
      </w:r>
      <w:r w:rsidRPr="009B66C9">
        <w:rPr>
          <w:rFonts w:ascii="Arial" w:eastAsia="Calibri" w:hAnsi="Arial" w:cs="Arial"/>
          <w:lang w:eastAsia="en-US"/>
        </w:rPr>
        <w:t>247</w:t>
      </w:r>
    </w:p>
    <w:p w14:paraId="2E4B5CB5" w14:textId="7C733F3F" w:rsidR="009B66C9" w:rsidRDefault="009B66C9" w:rsidP="00D46352">
      <w:pPr>
        <w:spacing w:before="120" w:after="120"/>
        <w:ind w:left="2836"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9B66C9">
        <w:rPr>
          <w:rFonts w:ascii="Arial" w:eastAsia="Calibri" w:hAnsi="Arial" w:cs="Arial"/>
          <w:lang w:eastAsia="en-US"/>
        </w:rPr>
        <w:t xml:space="preserve">e-mail: </w:t>
      </w:r>
      <w:hyperlink r:id="rId13" w:history="1">
        <w:r w:rsidRPr="004744A9">
          <w:rPr>
            <w:rStyle w:val="Hypertextovodkaz"/>
            <w:rFonts w:ascii="Arial" w:eastAsia="Calibri" w:hAnsi="Arial" w:cs="Arial"/>
            <w:lang w:eastAsia="en-US"/>
          </w:rPr>
          <w:t>l.calabkova@kr-olomoucky</w:t>
        </w:r>
        <w:proofErr w:type="gramEnd"/>
        <w:r w:rsidRPr="004744A9">
          <w:rPr>
            <w:rStyle w:val="Hypertextovodkaz"/>
            <w:rFonts w:ascii="Arial" w:eastAsia="Calibri" w:hAnsi="Arial" w:cs="Arial"/>
            <w:lang w:eastAsia="en-US"/>
          </w:rPr>
          <w:t>.cz</w:t>
        </w:r>
      </w:hyperlink>
    </w:p>
    <w:p w14:paraId="7A640572" w14:textId="77777777" w:rsidR="0051416A" w:rsidRPr="004D7243" w:rsidRDefault="0051416A" w:rsidP="0051416A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hAnsi="Arial" w:cs="Arial"/>
          <w:bCs/>
        </w:rPr>
      </w:pPr>
      <w:r w:rsidRPr="004D7243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4D7243">
        <w:rPr>
          <w:rFonts w:ascii="Arial" w:hAnsi="Arial" w:cs="Arial"/>
        </w:rPr>
        <w:t>vyplněné žádosti o dotaci budou připojeny následující povinné přílohy:</w:t>
      </w:r>
    </w:p>
    <w:p w14:paraId="6A31E32B" w14:textId="77777777" w:rsidR="0051416A" w:rsidRPr="004D7243" w:rsidRDefault="0051416A" w:rsidP="0051416A">
      <w:pPr>
        <w:pStyle w:val="Odstavecseseznamem"/>
        <w:numPr>
          <w:ilvl w:val="0"/>
          <w:numId w:val="5"/>
        </w:numPr>
        <w:spacing w:after="120"/>
        <w:ind w:left="1349" w:hanging="357"/>
        <w:jc w:val="both"/>
        <w:rPr>
          <w:rFonts w:ascii="Arial" w:hAnsi="Arial" w:cs="Arial"/>
          <w:strike/>
        </w:rPr>
      </w:pPr>
      <w:r w:rsidRPr="004D7243">
        <w:rPr>
          <w:rFonts w:ascii="Arial" w:hAnsi="Arial" w:cs="Arial"/>
        </w:rPr>
        <w:t>prostá kopie dokladu prokazujícího právní osobnost žadatele (např. prostá kopie výpisu z</w:t>
      </w:r>
      <w:r>
        <w:rPr>
          <w:rFonts w:ascii="Arial" w:hAnsi="Arial" w:cs="Arial"/>
        </w:rPr>
        <w:t> </w:t>
      </w:r>
      <w:r w:rsidRPr="004D7243">
        <w:rPr>
          <w:rFonts w:ascii="Arial" w:hAnsi="Arial" w:cs="Arial"/>
        </w:rPr>
        <w:t xml:space="preserve">veřejného rejstříku, živnostenského rejstříku, registru ekonomických subjektů nebo jiné zákonem stanovené evidence) příp. jiného dokladu o právní subjektivitě žadatele (platné stanovy, statut apod.), </w:t>
      </w:r>
    </w:p>
    <w:p w14:paraId="16E4D319" w14:textId="77777777" w:rsidR="0051416A" w:rsidRPr="004D7243" w:rsidRDefault="0051416A" w:rsidP="0051416A">
      <w:pPr>
        <w:pStyle w:val="Odstavecseseznamem"/>
        <w:numPr>
          <w:ilvl w:val="0"/>
          <w:numId w:val="5"/>
        </w:numPr>
        <w:spacing w:after="120"/>
        <w:ind w:left="1349" w:hanging="357"/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t xml:space="preserve">prostá kopie dokladu o oprávněnosti osoby zastupovat žadatele (např. prostá kopie jmenovací listiny, zápisu či výpisu ze schůze o zvolení starosty, zápisu ze schůze orgánu oprávněného volit statutární orgán, plná moc apod.), </w:t>
      </w:r>
    </w:p>
    <w:p w14:paraId="63831DD4" w14:textId="77777777" w:rsidR="0051416A" w:rsidRPr="004D7243" w:rsidRDefault="0051416A" w:rsidP="0051416A">
      <w:pPr>
        <w:pStyle w:val="Odstavecseseznamem"/>
        <w:numPr>
          <w:ilvl w:val="0"/>
          <w:numId w:val="5"/>
        </w:numPr>
        <w:spacing w:after="120"/>
        <w:ind w:left="1349" w:hanging="357"/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t>prostá kopie dokladu o zřízení běžného účtu žadatele (např. prostá kopie smlouvy o zřízení běžného účtu, potvrzení banky o zřízení běžného účtu),</w:t>
      </w:r>
    </w:p>
    <w:p w14:paraId="381C2D40" w14:textId="77777777" w:rsidR="0051416A" w:rsidRPr="004D7243" w:rsidRDefault="0051416A" w:rsidP="0051416A">
      <w:pPr>
        <w:pStyle w:val="Odstavecseseznamem"/>
        <w:numPr>
          <w:ilvl w:val="0"/>
          <w:numId w:val="5"/>
        </w:numPr>
        <w:spacing w:after="120"/>
        <w:ind w:left="1349" w:hanging="357"/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lastRenderedPageBreak/>
        <w:t xml:space="preserve">čestné prohlášení o </w:t>
      </w:r>
      <w:r>
        <w:rPr>
          <w:rFonts w:ascii="Arial" w:hAnsi="Arial" w:cs="Arial"/>
        </w:rPr>
        <w:t>nezměněné identifikaci žadatele</w:t>
      </w:r>
      <w:r w:rsidRPr="004D7243">
        <w:rPr>
          <w:rFonts w:ascii="Arial" w:hAnsi="Arial" w:cs="Arial"/>
        </w:rPr>
        <w:t>, které nahrazuje podklady dle bodu a), b) a c) pokud tyto předložil příjemce oddělení krizového řízení v</w:t>
      </w:r>
      <w:r>
        <w:rPr>
          <w:rFonts w:ascii="Arial" w:hAnsi="Arial" w:cs="Arial"/>
        </w:rPr>
        <w:t> roce 2016</w:t>
      </w:r>
      <w:r w:rsidRPr="004D7243">
        <w:rPr>
          <w:rFonts w:ascii="Arial" w:hAnsi="Arial" w:cs="Arial"/>
        </w:rPr>
        <w:t xml:space="preserve"> a nedošlo v</w:t>
      </w:r>
      <w:r>
        <w:rPr>
          <w:rFonts w:ascii="Arial" w:hAnsi="Arial" w:cs="Arial"/>
        </w:rPr>
        <w:t> </w:t>
      </w:r>
      <w:r w:rsidRPr="004D7243">
        <w:rPr>
          <w:rFonts w:ascii="Arial" w:hAnsi="Arial" w:cs="Arial"/>
        </w:rPr>
        <w:t>nich ke změně.</w:t>
      </w:r>
    </w:p>
    <w:p w14:paraId="2C00C4EC" w14:textId="39D1E8D4" w:rsidR="0051416A" w:rsidRDefault="0051416A" w:rsidP="00642AB0">
      <w:pPr>
        <w:numPr>
          <w:ilvl w:val="1"/>
          <w:numId w:val="16"/>
        </w:numPr>
        <w:spacing w:before="120" w:after="120"/>
        <w:ind w:left="851" w:hanging="491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Celková výše prostředků na </w:t>
      </w:r>
      <w:r>
        <w:rPr>
          <w:rFonts w:ascii="Arial" w:eastAsia="Calibri" w:hAnsi="Arial" w:cs="Arial"/>
          <w:lang w:eastAsia="en-US"/>
        </w:rPr>
        <w:t xml:space="preserve">dotace </w:t>
      </w:r>
      <w:r w:rsidRPr="00BB524F">
        <w:rPr>
          <w:rFonts w:ascii="Arial" w:eastAsia="Calibri" w:hAnsi="Arial" w:cs="Arial"/>
          <w:lang w:eastAsia="en-US"/>
        </w:rPr>
        <w:t xml:space="preserve">je limitovaná objemem finančních prostředků, který je vyčleněn </w:t>
      </w:r>
      <w:r>
        <w:rPr>
          <w:rFonts w:ascii="Arial" w:eastAsia="Calibri" w:hAnsi="Arial" w:cs="Arial"/>
          <w:lang w:eastAsia="en-US"/>
        </w:rPr>
        <w:t xml:space="preserve">na oblasti uvedené </w:t>
      </w:r>
      <w:r w:rsidRPr="00BB524F">
        <w:rPr>
          <w:rFonts w:ascii="Arial" w:eastAsia="Calibri" w:hAnsi="Arial" w:cs="Arial"/>
          <w:lang w:eastAsia="en-US"/>
        </w:rPr>
        <w:t>v</w:t>
      </w:r>
      <w:r>
        <w:rPr>
          <w:rFonts w:ascii="Arial" w:eastAsia="Calibri" w:hAnsi="Arial" w:cs="Arial"/>
          <w:lang w:eastAsia="en-US"/>
        </w:rPr>
        <w:t> </w:t>
      </w:r>
      <w:r w:rsidRPr="00BB524F">
        <w:rPr>
          <w:rFonts w:ascii="Arial" w:eastAsia="Calibri" w:hAnsi="Arial" w:cs="Arial"/>
          <w:lang w:eastAsia="en-US"/>
        </w:rPr>
        <w:t xml:space="preserve">bodě I. </w:t>
      </w:r>
      <w:r>
        <w:rPr>
          <w:rFonts w:ascii="Arial" w:eastAsia="Calibri" w:hAnsi="Arial" w:cs="Arial"/>
          <w:lang w:eastAsia="en-US"/>
        </w:rPr>
        <w:t>t</w:t>
      </w:r>
      <w:r w:rsidRPr="00BB524F">
        <w:rPr>
          <w:rFonts w:ascii="Arial" w:eastAsia="Calibri" w:hAnsi="Arial" w:cs="Arial"/>
          <w:lang w:eastAsia="en-US"/>
        </w:rPr>
        <w:t>ěchto pravidel ve schváleném rozpočtu Olomouckého kraje na daný kalendářní rok</w:t>
      </w:r>
      <w:r>
        <w:rPr>
          <w:rFonts w:ascii="Arial" w:eastAsia="Calibri" w:hAnsi="Arial" w:cs="Arial"/>
          <w:lang w:eastAsia="en-US"/>
        </w:rPr>
        <w:t xml:space="preserve">. </w:t>
      </w:r>
      <w:r w:rsidRPr="00BB524F">
        <w:rPr>
          <w:rFonts w:ascii="Arial" w:eastAsia="Calibri" w:hAnsi="Arial" w:cs="Arial"/>
          <w:lang w:eastAsia="en-US"/>
        </w:rPr>
        <w:t xml:space="preserve">Poskytované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slouží jako doplňkový zdroj financování. </w:t>
      </w:r>
      <w:r>
        <w:rPr>
          <w:rFonts w:ascii="Arial" w:eastAsia="Calibri" w:hAnsi="Arial" w:cs="Arial"/>
          <w:lang w:eastAsia="en-US"/>
        </w:rPr>
        <w:t>Na dotační program Dotace</w:t>
      </w:r>
      <w:r w:rsidRPr="001D7A7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na činnost, akce a</w:t>
      </w:r>
      <w:r w:rsidR="00867BA7">
        <w:rPr>
          <w:rFonts w:ascii="Arial" w:eastAsia="Calibri" w:hAnsi="Arial" w:cs="Arial"/>
          <w:lang w:eastAsia="en-US"/>
        </w:rPr>
        <w:t> </w:t>
      </w:r>
      <w:r>
        <w:rPr>
          <w:rFonts w:ascii="Arial" w:eastAsia="Calibri" w:hAnsi="Arial" w:cs="Arial"/>
          <w:lang w:eastAsia="en-US"/>
        </w:rPr>
        <w:t xml:space="preserve">projekty hasičů, </w:t>
      </w:r>
      <w:r w:rsidRPr="00E07479">
        <w:rPr>
          <w:rFonts w:ascii="Arial" w:eastAsia="Calibri" w:hAnsi="Arial" w:cs="Arial"/>
          <w:lang w:eastAsia="en-US"/>
        </w:rPr>
        <w:t xml:space="preserve">spolků a pobočných spolků hasičů Olomouckého kraje </w:t>
      </w:r>
      <w:r>
        <w:rPr>
          <w:rFonts w:ascii="Arial" w:eastAsia="Calibri" w:hAnsi="Arial" w:cs="Arial"/>
          <w:lang w:eastAsia="en-US"/>
        </w:rPr>
        <w:t xml:space="preserve">2017 je určena částka </w:t>
      </w:r>
      <w:r w:rsidRPr="00392B36">
        <w:rPr>
          <w:rFonts w:ascii="Arial" w:eastAsia="Calibri" w:hAnsi="Arial" w:cs="Arial"/>
          <w:lang w:eastAsia="en-US"/>
        </w:rPr>
        <w:t>3.500.000</w:t>
      </w:r>
      <w:r>
        <w:rPr>
          <w:rFonts w:ascii="Arial" w:eastAsia="Calibri" w:hAnsi="Arial" w:cs="Arial"/>
          <w:lang w:eastAsia="en-US"/>
        </w:rPr>
        <w:t xml:space="preserve"> Kč.</w:t>
      </w:r>
    </w:p>
    <w:p w14:paraId="0EAF282D" w14:textId="2F0FA867" w:rsidR="008372A8" w:rsidRPr="00AB5850" w:rsidRDefault="008372A8" w:rsidP="0051416A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1D45B1" w:rsidRPr="00AB5850">
        <w:rPr>
          <w:rFonts w:ascii="Arial" w:eastAsia="Calibri" w:hAnsi="Arial" w:cs="Arial"/>
          <w:lang w:eastAsia="en-US"/>
        </w:rPr>
        <w:t>Maximální výše dotace pro jednu akci/projekt je stanovena v Příloze</w:t>
      </w:r>
      <w:r w:rsidRPr="00AB5850">
        <w:rPr>
          <w:rFonts w:ascii="Arial" w:eastAsia="Calibri" w:hAnsi="Arial" w:cs="Arial"/>
          <w:lang w:eastAsia="en-US"/>
        </w:rPr>
        <w:t xml:space="preserve"> č. 1.</w:t>
      </w:r>
    </w:p>
    <w:p w14:paraId="348F4EF4" w14:textId="77777777" w:rsidR="0051416A" w:rsidRPr="00CC48B8" w:rsidRDefault="0051416A" w:rsidP="0051416A">
      <w:pPr>
        <w:numPr>
          <w:ilvl w:val="1"/>
          <w:numId w:val="16"/>
        </w:numPr>
        <w:spacing w:before="120" w:after="120" w:line="276" w:lineRule="auto"/>
        <w:ind w:left="851" w:hanging="491"/>
        <w:jc w:val="both"/>
        <w:rPr>
          <w:rFonts w:ascii="Arial" w:eastAsia="Calibri" w:hAnsi="Arial" w:cs="Arial"/>
          <w:lang w:eastAsia="en-US"/>
        </w:rPr>
      </w:pPr>
      <w:r w:rsidRPr="00CC48B8">
        <w:rPr>
          <w:rFonts w:ascii="Arial" w:eastAsia="Calibri" w:hAnsi="Arial" w:cs="Arial"/>
          <w:lang w:eastAsia="en-US"/>
        </w:rPr>
        <w:t xml:space="preserve">Dotaci lze poskytnout jen tomu žadateli: </w:t>
      </w:r>
    </w:p>
    <w:p w14:paraId="78D4A979" w14:textId="77777777" w:rsidR="0051416A" w:rsidRPr="00856A53" w:rsidRDefault="0051416A" w:rsidP="0051416A">
      <w:pPr>
        <w:pStyle w:val="Odstavecseseznamem"/>
        <w:numPr>
          <w:ilvl w:val="0"/>
          <w:numId w:val="7"/>
        </w:numPr>
        <w:ind w:left="1418" w:hanging="567"/>
        <w:jc w:val="both"/>
        <w:rPr>
          <w:rFonts w:ascii="Arial" w:hAnsi="Arial" w:cs="Arial"/>
        </w:rPr>
      </w:pPr>
      <w:r w:rsidRPr="00856A53">
        <w:rPr>
          <w:rFonts w:ascii="Arial" w:hAnsi="Arial" w:cs="Arial"/>
        </w:rPr>
        <w:t>který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11768810" w14:textId="022CD049" w:rsidR="0051416A" w:rsidRPr="00CA3FF6" w:rsidRDefault="0051416A" w:rsidP="0051416A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jím zřízeným organizacím a jiným územním samosprávným celkům, a</w:t>
      </w:r>
      <w:r w:rsidR="00867BA7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to</w:t>
      </w:r>
      <w:r w:rsidR="00867BA7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za</w:t>
      </w:r>
      <w:r w:rsidR="00867BA7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období tří let před podáním žádosti (za neuhrazený závazek po lhůtě splatnosti vůči výše uvedeným subjektům je považován i závazek, na který má žadatel uzavřený splátkový kalendář nebo jiný o</w:t>
      </w:r>
      <w:r>
        <w:rPr>
          <w:rFonts w:ascii="Arial" w:hAnsi="Arial" w:cs="Arial"/>
        </w:rPr>
        <w:t>dklad původní lhůty splatnosti);</w:t>
      </w:r>
    </w:p>
    <w:p w14:paraId="0B4E8018" w14:textId="77777777" w:rsidR="0051416A" w:rsidRPr="00CA3FF6" w:rsidRDefault="0051416A" w:rsidP="0051416A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5D94C79F" w14:textId="723012FC" w:rsidR="0051416A" w:rsidRPr="00CA3FF6" w:rsidRDefault="0051416A" w:rsidP="0051416A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který se nenachází v procesu zrušení bez právního nástupce (např. likvidace, zrušení nebo zánik živnostenského oprávnění), ani není</w:t>
      </w:r>
      <w:r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v procesu zrušení s</w:t>
      </w:r>
      <w:r w:rsidR="00867BA7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právním nástupcem (např. sloučení, splynutí, rozdělení obchodní společnosti); </w:t>
      </w:r>
    </w:p>
    <w:p w14:paraId="2FBB13BA" w14:textId="77777777" w:rsidR="0051416A" w:rsidRPr="00CA3FF6" w:rsidRDefault="0051416A" w:rsidP="0051416A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36F08ECD" w14:textId="18F03059" w:rsidR="0051416A" w:rsidRPr="00CA3FF6" w:rsidRDefault="0051416A" w:rsidP="0051416A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vůči kterému (případně, vůči jehož majetku) není navrhováno ani vedeno řízení o výkonu soudního či správního rozhodnutí ani navrhována či</w:t>
      </w:r>
      <w:r w:rsidR="00867BA7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prováděna exekuce; </w:t>
      </w:r>
    </w:p>
    <w:p w14:paraId="45A32C35" w14:textId="766E6E53" w:rsidR="0051416A" w:rsidRDefault="0051416A" w:rsidP="0051416A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A3FF6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</w:t>
      </w:r>
      <w:r w:rsidR="00867BA7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podle hlav páté a šesté části druhé zákona č. 40/2009 Sb., trestní zákoník, ve znění pozdějších předpisů, ani proti němu nebylo v souvislosti s takovým trestným činem zahájeno trestní stíhání podle zákona č. 141/1961 Sb., o</w:t>
      </w:r>
      <w:r w:rsidR="00867BA7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trestním řízení soudním (trestní řád), ve znění pozdějších předpisů; je-li žadatel právnickou osobou, týká se prohlášení podle tohoto ustanovení všech osob, které jsou jejím statutárním orgánem nebo obdržely plnou moc </w:t>
      </w:r>
      <w:r w:rsidRPr="00CA3FF6">
        <w:rPr>
          <w:rFonts w:ascii="Arial" w:hAnsi="Arial" w:cs="Arial"/>
        </w:rPr>
        <w:lastRenderedPageBreak/>
        <w:t>za</w:t>
      </w:r>
      <w:r w:rsidR="00867BA7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účelem zastupování právnické osoby pro účely podání žádosti o poskytnutí dotace a uzavření a realizace Smlouvy; </w:t>
      </w:r>
    </w:p>
    <w:p w14:paraId="1FE3D003" w14:textId="77777777" w:rsidR="0051416A" w:rsidRPr="00BB524F" w:rsidRDefault="0051416A" w:rsidP="005E3C21">
      <w:pPr>
        <w:numPr>
          <w:ilvl w:val="1"/>
          <w:numId w:val="16"/>
        </w:numPr>
        <w:spacing w:before="120" w:after="120"/>
        <w:ind w:left="850" w:hanging="493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>Poskytnut</w:t>
      </w:r>
      <w:r>
        <w:rPr>
          <w:rFonts w:ascii="Arial" w:eastAsia="Calibri" w:hAnsi="Arial" w:cs="Arial"/>
          <w:lang w:eastAsia="en-US"/>
        </w:rPr>
        <w:t>á</w:t>
      </w:r>
      <w:r w:rsidRPr="00BB524F">
        <w:rPr>
          <w:rFonts w:ascii="Arial" w:eastAsia="Calibri" w:hAnsi="Arial" w:cs="Arial"/>
          <w:lang w:eastAsia="en-US"/>
        </w:rPr>
        <w:t xml:space="preserve"> neinvestiční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není převoditeln</w:t>
      </w:r>
      <w:r>
        <w:rPr>
          <w:rFonts w:ascii="Arial" w:eastAsia="Calibri" w:hAnsi="Arial" w:cs="Arial"/>
          <w:lang w:eastAsia="en-US"/>
        </w:rPr>
        <w:t>á</w:t>
      </w:r>
      <w:r w:rsidRPr="00BB524F">
        <w:rPr>
          <w:rFonts w:ascii="Arial" w:eastAsia="Calibri" w:hAnsi="Arial" w:cs="Arial"/>
          <w:lang w:eastAsia="en-US"/>
        </w:rPr>
        <w:t xml:space="preserve"> na jiný subjekt.</w:t>
      </w:r>
    </w:p>
    <w:p w14:paraId="01AFC601" w14:textId="77777777" w:rsidR="0051416A" w:rsidRDefault="0051416A" w:rsidP="0051416A">
      <w:pPr>
        <w:numPr>
          <w:ilvl w:val="1"/>
          <w:numId w:val="16"/>
        </w:numPr>
        <w:spacing w:before="120" w:after="120"/>
        <w:ind w:left="851" w:hanging="491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Neinvestiční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dle těchto</w:t>
      </w:r>
      <w:r>
        <w:rPr>
          <w:rFonts w:ascii="Arial" w:eastAsia="Calibri" w:hAnsi="Arial" w:cs="Arial"/>
          <w:lang w:eastAsia="en-US"/>
        </w:rPr>
        <w:t xml:space="preserve"> pravidel se neposkytuje obcím </w:t>
      </w:r>
      <w:r w:rsidRPr="00BB524F">
        <w:rPr>
          <w:rFonts w:ascii="Arial" w:eastAsia="Calibri" w:hAnsi="Arial" w:cs="Arial"/>
          <w:lang w:eastAsia="en-US"/>
        </w:rPr>
        <w:t>a organizacím, které obce zřizují</w:t>
      </w:r>
      <w:r>
        <w:rPr>
          <w:rFonts w:ascii="Arial" w:eastAsia="Calibri" w:hAnsi="Arial" w:cs="Arial"/>
          <w:lang w:eastAsia="en-US"/>
        </w:rPr>
        <w:t>,</w:t>
      </w:r>
      <w:r w:rsidRPr="00BB524F">
        <w:rPr>
          <w:rFonts w:ascii="Arial" w:eastAsia="Calibri" w:hAnsi="Arial" w:cs="Arial"/>
          <w:lang w:eastAsia="en-US"/>
        </w:rPr>
        <w:t xml:space="preserve"> a dále rovněž organizacím, jejichž zřizovatelem je Olomoucký kraj.</w:t>
      </w:r>
    </w:p>
    <w:p w14:paraId="01CE00D5" w14:textId="4C0A2BB7" w:rsidR="005E3C21" w:rsidRPr="00DC7F00" w:rsidRDefault="005E3C21" w:rsidP="005E3C21">
      <w:pPr>
        <w:pStyle w:val="Odstavecseseznamem"/>
        <w:numPr>
          <w:ilvl w:val="1"/>
          <w:numId w:val="16"/>
        </w:numPr>
        <w:spacing w:after="120"/>
        <w:ind w:left="850" w:hanging="493"/>
        <w:contextualSpacing w:val="0"/>
        <w:jc w:val="both"/>
        <w:rPr>
          <w:rFonts w:ascii="Arial" w:hAnsi="Arial" w:cs="Arial"/>
        </w:rPr>
      </w:pPr>
      <w:r w:rsidRPr="00DC7F00">
        <w:rPr>
          <w:rFonts w:ascii="Arial" w:hAnsi="Arial" w:cs="Arial"/>
        </w:rPr>
        <w:t>Příjemce je povinen při čerpání dotace postupovat v souladu s platnými a účinnými právními předpisy. Výběr dodavatele musí být proveden v souladu s předpisy upravujícími zadávání veřejných zakázek; v případě akcí/projektů spolufinancovaných ze strukturálních fondů Evropské unie i podle pravidel platných pro tyto fondy.</w:t>
      </w:r>
    </w:p>
    <w:p w14:paraId="17C68090" w14:textId="3F8594A2" w:rsidR="005E3C21" w:rsidRPr="00DC7F00" w:rsidRDefault="005E3C21" w:rsidP="005E3C21">
      <w:pPr>
        <w:pStyle w:val="Odstavecseseznamem"/>
        <w:numPr>
          <w:ilvl w:val="1"/>
          <w:numId w:val="16"/>
        </w:numPr>
        <w:spacing w:after="120"/>
        <w:ind w:left="850" w:hanging="425"/>
        <w:contextualSpacing w:val="0"/>
        <w:jc w:val="both"/>
        <w:rPr>
          <w:rFonts w:ascii="Arial" w:hAnsi="Arial" w:cs="Arial"/>
        </w:rPr>
      </w:pPr>
      <w:r w:rsidRPr="00DC7F00">
        <w:rPr>
          <w:rFonts w:ascii="Arial" w:hAnsi="Arial" w:cs="Arial"/>
        </w:rPr>
        <w:t>Příslušné orgány poskytovatele jsou oprávněny v souladu se zvláštním právním předpisem zákonem č. 320/2001 Sb., o finanční kontrole ve veřejné správě a</w:t>
      </w:r>
      <w:r w:rsidR="00867BA7" w:rsidRPr="00DC7F00">
        <w:rPr>
          <w:rFonts w:ascii="Arial" w:hAnsi="Arial" w:cs="Arial"/>
        </w:rPr>
        <w:t> </w:t>
      </w:r>
      <w:r w:rsidRPr="00DC7F00">
        <w:rPr>
          <w:rFonts w:ascii="Arial" w:hAnsi="Arial" w:cs="Arial"/>
        </w:rPr>
        <w:t>o</w:t>
      </w:r>
      <w:r w:rsidR="00867BA7" w:rsidRPr="00DC7F00">
        <w:rPr>
          <w:rFonts w:ascii="Arial" w:hAnsi="Arial" w:cs="Arial"/>
        </w:rPr>
        <w:t> </w:t>
      </w:r>
      <w:r w:rsidRPr="00DC7F00">
        <w:rPr>
          <w:rFonts w:ascii="Arial" w:hAnsi="Arial" w:cs="Arial"/>
        </w:rPr>
        <w:t xml:space="preserve">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46DC2707" w14:textId="66917490" w:rsidR="005E3C21" w:rsidRPr="00DC7F00" w:rsidRDefault="005E3C21" w:rsidP="005E3C21">
      <w:pPr>
        <w:pStyle w:val="Odstavecseseznamem"/>
        <w:numPr>
          <w:ilvl w:val="1"/>
          <w:numId w:val="16"/>
        </w:numPr>
        <w:tabs>
          <w:tab w:val="left" w:pos="851"/>
        </w:tabs>
        <w:spacing w:after="120"/>
        <w:ind w:left="850" w:hanging="493"/>
        <w:contextualSpacing w:val="0"/>
        <w:jc w:val="both"/>
        <w:rPr>
          <w:rFonts w:ascii="Arial" w:hAnsi="Arial" w:cs="Arial"/>
        </w:rPr>
      </w:pPr>
      <w:r w:rsidRPr="00DC7F00">
        <w:rPr>
          <w:rFonts w:ascii="Arial" w:hAnsi="Arial" w:cs="Arial"/>
        </w:rPr>
        <w:t>V případě, že příjemce použije dotaci v rozporu s účelem, na který mu byla poskytovatelem poskytnuta nebo se dopustí jakéhokoliv jiného porušení rozpočtové kázně, vystavuje se riziku uložení sankcí podle zákona č. 250/2000 Sb., o</w:t>
      </w:r>
      <w:r w:rsidR="00867BA7" w:rsidRPr="00DC7F00">
        <w:rPr>
          <w:rFonts w:ascii="Arial" w:hAnsi="Arial" w:cs="Arial"/>
        </w:rPr>
        <w:t> </w:t>
      </w:r>
      <w:r w:rsidRPr="00DC7F00">
        <w:rPr>
          <w:rFonts w:ascii="Arial" w:hAnsi="Arial" w:cs="Arial"/>
        </w:rPr>
        <w:t xml:space="preserve">rozpočtových pravidlech územních rozpočtů, ve znění pozdějších předpisů. </w:t>
      </w:r>
    </w:p>
    <w:p w14:paraId="06D1FFA1" w14:textId="77777777" w:rsidR="005E3C21" w:rsidRPr="00DC7F00" w:rsidRDefault="005E3C21" w:rsidP="005E3C21">
      <w:pPr>
        <w:pStyle w:val="Odstavecseseznamem"/>
        <w:numPr>
          <w:ilvl w:val="1"/>
          <w:numId w:val="16"/>
        </w:numPr>
        <w:tabs>
          <w:tab w:val="left" w:pos="851"/>
        </w:tabs>
        <w:spacing w:after="120"/>
        <w:ind w:left="850" w:hanging="425"/>
        <w:contextualSpacing w:val="0"/>
        <w:jc w:val="both"/>
        <w:rPr>
          <w:rFonts w:ascii="Arial" w:hAnsi="Arial" w:cs="Arial"/>
        </w:rPr>
      </w:pPr>
      <w:r w:rsidRPr="00DC7F00">
        <w:rPr>
          <w:rFonts w:ascii="Arial" w:hAnsi="Arial" w:cs="Arial"/>
        </w:rPr>
        <w:t>V souladu se zákonem č. 250/2000 Sb., o rozpočtových pravidlech územních rozpočtů, v platném znění, jsou vymezeny podmínky, jejichž porušení bude považováno za méně závažné, za které se uloží odvod za porušení rozpočtové kázně vymezeny takto:</w:t>
      </w:r>
    </w:p>
    <w:p w14:paraId="73FBE275" w14:textId="77777777" w:rsidR="005E3C21" w:rsidRPr="005E3C21" w:rsidRDefault="005E3C21" w:rsidP="005E3C21">
      <w:pPr>
        <w:pStyle w:val="Odstavecseseznamem"/>
        <w:rPr>
          <w:rFonts w:ascii="Arial" w:hAnsi="Arial" w:cs="Arial"/>
          <w:color w:val="00B050"/>
        </w:rPr>
      </w:pPr>
    </w:p>
    <w:p w14:paraId="128784BC" w14:textId="77777777" w:rsidR="005E3C21" w:rsidRPr="005E3C21" w:rsidRDefault="005E3C21" w:rsidP="005E3C21">
      <w:pPr>
        <w:tabs>
          <w:tab w:val="left" w:pos="851"/>
        </w:tabs>
        <w:jc w:val="both"/>
        <w:rPr>
          <w:rFonts w:ascii="Arial" w:hAnsi="Arial" w:cs="Arial"/>
          <w:color w:val="00B050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1416A" w:rsidRPr="00BB524F" w14:paraId="3EBC7863" w14:textId="77777777" w:rsidTr="00F3644A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2734" w14:textId="77777777" w:rsidR="0051416A" w:rsidRPr="00BB524F" w:rsidRDefault="0051416A" w:rsidP="00F3644A">
            <w:pPr>
              <w:rPr>
                <w:rFonts w:ascii="Arial" w:eastAsia="Calibri" w:hAnsi="Arial" w:cs="Arial"/>
                <w:b/>
              </w:rPr>
            </w:pPr>
            <w:r w:rsidRPr="00BB524F">
              <w:rPr>
                <w:rFonts w:ascii="Arial" w:eastAsia="Calibri" w:hAnsi="Arial" w:cs="Arial"/>
                <w:b/>
              </w:rPr>
              <w:t>Typ porušení smluvních ujednání (procentní sazba bude v</w:t>
            </w:r>
            <w:r>
              <w:rPr>
                <w:rFonts w:ascii="Arial" w:eastAsia="Calibri" w:hAnsi="Arial" w:cs="Arial"/>
                <w:b/>
              </w:rPr>
              <w:t> </w:t>
            </w:r>
            <w:r w:rsidRPr="00BB524F">
              <w:rPr>
                <w:rFonts w:ascii="Arial" w:eastAsia="Calibri" w:hAnsi="Arial" w:cs="Arial"/>
                <w:b/>
              </w:rPr>
              <w:t>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B535" w14:textId="77777777" w:rsidR="0051416A" w:rsidRPr="00BB524F" w:rsidRDefault="0051416A" w:rsidP="00F3644A">
            <w:pPr>
              <w:rPr>
                <w:rFonts w:ascii="Arial" w:eastAsia="Calibri" w:hAnsi="Arial" w:cs="Arial"/>
                <w:b/>
              </w:rPr>
            </w:pPr>
            <w:r w:rsidRPr="00BB524F">
              <w:rPr>
                <w:rFonts w:ascii="Arial" w:eastAsia="Calibri" w:hAnsi="Arial" w:cs="Arial"/>
                <w:b/>
              </w:rPr>
              <w:t>Výše odvodu v % z</w:t>
            </w:r>
            <w:r>
              <w:rPr>
                <w:rFonts w:ascii="Arial" w:eastAsia="Calibri" w:hAnsi="Arial" w:cs="Arial"/>
                <w:b/>
              </w:rPr>
              <w:t> </w:t>
            </w:r>
            <w:r w:rsidRPr="00BB524F">
              <w:rPr>
                <w:rFonts w:ascii="Arial" w:eastAsia="Calibri" w:hAnsi="Arial" w:cs="Arial"/>
                <w:b/>
              </w:rPr>
              <w:t xml:space="preserve">celkově poskytnuté </w:t>
            </w:r>
            <w:r>
              <w:rPr>
                <w:rFonts w:ascii="Arial" w:eastAsia="Calibri" w:hAnsi="Arial" w:cs="Arial"/>
                <w:b/>
              </w:rPr>
              <w:t>dotace</w:t>
            </w:r>
          </w:p>
        </w:tc>
      </w:tr>
      <w:tr w:rsidR="0051416A" w:rsidRPr="00BB524F" w14:paraId="11B052BF" w14:textId="77777777" w:rsidTr="00F3644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4867" w14:textId="77777777" w:rsidR="0051416A" w:rsidRPr="00BB524F" w:rsidRDefault="0051416A" w:rsidP="00F3644A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Nedodržení povinnosti vést </w:t>
            </w:r>
            <w:r>
              <w:rPr>
                <w:rFonts w:ascii="Arial" w:eastAsia="Calibri" w:hAnsi="Arial" w:cs="Arial"/>
              </w:rPr>
              <w:t xml:space="preserve">dotaci </w:t>
            </w:r>
            <w:r w:rsidRPr="00BB524F">
              <w:rPr>
                <w:rFonts w:ascii="Arial" w:eastAsia="Calibri" w:hAnsi="Arial" w:cs="Arial"/>
              </w:rPr>
              <w:t>v</w:t>
            </w:r>
            <w:r>
              <w:rPr>
                <w:rFonts w:ascii="Arial" w:eastAsia="Calibri" w:hAnsi="Arial" w:cs="Arial"/>
              </w:rPr>
              <w:t> </w:t>
            </w:r>
            <w:r w:rsidRPr="00BB524F">
              <w:rPr>
                <w:rFonts w:ascii="Arial" w:eastAsia="Calibri" w:hAnsi="Arial" w:cs="Arial"/>
              </w:rPr>
              <w:t>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7A78" w14:textId="77777777" w:rsidR="0051416A" w:rsidRPr="00BB524F" w:rsidRDefault="0051416A" w:rsidP="00F3644A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  <w:tr w:rsidR="0051416A" w:rsidRPr="00BB524F" w14:paraId="627D37DB" w14:textId="77777777" w:rsidTr="00F3644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1452" w14:textId="77777777" w:rsidR="0051416A" w:rsidRPr="00BB524F" w:rsidRDefault="0051416A" w:rsidP="00F3644A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BB524F">
              <w:rPr>
                <w:rFonts w:ascii="Arial" w:eastAsia="Calibri" w:hAnsi="Arial" w:cs="Arial"/>
              </w:rPr>
              <w:t xml:space="preserve"> s</w:t>
            </w:r>
            <w:r>
              <w:rPr>
                <w:rFonts w:ascii="Arial" w:eastAsia="Calibri" w:hAnsi="Arial" w:cs="Arial"/>
              </w:rPr>
              <w:t> </w:t>
            </w:r>
            <w:r w:rsidRPr="00BB524F">
              <w:rPr>
                <w:rFonts w:ascii="Arial" w:eastAsia="Calibri" w:hAnsi="Arial" w:cs="Arial"/>
              </w:rPr>
              <w:t>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6AB3" w14:textId="77777777" w:rsidR="0051416A" w:rsidRPr="00BB524F" w:rsidRDefault="0051416A" w:rsidP="00F3644A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2%</w:t>
            </w:r>
          </w:p>
        </w:tc>
      </w:tr>
      <w:tr w:rsidR="0051416A" w:rsidRPr="00BB524F" w14:paraId="23FC2E58" w14:textId="77777777" w:rsidTr="00F3644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4BCCC" w14:textId="77777777" w:rsidR="0051416A" w:rsidRPr="00BB524F" w:rsidRDefault="0051416A" w:rsidP="00F3644A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BB524F">
              <w:rPr>
                <w:rFonts w:ascii="Arial" w:eastAsia="Calibri" w:hAnsi="Arial" w:cs="Arial"/>
              </w:rPr>
              <w:t xml:space="preserve"> s</w:t>
            </w:r>
            <w:r>
              <w:rPr>
                <w:rFonts w:ascii="Arial" w:eastAsia="Calibri" w:hAnsi="Arial" w:cs="Arial"/>
              </w:rPr>
              <w:t> </w:t>
            </w:r>
            <w:r w:rsidRPr="00BB524F">
              <w:rPr>
                <w:rFonts w:ascii="Arial" w:eastAsia="Calibri" w:hAnsi="Arial" w:cs="Arial"/>
              </w:rPr>
              <w:t>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E210" w14:textId="77777777" w:rsidR="0051416A" w:rsidRPr="00BB524F" w:rsidRDefault="0051416A" w:rsidP="00F3644A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  <w:tr w:rsidR="0051416A" w:rsidRPr="00BB524F" w14:paraId="767D5EA9" w14:textId="77777777" w:rsidTr="00F3644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B818" w14:textId="77777777" w:rsidR="0051416A" w:rsidRPr="00BB524F" w:rsidRDefault="0051416A" w:rsidP="00F3644A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Předložení doplněného vyúčtování a závěrečné zprávy </w:t>
            </w:r>
            <w:r>
              <w:rPr>
                <w:rFonts w:ascii="Arial" w:eastAsia="Calibri" w:hAnsi="Arial" w:cs="Arial"/>
              </w:rPr>
              <w:br/>
            </w:r>
            <w:r w:rsidRPr="00BB524F">
              <w:rPr>
                <w:rFonts w:ascii="Arial" w:eastAsia="Calibri" w:hAnsi="Arial" w:cs="Arial"/>
              </w:rPr>
              <w:t xml:space="preserve">o využití </w:t>
            </w:r>
            <w:r>
              <w:rPr>
                <w:rFonts w:ascii="Arial" w:eastAsia="Calibri" w:hAnsi="Arial" w:cs="Arial"/>
              </w:rPr>
              <w:t>dotace</w:t>
            </w:r>
            <w:r w:rsidRPr="00BB524F">
              <w:rPr>
                <w:rFonts w:ascii="Arial" w:eastAsia="Calibri" w:hAnsi="Arial" w:cs="Arial"/>
              </w:rPr>
              <w:t xml:space="preserve"> s</w:t>
            </w:r>
            <w:r>
              <w:rPr>
                <w:rFonts w:ascii="Arial" w:eastAsia="Calibri" w:hAnsi="Arial" w:cs="Arial"/>
              </w:rPr>
              <w:t> </w:t>
            </w:r>
            <w:r w:rsidRPr="00BB524F">
              <w:rPr>
                <w:rFonts w:ascii="Arial" w:eastAsia="Calibri" w:hAnsi="Arial" w:cs="Arial"/>
              </w:rPr>
              <w:t>prodlením do 15 kalendářních dnů od marného uplynutí náhradní lhůty, uvedené ve výzvě k</w:t>
            </w:r>
            <w:r>
              <w:rPr>
                <w:rFonts w:ascii="Arial" w:eastAsia="Calibri" w:hAnsi="Arial" w:cs="Arial"/>
              </w:rPr>
              <w:t> </w:t>
            </w:r>
            <w:r w:rsidRPr="00BB524F">
              <w:rPr>
                <w:rFonts w:ascii="Arial" w:eastAsia="Calibri" w:hAnsi="Arial" w:cs="Arial"/>
              </w:rPr>
              <w:t>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2732" w14:textId="77777777" w:rsidR="0051416A" w:rsidRPr="00BB524F" w:rsidRDefault="0051416A" w:rsidP="00F3644A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  <w:tr w:rsidR="0051416A" w:rsidRPr="00BB524F" w14:paraId="7B3B8025" w14:textId="77777777" w:rsidTr="00F3644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6DC2" w14:textId="77777777" w:rsidR="0051416A" w:rsidRPr="00BB524F" w:rsidRDefault="0051416A" w:rsidP="00F3644A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Nedodržení podmínek povinné propagace uvedených </w:t>
            </w:r>
            <w:r>
              <w:rPr>
                <w:rFonts w:ascii="Arial" w:eastAsia="Calibri" w:hAnsi="Arial" w:cs="Arial"/>
              </w:rPr>
              <w:br/>
            </w:r>
            <w:r w:rsidRPr="00BB524F">
              <w:rPr>
                <w:rFonts w:ascii="Arial" w:eastAsia="Calibri" w:hAnsi="Arial" w:cs="Arial"/>
              </w:rPr>
              <w:t>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88C3" w14:textId="77777777" w:rsidR="0051416A" w:rsidRPr="00BB524F" w:rsidRDefault="0051416A" w:rsidP="00F3644A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  <w:tr w:rsidR="0051416A" w:rsidRPr="00BB524F" w14:paraId="6C5E4FAB" w14:textId="77777777" w:rsidTr="00F3644A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0D71" w14:textId="77777777" w:rsidR="0051416A" w:rsidRPr="00BB524F" w:rsidRDefault="0051416A" w:rsidP="00F3644A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Porušení povinnosti informovat poskytovatele o změnách zakladatelské listiny, adresy sídla, bankovního spojení, </w:t>
            </w:r>
            <w:r w:rsidRPr="00BB524F">
              <w:rPr>
                <w:rFonts w:ascii="Arial" w:eastAsia="Calibri" w:hAnsi="Arial" w:cs="Arial"/>
              </w:rPr>
              <w:lastRenderedPageBreak/>
              <w:t>statutárního zástupce a o jiných změnách, které mohou podstatně ovlivnit způsob finančního hospodaření příjemce a náplň jeho aktivit ve vztahu k</w:t>
            </w:r>
            <w:r>
              <w:rPr>
                <w:rFonts w:ascii="Arial" w:eastAsia="Calibri" w:hAnsi="Arial" w:cs="Arial"/>
              </w:rPr>
              <w:t> dotaci</w:t>
            </w:r>
            <w:r w:rsidRPr="00BB524F">
              <w:rPr>
                <w:rFonts w:ascii="Arial" w:eastAsia="Calibri" w:hAnsi="Arial" w:cs="Arial"/>
              </w:rPr>
              <w:t>, je-li tato povinnost uvedena ve smlouvě.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8795" w14:textId="77777777" w:rsidR="0051416A" w:rsidRPr="00BB524F" w:rsidRDefault="0051416A" w:rsidP="00F3644A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lastRenderedPageBreak/>
              <w:t>5 %</w:t>
            </w:r>
          </w:p>
        </w:tc>
      </w:tr>
    </w:tbl>
    <w:p w14:paraId="79234C94" w14:textId="77777777" w:rsidR="0051416A" w:rsidRDefault="0051416A" w:rsidP="0051416A">
      <w:pPr>
        <w:spacing w:line="276" w:lineRule="auto"/>
        <w:ind w:left="357"/>
        <w:jc w:val="both"/>
        <w:rPr>
          <w:rFonts w:ascii="Arial" w:eastAsia="Calibri" w:hAnsi="Arial" w:cs="Arial"/>
          <w:b/>
          <w:lang w:eastAsia="en-US"/>
        </w:rPr>
      </w:pPr>
    </w:p>
    <w:p w14:paraId="284FD7D2" w14:textId="233A9C58" w:rsidR="005E3C21" w:rsidRPr="005E3C21" w:rsidRDefault="005E3C21" w:rsidP="0051416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>Podmínky použití dotace a náležitosti smlouvy</w:t>
      </w:r>
    </w:p>
    <w:p w14:paraId="0498F5F2" w14:textId="77777777" w:rsidR="005E3C21" w:rsidRPr="005E3C21" w:rsidRDefault="005E3C21" w:rsidP="005E3C21">
      <w:pPr>
        <w:pStyle w:val="Odstavecseseznamem"/>
        <w:autoSpaceDE w:val="0"/>
        <w:autoSpaceDN w:val="0"/>
        <w:adjustRightInd w:val="0"/>
        <w:spacing w:before="120"/>
        <w:ind w:left="357"/>
        <w:jc w:val="both"/>
        <w:rPr>
          <w:rFonts w:ascii="Arial" w:eastAsia="Calibri" w:hAnsi="Arial" w:cs="Arial"/>
          <w:b/>
          <w:lang w:eastAsia="en-US"/>
        </w:rPr>
      </w:pPr>
    </w:p>
    <w:p w14:paraId="7E0A6913" w14:textId="77777777" w:rsidR="005E3C21" w:rsidRPr="00BB524F" w:rsidRDefault="005E3C21" w:rsidP="005E3C21">
      <w:pPr>
        <w:spacing w:before="120" w:after="120"/>
        <w:ind w:left="180"/>
        <w:jc w:val="both"/>
        <w:rPr>
          <w:rFonts w:ascii="Arial" w:hAnsi="Arial" w:cs="Arial"/>
        </w:rPr>
      </w:pPr>
      <w:r w:rsidRPr="00BB524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B524F">
        <w:rPr>
          <w:rFonts w:ascii="Arial" w:hAnsi="Arial" w:cs="Arial"/>
        </w:rPr>
        <w:t>uzavřené smlouvě o poskytnutí neinvestiční</w:t>
      </w:r>
      <w:r>
        <w:rPr>
          <w:rFonts w:ascii="Arial" w:hAnsi="Arial" w:cs="Arial"/>
        </w:rPr>
        <w:t xml:space="preserve"> dotace</w:t>
      </w:r>
      <w:r w:rsidRPr="00BB524F">
        <w:rPr>
          <w:rFonts w:ascii="Arial" w:hAnsi="Arial" w:cs="Arial"/>
        </w:rPr>
        <w:t xml:space="preserve"> bude mimo jiné stanoveno:</w:t>
      </w:r>
    </w:p>
    <w:p w14:paraId="706DF556" w14:textId="77777777" w:rsidR="005E3C21" w:rsidRPr="00BB524F" w:rsidRDefault="005E3C21" w:rsidP="005E3C21">
      <w:pPr>
        <w:numPr>
          <w:ilvl w:val="1"/>
          <w:numId w:val="33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účelovost a hospodárnost </w:t>
      </w:r>
      <w:r>
        <w:rPr>
          <w:rFonts w:ascii="Arial" w:eastAsia="Calibri" w:hAnsi="Arial" w:cs="Arial"/>
          <w:lang w:eastAsia="en-US"/>
        </w:rPr>
        <w:t xml:space="preserve">dotace </w:t>
      </w:r>
      <w:r w:rsidRPr="00BB524F">
        <w:rPr>
          <w:rFonts w:ascii="Arial" w:eastAsia="Calibri" w:hAnsi="Arial" w:cs="Arial"/>
          <w:lang w:eastAsia="en-US"/>
        </w:rPr>
        <w:t xml:space="preserve">včetně časové použitelnosti </w:t>
      </w:r>
      <w:r>
        <w:rPr>
          <w:rFonts w:ascii="Arial" w:eastAsia="Calibri" w:hAnsi="Arial" w:cs="Arial"/>
          <w:lang w:eastAsia="en-US"/>
        </w:rPr>
        <w:t>dotace,</w:t>
      </w:r>
    </w:p>
    <w:p w14:paraId="4569D2C3" w14:textId="77777777" w:rsidR="005E3C21" w:rsidRPr="00BB524F" w:rsidRDefault="005E3C21" w:rsidP="005E3C21">
      <w:pPr>
        <w:numPr>
          <w:ilvl w:val="1"/>
          <w:numId w:val="33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způsob a podmínky použití </w:t>
      </w:r>
      <w:r>
        <w:rPr>
          <w:rFonts w:ascii="Arial" w:hAnsi="Arial" w:cs="Arial"/>
        </w:rPr>
        <w:t>a vyplácení dotace,</w:t>
      </w:r>
    </w:p>
    <w:p w14:paraId="07C759AF" w14:textId="77777777" w:rsidR="005E3C21" w:rsidRPr="00BB524F" w:rsidRDefault="005E3C21" w:rsidP="005E3C21">
      <w:pPr>
        <w:numPr>
          <w:ilvl w:val="1"/>
          <w:numId w:val="33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vymezení uznatelných a neuznatelných výdajů (např. </w:t>
      </w:r>
      <w:r>
        <w:rPr>
          <w:rFonts w:ascii="Arial" w:hAnsi="Arial" w:cs="Arial"/>
        </w:rPr>
        <w:t>dotaci</w:t>
      </w:r>
      <w:r w:rsidRPr="00BB524F">
        <w:rPr>
          <w:rFonts w:ascii="Arial" w:hAnsi="Arial" w:cs="Arial"/>
        </w:rPr>
        <w:t xml:space="preserve"> nelze použít </w:t>
      </w:r>
      <w:r>
        <w:rPr>
          <w:rFonts w:ascii="Arial" w:hAnsi="Arial" w:cs="Arial"/>
        </w:rPr>
        <w:br/>
      </w:r>
      <w:r w:rsidRPr="00BB524F">
        <w:rPr>
          <w:rFonts w:ascii="Arial" w:hAnsi="Arial" w:cs="Arial"/>
        </w:rPr>
        <w:t>na podnikatelskou činnost)</w:t>
      </w:r>
      <w:r>
        <w:rPr>
          <w:rFonts w:ascii="Arial" w:hAnsi="Arial" w:cs="Arial"/>
        </w:rPr>
        <w:t>,</w:t>
      </w:r>
    </w:p>
    <w:p w14:paraId="05C8560F" w14:textId="77777777" w:rsidR="005E3C21" w:rsidRPr="00BB524F" w:rsidRDefault="005E3C21" w:rsidP="005E3C21">
      <w:pPr>
        <w:numPr>
          <w:ilvl w:val="1"/>
          <w:numId w:val="33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>stanovení období, ve kterém budo</w:t>
      </w:r>
      <w:r>
        <w:rPr>
          <w:rFonts w:ascii="Arial" w:hAnsi="Arial" w:cs="Arial"/>
        </w:rPr>
        <w:t xml:space="preserve">u výdaje na akci (projekt) či činnost považovány </w:t>
      </w:r>
      <w:r>
        <w:rPr>
          <w:rFonts w:ascii="Arial" w:hAnsi="Arial" w:cs="Arial"/>
        </w:rPr>
        <w:br/>
        <w:t>z</w:t>
      </w:r>
      <w:r w:rsidRPr="00BB524F">
        <w:rPr>
          <w:rFonts w:ascii="Arial" w:hAnsi="Arial" w:cs="Arial"/>
        </w:rPr>
        <w:t>a uznatelné (v jakém období před uzavřením sml</w:t>
      </w:r>
      <w:r>
        <w:rPr>
          <w:rFonts w:ascii="Arial" w:hAnsi="Arial" w:cs="Arial"/>
        </w:rPr>
        <w:t>ouvy nebo až po jejím uzavření),</w:t>
      </w:r>
    </w:p>
    <w:p w14:paraId="719A3BDD" w14:textId="77777777" w:rsidR="005E3C21" w:rsidRPr="00BB524F" w:rsidRDefault="005E3C21" w:rsidP="005E3C21">
      <w:pPr>
        <w:numPr>
          <w:ilvl w:val="1"/>
          <w:numId w:val="33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způsob a termíny vyúčtování poskytnuté </w:t>
      </w:r>
      <w:r>
        <w:rPr>
          <w:rFonts w:ascii="Arial" w:hAnsi="Arial" w:cs="Arial"/>
        </w:rPr>
        <w:t xml:space="preserve">dotace </w:t>
      </w:r>
      <w:r w:rsidRPr="00BB524F">
        <w:rPr>
          <w:rFonts w:ascii="Arial" w:hAnsi="Arial" w:cs="Arial"/>
        </w:rPr>
        <w:t xml:space="preserve">a zpracování závěrečné zprávy o využití </w:t>
      </w:r>
      <w:r>
        <w:rPr>
          <w:rFonts w:ascii="Arial" w:hAnsi="Arial" w:cs="Arial"/>
        </w:rPr>
        <w:t>dotace,</w:t>
      </w:r>
    </w:p>
    <w:p w14:paraId="44F772E3" w14:textId="77777777" w:rsidR="005E3C21" w:rsidRPr="00BB524F" w:rsidRDefault="005E3C21" w:rsidP="005E3C21">
      <w:pPr>
        <w:numPr>
          <w:ilvl w:val="1"/>
          <w:numId w:val="33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postup při nedodržení stanoveného účelu, porušení rozpočtové kázně, případně </w:t>
      </w:r>
      <w:r>
        <w:rPr>
          <w:rFonts w:ascii="Arial" w:hAnsi="Arial" w:cs="Arial"/>
        </w:rPr>
        <w:br/>
      </w:r>
      <w:r w:rsidRPr="00BB524F">
        <w:rPr>
          <w:rFonts w:ascii="Arial" w:hAnsi="Arial" w:cs="Arial"/>
        </w:rPr>
        <w:t xml:space="preserve">při nevyčerpání </w:t>
      </w:r>
      <w:r>
        <w:rPr>
          <w:rFonts w:ascii="Arial" w:hAnsi="Arial" w:cs="Arial"/>
        </w:rPr>
        <w:t>dotace,</w:t>
      </w:r>
    </w:p>
    <w:p w14:paraId="63FF53FE" w14:textId="77777777" w:rsidR="005E3C21" w:rsidRPr="00BB524F" w:rsidRDefault="005E3C21" w:rsidP="005E3C21">
      <w:pPr>
        <w:numPr>
          <w:ilvl w:val="1"/>
          <w:numId w:val="33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povinnost příjemce </w:t>
      </w:r>
      <w:r>
        <w:rPr>
          <w:rFonts w:ascii="Arial" w:hAnsi="Arial" w:cs="Arial"/>
        </w:rPr>
        <w:t xml:space="preserve">dotace </w:t>
      </w:r>
      <w:r w:rsidRPr="00BB524F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BB524F">
        <w:rPr>
          <w:rFonts w:ascii="Arial" w:hAnsi="Arial" w:cs="Arial"/>
        </w:rPr>
        <w:t>propagaci Olomouckého kraje</w:t>
      </w:r>
      <w:r>
        <w:rPr>
          <w:rFonts w:ascii="Arial" w:hAnsi="Arial" w:cs="Arial"/>
        </w:rPr>
        <w:t>,</w:t>
      </w:r>
    </w:p>
    <w:p w14:paraId="554615D5" w14:textId="77777777" w:rsidR="005E3C21" w:rsidRDefault="005E3C21" w:rsidP="005E3C21">
      <w:pPr>
        <w:numPr>
          <w:ilvl w:val="1"/>
          <w:numId w:val="33"/>
        </w:numPr>
        <w:spacing w:before="120" w:after="120"/>
        <w:ind w:left="709" w:hanging="349"/>
        <w:jc w:val="both"/>
        <w:rPr>
          <w:rFonts w:ascii="Arial" w:hAnsi="Arial" w:cs="Arial"/>
        </w:rPr>
      </w:pPr>
      <w:r w:rsidRPr="00BB524F">
        <w:rPr>
          <w:rFonts w:ascii="Arial" w:hAnsi="Arial" w:cs="Arial"/>
        </w:rPr>
        <w:t>povinnosti oznámit do 15 dnů od takové skutečnosti svůj případný zánik, transformaci, sloučení, změnu statutárního zástupce apod.</w:t>
      </w:r>
    </w:p>
    <w:p w14:paraId="24EA567C" w14:textId="77777777" w:rsidR="007E0FF1" w:rsidRDefault="007E0FF1" w:rsidP="007E0FF1">
      <w:pPr>
        <w:spacing w:before="120" w:after="120"/>
        <w:jc w:val="both"/>
        <w:rPr>
          <w:rFonts w:ascii="Arial" w:hAnsi="Arial" w:cs="Arial"/>
        </w:rPr>
      </w:pPr>
    </w:p>
    <w:p w14:paraId="2FD94C1A" w14:textId="531CF3DE" w:rsidR="007E0FF1" w:rsidRPr="007E0FF1" w:rsidRDefault="007E0FF1" w:rsidP="007E0FF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Ostatní ujednání</w:t>
      </w:r>
    </w:p>
    <w:p w14:paraId="72ADB46D" w14:textId="77777777" w:rsidR="007E0FF1" w:rsidRPr="003147FA" w:rsidRDefault="007E0FF1" w:rsidP="007E0FF1">
      <w:pPr>
        <w:tabs>
          <w:tab w:val="left" w:pos="851"/>
        </w:tabs>
        <w:jc w:val="both"/>
        <w:rPr>
          <w:rFonts w:ascii="Arial" w:hAnsi="Arial" w:cs="Arial"/>
          <w:b/>
          <w:bCs/>
          <w:color w:val="00B050"/>
        </w:rPr>
      </w:pPr>
    </w:p>
    <w:p w14:paraId="0CEF9DEE" w14:textId="6F711842" w:rsidR="007E0FF1" w:rsidRPr="007E0FF1" w:rsidRDefault="007E0FF1" w:rsidP="007E0FF1">
      <w:pPr>
        <w:pStyle w:val="Odstavecseseznamem"/>
        <w:numPr>
          <w:ilvl w:val="1"/>
          <w:numId w:val="34"/>
        </w:numPr>
        <w:tabs>
          <w:tab w:val="left" w:pos="851"/>
        </w:tabs>
        <w:contextualSpacing w:val="0"/>
        <w:jc w:val="both"/>
        <w:rPr>
          <w:rFonts w:ascii="Arial" w:hAnsi="Arial" w:cs="Arial"/>
          <w:bCs/>
        </w:rPr>
      </w:pPr>
      <w:r w:rsidRPr="007E0FF1">
        <w:rPr>
          <w:rFonts w:ascii="Arial" w:hAnsi="Arial" w:cs="Arial"/>
          <w:bCs/>
        </w:rPr>
        <w:t xml:space="preserve">Dotační </w:t>
      </w:r>
      <w:r>
        <w:rPr>
          <w:rFonts w:ascii="Arial" w:hAnsi="Arial" w:cs="Arial"/>
          <w:bCs/>
        </w:rPr>
        <w:t>program</w:t>
      </w:r>
      <w:r w:rsidRPr="007E0FF1">
        <w:rPr>
          <w:rFonts w:ascii="Arial" w:hAnsi="Arial" w:cs="Arial"/>
          <w:bCs/>
        </w:rPr>
        <w:t xml:space="preserve"> bude vyhlášen vyvěšením oznámení na úřední desce Olomouckého kraje a na internetových stránkách Olomouckého kraje.</w:t>
      </w:r>
    </w:p>
    <w:p w14:paraId="5F8A6F54" w14:textId="77777777" w:rsidR="007E0FF1" w:rsidRPr="007E0FF1" w:rsidRDefault="007E0FF1" w:rsidP="007E0FF1">
      <w:pPr>
        <w:pStyle w:val="Odstavecseseznamem"/>
        <w:ind w:left="907"/>
        <w:rPr>
          <w:rFonts w:ascii="Arial" w:hAnsi="Arial" w:cs="Arial"/>
          <w:bCs/>
        </w:rPr>
      </w:pPr>
    </w:p>
    <w:p w14:paraId="5CDDC860" w14:textId="77777777" w:rsidR="007E0FF1" w:rsidRPr="007E0FF1" w:rsidRDefault="007E0FF1" w:rsidP="007E0FF1">
      <w:pPr>
        <w:pStyle w:val="Odstavecseseznamem"/>
        <w:numPr>
          <w:ilvl w:val="1"/>
          <w:numId w:val="34"/>
        </w:numPr>
        <w:tabs>
          <w:tab w:val="left" w:pos="851"/>
        </w:tabs>
        <w:contextualSpacing w:val="0"/>
        <w:jc w:val="both"/>
        <w:rPr>
          <w:rFonts w:ascii="Arial" w:hAnsi="Arial" w:cs="Arial"/>
          <w:bCs/>
        </w:rPr>
      </w:pPr>
      <w:r w:rsidRPr="007E0FF1">
        <w:rPr>
          <w:rFonts w:ascii="Arial" w:hAnsi="Arial" w:cs="Arial"/>
          <w:bCs/>
        </w:rPr>
        <w:t>Pokud příjemce nedoručí poskytovateli návrh smlouvy o poskytnutí dotace, který mu zaslal poskytovatel, platně podepsaný příjemcem nebo oprávněným zástupcem příjemce, nejpozději do 90 dnů ode dne jeho doručení příjemci, je poskytovatel oprávněn smlouvu neuzavřít a dotaci příjemci neposkytnout.</w:t>
      </w:r>
    </w:p>
    <w:p w14:paraId="435CE311" w14:textId="77777777" w:rsidR="007E0FF1" w:rsidRPr="007E0FF1" w:rsidRDefault="007E0FF1" w:rsidP="007E0FF1">
      <w:pPr>
        <w:pStyle w:val="Odstavecseseznamem"/>
        <w:rPr>
          <w:rFonts w:ascii="Arial" w:hAnsi="Arial" w:cs="Arial"/>
          <w:bCs/>
        </w:rPr>
      </w:pPr>
    </w:p>
    <w:p w14:paraId="5D7FD4FF" w14:textId="77777777" w:rsidR="007E0FF1" w:rsidRPr="007E0FF1" w:rsidRDefault="007E0FF1" w:rsidP="007E0FF1">
      <w:pPr>
        <w:pStyle w:val="Odstavecseseznamem"/>
        <w:numPr>
          <w:ilvl w:val="1"/>
          <w:numId w:val="34"/>
        </w:numPr>
        <w:tabs>
          <w:tab w:val="left" w:pos="851"/>
        </w:tabs>
        <w:contextualSpacing w:val="0"/>
        <w:jc w:val="both"/>
        <w:rPr>
          <w:rFonts w:ascii="Arial" w:hAnsi="Arial" w:cs="Arial"/>
          <w:bCs/>
        </w:rPr>
      </w:pPr>
      <w:r w:rsidRPr="007E0FF1">
        <w:rPr>
          <w:rFonts w:ascii="Arial" w:hAnsi="Arial" w:cs="Arial"/>
          <w:bCs/>
        </w:rPr>
        <w:t>Poskytnutá dotace nesmí být v průběhu realizace převedena na jiného nositele akce/projektu.</w:t>
      </w:r>
    </w:p>
    <w:p w14:paraId="126FE647" w14:textId="03D8BA04" w:rsidR="0051416A" w:rsidRPr="000D23CE" w:rsidRDefault="007E0FF1" w:rsidP="0051416A">
      <w:pPr>
        <w:spacing w:before="120" w:after="120"/>
        <w:ind w:left="709"/>
        <w:jc w:val="both"/>
        <w:rPr>
          <w:rFonts w:ascii="Arial" w:hAnsi="Arial" w:cs="Arial"/>
          <w:u w:val="single"/>
        </w:rPr>
      </w:pPr>
      <w:r>
        <w:rPr>
          <w:rFonts w:ascii="Arial" w:eastAsia="Calibri" w:hAnsi="Arial" w:cs="Arial"/>
          <w:u w:val="single"/>
          <w:lang w:eastAsia="en-US"/>
        </w:rPr>
        <w:t>Dotační program</w:t>
      </w:r>
      <w:r w:rsidR="0051416A" w:rsidRPr="000D23CE">
        <w:rPr>
          <w:rFonts w:ascii="Arial" w:eastAsia="Calibri" w:hAnsi="Arial" w:cs="Arial"/>
          <w:u w:val="single"/>
          <w:lang w:eastAsia="en-US"/>
        </w:rPr>
        <w:t xml:space="preserve"> na </w:t>
      </w:r>
      <w:r w:rsidR="0051416A">
        <w:rPr>
          <w:rFonts w:ascii="Arial" w:eastAsia="Calibri" w:hAnsi="Arial" w:cs="Arial"/>
          <w:u w:val="single"/>
          <w:lang w:eastAsia="en-US"/>
        </w:rPr>
        <w:t>činnost, akce a projekty hasičů</w:t>
      </w:r>
      <w:r w:rsidR="0051416A" w:rsidRPr="000D23CE">
        <w:rPr>
          <w:rFonts w:ascii="Arial" w:eastAsia="Calibri" w:hAnsi="Arial" w:cs="Arial"/>
          <w:u w:val="single"/>
          <w:lang w:eastAsia="en-US"/>
        </w:rPr>
        <w:t>, spolků a pobočných spolků Olomouckého kraje 201</w:t>
      </w:r>
      <w:r w:rsidR="0051416A">
        <w:rPr>
          <w:rFonts w:ascii="Arial" w:eastAsia="Calibri" w:hAnsi="Arial" w:cs="Arial"/>
          <w:u w:val="single"/>
          <w:lang w:eastAsia="en-US"/>
        </w:rPr>
        <w:t>7</w:t>
      </w:r>
      <w:r w:rsidR="0051416A" w:rsidRPr="000D23CE">
        <w:rPr>
          <w:rFonts w:ascii="Arial" w:eastAsia="Calibri" w:hAnsi="Arial" w:cs="Arial"/>
          <w:u w:val="single"/>
          <w:lang w:eastAsia="en-US"/>
        </w:rPr>
        <w:t xml:space="preserve"> </w:t>
      </w:r>
      <w:r w:rsidR="0051416A" w:rsidRPr="000D23CE">
        <w:rPr>
          <w:rFonts w:ascii="Arial" w:hAnsi="Arial" w:cs="Arial"/>
          <w:u w:val="single"/>
        </w:rPr>
        <w:t>byl schválen usnesením Zastupitelstva Olomouckého kraje č. -/-/-/201</w:t>
      </w:r>
      <w:r w:rsidR="0051416A">
        <w:rPr>
          <w:rFonts w:ascii="Arial" w:hAnsi="Arial" w:cs="Arial"/>
          <w:u w:val="single"/>
        </w:rPr>
        <w:t>6</w:t>
      </w:r>
      <w:r w:rsidR="0051416A" w:rsidRPr="000D23CE">
        <w:rPr>
          <w:rFonts w:ascii="Arial" w:hAnsi="Arial" w:cs="Arial"/>
          <w:u w:val="single"/>
        </w:rPr>
        <w:t xml:space="preserve"> ze dne </w:t>
      </w:r>
      <w:r w:rsidR="0051416A">
        <w:rPr>
          <w:rFonts w:ascii="Arial" w:hAnsi="Arial" w:cs="Arial"/>
          <w:u w:val="single"/>
        </w:rPr>
        <w:t>19. 12</w:t>
      </w:r>
      <w:r w:rsidR="0051416A" w:rsidRPr="000D23CE">
        <w:rPr>
          <w:rFonts w:ascii="Arial" w:hAnsi="Arial" w:cs="Arial"/>
          <w:u w:val="single"/>
        </w:rPr>
        <w:t>. 201</w:t>
      </w:r>
      <w:r w:rsidR="0051416A">
        <w:rPr>
          <w:rFonts w:ascii="Arial" w:hAnsi="Arial" w:cs="Arial"/>
          <w:u w:val="single"/>
        </w:rPr>
        <w:t>6</w:t>
      </w:r>
      <w:r w:rsidR="0051416A" w:rsidRPr="000D23CE">
        <w:rPr>
          <w:rFonts w:ascii="Arial" w:hAnsi="Arial" w:cs="Arial"/>
          <w:u w:val="single"/>
        </w:rPr>
        <w:t>.</w:t>
      </w:r>
    </w:p>
    <w:p w14:paraId="69E1EC76" w14:textId="77777777" w:rsidR="0051416A" w:rsidRPr="00655626" w:rsidRDefault="0051416A" w:rsidP="0051416A">
      <w:pPr>
        <w:spacing w:before="12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BC5915">
        <w:rPr>
          <w:rFonts w:ascii="Arial" w:eastAsia="Calibri" w:hAnsi="Arial" w:cs="Arial"/>
          <w:b/>
          <w:lang w:eastAsia="en-US"/>
        </w:rPr>
        <w:lastRenderedPageBreak/>
        <w:t>Příloha č. 1</w:t>
      </w:r>
      <w:r w:rsidRPr="00655626">
        <w:rPr>
          <w:rFonts w:ascii="Arial" w:eastAsia="Calibri" w:hAnsi="Arial" w:cs="Arial"/>
          <w:b/>
          <w:lang w:eastAsia="en-US"/>
        </w:rPr>
        <w:t xml:space="preserve"> </w:t>
      </w:r>
    </w:p>
    <w:p w14:paraId="1B394D53" w14:textId="48024636" w:rsidR="0051416A" w:rsidRPr="006174D2" w:rsidRDefault="0051416A" w:rsidP="0051416A">
      <w:pPr>
        <w:pStyle w:val="Zkladntext"/>
        <w:numPr>
          <w:ilvl w:val="0"/>
          <w:numId w:val="17"/>
        </w:numPr>
        <w:shd w:val="clear" w:color="auto" w:fill="FFFFFF"/>
        <w:spacing w:after="240" w:line="276" w:lineRule="auto"/>
        <w:ind w:hanging="357"/>
        <w:jc w:val="both"/>
        <w:rPr>
          <w:rFonts w:ascii="Arial" w:eastAsia="Calibri" w:hAnsi="Arial" w:cs="Arial"/>
        </w:rPr>
      </w:pPr>
      <w:r w:rsidRPr="006174D2">
        <w:rPr>
          <w:rFonts w:ascii="Arial" w:eastAsia="Calibri" w:hAnsi="Arial" w:cs="Arial"/>
          <w:b/>
        </w:rPr>
        <w:t>Poskytnutí dotace pro hasiče, spolky a pobočné spolky hasičů Olomouckého kraje</w:t>
      </w:r>
      <w:r w:rsidRPr="006174D2">
        <w:rPr>
          <w:rFonts w:ascii="Arial" w:eastAsia="Calibri" w:hAnsi="Arial" w:cs="Arial"/>
        </w:rPr>
        <w:t xml:space="preserve"> bude provedeno následujícím způsobem:</w:t>
      </w:r>
    </w:p>
    <w:p w14:paraId="0058368F" w14:textId="77777777" w:rsidR="0051416A" w:rsidRDefault="0051416A" w:rsidP="0051416A">
      <w:pPr>
        <w:pStyle w:val="Zkladntext"/>
        <w:numPr>
          <w:ilvl w:val="1"/>
          <w:numId w:val="18"/>
        </w:numPr>
        <w:shd w:val="clear" w:color="auto" w:fill="FFFFFF"/>
        <w:spacing w:after="240" w:line="276" w:lineRule="auto"/>
        <w:ind w:hanging="357"/>
        <w:jc w:val="both"/>
        <w:rPr>
          <w:rFonts w:ascii="Arial" w:eastAsia="Calibri" w:hAnsi="Arial" w:cs="Arial"/>
        </w:rPr>
      </w:pPr>
      <w:r w:rsidRPr="006174D2">
        <w:rPr>
          <w:rFonts w:ascii="Arial" w:eastAsia="Calibri" w:hAnsi="Arial" w:cs="Arial"/>
          <w:b/>
        </w:rPr>
        <w:t>Dotace na činnost</w:t>
      </w:r>
      <w:r w:rsidRPr="006174D2">
        <w:rPr>
          <w:rFonts w:ascii="Arial" w:eastAsia="Calibri" w:hAnsi="Arial" w:cs="Arial"/>
        </w:rPr>
        <w:t xml:space="preserve"> v</w:t>
      </w:r>
      <w:r>
        <w:rPr>
          <w:rFonts w:ascii="Arial" w:eastAsia="Calibri" w:hAnsi="Arial" w:cs="Arial"/>
        </w:rPr>
        <w:t> </w:t>
      </w:r>
      <w:r w:rsidRPr="006174D2">
        <w:rPr>
          <w:rFonts w:ascii="Arial" w:eastAsia="Calibri" w:hAnsi="Arial" w:cs="Arial"/>
        </w:rPr>
        <w:t>daném kalendářním roce může činit max. 150.000 Kč. Z</w:t>
      </w:r>
      <w:r>
        <w:rPr>
          <w:rFonts w:ascii="Arial" w:eastAsia="Calibri" w:hAnsi="Arial" w:cs="Arial"/>
        </w:rPr>
        <w:t> </w:t>
      </w:r>
      <w:r w:rsidRPr="006174D2">
        <w:rPr>
          <w:rFonts w:ascii="Arial" w:eastAsia="Calibri" w:hAnsi="Arial" w:cs="Arial"/>
        </w:rPr>
        <w:t>této částky bude odečtena částka ve výši finančního příspěvku poskytnutého Hasičským záchranným sborem Olomouckého kraje (dohodou pro p</w:t>
      </w:r>
      <w:r>
        <w:rPr>
          <w:rFonts w:ascii="Arial" w:eastAsia="Calibri" w:hAnsi="Arial" w:cs="Arial"/>
        </w:rPr>
        <w:t xml:space="preserve">otřeby OSH ČMS), pokud OSH ČMS </w:t>
      </w:r>
      <w:r w:rsidRPr="006174D2">
        <w:rPr>
          <w:rFonts w:ascii="Arial" w:eastAsia="Calibri" w:hAnsi="Arial" w:cs="Arial"/>
        </w:rPr>
        <w:t>na něj vznikl nárok. Tuto skutečnost o poskytnutí příspěvku Hasičským záchranným sborem Olomouckého kraje je nutné doložit v</w:t>
      </w:r>
      <w:r>
        <w:rPr>
          <w:rFonts w:ascii="Arial" w:eastAsia="Calibri" w:hAnsi="Arial" w:cs="Arial"/>
        </w:rPr>
        <w:t> </w:t>
      </w:r>
      <w:r w:rsidRPr="006174D2">
        <w:rPr>
          <w:rFonts w:ascii="Arial" w:eastAsia="Calibri" w:hAnsi="Arial" w:cs="Arial"/>
        </w:rPr>
        <w:t>žádosti a bude zohledněna při stanovení výše dotace.</w:t>
      </w:r>
    </w:p>
    <w:p w14:paraId="5331B16A" w14:textId="77777777" w:rsidR="0051416A" w:rsidRPr="006174D2" w:rsidRDefault="0051416A" w:rsidP="0051416A">
      <w:pPr>
        <w:pStyle w:val="Zkladntext"/>
        <w:numPr>
          <w:ilvl w:val="1"/>
          <w:numId w:val="18"/>
        </w:numPr>
        <w:shd w:val="clear" w:color="auto" w:fill="FFFFFF"/>
        <w:spacing w:after="240" w:line="276" w:lineRule="auto"/>
        <w:ind w:hanging="357"/>
        <w:jc w:val="both"/>
        <w:rPr>
          <w:rFonts w:ascii="Arial" w:eastAsia="Calibri" w:hAnsi="Arial" w:cs="Arial"/>
        </w:rPr>
      </w:pPr>
      <w:r w:rsidRPr="006174D2">
        <w:rPr>
          <w:rFonts w:ascii="Arial" w:eastAsia="Calibri" w:hAnsi="Arial" w:cs="Arial"/>
          <w:b/>
        </w:rPr>
        <w:t>Dotace na činnost</w:t>
      </w:r>
      <w:r w:rsidRPr="006174D2">
        <w:rPr>
          <w:rFonts w:ascii="Arial" w:eastAsia="Calibri" w:hAnsi="Arial" w:cs="Arial"/>
        </w:rPr>
        <w:t xml:space="preserve"> </w:t>
      </w:r>
      <w:r w:rsidRPr="0050245A">
        <w:rPr>
          <w:rFonts w:ascii="Arial" w:eastAsia="Calibri" w:hAnsi="Arial" w:cs="Arial"/>
          <w:b/>
        </w:rPr>
        <w:t>hospodářky</w:t>
      </w:r>
      <w:r>
        <w:rPr>
          <w:rFonts w:ascii="Arial" w:eastAsia="Calibri" w:hAnsi="Arial" w:cs="Arial"/>
        </w:rPr>
        <w:t xml:space="preserve"> K</w:t>
      </w:r>
      <w:r w:rsidRPr="00DA7387">
        <w:rPr>
          <w:rFonts w:ascii="Arial" w:hAnsi="Arial" w:cs="Arial"/>
        </w:rPr>
        <w:t>rajsk</w:t>
      </w:r>
      <w:r>
        <w:rPr>
          <w:rFonts w:ascii="Arial" w:hAnsi="Arial" w:cs="Arial"/>
        </w:rPr>
        <w:t>ého</w:t>
      </w:r>
      <w:r w:rsidRPr="00DA7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sdružení</w:t>
      </w:r>
      <w:r w:rsidRPr="00DA7387">
        <w:rPr>
          <w:rFonts w:ascii="Arial" w:hAnsi="Arial" w:cs="Arial"/>
        </w:rPr>
        <w:t xml:space="preserve"> hasičů Olomouckého kraje</w:t>
      </w:r>
      <w:r w:rsidRPr="006174D2">
        <w:rPr>
          <w:rFonts w:ascii="Arial" w:eastAsia="Calibri" w:hAnsi="Arial" w:cs="Arial"/>
        </w:rPr>
        <w:t xml:space="preserve"> v</w:t>
      </w:r>
      <w:r>
        <w:rPr>
          <w:rFonts w:ascii="Arial" w:eastAsia="Calibri" w:hAnsi="Arial" w:cs="Arial"/>
        </w:rPr>
        <w:t> </w:t>
      </w:r>
      <w:r w:rsidRPr="006174D2">
        <w:rPr>
          <w:rFonts w:ascii="Arial" w:eastAsia="Calibri" w:hAnsi="Arial" w:cs="Arial"/>
        </w:rPr>
        <w:t>daném kalendářním roce může činit max. 150.000 Kč.</w:t>
      </w:r>
    </w:p>
    <w:p w14:paraId="34700275" w14:textId="77777777" w:rsidR="0051416A" w:rsidRPr="00655626" w:rsidRDefault="0051416A" w:rsidP="0051416A">
      <w:pPr>
        <w:pStyle w:val="Zkladntext"/>
        <w:numPr>
          <w:ilvl w:val="1"/>
          <w:numId w:val="18"/>
        </w:numPr>
        <w:shd w:val="clear" w:color="auto" w:fill="FFFFFF"/>
        <w:spacing w:after="240" w:line="276" w:lineRule="auto"/>
        <w:ind w:hanging="357"/>
        <w:jc w:val="both"/>
        <w:rPr>
          <w:rFonts w:eastAsia="Calibri" w:cs="Arial"/>
        </w:rPr>
      </w:pPr>
      <w:r w:rsidRPr="006174D2">
        <w:rPr>
          <w:rFonts w:ascii="Arial" w:eastAsia="Calibri" w:hAnsi="Arial" w:cs="Arial"/>
          <w:b/>
        </w:rPr>
        <w:t xml:space="preserve">Poskytnutí dotace na akce a projekty </w:t>
      </w:r>
      <w:r w:rsidRPr="006174D2">
        <w:rPr>
          <w:rFonts w:ascii="Arial" w:eastAsia="Calibri" w:hAnsi="Arial" w:cs="Arial"/>
        </w:rPr>
        <w:t>bude v</w:t>
      </w:r>
      <w:r>
        <w:rPr>
          <w:rFonts w:ascii="Arial" w:eastAsia="Calibri" w:hAnsi="Arial" w:cs="Arial"/>
        </w:rPr>
        <w:t> </w:t>
      </w:r>
      <w:r w:rsidRPr="006174D2">
        <w:rPr>
          <w:rFonts w:ascii="Arial" w:eastAsia="Calibri" w:hAnsi="Arial" w:cs="Arial"/>
        </w:rPr>
        <w:t>daném kalendářním roce provedeno v</w:t>
      </w:r>
      <w:r>
        <w:rPr>
          <w:rFonts w:ascii="Arial" w:eastAsia="Calibri" w:hAnsi="Arial" w:cs="Arial"/>
        </w:rPr>
        <w:t> </w:t>
      </w:r>
      <w:r w:rsidRPr="006174D2">
        <w:rPr>
          <w:rFonts w:ascii="Arial" w:eastAsia="Calibri" w:hAnsi="Arial" w:cs="Arial"/>
        </w:rPr>
        <w:t>rozsahu dle níže uvedené tabulky</w:t>
      </w:r>
      <w:r>
        <w:rPr>
          <w:rFonts w:eastAsia="Calibri" w:cs="Arial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10"/>
      </w:tblGrid>
      <w:tr w:rsidR="0051416A" w14:paraId="49688AB1" w14:textId="77777777" w:rsidTr="00F3644A">
        <w:trPr>
          <w:trHeight w:val="672"/>
        </w:trPr>
        <w:tc>
          <w:tcPr>
            <w:tcW w:w="7230" w:type="dxa"/>
            <w:shd w:val="clear" w:color="auto" w:fill="A6A6A6" w:themeFill="background1" w:themeFillShade="A6"/>
            <w:vAlign w:val="center"/>
          </w:tcPr>
          <w:p w14:paraId="481B074A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Akce </w:t>
            </w:r>
            <w:r>
              <w:rPr>
                <w:rFonts w:ascii="Arial" w:hAnsi="Arial" w:cs="Arial"/>
              </w:rPr>
              <w:t xml:space="preserve">a projekty </w:t>
            </w:r>
            <w:r w:rsidRPr="00DA7387">
              <w:rPr>
                <w:rFonts w:ascii="Arial" w:hAnsi="Arial" w:cs="Arial"/>
              </w:rPr>
              <w:t>pořádané krajským spolkem hasičů Olomouckého kraje (KSH) nebo okresním spolkem hasičů Olomouckého kraje (OSH) nebo okresním výborem Moravské hasičské jednoty Olomouckého kraje (OV MHJ)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FF371FB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DA7387">
              <w:rPr>
                <w:rFonts w:ascii="Arial" w:hAnsi="Arial" w:cs="Arial"/>
              </w:rPr>
              <w:t xml:space="preserve"> </w:t>
            </w:r>
          </w:p>
        </w:tc>
      </w:tr>
      <w:tr w:rsidR="0051416A" w14:paraId="2AD661C4" w14:textId="77777777" w:rsidTr="00F3644A">
        <w:trPr>
          <w:trHeight w:val="308"/>
        </w:trPr>
        <w:tc>
          <w:tcPr>
            <w:tcW w:w="7230" w:type="dxa"/>
            <w:shd w:val="clear" w:color="auto" w:fill="auto"/>
            <w:vAlign w:val="center"/>
          </w:tcPr>
          <w:p w14:paraId="4A9D8057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Krajské setkání zasloužilých hasičů</w:t>
            </w:r>
            <w:r>
              <w:rPr>
                <w:rFonts w:ascii="Arial" w:hAnsi="Arial" w:cs="Arial"/>
              </w:rPr>
              <w:t xml:space="preserve"> a seniorů</w:t>
            </w:r>
            <w:r w:rsidRPr="00DA73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(pořádá a žádá KSH)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5173DB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51416A" w14:paraId="6BA19AA7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7D71616F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Krajské kolo soutěže požární ochrany očima dětí</w:t>
            </w:r>
            <w:r>
              <w:rPr>
                <w:rFonts w:ascii="Arial" w:hAnsi="Arial" w:cs="Arial"/>
              </w:rPr>
              <w:t xml:space="preserve"> (pořádá a žádá KSH)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B3D93D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5.000 Kč</w:t>
            </w:r>
          </w:p>
        </w:tc>
      </w:tr>
      <w:tr w:rsidR="0051416A" w14:paraId="19781A4A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31B6D9EE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Krajské kolo dospělých </w:t>
            </w:r>
            <w:r>
              <w:rPr>
                <w:rFonts w:ascii="Arial" w:hAnsi="Arial" w:cs="Arial"/>
              </w:rPr>
              <w:t>–</w:t>
            </w:r>
            <w:r w:rsidRPr="00DA7387">
              <w:rPr>
                <w:rFonts w:ascii="Arial" w:hAnsi="Arial" w:cs="Arial"/>
              </w:rPr>
              <w:t xml:space="preserve"> (pořádá a žádá </w:t>
            </w:r>
            <w:r>
              <w:rPr>
                <w:rFonts w:ascii="Arial" w:hAnsi="Arial" w:cs="Arial"/>
              </w:rPr>
              <w:t>K</w:t>
            </w:r>
            <w:r w:rsidRPr="00DA7387">
              <w:rPr>
                <w:rFonts w:ascii="Arial" w:hAnsi="Arial" w:cs="Arial"/>
              </w:rPr>
              <w:t>SH)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D3412C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A7387">
              <w:rPr>
                <w:rFonts w:ascii="Arial" w:hAnsi="Arial" w:cs="Arial"/>
              </w:rPr>
              <w:t>5.000 Kč</w:t>
            </w:r>
          </w:p>
        </w:tc>
      </w:tr>
      <w:tr w:rsidR="0051416A" w14:paraId="359F4CBF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F95528A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Krajské kolo mládeže </w:t>
            </w:r>
            <w:r>
              <w:rPr>
                <w:rFonts w:ascii="Arial" w:hAnsi="Arial" w:cs="Arial"/>
              </w:rPr>
              <w:t>a dorostu –</w:t>
            </w:r>
            <w:r w:rsidRPr="00DA7387">
              <w:rPr>
                <w:rFonts w:ascii="Arial" w:hAnsi="Arial" w:cs="Arial"/>
              </w:rPr>
              <w:t xml:space="preserve"> (pořádá a žádá </w:t>
            </w:r>
            <w:r>
              <w:rPr>
                <w:rFonts w:ascii="Arial" w:hAnsi="Arial" w:cs="Arial"/>
              </w:rPr>
              <w:t>K</w:t>
            </w:r>
            <w:r w:rsidRPr="00DA7387">
              <w:rPr>
                <w:rFonts w:ascii="Arial" w:hAnsi="Arial" w:cs="Arial"/>
              </w:rPr>
              <w:t>SH)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8C40D1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25.000 Kč</w:t>
            </w:r>
          </w:p>
        </w:tc>
      </w:tr>
      <w:tr w:rsidR="0051416A" w14:paraId="1B9DC27C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3B50056B" w14:textId="77777777" w:rsidR="0051416A" w:rsidRDefault="0051416A" w:rsidP="00F3644A">
            <w:pPr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Reprezentace Olomouckého kraje na Mistrovství republiky v</w:t>
            </w:r>
            <w:r>
              <w:rPr>
                <w:rFonts w:ascii="Arial" w:hAnsi="Arial" w:cs="Arial"/>
              </w:rPr>
              <w:t> </w:t>
            </w:r>
            <w:r w:rsidRPr="00DA7387">
              <w:rPr>
                <w:rFonts w:ascii="Arial" w:hAnsi="Arial" w:cs="Arial"/>
              </w:rPr>
              <w:t xml:space="preserve">požárním sportu </w:t>
            </w:r>
            <w:r>
              <w:rPr>
                <w:rFonts w:ascii="Arial" w:hAnsi="Arial" w:cs="Arial"/>
              </w:rPr>
              <w:t xml:space="preserve">(částka na 1 družstvo – </w:t>
            </w:r>
            <w:r w:rsidRPr="00EF1D33">
              <w:rPr>
                <w:rFonts w:ascii="Arial" w:hAnsi="Arial" w:cs="Arial"/>
                <w:i/>
                <w:sz w:val="20"/>
                <w:szCs w:val="20"/>
              </w:rPr>
              <w:t xml:space="preserve">Jedná se zejména o </w:t>
            </w:r>
            <w:r>
              <w:rPr>
                <w:rFonts w:ascii="Arial" w:hAnsi="Arial" w:cs="Arial"/>
                <w:i/>
                <w:sz w:val="20"/>
                <w:szCs w:val="20"/>
              </w:rPr>
              <w:t>dotaci</w:t>
            </w:r>
            <w:r w:rsidRPr="00EF1D33">
              <w:rPr>
                <w:rFonts w:ascii="Arial" w:hAnsi="Arial" w:cs="Arial"/>
                <w:i/>
                <w:sz w:val="20"/>
                <w:szCs w:val="20"/>
              </w:rPr>
              <w:t xml:space="preserve"> na úhradu cestovného, ubytování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výstroje </w:t>
            </w:r>
            <w:r w:rsidRPr="00EF1D33">
              <w:rPr>
                <w:rFonts w:ascii="Arial" w:hAnsi="Arial" w:cs="Arial"/>
                <w:i/>
                <w:sz w:val="20"/>
                <w:szCs w:val="20"/>
              </w:rPr>
              <w:t xml:space="preserve">a reprezentaci Olomouckého kraje, </w:t>
            </w:r>
            <w:r w:rsidRPr="00AA7375">
              <w:rPr>
                <w:rFonts w:ascii="Arial" w:hAnsi="Arial" w:cs="Arial"/>
                <w:i/>
                <w:sz w:val="20"/>
                <w:szCs w:val="20"/>
              </w:rPr>
              <w:t xml:space="preserve">tuto dotaci lze čerpat </w:t>
            </w:r>
            <w:proofErr w:type="gramStart"/>
            <w:r w:rsidRPr="00AA7375">
              <w:rPr>
                <w:rFonts w:ascii="Arial" w:hAnsi="Arial" w:cs="Arial"/>
                <w:i/>
                <w:sz w:val="20"/>
                <w:szCs w:val="20"/>
              </w:rPr>
              <w:t>zpětně</w:t>
            </w:r>
            <w:r>
              <w:rPr>
                <w:rFonts w:ascii="Arial" w:hAnsi="Arial" w:cs="Arial"/>
                <w:i/>
                <w:sz w:val="20"/>
                <w:szCs w:val="20"/>
              </w:rPr>
              <w:t>) (</w:t>
            </w:r>
            <w:r>
              <w:rPr>
                <w:rFonts w:ascii="Arial" w:hAnsi="Arial" w:cs="Arial"/>
              </w:rPr>
              <w:t>žádá</w:t>
            </w:r>
            <w:proofErr w:type="gramEnd"/>
            <w:r>
              <w:rPr>
                <w:rFonts w:ascii="Arial" w:hAnsi="Arial" w:cs="Arial"/>
              </w:rPr>
              <w:t xml:space="preserve"> pouze KSH)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EC9F09" w14:textId="77777777" w:rsidR="0051416A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DA7387">
              <w:rPr>
                <w:rFonts w:ascii="Arial" w:hAnsi="Arial" w:cs="Arial"/>
              </w:rPr>
              <w:t>.000 Kč</w:t>
            </w:r>
          </w:p>
        </w:tc>
      </w:tr>
      <w:tr w:rsidR="0051416A" w14:paraId="11390E72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0E3ADAF4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Nákup materiálního vybavení pro okresní a </w:t>
            </w:r>
            <w:r w:rsidRPr="00DA7387">
              <w:rPr>
                <w:rFonts w:ascii="Arial" w:hAnsi="Arial" w:cs="Arial"/>
              </w:rPr>
              <w:t>krajský spol</w:t>
            </w:r>
            <w:r>
              <w:rPr>
                <w:rFonts w:ascii="Arial" w:hAnsi="Arial" w:cs="Arial"/>
              </w:rPr>
              <w:t>e</w:t>
            </w:r>
            <w:r w:rsidRPr="00DA7387">
              <w:rPr>
                <w:rFonts w:ascii="Arial" w:hAnsi="Arial" w:cs="Arial"/>
              </w:rPr>
              <w:t>k hasičů</w:t>
            </w:r>
            <w:r>
              <w:rPr>
                <w:rFonts w:ascii="Arial" w:hAnsi="Arial" w:cs="Arial"/>
              </w:rPr>
              <w:t xml:space="preserve"> – </w:t>
            </w:r>
            <w:r w:rsidRPr="005B023C">
              <w:rPr>
                <w:rFonts w:ascii="Arial" w:hAnsi="Arial" w:cs="Arial"/>
                <w:i/>
                <w:sz w:val="20"/>
                <w:szCs w:val="20"/>
              </w:rPr>
              <w:t>jedná se zejména o nákup výpočetní techniky (PC, notebook, tiskárny, fotoaparát)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EE7632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 Kč</w:t>
            </w:r>
          </w:p>
        </w:tc>
      </w:tr>
      <w:tr w:rsidR="0051416A" w14:paraId="235C1EDC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54EBDA52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Okresní setkání zasloužilých hasičů </w:t>
            </w:r>
            <w:r>
              <w:rPr>
                <w:rFonts w:ascii="Arial" w:hAnsi="Arial" w:cs="Arial"/>
              </w:rPr>
              <w:t>a seniorů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236164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5.000 Kč</w:t>
            </w:r>
          </w:p>
        </w:tc>
      </w:tr>
      <w:tr w:rsidR="0051416A" w14:paraId="372B7CF7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0189632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Okresní kolo dospělých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6BF73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A7387">
              <w:rPr>
                <w:rFonts w:ascii="Arial" w:hAnsi="Arial" w:cs="Arial"/>
              </w:rPr>
              <w:t>.000Kč</w:t>
            </w:r>
          </w:p>
        </w:tc>
      </w:tr>
      <w:tr w:rsidR="0051416A" w14:paraId="71C63272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1A65CF92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Okresní kolo mládeže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D8E496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51416A" w14:paraId="55DE9881" w14:textId="77777777" w:rsidTr="00F3644A">
        <w:trPr>
          <w:trHeight w:val="397"/>
        </w:trPr>
        <w:tc>
          <w:tcPr>
            <w:tcW w:w="7230" w:type="dxa"/>
            <w:shd w:val="clear" w:color="auto" w:fill="A6A6A6" w:themeFill="background1" w:themeFillShade="A6"/>
            <w:vAlign w:val="center"/>
          </w:tcPr>
          <w:p w14:paraId="5B8A2517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Akce </w:t>
            </w:r>
            <w:r>
              <w:rPr>
                <w:rFonts w:ascii="Arial" w:hAnsi="Arial" w:cs="Arial"/>
              </w:rPr>
              <w:t xml:space="preserve">a projekty </w:t>
            </w:r>
            <w:r w:rsidRPr="00DA7387">
              <w:rPr>
                <w:rFonts w:ascii="Arial" w:hAnsi="Arial" w:cs="Arial"/>
              </w:rPr>
              <w:t xml:space="preserve">pořádané </w:t>
            </w:r>
            <w:r>
              <w:rPr>
                <w:rFonts w:ascii="Arial" w:hAnsi="Arial" w:cs="Arial"/>
              </w:rPr>
              <w:t xml:space="preserve">Moravskou hasičskou jednotou 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5DBDCFED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</w:p>
        </w:tc>
      </w:tr>
      <w:tr w:rsidR="0051416A" w14:paraId="67AD34C4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578D6BCC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Přebor MHJ dospělých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6D5044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51416A" w14:paraId="0031FF5D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7ACE2AE7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Velká cena Přerovska v</w:t>
            </w:r>
            <w:r>
              <w:rPr>
                <w:rFonts w:ascii="Arial" w:hAnsi="Arial" w:cs="Arial"/>
              </w:rPr>
              <w:t> </w:t>
            </w:r>
            <w:r w:rsidRPr="00DA7387">
              <w:rPr>
                <w:rFonts w:ascii="Arial" w:hAnsi="Arial" w:cs="Arial"/>
              </w:rPr>
              <w:t>požárním sportu MHJ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50C8BE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25.000 Kč</w:t>
            </w:r>
          </w:p>
        </w:tc>
      </w:tr>
      <w:tr w:rsidR="0051416A" w14:paraId="492DA473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191E3A33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Přebor MHJ mládeže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AB7ED6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51416A" w14:paraId="0A30CE87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770AB17B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Vědomostní a dovedností soutěže pro mládež MHJ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47B67D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30.000 Kč</w:t>
            </w:r>
          </w:p>
        </w:tc>
      </w:tr>
      <w:tr w:rsidR="0051416A" w14:paraId="71B32F8C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0D6FC0ED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Nákup materiálního vybavení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48FA33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 Kč</w:t>
            </w:r>
          </w:p>
        </w:tc>
      </w:tr>
    </w:tbl>
    <w:p w14:paraId="0233F078" w14:textId="51EAD1F3" w:rsidR="0051416A" w:rsidRDefault="0051416A" w:rsidP="0051416A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10"/>
      </w:tblGrid>
      <w:tr w:rsidR="0051416A" w14:paraId="4C9E58D3" w14:textId="77777777" w:rsidTr="00F3644A">
        <w:trPr>
          <w:trHeight w:val="359"/>
        </w:trPr>
        <w:tc>
          <w:tcPr>
            <w:tcW w:w="7230" w:type="dxa"/>
            <w:shd w:val="clear" w:color="auto" w:fill="A6A6A6" w:themeFill="background1" w:themeFillShade="A6"/>
            <w:vAlign w:val="center"/>
          </w:tcPr>
          <w:p w14:paraId="1D9CE092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Akce </w:t>
            </w:r>
            <w:r>
              <w:rPr>
                <w:rFonts w:ascii="Arial" w:hAnsi="Arial" w:cs="Arial"/>
              </w:rPr>
              <w:t xml:space="preserve">a projekty </w:t>
            </w:r>
            <w:r w:rsidRPr="00DA7387">
              <w:rPr>
                <w:rFonts w:ascii="Arial" w:hAnsi="Arial" w:cs="Arial"/>
              </w:rPr>
              <w:t xml:space="preserve">pořádané spolky </w:t>
            </w:r>
            <w:r>
              <w:rPr>
                <w:rFonts w:ascii="Arial" w:hAnsi="Arial" w:cs="Arial"/>
              </w:rPr>
              <w:t xml:space="preserve">a pobočné spolky </w:t>
            </w:r>
            <w:r w:rsidRPr="00DA7387">
              <w:rPr>
                <w:rFonts w:ascii="Arial" w:hAnsi="Arial" w:cs="Arial"/>
              </w:rPr>
              <w:t xml:space="preserve">hasičů Olomouckého kraje 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266004A1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</w:p>
        </w:tc>
      </w:tr>
      <w:tr w:rsidR="0051416A" w14:paraId="48251932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71C2634D" w14:textId="77777777" w:rsidR="0051416A" w:rsidRPr="00AA7375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AA7375">
              <w:rPr>
                <w:rFonts w:ascii="Arial" w:hAnsi="Arial" w:cs="Arial"/>
              </w:rPr>
              <w:t>Soutěž v</w:t>
            </w:r>
            <w:r>
              <w:rPr>
                <w:rFonts w:ascii="Arial" w:hAnsi="Arial" w:cs="Arial"/>
              </w:rPr>
              <w:t> </w:t>
            </w:r>
            <w:r w:rsidRPr="00AA7375">
              <w:rPr>
                <w:rFonts w:ascii="Arial" w:hAnsi="Arial" w:cs="Arial"/>
              </w:rPr>
              <w:t xml:space="preserve">požárním sportu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687A35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5.000 Kč</w:t>
            </w:r>
          </w:p>
        </w:tc>
      </w:tr>
      <w:tr w:rsidR="0051416A" w14:paraId="2CE94287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52447A1D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Soutěž v</w:t>
            </w:r>
            <w:r>
              <w:rPr>
                <w:rFonts w:ascii="Arial" w:hAnsi="Arial" w:cs="Arial"/>
              </w:rPr>
              <w:t> </w:t>
            </w:r>
            <w:r w:rsidRPr="00DA7387">
              <w:rPr>
                <w:rFonts w:ascii="Arial" w:hAnsi="Arial" w:cs="Arial"/>
              </w:rPr>
              <w:t>požárním sportu mládeže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D9A68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7.000 Kč</w:t>
            </w:r>
          </w:p>
        </w:tc>
      </w:tr>
      <w:tr w:rsidR="0051416A" w14:paraId="1C57578F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0BA9F81B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Významné oslavy výročí založení SDH (70, 80, 90, 100,105, 110, 115, 120 a více let)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9FED17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51416A" w14:paraId="12E640AD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5DC6D85F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Memoriál uspořádaný za dobrovolného hasiče, který zahynul při plnění svých služebních povinností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67A308" w14:textId="77777777" w:rsidR="0051416A" w:rsidRPr="00DA738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15.000 Kč</w:t>
            </w:r>
          </w:p>
        </w:tc>
      </w:tr>
      <w:tr w:rsidR="0051416A" w:rsidRPr="00C320BD" w14:paraId="5CCDEE04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64BED5D" w14:textId="77777777" w:rsidR="0051416A" w:rsidRPr="00170C6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170C67">
              <w:rPr>
                <w:rFonts w:ascii="Arial" w:hAnsi="Arial" w:cs="Arial"/>
              </w:rPr>
              <w:t>Materiálně - technické vybavení kolektivů mladých hasičů pro celostátní hry PLAMEN a dorostu 2016/2017 (např. savice, hadice, proudnice, vzduchovky, rozdělovače, džberovky a další vybavení, které nestojí při soutěžích na</w:t>
            </w:r>
            <w:r>
              <w:rPr>
                <w:rFonts w:ascii="Arial" w:hAnsi="Arial" w:cs="Arial"/>
              </w:rPr>
              <w:t> </w:t>
            </w:r>
            <w:r w:rsidRPr="00170C67">
              <w:rPr>
                <w:rFonts w:ascii="Arial" w:hAnsi="Arial" w:cs="Arial"/>
              </w:rPr>
              <w:t xml:space="preserve">dráze)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DDCB52" w14:textId="77777777" w:rsidR="0051416A" w:rsidRPr="00170C6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170C67">
              <w:rPr>
                <w:rFonts w:ascii="Arial" w:hAnsi="Arial" w:cs="Arial"/>
              </w:rPr>
              <w:t>5.000 Kč</w:t>
            </w:r>
          </w:p>
        </w:tc>
      </w:tr>
      <w:tr w:rsidR="0051416A" w:rsidRPr="00C320BD" w14:paraId="4B430F91" w14:textId="77777777" w:rsidTr="00F3644A">
        <w:trPr>
          <w:trHeight w:val="39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30F880" w14:textId="77777777" w:rsidR="0051416A" w:rsidRPr="00170C67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2E6A8E">
              <w:rPr>
                <w:rFonts w:ascii="Arial" w:hAnsi="Arial" w:cs="Arial"/>
              </w:rPr>
              <w:t xml:space="preserve">Akce </w:t>
            </w:r>
            <w:r>
              <w:rPr>
                <w:rFonts w:ascii="Arial" w:hAnsi="Arial" w:cs="Arial"/>
              </w:rPr>
              <w:t xml:space="preserve">a projekty </w:t>
            </w:r>
            <w:r w:rsidRPr="002E6A8E">
              <w:rPr>
                <w:rFonts w:ascii="Arial" w:hAnsi="Arial" w:cs="Arial"/>
              </w:rPr>
              <w:t xml:space="preserve">pořádané sportovním klubem při Hasičském záchranném sboru Olomouckého kraje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BA39AA" w14:textId="77777777" w:rsidR="0051416A" w:rsidRPr="00170C67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2E6A8E">
              <w:rPr>
                <w:rFonts w:ascii="Arial" w:hAnsi="Arial" w:cs="Arial"/>
              </w:rPr>
              <w:t>Maximální výše dotace</w:t>
            </w:r>
          </w:p>
        </w:tc>
      </w:tr>
      <w:tr w:rsidR="0051416A" w:rsidRPr="000D6D0C" w14:paraId="22081173" w14:textId="77777777" w:rsidTr="00F3644A">
        <w:trPr>
          <w:trHeight w:val="39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FB39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bCs/>
                <w:kern w:val="36"/>
              </w:rPr>
            </w:pPr>
            <w:r w:rsidRPr="000D6D0C">
              <w:rPr>
                <w:rFonts w:ascii="Arial" w:hAnsi="Arial" w:cs="Arial"/>
              </w:rPr>
              <w:t>Soutěž Nejtvrdší hasič přežívá – TFA Olomouc 2017 – národní úroveň - před budovou Olomouckého kraje a RCO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B9D5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  <w:bCs/>
                <w:kern w:val="36"/>
              </w:rPr>
            </w:pPr>
            <w:r w:rsidRPr="000D6D0C">
              <w:rPr>
                <w:rFonts w:ascii="Arial" w:hAnsi="Arial" w:cs="Arial"/>
                <w:bCs/>
                <w:kern w:val="36"/>
              </w:rPr>
              <w:t>15.000 Kč</w:t>
            </w:r>
          </w:p>
        </w:tc>
      </w:tr>
      <w:tr w:rsidR="0051416A" w:rsidRPr="000D6D0C" w14:paraId="1661FD8E" w14:textId="77777777" w:rsidTr="00F3644A">
        <w:trPr>
          <w:trHeight w:val="39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1FED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bCs/>
                <w:kern w:val="36"/>
                <w:highlight w:val="yellow"/>
              </w:rPr>
            </w:pPr>
            <w:r w:rsidRPr="000D6D0C">
              <w:rPr>
                <w:rFonts w:ascii="Arial" w:hAnsi="Arial" w:cs="Arial"/>
              </w:rPr>
              <w:t>Regionální soutěž ve vyprošťování osob z havarovaných vozidel - Přerov 2017 (společná soutěž pro Olomoucký a Zlínský kraj)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94F3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  <w:bCs/>
                <w:kern w:val="36"/>
              </w:rPr>
            </w:pPr>
            <w:r w:rsidRPr="000D6D0C">
              <w:rPr>
                <w:rFonts w:ascii="Arial" w:hAnsi="Arial" w:cs="Arial"/>
                <w:bCs/>
                <w:kern w:val="36"/>
              </w:rPr>
              <w:t>10.000 Kč</w:t>
            </w:r>
          </w:p>
        </w:tc>
      </w:tr>
      <w:tr w:rsidR="0051416A" w:rsidRPr="000D6D0C" w14:paraId="2420A799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4848EACE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0D6D0C">
              <w:rPr>
                <w:rFonts w:ascii="Arial" w:hAnsi="Arial" w:cs="Arial"/>
              </w:rPr>
              <w:t>Soutěž v lezení na umělé stěně – národní úroveň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64BFD9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0D6D0C">
              <w:rPr>
                <w:rFonts w:ascii="Arial" w:hAnsi="Arial" w:cs="Arial"/>
              </w:rPr>
              <w:t>10.000 Kč</w:t>
            </w:r>
          </w:p>
        </w:tc>
      </w:tr>
      <w:tr w:rsidR="0051416A" w:rsidRPr="000D6D0C" w14:paraId="57265D65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13CA622A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bCs/>
                <w:kern w:val="36"/>
                <w:highlight w:val="yellow"/>
              </w:rPr>
            </w:pPr>
            <w:r w:rsidRPr="000D6D0C">
              <w:rPr>
                <w:rFonts w:ascii="Arial" w:hAnsi="Arial" w:cs="Arial"/>
              </w:rPr>
              <w:t>Soutěž obsluh motorových pil – národní úroveň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24A6F8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0D6D0C">
              <w:rPr>
                <w:rFonts w:ascii="Arial" w:hAnsi="Arial" w:cs="Arial"/>
              </w:rPr>
              <w:t>10.000 Kč</w:t>
            </w:r>
          </w:p>
        </w:tc>
      </w:tr>
      <w:tr w:rsidR="0051416A" w:rsidRPr="000D6D0C" w14:paraId="2E887C71" w14:textId="77777777" w:rsidTr="00F3644A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75D9DBB5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0D6D0C">
              <w:rPr>
                <w:rFonts w:ascii="Arial" w:hAnsi="Arial" w:cs="Arial"/>
              </w:rPr>
              <w:t>Částečná úhrada nákladů na pří</w:t>
            </w:r>
            <w:r>
              <w:rPr>
                <w:rFonts w:ascii="Arial" w:hAnsi="Arial" w:cs="Arial"/>
              </w:rPr>
              <w:t>pravu reprezentace SK při HZS O</w:t>
            </w:r>
            <w:r w:rsidRPr="000D6D0C">
              <w:rPr>
                <w:rFonts w:ascii="Arial" w:hAnsi="Arial" w:cs="Arial"/>
              </w:rPr>
              <w:t>K 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CE9DCC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0D6D0C">
              <w:rPr>
                <w:rFonts w:ascii="Arial" w:hAnsi="Arial" w:cs="Arial"/>
              </w:rPr>
              <w:t>50.000 Kč</w:t>
            </w:r>
          </w:p>
        </w:tc>
      </w:tr>
      <w:tr w:rsidR="0051416A" w:rsidRPr="000D6D0C" w14:paraId="6C4DB09F" w14:textId="77777777" w:rsidTr="00F3644A">
        <w:trPr>
          <w:trHeight w:val="397"/>
        </w:trPr>
        <w:tc>
          <w:tcPr>
            <w:tcW w:w="7230" w:type="dxa"/>
            <w:shd w:val="clear" w:color="auto" w:fill="A6A6A6" w:themeFill="background1" w:themeFillShade="A6"/>
            <w:vAlign w:val="center"/>
          </w:tcPr>
          <w:p w14:paraId="451AD304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2E6A8E">
              <w:rPr>
                <w:rFonts w:ascii="Arial" w:hAnsi="Arial" w:cs="Arial"/>
              </w:rPr>
              <w:t xml:space="preserve">Akce </w:t>
            </w:r>
            <w:r>
              <w:rPr>
                <w:rFonts w:ascii="Arial" w:hAnsi="Arial" w:cs="Arial"/>
              </w:rPr>
              <w:t>a projekty hasičů (fyzických osob)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311E23BC" w14:textId="77777777" w:rsidR="0051416A" w:rsidRPr="000D6D0C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2E6A8E">
              <w:rPr>
                <w:rFonts w:ascii="Arial" w:hAnsi="Arial" w:cs="Arial"/>
              </w:rPr>
              <w:t>Maximální výše dotace</w:t>
            </w:r>
          </w:p>
        </w:tc>
      </w:tr>
      <w:tr w:rsidR="0051416A" w:rsidRPr="000D6D0C" w14:paraId="1088D35F" w14:textId="77777777" w:rsidTr="00F3644A">
        <w:trPr>
          <w:trHeight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AEFB" w14:textId="77777777" w:rsidR="0051416A" w:rsidRPr="00340C46" w:rsidRDefault="0051416A" w:rsidP="00F3644A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Reprezentace Olomouckého kraje na mezinárodních hasičských soutěžích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D0B1" w14:textId="77777777" w:rsidR="0051416A" w:rsidRPr="00340C46" w:rsidRDefault="0051416A" w:rsidP="00F3644A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340C46">
              <w:rPr>
                <w:rFonts w:ascii="Arial" w:hAnsi="Arial" w:cs="Arial"/>
              </w:rPr>
              <w:t>15.000 Kč</w:t>
            </w:r>
          </w:p>
        </w:tc>
      </w:tr>
    </w:tbl>
    <w:p w14:paraId="30F50337" w14:textId="77777777" w:rsidR="00533E7E" w:rsidRPr="0051416A" w:rsidRDefault="00533E7E" w:rsidP="0051416A"/>
    <w:sectPr w:rsidR="00533E7E" w:rsidRPr="0051416A" w:rsidSect="00C27B02">
      <w:footerReference w:type="default" r:id="rId14"/>
      <w:pgSz w:w="11906" w:h="16838" w:code="9"/>
      <w:pgMar w:top="993" w:right="1077" w:bottom="1134" w:left="1077" w:header="567" w:footer="257" w:gutter="0"/>
      <w:pgNumType w:start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96956" w14:textId="77777777" w:rsidR="00F5364D" w:rsidRDefault="00F5364D">
      <w:r>
        <w:separator/>
      </w:r>
    </w:p>
  </w:endnote>
  <w:endnote w:type="continuationSeparator" w:id="0">
    <w:p w14:paraId="0D6DF447" w14:textId="77777777" w:rsidR="00F5364D" w:rsidRDefault="00F5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64E6" w14:textId="0A12D518" w:rsidR="009C2C0C" w:rsidRPr="00A3539E" w:rsidRDefault="004C79F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C2C0C">
      <w:rPr>
        <w:rFonts w:ascii="Arial" w:hAnsi="Arial" w:cs="Arial"/>
        <w:i/>
        <w:iCs/>
        <w:sz w:val="20"/>
        <w:szCs w:val="20"/>
      </w:rPr>
      <w:t xml:space="preserve"> </w:t>
    </w:r>
    <w:r w:rsidR="009C2C0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51416A">
      <w:rPr>
        <w:rFonts w:ascii="Arial" w:hAnsi="Arial" w:cs="Arial"/>
        <w:i/>
        <w:iCs/>
        <w:sz w:val="20"/>
        <w:szCs w:val="20"/>
      </w:rPr>
      <w:t>. 12. 2016</w:t>
    </w:r>
    <w:r w:rsidR="0051416A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9C2C0C" w:rsidRPr="00A3539E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548C2">
      <w:rPr>
        <w:rStyle w:val="slostrnky"/>
        <w:rFonts w:ascii="Arial" w:hAnsi="Arial" w:cs="Arial"/>
        <w:i/>
        <w:iCs/>
        <w:noProof/>
        <w:sz w:val="20"/>
        <w:szCs w:val="20"/>
      </w:rPr>
      <w:t>13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F97A4B"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="00D548C2">
      <w:rPr>
        <w:rStyle w:val="slostrnky"/>
        <w:rFonts w:ascii="Arial" w:hAnsi="Arial" w:cs="Arial"/>
        <w:i/>
        <w:iCs/>
        <w:sz w:val="20"/>
        <w:szCs w:val="20"/>
      </w:rPr>
      <w:t>6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2DAB44F" w14:textId="5C420BAE" w:rsidR="009C2C0C" w:rsidRDefault="004C79FB" w:rsidP="00F362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51416A">
      <w:rPr>
        <w:rFonts w:ascii="Arial" w:hAnsi="Arial" w:cs="Arial"/>
        <w:i/>
        <w:iCs/>
        <w:sz w:val="20"/>
        <w:szCs w:val="20"/>
      </w:rPr>
      <w:t>.</w:t>
    </w:r>
    <w:r w:rsidR="009C2C0C">
      <w:rPr>
        <w:rFonts w:ascii="Arial" w:hAnsi="Arial" w:cs="Arial"/>
        <w:i/>
        <w:iCs/>
        <w:sz w:val="20"/>
        <w:szCs w:val="20"/>
      </w:rPr>
      <w:t xml:space="preserve"> - </w:t>
    </w:r>
    <w:r w:rsidR="009C2C0C" w:rsidRPr="006A46FE">
      <w:rPr>
        <w:rFonts w:ascii="Arial" w:hAnsi="Arial" w:cs="Arial"/>
        <w:i/>
        <w:iCs/>
        <w:sz w:val="20"/>
        <w:szCs w:val="20"/>
      </w:rPr>
      <w:t xml:space="preserve">Dotační </w:t>
    </w:r>
    <w:r w:rsidR="009C2C0C">
      <w:rPr>
        <w:rFonts w:ascii="Arial" w:hAnsi="Arial" w:cs="Arial"/>
        <w:i/>
        <w:iCs/>
        <w:sz w:val="20"/>
        <w:szCs w:val="20"/>
      </w:rPr>
      <w:t>program</w:t>
    </w:r>
    <w:r w:rsidR="009C2C0C" w:rsidRPr="006A46FE">
      <w:rPr>
        <w:rFonts w:ascii="Arial" w:hAnsi="Arial" w:cs="Arial"/>
        <w:i/>
        <w:iCs/>
        <w:sz w:val="20"/>
        <w:szCs w:val="20"/>
      </w:rPr>
      <w:t xml:space="preserve"> „Dotace na činnost, akce a projekty hasičů, spolků</w:t>
    </w:r>
    <w:r w:rsidR="00604C4A">
      <w:rPr>
        <w:rFonts w:ascii="Arial" w:hAnsi="Arial" w:cs="Arial"/>
        <w:i/>
        <w:iCs/>
        <w:sz w:val="20"/>
        <w:szCs w:val="20"/>
      </w:rPr>
      <w:t xml:space="preserve"> </w:t>
    </w:r>
    <w:r w:rsidR="009C2C0C" w:rsidRPr="006A46FE">
      <w:rPr>
        <w:rFonts w:ascii="Arial" w:hAnsi="Arial" w:cs="Arial"/>
        <w:i/>
        <w:iCs/>
        <w:sz w:val="20"/>
        <w:szCs w:val="20"/>
      </w:rPr>
      <w:t>a pobočných spolků hasičů Olomouckého kraje 201</w:t>
    </w:r>
    <w:r w:rsidR="0051416A">
      <w:rPr>
        <w:rFonts w:ascii="Arial" w:hAnsi="Arial" w:cs="Arial"/>
        <w:i/>
        <w:iCs/>
        <w:sz w:val="20"/>
        <w:szCs w:val="20"/>
      </w:rPr>
      <w:t>7</w:t>
    </w:r>
    <w:r w:rsidR="009C2C0C" w:rsidRPr="006A46FE">
      <w:rPr>
        <w:rFonts w:ascii="Arial" w:hAnsi="Arial" w:cs="Arial"/>
        <w:i/>
        <w:iCs/>
        <w:sz w:val="20"/>
        <w:szCs w:val="20"/>
      </w:rPr>
      <w:t>“ – vyhlášení</w:t>
    </w:r>
  </w:p>
  <w:p w14:paraId="55BA87E6" w14:textId="518762EC" w:rsidR="00AD23E5" w:rsidRDefault="00AD23E5" w:rsidP="00F362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1 </w:t>
    </w:r>
    <w:r w:rsidRPr="00AD23E5">
      <w:rPr>
        <w:rFonts w:ascii="Arial" w:hAnsi="Arial" w:cs="Arial"/>
        <w:i/>
        <w:iCs/>
        <w:sz w:val="20"/>
        <w:szCs w:val="20"/>
      </w:rPr>
      <w:t>Pravidla dotačního programu „Dotace na činnost, akce a projekty hasičů, spolků a pobočných spolků hasičů Olomouckého kraje 2017“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57955" w14:textId="77777777" w:rsidR="00F5364D" w:rsidRDefault="00F5364D">
      <w:r>
        <w:separator/>
      </w:r>
    </w:p>
  </w:footnote>
  <w:footnote w:type="continuationSeparator" w:id="0">
    <w:p w14:paraId="7DB7EF15" w14:textId="77777777" w:rsidR="00F5364D" w:rsidRDefault="00F5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8843C4"/>
    <w:multiLevelType w:val="hybridMultilevel"/>
    <w:tmpl w:val="7234A736"/>
    <w:lvl w:ilvl="0" w:tplc="728013C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58E3711"/>
    <w:multiLevelType w:val="hybridMultilevel"/>
    <w:tmpl w:val="81E0051E"/>
    <w:lvl w:ilvl="0" w:tplc="99FA81E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021431E2"/>
    <w:lvl w:ilvl="0" w:tplc="0922CA5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5D3657C"/>
    <w:multiLevelType w:val="multilevel"/>
    <w:tmpl w:val="45E6E9A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>
    <w:nsid w:val="18C4443E"/>
    <w:multiLevelType w:val="multilevel"/>
    <w:tmpl w:val="352A17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513D4D"/>
    <w:multiLevelType w:val="hybridMultilevel"/>
    <w:tmpl w:val="D0B41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419A"/>
    <w:multiLevelType w:val="hybridMultilevel"/>
    <w:tmpl w:val="34C4BE8E"/>
    <w:lvl w:ilvl="0" w:tplc="99FA81E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80634EA"/>
    <w:multiLevelType w:val="multilevel"/>
    <w:tmpl w:val="352A17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A0714"/>
    <w:multiLevelType w:val="hybridMultilevel"/>
    <w:tmpl w:val="D6483656"/>
    <w:lvl w:ilvl="0" w:tplc="CF30196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6532C7E"/>
    <w:multiLevelType w:val="multilevel"/>
    <w:tmpl w:val="480EA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A8F1159"/>
    <w:multiLevelType w:val="multilevel"/>
    <w:tmpl w:val="348EB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7CBF7D70"/>
    <w:multiLevelType w:val="multilevel"/>
    <w:tmpl w:val="352A17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D4A4085"/>
    <w:multiLevelType w:val="multilevel"/>
    <w:tmpl w:val="EDCE815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4"/>
  </w:num>
  <w:num w:numId="5">
    <w:abstractNumId w:val="29"/>
  </w:num>
  <w:num w:numId="6">
    <w:abstractNumId w:val="14"/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21"/>
  </w:num>
  <w:num w:numId="14">
    <w:abstractNumId w:val="2"/>
  </w:num>
  <w:num w:numId="15">
    <w:abstractNumId w:val="8"/>
  </w:num>
  <w:num w:numId="16">
    <w:abstractNumId w:val="12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13"/>
  </w:num>
  <w:num w:numId="22">
    <w:abstractNumId w:val="7"/>
  </w:num>
  <w:num w:numId="23">
    <w:abstractNumId w:val="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30"/>
  </w:num>
  <w:num w:numId="28">
    <w:abstractNumId w:val="10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</w:num>
  <w:num w:numId="31">
    <w:abstractNumId w:val="15"/>
  </w:num>
  <w:num w:numId="32">
    <w:abstractNumId w:val="25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4B8C"/>
    <w:rsid w:val="000253DA"/>
    <w:rsid w:val="00030BB0"/>
    <w:rsid w:val="00036C9C"/>
    <w:rsid w:val="00041374"/>
    <w:rsid w:val="0004501E"/>
    <w:rsid w:val="00051BA5"/>
    <w:rsid w:val="00052408"/>
    <w:rsid w:val="00055FF6"/>
    <w:rsid w:val="0005624B"/>
    <w:rsid w:val="0006514B"/>
    <w:rsid w:val="000724C8"/>
    <w:rsid w:val="0007577D"/>
    <w:rsid w:val="00076F24"/>
    <w:rsid w:val="000819F4"/>
    <w:rsid w:val="000A6AC1"/>
    <w:rsid w:val="000B40E4"/>
    <w:rsid w:val="000B58C7"/>
    <w:rsid w:val="000C1238"/>
    <w:rsid w:val="000C401B"/>
    <w:rsid w:val="000C6CF0"/>
    <w:rsid w:val="000D23CE"/>
    <w:rsid w:val="000D665B"/>
    <w:rsid w:val="000E2C89"/>
    <w:rsid w:val="000F52F8"/>
    <w:rsid w:val="000F77EF"/>
    <w:rsid w:val="00117DD9"/>
    <w:rsid w:val="00124C10"/>
    <w:rsid w:val="00126334"/>
    <w:rsid w:val="0013204B"/>
    <w:rsid w:val="0013460E"/>
    <w:rsid w:val="00135602"/>
    <w:rsid w:val="00136894"/>
    <w:rsid w:val="00137FF5"/>
    <w:rsid w:val="0014370A"/>
    <w:rsid w:val="001466D2"/>
    <w:rsid w:val="0015013A"/>
    <w:rsid w:val="00153502"/>
    <w:rsid w:val="00160457"/>
    <w:rsid w:val="00161533"/>
    <w:rsid w:val="00163759"/>
    <w:rsid w:val="00165343"/>
    <w:rsid w:val="0016671A"/>
    <w:rsid w:val="00174FBC"/>
    <w:rsid w:val="001849FD"/>
    <w:rsid w:val="00190345"/>
    <w:rsid w:val="001940DC"/>
    <w:rsid w:val="001A7F57"/>
    <w:rsid w:val="001B0B91"/>
    <w:rsid w:val="001B195C"/>
    <w:rsid w:val="001B204F"/>
    <w:rsid w:val="001B70A0"/>
    <w:rsid w:val="001C6FD0"/>
    <w:rsid w:val="001D1E2B"/>
    <w:rsid w:val="001D2E03"/>
    <w:rsid w:val="001D45B1"/>
    <w:rsid w:val="001E118B"/>
    <w:rsid w:val="001F2DC3"/>
    <w:rsid w:val="002032E1"/>
    <w:rsid w:val="00204263"/>
    <w:rsid w:val="002129E6"/>
    <w:rsid w:val="00233312"/>
    <w:rsid w:val="0023660A"/>
    <w:rsid w:val="00243620"/>
    <w:rsid w:val="002460E1"/>
    <w:rsid w:val="002502E9"/>
    <w:rsid w:val="00255FBE"/>
    <w:rsid w:val="002701C7"/>
    <w:rsid w:val="00276105"/>
    <w:rsid w:val="00283584"/>
    <w:rsid w:val="00285021"/>
    <w:rsid w:val="00285AB1"/>
    <w:rsid w:val="00287568"/>
    <w:rsid w:val="00294B6C"/>
    <w:rsid w:val="002969B2"/>
    <w:rsid w:val="002A0633"/>
    <w:rsid w:val="002A6F80"/>
    <w:rsid w:val="002B1CB1"/>
    <w:rsid w:val="002B6484"/>
    <w:rsid w:val="002B7DC5"/>
    <w:rsid w:val="002C1023"/>
    <w:rsid w:val="002C5D7F"/>
    <w:rsid w:val="002D1FE7"/>
    <w:rsid w:val="002E0A2D"/>
    <w:rsid w:val="002E1E6E"/>
    <w:rsid w:val="002E5C20"/>
    <w:rsid w:val="002F020F"/>
    <w:rsid w:val="002F070F"/>
    <w:rsid w:val="002F129D"/>
    <w:rsid w:val="002F15EB"/>
    <w:rsid w:val="00315A27"/>
    <w:rsid w:val="00316DFB"/>
    <w:rsid w:val="0032033A"/>
    <w:rsid w:val="00320AAE"/>
    <w:rsid w:val="00333E51"/>
    <w:rsid w:val="00334C65"/>
    <w:rsid w:val="00340D2B"/>
    <w:rsid w:val="003507AA"/>
    <w:rsid w:val="00354CC1"/>
    <w:rsid w:val="00356DBD"/>
    <w:rsid w:val="003617E2"/>
    <w:rsid w:val="00361E82"/>
    <w:rsid w:val="003648BC"/>
    <w:rsid w:val="003706D5"/>
    <w:rsid w:val="003749BD"/>
    <w:rsid w:val="00377158"/>
    <w:rsid w:val="00380F95"/>
    <w:rsid w:val="00381D9A"/>
    <w:rsid w:val="0038271D"/>
    <w:rsid w:val="00383D0B"/>
    <w:rsid w:val="0038497F"/>
    <w:rsid w:val="00397420"/>
    <w:rsid w:val="00397790"/>
    <w:rsid w:val="003A1D1D"/>
    <w:rsid w:val="003A48FF"/>
    <w:rsid w:val="003A4FC8"/>
    <w:rsid w:val="003A6607"/>
    <w:rsid w:val="003B30C5"/>
    <w:rsid w:val="003B4906"/>
    <w:rsid w:val="003B5222"/>
    <w:rsid w:val="003B62F2"/>
    <w:rsid w:val="003B706E"/>
    <w:rsid w:val="003C7212"/>
    <w:rsid w:val="003D54EB"/>
    <w:rsid w:val="003D575D"/>
    <w:rsid w:val="003D765D"/>
    <w:rsid w:val="003E1A51"/>
    <w:rsid w:val="003E5DB5"/>
    <w:rsid w:val="003E6390"/>
    <w:rsid w:val="003F321B"/>
    <w:rsid w:val="003F7E6A"/>
    <w:rsid w:val="004023C9"/>
    <w:rsid w:val="00403B03"/>
    <w:rsid w:val="00403FF3"/>
    <w:rsid w:val="00407BF8"/>
    <w:rsid w:val="004127A3"/>
    <w:rsid w:val="00413750"/>
    <w:rsid w:val="00413EC7"/>
    <w:rsid w:val="004228C5"/>
    <w:rsid w:val="00423866"/>
    <w:rsid w:val="004264F3"/>
    <w:rsid w:val="004274CD"/>
    <w:rsid w:val="0042779C"/>
    <w:rsid w:val="004322B7"/>
    <w:rsid w:val="004339B9"/>
    <w:rsid w:val="00435466"/>
    <w:rsid w:val="00440038"/>
    <w:rsid w:val="00440487"/>
    <w:rsid w:val="00441192"/>
    <w:rsid w:val="004470C8"/>
    <w:rsid w:val="0045024F"/>
    <w:rsid w:val="0045079C"/>
    <w:rsid w:val="0045537C"/>
    <w:rsid w:val="00462DDA"/>
    <w:rsid w:val="00466E70"/>
    <w:rsid w:val="004730CA"/>
    <w:rsid w:val="00474AEC"/>
    <w:rsid w:val="004750C4"/>
    <w:rsid w:val="004760D5"/>
    <w:rsid w:val="004810C4"/>
    <w:rsid w:val="004822D8"/>
    <w:rsid w:val="00491499"/>
    <w:rsid w:val="00493639"/>
    <w:rsid w:val="00496082"/>
    <w:rsid w:val="004A1AB6"/>
    <w:rsid w:val="004A3CF2"/>
    <w:rsid w:val="004B069C"/>
    <w:rsid w:val="004B0944"/>
    <w:rsid w:val="004B1478"/>
    <w:rsid w:val="004B398E"/>
    <w:rsid w:val="004C32A7"/>
    <w:rsid w:val="004C79FB"/>
    <w:rsid w:val="004D0FFB"/>
    <w:rsid w:val="004D2E9B"/>
    <w:rsid w:val="004E16A6"/>
    <w:rsid w:val="004F01E3"/>
    <w:rsid w:val="004F220D"/>
    <w:rsid w:val="004F2CEE"/>
    <w:rsid w:val="004F373C"/>
    <w:rsid w:val="004F6F59"/>
    <w:rsid w:val="00505E90"/>
    <w:rsid w:val="005063ED"/>
    <w:rsid w:val="0051416A"/>
    <w:rsid w:val="005234BE"/>
    <w:rsid w:val="00524444"/>
    <w:rsid w:val="005251DD"/>
    <w:rsid w:val="0052544F"/>
    <w:rsid w:val="00531209"/>
    <w:rsid w:val="00533E7E"/>
    <w:rsid w:val="00535461"/>
    <w:rsid w:val="00536D30"/>
    <w:rsid w:val="005401D0"/>
    <w:rsid w:val="005428DB"/>
    <w:rsid w:val="00545F88"/>
    <w:rsid w:val="00553DBA"/>
    <w:rsid w:val="00553FA2"/>
    <w:rsid w:val="00555B9C"/>
    <w:rsid w:val="0055648C"/>
    <w:rsid w:val="00567B82"/>
    <w:rsid w:val="005762A4"/>
    <w:rsid w:val="00582FF8"/>
    <w:rsid w:val="00590F82"/>
    <w:rsid w:val="005925CA"/>
    <w:rsid w:val="00593FCD"/>
    <w:rsid w:val="00594C7C"/>
    <w:rsid w:val="00594CB2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3C21"/>
    <w:rsid w:val="005E3C3D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4C4A"/>
    <w:rsid w:val="00605C60"/>
    <w:rsid w:val="006109E3"/>
    <w:rsid w:val="00615395"/>
    <w:rsid w:val="00616B4F"/>
    <w:rsid w:val="006174D2"/>
    <w:rsid w:val="006225A2"/>
    <w:rsid w:val="006310A3"/>
    <w:rsid w:val="00632DE7"/>
    <w:rsid w:val="00642AB0"/>
    <w:rsid w:val="006459FD"/>
    <w:rsid w:val="00653DE0"/>
    <w:rsid w:val="00653EE8"/>
    <w:rsid w:val="006572E3"/>
    <w:rsid w:val="00665F34"/>
    <w:rsid w:val="0067003F"/>
    <w:rsid w:val="0067274E"/>
    <w:rsid w:val="006816DB"/>
    <w:rsid w:val="00684E7D"/>
    <w:rsid w:val="00687EDB"/>
    <w:rsid w:val="00691D06"/>
    <w:rsid w:val="006931D3"/>
    <w:rsid w:val="00697BE3"/>
    <w:rsid w:val="006A46FE"/>
    <w:rsid w:val="006B07D2"/>
    <w:rsid w:val="006B1F8D"/>
    <w:rsid w:val="006B318E"/>
    <w:rsid w:val="006B4547"/>
    <w:rsid w:val="006B7117"/>
    <w:rsid w:val="006C321B"/>
    <w:rsid w:val="006D596F"/>
    <w:rsid w:val="006E326E"/>
    <w:rsid w:val="006E3458"/>
    <w:rsid w:val="006E4AF7"/>
    <w:rsid w:val="006E5CF8"/>
    <w:rsid w:val="006E7E3F"/>
    <w:rsid w:val="00701313"/>
    <w:rsid w:val="00704E19"/>
    <w:rsid w:val="00707E94"/>
    <w:rsid w:val="00711A97"/>
    <w:rsid w:val="007121A7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7AB6"/>
    <w:rsid w:val="00790A87"/>
    <w:rsid w:val="00792317"/>
    <w:rsid w:val="00792E30"/>
    <w:rsid w:val="00794239"/>
    <w:rsid w:val="007A1E77"/>
    <w:rsid w:val="007A30B4"/>
    <w:rsid w:val="007A53C4"/>
    <w:rsid w:val="007C01EC"/>
    <w:rsid w:val="007C2B66"/>
    <w:rsid w:val="007C6E0D"/>
    <w:rsid w:val="007E0FF1"/>
    <w:rsid w:val="007E37AD"/>
    <w:rsid w:val="007F0A4B"/>
    <w:rsid w:val="007F3708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7F8B"/>
    <w:rsid w:val="008372A8"/>
    <w:rsid w:val="0084527D"/>
    <w:rsid w:val="008528C9"/>
    <w:rsid w:val="00855975"/>
    <w:rsid w:val="00864E6C"/>
    <w:rsid w:val="008650DA"/>
    <w:rsid w:val="00867BA7"/>
    <w:rsid w:val="00874545"/>
    <w:rsid w:val="0088345A"/>
    <w:rsid w:val="00887777"/>
    <w:rsid w:val="0089060C"/>
    <w:rsid w:val="0089180D"/>
    <w:rsid w:val="00893C73"/>
    <w:rsid w:val="008A558B"/>
    <w:rsid w:val="008B080D"/>
    <w:rsid w:val="008C26DB"/>
    <w:rsid w:val="008C4583"/>
    <w:rsid w:val="008C5BC8"/>
    <w:rsid w:val="008D1847"/>
    <w:rsid w:val="008D3B2C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7B04"/>
    <w:rsid w:val="0091242C"/>
    <w:rsid w:val="00913AEB"/>
    <w:rsid w:val="009144F5"/>
    <w:rsid w:val="00931F39"/>
    <w:rsid w:val="009346FF"/>
    <w:rsid w:val="00936F24"/>
    <w:rsid w:val="00941CFA"/>
    <w:rsid w:val="00942BE3"/>
    <w:rsid w:val="0095051D"/>
    <w:rsid w:val="0095403F"/>
    <w:rsid w:val="0095709C"/>
    <w:rsid w:val="00961752"/>
    <w:rsid w:val="00966836"/>
    <w:rsid w:val="009751A4"/>
    <w:rsid w:val="009764E6"/>
    <w:rsid w:val="00976A4A"/>
    <w:rsid w:val="009770FB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5A33"/>
    <w:rsid w:val="009B66C9"/>
    <w:rsid w:val="009C2C0C"/>
    <w:rsid w:val="009C74D8"/>
    <w:rsid w:val="009D1900"/>
    <w:rsid w:val="009D1FD4"/>
    <w:rsid w:val="009D263C"/>
    <w:rsid w:val="009D72D8"/>
    <w:rsid w:val="009E2933"/>
    <w:rsid w:val="009E3FF0"/>
    <w:rsid w:val="009F1818"/>
    <w:rsid w:val="009F31A3"/>
    <w:rsid w:val="009F3712"/>
    <w:rsid w:val="009F5160"/>
    <w:rsid w:val="009F6958"/>
    <w:rsid w:val="00A041C2"/>
    <w:rsid w:val="00A06E2B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7D61"/>
    <w:rsid w:val="00A606C3"/>
    <w:rsid w:val="00A61BC6"/>
    <w:rsid w:val="00A70541"/>
    <w:rsid w:val="00A70743"/>
    <w:rsid w:val="00A7190D"/>
    <w:rsid w:val="00A765A2"/>
    <w:rsid w:val="00A766F5"/>
    <w:rsid w:val="00A76798"/>
    <w:rsid w:val="00A76B9B"/>
    <w:rsid w:val="00A8555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B5850"/>
    <w:rsid w:val="00AC0FA9"/>
    <w:rsid w:val="00AC261C"/>
    <w:rsid w:val="00AC3445"/>
    <w:rsid w:val="00AC7D60"/>
    <w:rsid w:val="00AD1E29"/>
    <w:rsid w:val="00AD23E5"/>
    <w:rsid w:val="00AD4AE6"/>
    <w:rsid w:val="00AE1CD1"/>
    <w:rsid w:val="00AE57C7"/>
    <w:rsid w:val="00B0300D"/>
    <w:rsid w:val="00B05099"/>
    <w:rsid w:val="00B11A5C"/>
    <w:rsid w:val="00B120D5"/>
    <w:rsid w:val="00B12B98"/>
    <w:rsid w:val="00B1485F"/>
    <w:rsid w:val="00B15347"/>
    <w:rsid w:val="00B15A03"/>
    <w:rsid w:val="00B23C88"/>
    <w:rsid w:val="00B27DE9"/>
    <w:rsid w:val="00B321F4"/>
    <w:rsid w:val="00B5001A"/>
    <w:rsid w:val="00B52B97"/>
    <w:rsid w:val="00B6602C"/>
    <w:rsid w:val="00B66D5E"/>
    <w:rsid w:val="00B72D8F"/>
    <w:rsid w:val="00B77B54"/>
    <w:rsid w:val="00B815B3"/>
    <w:rsid w:val="00B8729A"/>
    <w:rsid w:val="00B872CA"/>
    <w:rsid w:val="00B9057A"/>
    <w:rsid w:val="00B93F4D"/>
    <w:rsid w:val="00B960F8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E73F8"/>
    <w:rsid w:val="00BF631B"/>
    <w:rsid w:val="00C017B9"/>
    <w:rsid w:val="00C10A21"/>
    <w:rsid w:val="00C21690"/>
    <w:rsid w:val="00C2469F"/>
    <w:rsid w:val="00C2590E"/>
    <w:rsid w:val="00C27B02"/>
    <w:rsid w:val="00C30ABE"/>
    <w:rsid w:val="00C333BE"/>
    <w:rsid w:val="00C35594"/>
    <w:rsid w:val="00C439AA"/>
    <w:rsid w:val="00C46A18"/>
    <w:rsid w:val="00C46AE8"/>
    <w:rsid w:val="00C46BCE"/>
    <w:rsid w:val="00C5254B"/>
    <w:rsid w:val="00C56410"/>
    <w:rsid w:val="00C5788E"/>
    <w:rsid w:val="00C62D84"/>
    <w:rsid w:val="00C62F13"/>
    <w:rsid w:val="00C64C24"/>
    <w:rsid w:val="00C66952"/>
    <w:rsid w:val="00C709AB"/>
    <w:rsid w:val="00C82088"/>
    <w:rsid w:val="00C82F52"/>
    <w:rsid w:val="00C9487B"/>
    <w:rsid w:val="00CA054E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5030"/>
    <w:rsid w:val="00CD5B13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40B5"/>
    <w:rsid w:val="00D1460B"/>
    <w:rsid w:val="00D15570"/>
    <w:rsid w:val="00D268C1"/>
    <w:rsid w:val="00D36C58"/>
    <w:rsid w:val="00D46352"/>
    <w:rsid w:val="00D46CF4"/>
    <w:rsid w:val="00D548C2"/>
    <w:rsid w:val="00D548E6"/>
    <w:rsid w:val="00D5655E"/>
    <w:rsid w:val="00D61278"/>
    <w:rsid w:val="00D62159"/>
    <w:rsid w:val="00D634EC"/>
    <w:rsid w:val="00D64DBE"/>
    <w:rsid w:val="00D66D08"/>
    <w:rsid w:val="00D74A28"/>
    <w:rsid w:val="00D810F0"/>
    <w:rsid w:val="00D833A4"/>
    <w:rsid w:val="00D84BEE"/>
    <w:rsid w:val="00D91442"/>
    <w:rsid w:val="00DA0F6A"/>
    <w:rsid w:val="00DA1879"/>
    <w:rsid w:val="00DA2816"/>
    <w:rsid w:val="00DA34E7"/>
    <w:rsid w:val="00DB19B4"/>
    <w:rsid w:val="00DB302E"/>
    <w:rsid w:val="00DB3FD8"/>
    <w:rsid w:val="00DB51C4"/>
    <w:rsid w:val="00DB67A1"/>
    <w:rsid w:val="00DC09E8"/>
    <w:rsid w:val="00DC1290"/>
    <w:rsid w:val="00DC7F00"/>
    <w:rsid w:val="00DD7F32"/>
    <w:rsid w:val="00DE161F"/>
    <w:rsid w:val="00DE692C"/>
    <w:rsid w:val="00DF3A8C"/>
    <w:rsid w:val="00DF4A0F"/>
    <w:rsid w:val="00E004B0"/>
    <w:rsid w:val="00E0549B"/>
    <w:rsid w:val="00E1343D"/>
    <w:rsid w:val="00E148A1"/>
    <w:rsid w:val="00E16603"/>
    <w:rsid w:val="00E2204E"/>
    <w:rsid w:val="00E273E8"/>
    <w:rsid w:val="00E300EC"/>
    <w:rsid w:val="00E308B2"/>
    <w:rsid w:val="00E308CF"/>
    <w:rsid w:val="00E35D3F"/>
    <w:rsid w:val="00E3755E"/>
    <w:rsid w:val="00E43017"/>
    <w:rsid w:val="00E61B71"/>
    <w:rsid w:val="00E6222E"/>
    <w:rsid w:val="00E62287"/>
    <w:rsid w:val="00E71B15"/>
    <w:rsid w:val="00E73331"/>
    <w:rsid w:val="00E802C5"/>
    <w:rsid w:val="00E8126E"/>
    <w:rsid w:val="00E81896"/>
    <w:rsid w:val="00E82394"/>
    <w:rsid w:val="00E90590"/>
    <w:rsid w:val="00EA6445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7524"/>
    <w:rsid w:val="00EE3AE2"/>
    <w:rsid w:val="00EE704B"/>
    <w:rsid w:val="00EE78EF"/>
    <w:rsid w:val="00EF01FA"/>
    <w:rsid w:val="00F1362D"/>
    <w:rsid w:val="00F15BB4"/>
    <w:rsid w:val="00F16D63"/>
    <w:rsid w:val="00F17324"/>
    <w:rsid w:val="00F17BDF"/>
    <w:rsid w:val="00F222D6"/>
    <w:rsid w:val="00F237FA"/>
    <w:rsid w:val="00F362C9"/>
    <w:rsid w:val="00F51281"/>
    <w:rsid w:val="00F5364D"/>
    <w:rsid w:val="00F625CB"/>
    <w:rsid w:val="00F63D2B"/>
    <w:rsid w:val="00F64452"/>
    <w:rsid w:val="00F66198"/>
    <w:rsid w:val="00F7138C"/>
    <w:rsid w:val="00F75296"/>
    <w:rsid w:val="00F76E1A"/>
    <w:rsid w:val="00F87416"/>
    <w:rsid w:val="00F90B0F"/>
    <w:rsid w:val="00F9143E"/>
    <w:rsid w:val="00F917BF"/>
    <w:rsid w:val="00F927AF"/>
    <w:rsid w:val="00F97A4B"/>
    <w:rsid w:val="00FA068B"/>
    <w:rsid w:val="00FA07A5"/>
    <w:rsid w:val="00FA2327"/>
    <w:rsid w:val="00FA4701"/>
    <w:rsid w:val="00FB7E4F"/>
    <w:rsid w:val="00FC14F8"/>
    <w:rsid w:val="00FC30FB"/>
    <w:rsid w:val="00FC4F75"/>
    <w:rsid w:val="00FC52C9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51416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51416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.calabkova@kr-olomoucky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r-olomoucky.cz/krajske-dotace-a-prispevky-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calabkova@kr-olomou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A2C9-6790-48B5-A27E-01505C18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3532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Calábková Lucie</cp:lastModifiedBy>
  <cp:revision>31</cp:revision>
  <cp:lastPrinted>2016-12-01T11:41:00Z</cp:lastPrinted>
  <dcterms:created xsi:type="dcterms:W3CDTF">2016-11-29T13:16:00Z</dcterms:created>
  <dcterms:modified xsi:type="dcterms:W3CDTF">2016-12-05T12:47:00Z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