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EE4" w:rsidRPr="00BE230A" w:rsidRDefault="000A4EE4" w:rsidP="000A4EE4">
      <w:pPr>
        <w:jc w:val="center"/>
        <w:rPr>
          <w:rFonts w:ascii="Arial" w:hAnsi="Arial" w:cs="Arial"/>
          <w:b/>
          <w:sz w:val="28"/>
          <w:szCs w:val="28"/>
        </w:rPr>
      </w:pPr>
      <w:r w:rsidRPr="00BE230A">
        <w:rPr>
          <w:rFonts w:ascii="Arial" w:hAnsi="Arial" w:cs="Arial"/>
          <w:b/>
          <w:sz w:val="28"/>
          <w:szCs w:val="28"/>
        </w:rPr>
        <w:t>VZOR ČESTNÉHO PROHLÁŠENÍ</w:t>
      </w:r>
    </w:p>
    <w:p w:rsidR="000A4EE4" w:rsidRPr="008A53D0" w:rsidRDefault="000A4EE4" w:rsidP="000A4EE4">
      <w:pPr>
        <w:rPr>
          <w:rFonts w:ascii="Arial" w:hAnsi="Arial" w:cs="Arial"/>
          <w:sz w:val="24"/>
          <w:szCs w:val="24"/>
        </w:rPr>
      </w:pPr>
      <w:r w:rsidRPr="008A53D0">
        <w:rPr>
          <w:rFonts w:ascii="Arial" w:hAnsi="Arial" w:cs="Arial"/>
          <w:sz w:val="24"/>
          <w:szCs w:val="24"/>
        </w:rPr>
        <w:t>Žadatel  …….. (</w:t>
      </w:r>
      <w:r w:rsidRPr="008A53D0">
        <w:rPr>
          <w:rFonts w:ascii="Arial" w:hAnsi="Arial" w:cs="Arial"/>
          <w:i/>
          <w:sz w:val="24"/>
          <w:szCs w:val="24"/>
        </w:rPr>
        <w:t>uvést název žadatele, sídlo, IČ, zastoupen…</w:t>
      </w:r>
      <w:r w:rsidRPr="008A53D0">
        <w:rPr>
          <w:rFonts w:ascii="Arial" w:hAnsi="Arial" w:cs="Arial"/>
          <w:sz w:val="24"/>
          <w:szCs w:val="24"/>
        </w:rPr>
        <w:t xml:space="preserve">) prohlašuje, že: </w:t>
      </w:r>
    </w:p>
    <w:p w:rsidR="000A4EE4" w:rsidRPr="00BE230A" w:rsidRDefault="000A4EE4" w:rsidP="000A4EE4">
      <w:pPr>
        <w:jc w:val="both"/>
        <w:rPr>
          <w:rFonts w:ascii="Arial" w:hAnsi="Arial" w:cs="Arial"/>
          <w:sz w:val="24"/>
          <w:szCs w:val="24"/>
        </w:rPr>
      </w:pPr>
      <w:r w:rsidRPr="00BE230A">
        <w:rPr>
          <w:rFonts w:ascii="Arial" w:hAnsi="Arial" w:cs="Arial"/>
          <w:sz w:val="24"/>
          <w:szCs w:val="24"/>
        </w:rPr>
        <w:t>a) nemá neuhrazené závazky po lhůtě splatnosti vůči orgánům veřejné správy České republiky, Evropské unie nebo některého z jejích členských států, dále zdravotním pojišťovnám a orgánům, poskytujících finanční prostředky na projekty spolufinancované z rozpočtu EU</w:t>
      </w:r>
      <w:r>
        <w:rPr>
          <w:rFonts w:ascii="Arial" w:hAnsi="Arial" w:cs="Arial"/>
          <w:sz w:val="24"/>
          <w:szCs w:val="24"/>
        </w:rPr>
        <w:t>,</w:t>
      </w:r>
    </w:p>
    <w:p w:rsidR="000A4EE4" w:rsidRPr="00BE230A" w:rsidRDefault="000A4EE4" w:rsidP="000A4EE4">
      <w:pPr>
        <w:jc w:val="both"/>
        <w:rPr>
          <w:rFonts w:ascii="Arial" w:hAnsi="Arial" w:cs="Arial"/>
          <w:sz w:val="24"/>
          <w:szCs w:val="24"/>
        </w:rPr>
      </w:pPr>
      <w:r w:rsidRPr="00BE230A">
        <w:rPr>
          <w:rFonts w:ascii="Arial" w:hAnsi="Arial" w:cs="Arial"/>
          <w:sz w:val="24"/>
          <w:szCs w:val="24"/>
        </w:rPr>
        <w:t>b) nemá neuhrazené závazky po lhůtě splatnosti vůči vyhlašovateli a jeho zřízeným organizacím,</w:t>
      </w:r>
    </w:p>
    <w:p w:rsidR="000A4EE4" w:rsidRPr="00BE230A" w:rsidRDefault="000A4EE4" w:rsidP="000A4EE4">
      <w:pPr>
        <w:jc w:val="both"/>
        <w:rPr>
          <w:rFonts w:ascii="Arial" w:hAnsi="Arial" w:cs="Arial"/>
          <w:sz w:val="24"/>
          <w:szCs w:val="24"/>
        </w:rPr>
      </w:pPr>
      <w:r w:rsidRPr="00BE230A">
        <w:rPr>
          <w:rFonts w:ascii="Arial" w:hAnsi="Arial" w:cs="Arial"/>
          <w:sz w:val="24"/>
          <w:szCs w:val="24"/>
        </w:rPr>
        <w:t xml:space="preserve">c)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úpadku, </w:t>
      </w:r>
    </w:p>
    <w:p w:rsidR="000A4EE4" w:rsidRPr="00BE230A" w:rsidRDefault="000A4EE4" w:rsidP="000A4EE4">
      <w:pPr>
        <w:ind w:hanging="720"/>
        <w:jc w:val="both"/>
        <w:rPr>
          <w:rFonts w:ascii="Arial" w:hAnsi="Arial" w:cs="Arial"/>
          <w:sz w:val="24"/>
          <w:szCs w:val="24"/>
        </w:rPr>
      </w:pPr>
      <w:r w:rsidRPr="00BE230A">
        <w:rPr>
          <w:rFonts w:ascii="Arial" w:hAnsi="Arial" w:cs="Arial"/>
          <w:sz w:val="24"/>
          <w:szCs w:val="24"/>
        </w:rPr>
        <w:t xml:space="preserve">            d) se nenachází v procesu zrušení bez právního nástupce (např. likvidace, zrušení nebo zánik živnostenského oprávnění), ani není v procesu zrušení s právním nástupcem (např. sloučení, splynutí, rozdělení obchodní společnosti); </w:t>
      </w:r>
    </w:p>
    <w:p w:rsidR="000A4EE4" w:rsidRPr="00BE230A" w:rsidRDefault="000A4EE4" w:rsidP="000A4EE4">
      <w:pPr>
        <w:ind w:hanging="720"/>
        <w:jc w:val="both"/>
        <w:rPr>
          <w:rFonts w:ascii="Arial" w:hAnsi="Arial" w:cs="Arial"/>
          <w:sz w:val="24"/>
          <w:szCs w:val="24"/>
        </w:rPr>
      </w:pPr>
      <w:r w:rsidRPr="00BE230A">
        <w:rPr>
          <w:rFonts w:ascii="Arial" w:hAnsi="Arial" w:cs="Arial"/>
          <w:sz w:val="24"/>
          <w:szCs w:val="24"/>
        </w:rPr>
        <w:t xml:space="preserve">           e) mu nebyl soudem nebo správním orgánem uložen zákaz činnosti nebo zrušeno oprávnění k činnosti týkající se jeho předmětu podnikání a/nebo související s projektem, na který má být poskytována dotace, </w:t>
      </w:r>
    </w:p>
    <w:p w:rsidR="000A4EE4" w:rsidRPr="00BE230A" w:rsidRDefault="000A4EE4" w:rsidP="000A4EE4">
      <w:pPr>
        <w:ind w:hanging="720"/>
        <w:jc w:val="both"/>
        <w:rPr>
          <w:rFonts w:ascii="Arial" w:hAnsi="Arial" w:cs="Arial"/>
          <w:sz w:val="24"/>
          <w:szCs w:val="24"/>
        </w:rPr>
      </w:pPr>
      <w:r w:rsidRPr="00BE230A">
        <w:rPr>
          <w:rFonts w:ascii="Arial" w:hAnsi="Arial" w:cs="Arial"/>
          <w:sz w:val="24"/>
          <w:szCs w:val="24"/>
        </w:rPr>
        <w:t xml:space="preserve">           f) není vůči němu ani jeho majetku navrhováno ani vedeno řízení o výkonu soudního či správního rozhodnutí ani navrhována či prováděna exekuce, </w:t>
      </w:r>
    </w:p>
    <w:p w:rsidR="000A4EE4" w:rsidRDefault="000A4EE4" w:rsidP="000A4EE4">
      <w:pPr>
        <w:jc w:val="both"/>
        <w:rPr>
          <w:rFonts w:ascii="Arial" w:hAnsi="Arial" w:cs="Arial"/>
          <w:sz w:val="24"/>
          <w:szCs w:val="24"/>
        </w:rPr>
      </w:pPr>
      <w:r w:rsidRPr="00BE230A">
        <w:rPr>
          <w:rFonts w:ascii="Arial" w:hAnsi="Arial" w:cs="Arial"/>
          <w:sz w:val="24"/>
          <w:szCs w:val="24"/>
        </w:rPr>
        <w:t>g)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  prohlášení podle tohoto ustanovení se vztahuje</w:t>
      </w:r>
      <w:r w:rsidR="00160F67">
        <w:rPr>
          <w:rFonts w:ascii="Arial" w:hAnsi="Arial" w:cs="Arial"/>
          <w:sz w:val="24"/>
          <w:szCs w:val="24"/>
        </w:rPr>
        <w:t xml:space="preserve"> na všechny osoby, které jsou </w:t>
      </w:r>
      <w:r w:rsidRPr="00BE230A">
        <w:rPr>
          <w:rFonts w:ascii="Arial" w:hAnsi="Arial" w:cs="Arial"/>
          <w:sz w:val="24"/>
          <w:szCs w:val="24"/>
        </w:rPr>
        <w:t>statutárním orgánem žadatele nebo obdržely plnou moc za účelem zastupování žadatele pro účely podání žádosti o poskytnutí dotace, případně uzavření a realizace veřejnoprávní smlouvy o poskytnutí dotace</w:t>
      </w:r>
      <w:r w:rsidR="00E07061">
        <w:rPr>
          <w:rFonts w:ascii="Arial" w:hAnsi="Arial" w:cs="Arial"/>
          <w:sz w:val="24"/>
          <w:szCs w:val="24"/>
        </w:rPr>
        <w:t>,</w:t>
      </w:r>
    </w:p>
    <w:p w:rsidR="00E07061" w:rsidRDefault="00E07061" w:rsidP="00E070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h) </w:t>
      </w:r>
      <w:r w:rsidRPr="00E07061">
        <w:rPr>
          <w:rFonts w:ascii="Arial" w:hAnsi="Arial" w:cs="Arial"/>
          <w:sz w:val="24"/>
          <w:szCs w:val="24"/>
        </w:rPr>
        <w:t xml:space="preserve">nemá v centrálním registru podpor malého rozsahu překročen limit stanovený v </w:t>
      </w:r>
      <w:hyperlink r:id="rId7" w:tgtFrame="_blank" w:tooltip=" odkaz do nového okna" w:history="1">
        <w:r w:rsidRPr="00E07061">
          <w:rPr>
            <w:rFonts w:ascii="Arial" w:hAnsi="Arial" w:cs="Arial"/>
            <w:sz w:val="24"/>
            <w:szCs w:val="24"/>
          </w:rPr>
          <w:t>Nařízení Komise (EU) č. 1407/2013 ze dne 18. prosince 2013 o použití článků 107 a 108 Smlouvy o fungování Evropské unie na podporu de minimis</w:t>
        </w:r>
      </w:hyperlink>
      <w:r w:rsidRPr="00E07061">
        <w:rPr>
          <w:rFonts w:ascii="Arial" w:hAnsi="Arial" w:cs="Arial"/>
          <w:sz w:val="24"/>
          <w:szCs w:val="24"/>
        </w:rPr>
        <w:t> uveřejněného v Úředním věstníku Evropské unie č. L 352/1 dne 24. prosince 2013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07061" w:rsidRPr="00E07061" w:rsidRDefault="00E07061" w:rsidP="00E07061">
      <w:pPr>
        <w:jc w:val="both"/>
        <w:rPr>
          <w:rFonts w:ascii="Arial" w:hAnsi="Arial" w:cs="Arial"/>
          <w:sz w:val="24"/>
          <w:szCs w:val="24"/>
        </w:rPr>
      </w:pPr>
      <w:r w:rsidRPr="00E07061">
        <w:rPr>
          <w:rFonts w:ascii="Arial" w:hAnsi="Arial" w:cs="Arial"/>
          <w:i/>
          <w:sz w:val="24"/>
          <w:szCs w:val="24"/>
        </w:rPr>
        <w:lastRenderedPageBreak/>
        <w:t xml:space="preserve">(písm. h) se </w:t>
      </w:r>
      <w:r>
        <w:rPr>
          <w:rFonts w:ascii="Arial" w:hAnsi="Arial" w:cs="Arial"/>
          <w:i/>
          <w:sz w:val="24"/>
          <w:szCs w:val="24"/>
        </w:rPr>
        <w:t xml:space="preserve">v čestném prohlášení </w:t>
      </w:r>
      <w:r w:rsidR="004376F8">
        <w:rPr>
          <w:rFonts w:ascii="Arial" w:hAnsi="Arial" w:cs="Arial"/>
          <w:i/>
          <w:sz w:val="24"/>
          <w:szCs w:val="24"/>
        </w:rPr>
        <w:t xml:space="preserve">uvede pouze v případě, že </w:t>
      </w:r>
      <w:r w:rsidRPr="00E07061">
        <w:rPr>
          <w:rFonts w:ascii="Arial" w:hAnsi="Arial" w:cs="Arial"/>
          <w:i/>
          <w:sz w:val="24"/>
          <w:szCs w:val="24"/>
        </w:rPr>
        <w:t xml:space="preserve">dotace bude poskytnuta formou podpory de minimis </w:t>
      </w:r>
      <w:r>
        <w:rPr>
          <w:rFonts w:ascii="Arial" w:hAnsi="Arial" w:cs="Arial"/>
          <w:i/>
          <w:sz w:val="24"/>
          <w:szCs w:val="24"/>
        </w:rPr>
        <w:t xml:space="preserve">– tj. </w:t>
      </w:r>
      <w:r w:rsidRPr="00E07061">
        <w:rPr>
          <w:rFonts w:ascii="Arial" w:hAnsi="Arial" w:cs="Arial"/>
          <w:i/>
          <w:sz w:val="24"/>
          <w:szCs w:val="24"/>
        </w:rPr>
        <w:t>v případech, kdy se jedná o veřejnou podporu malého rozsahu).</w:t>
      </w:r>
    </w:p>
    <w:p w:rsidR="00E07061" w:rsidRDefault="00E07061" w:rsidP="000A4EE4">
      <w:pPr>
        <w:jc w:val="both"/>
        <w:rPr>
          <w:rFonts w:ascii="Arial" w:hAnsi="Arial" w:cs="Arial"/>
          <w:sz w:val="24"/>
          <w:szCs w:val="24"/>
        </w:rPr>
      </w:pPr>
    </w:p>
    <w:p w:rsidR="000A4EE4" w:rsidRDefault="000A4EE4" w:rsidP="000A4EE4">
      <w:pPr>
        <w:tabs>
          <w:tab w:val="left" w:pos="510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…………….. dne …………..</w:t>
      </w:r>
      <w:r>
        <w:rPr>
          <w:rFonts w:ascii="Arial" w:hAnsi="Arial" w:cs="Arial"/>
          <w:sz w:val="24"/>
          <w:szCs w:val="24"/>
        </w:rPr>
        <w:tab/>
      </w:r>
    </w:p>
    <w:p w:rsidR="00E07061" w:rsidRDefault="00E07061" w:rsidP="000A4EE4">
      <w:pPr>
        <w:tabs>
          <w:tab w:val="left" w:pos="5108"/>
        </w:tabs>
        <w:jc w:val="both"/>
        <w:rPr>
          <w:rFonts w:ascii="Arial" w:hAnsi="Arial" w:cs="Arial"/>
          <w:sz w:val="24"/>
          <w:szCs w:val="24"/>
        </w:rPr>
      </w:pPr>
    </w:p>
    <w:p w:rsidR="00E07061" w:rsidRDefault="00E07061" w:rsidP="000A4EE4">
      <w:pPr>
        <w:tabs>
          <w:tab w:val="left" w:pos="5108"/>
        </w:tabs>
        <w:jc w:val="both"/>
        <w:rPr>
          <w:rFonts w:ascii="Arial" w:hAnsi="Arial" w:cs="Arial"/>
          <w:sz w:val="24"/>
          <w:szCs w:val="24"/>
        </w:rPr>
      </w:pPr>
    </w:p>
    <w:p w:rsidR="000A4EE4" w:rsidRPr="008A53D0" w:rsidRDefault="000A4EE4" w:rsidP="000A4E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A53D0">
        <w:rPr>
          <w:rFonts w:ascii="Arial" w:hAnsi="Arial" w:cs="Arial"/>
          <w:sz w:val="24"/>
          <w:szCs w:val="24"/>
        </w:rPr>
        <w:t>………………………………</w:t>
      </w:r>
    </w:p>
    <w:p w:rsidR="002E5A1B" w:rsidRPr="008A53D0" w:rsidRDefault="000A4EE4" w:rsidP="005940D7">
      <w:pPr>
        <w:jc w:val="both"/>
        <w:rPr>
          <w:sz w:val="24"/>
          <w:szCs w:val="24"/>
        </w:rPr>
      </w:pPr>
      <w:r w:rsidRPr="008A53D0">
        <w:rPr>
          <w:rFonts w:ascii="Arial" w:hAnsi="Arial" w:cs="Arial"/>
          <w:sz w:val="24"/>
          <w:szCs w:val="24"/>
        </w:rPr>
        <w:tab/>
      </w:r>
      <w:r w:rsidRPr="008A53D0">
        <w:rPr>
          <w:rFonts w:ascii="Arial" w:hAnsi="Arial" w:cs="Arial"/>
          <w:sz w:val="24"/>
          <w:szCs w:val="24"/>
        </w:rPr>
        <w:tab/>
      </w:r>
      <w:r w:rsidRPr="008A53D0">
        <w:rPr>
          <w:rFonts w:ascii="Arial" w:hAnsi="Arial" w:cs="Arial"/>
          <w:sz w:val="24"/>
          <w:szCs w:val="24"/>
        </w:rPr>
        <w:tab/>
      </w:r>
      <w:r w:rsidRPr="008A53D0">
        <w:rPr>
          <w:rFonts w:ascii="Arial" w:hAnsi="Arial" w:cs="Arial"/>
          <w:sz w:val="24"/>
          <w:szCs w:val="24"/>
        </w:rPr>
        <w:tab/>
      </w:r>
      <w:r w:rsidRPr="008A53D0">
        <w:rPr>
          <w:rFonts w:ascii="Arial" w:hAnsi="Arial" w:cs="Arial"/>
          <w:sz w:val="24"/>
          <w:szCs w:val="24"/>
        </w:rPr>
        <w:tab/>
      </w:r>
      <w:r w:rsidRPr="008A53D0">
        <w:rPr>
          <w:rFonts w:ascii="Arial" w:hAnsi="Arial" w:cs="Arial"/>
          <w:sz w:val="24"/>
          <w:szCs w:val="24"/>
        </w:rPr>
        <w:tab/>
      </w:r>
      <w:r w:rsidRPr="008A53D0">
        <w:rPr>
          <w:rFonts w:ascii="Arial" w:hAnsi="Arial" w:cs="Arial"/>
          <w:sz w:val="24"/>
          <w:szCs w:val="24"/>
        </w:rPr>
        <w:tab/>
      </w:r>
      <w:r w:rsidRPr="008A53D0">
        <w:rPr>
          <w:rFonts w:ascii="Arial" w:hAnsi="Arial" w:cs="Arial"/>
          <w:sz w:val="24"/>
          <w:szCs w:val="24"/>
        </w:rPr>
        <w:tab/>
        <w:t>(jméno, příjmení, funkce)</w:t>
      </w:r>
      <w:bookmarkStart w:id="0" w:name="_GoBack"/>
      <w:bookmarkEnd w:id="0"/>
    </w:p>
    <w:sectPr w:rsidR="002E5A1B" w:rsidRPr="008A53D0" w:rsidSect="005F62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E2A" w:rsidRDefault="00C06E2A" w:rsidP="000A4EE4">
      <w:pPr>
        <w:spacing w:after="0" w:line="240" w:lineRule="auto"/>
      </w:pPr>
      <w:r>
        <w:separator/>
      </w:r>
    </w:p>
  </w:endnote>
  <w:endnote w:type="continuationSeparator" w:id="0">
    <w:p w:rsidR="00C06E2A" w:rsidRDefault="00C06E2A" w:rsidP="000A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412" w:rsidRPr="004F1CDB" w:rsidRDefault="009D2CEA" w:rsidP="005D5412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C57C6F">
      <w:rPr>
        <w:rFonts w:ascii="Arial" w:hAnsi="Arial" w:cs="Arial"/>
        <w:i/>
        <w:iCs/>
        <w:sz w:val="20"/>
        <w:szCs w:val="20"/>
      </w:rPr>
      <w:t xml:space="preserve"> </w:t>
    </w:r>
    <w:r w:rsidR="005D5412" w:rsidRPr="004F1CDB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19</w:t>
    </w:r>
    <w:r w:rsidR="005D5412" w:rsidRPr="004F1CDB">
      <w:rPr>
        <w:rFonts w:ascii="Arial" w:hAnsi="Arial" w:cs="Arial"/>
        <w:i/>
        <w:iCs/>
        <w:sz w:val="20"/>
        <w:szCs w:val="20"/>
      </w:rPr>
      <w:t>. 1</w:t>
    </w:r>
    <w:r w:rsidR="00F40321">
      <w:rPr>
        <w:rFonts w:ascii="Arial" w:hAnsi="Arial" w:cs="Arial"/>
        <w:i/>
        <w:iCs/>
        <w:sz w:val="20"/>
        <w:szCs w:val="20"/>
      </w:rPr>
      <w:t>2. 201</w:t>
    </w:r>
    <w:r w:rsidR="00C57C6F">
      <w:rPr>
        <w:rFonts w:ascii="Arial" w:hAnsi="Arial" w:cs="Arial"/>
        <w:i/>
        <w:iCs/>
        <w:sz w:val="20"/>
        <w:szCs w:val="20"/>
      </w:rPr>
      <w:t>6</w:t>
    </w:r>
    <w:r w:rsidR="00F40321">
      <w:rPr>
        <w:rFonts w:ascii="Arial" w:hAnsi="Arial" w:cs="Arial"/>
        <w:i/>
        <w:iCs/>
        <w:sz w:val="20"/>
        <w:szCs w:val="20"/>
      </w:rPr>
      <w:tab/>
    </w:r>
    <w:r w:rsidR="00F40321">
      <w:rPr>
        <w:rFonts w:ascii="Arial" w:hAnsi="Arial" w:cs="Arial"/>
        <w:i/>
        <w:iCs/>
        <w:sz w:val="20"/>
        <w:szCs w:val="20"/>
      </w:rPr>
      <w:tab/>
    </w:r>
    <w:r w:rsidR="00F40321">
      <w:rPr>
        <w:rFonts w:ascii="Arial" w:hAnsi="Arial" w:cs="Arial"/>
        <w:i/>
        <w:iCs/>
        <w:sz w:val="20"/>
        <w:szCs w:val="20"/>
      </w:rPr>
      <w:tab/>
    </w:r>
    <w:r w:rsidR="005D5412" w:rsidRPr="004F1CDB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5F6243" w:rsidRPr="00743E27">
      <w:rPr>
        <w:rFonts w:ascii="Arial" w:hAnsi="Arial" w:cs="Arial"/>
        <w:i/>
        <w:iCs/>
        <w:sz w:val="20"/>
        <w:szCs w:val="20"/>
      </w:rPr>
      <w:t>Strana</w:t>
    </w:r>
    <w:sdt>
      <w:sdtPr>
        <w:rPr>
          <w:rFonts w:ascii="Arial" w:hAnsi="Arial" w:cs="Arial"/>
          <w:sz w:val="20"/>
          <w:szCs w:val="20"/>
        </w:rPr>
        <w:id w:val="-1359961709"/>
        <w:docPartObj>
          <w:docPartGallery w:val="Page Numbers (Bottom of Page)"/>
          <w:docPartUnique/>
        </w:docPartObj>
      </w:sdtPr>
      <w:sdtContent>
        <w:r w:rsidR="005F6243">
          <w:rPr>
            <w:rFonts w:ascii="Arial" w:hAnsi="Arial" w:cs="Arial"/>
            <w:sz w:val="20"/>
            <w:szCs w:val="20"/>
          </w:rPr>
          <w:t xml:space="preserve"> </w:t>
        </w:r>
        <w:r w:rsidR="005F6243" w:rsidRPr="00E335C9">
          <w:rPr>
            <w:rFonts w:ascii="Arial" w:hAnsi="Arial" w:cs="Arial"/>
            <w:i/>
            <w:sz w:val="20"/>
            <w:szCs w:val="20"/>
          </w:rPr>
          <w:fldChar w:fldCharType="begin"/>
        </w:r>
        <w:r w:rsidR="005F6243" w:rsidRPr="00E335C9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5F6243" w:rsidRPr="00E335C9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F6243">
          <w:rPr>
            <w:rFonts w:ascii="Arial" w:hAnsi="Arial" w:cs="Arial"/>
            <w:i/>
            <w:noProof/>
            <w:sz w:val="20"/>
            <w:szCs w:val="20"/>
          </w:rPr>
          <w:t>15</w:t>
        </w:r>
        <w:r w:rsidR="005F6243" w:rsidRPr="00E335C9">
          <w:rPr>
            <w:rFonts w:ascii="Arial" w:hAnsi="Arial" w:cs="Arial"/>
            <w:i/>
            <w:sz w:val="20"/>
            <w:szCs w:val="20"/>
          </w:rPr>
          <w:fldChar w:fldCharType="end"/>
        </w:r>
        <w:r w:rsidR="005F6243">
          <w:rPr>
            <w:rFonts w:ascii="Arial" w:hAnsi="Arial" w:cs="Arial"/>
            <w:i/>
            <w:sz w:val="20"/>
            <w:szCs w:val="20"/>
          </w:rPr>
          <w:t xml:space="preserve"> </w:t>
        </w:r>
      </w:sdtContent>
    </w:sdt>
    <w:r w:rsidR="005F6243">
      <w:rPr>
        <w:rFonts w:ascii="Arial" w:hAnsi="Arial" w:cs="Arial"/>
        <w:i/>
        <w:iCs/>
        <w:sz w:val="20"/>
        <w:szCs w:val="20"/>
      </w:rPr>
      <w:t>(celkem 30</w:t>
    </w:r>
    <w:r w:rsidR="005F6243" w:rsidRPr="00743E27">
      <w:rPr>
        <w:rFonts w:ascii="Arial" w:hAnsi="Arial" w:cs="Arial"/>
        <w:i/>
        <w:iCs/>
        <w:sz w:val="20"/>
        <w:szCs w:val="20"/>
      </w:rPr>
      <w:t>)</w:t>
    </w:r>
  </w:p>
  <w:p w:rsidR="008A53D0" w:rsidRPr="000B0B84" w:rsidRDefault="009D2CEA" w:rsidP="008A53D0">
    <w:pPr>
      <w:pBdr>
        <w:top w:val="single" w:sz="6" w:space="1" w:color="auto"/>
      </w:pBdr>
      <w:spacing w:after="0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26</w:t>
    </w:r>
    <w:r w:rsidR="00160F67">
      <w:rPr>
        <w:rFonts w:ascii="Arial" w:hAnsi="Arial" w:cs="Arial"/>
        <w:i/>
        <w:iCs/>
        <w:sz w:val="20"/>
        <w:szCs w:val="20"/>
      </w:rPr>
      <w:t>.</w:t>
    </w:r>
    <w:r w:rsidR="003064DE">
      <w:rPr>
        <w:rFonts w:ascii="Arial" w:hAnsi="Arial" w:cs="Arial"/>
        <w:i/>
        <w:iCs/>
        <w:sz w:val="20"/>
        <w:szCs w:val="20"/>
      </w:rPr>
      <w:t xml:space="preserve"> – </w:t>
    </w:r>
    <w:r w:rsidR="008A53D0" w:rsidRPr="000B0B84">
      <w:rPr>
        <w:rFonts w:ascii="Arial" w:hAnsi="Arial" w:cs="Arial"/>
        <w:i/>
        <w:iCs/>
        <w:sz w:val="20"/>
        <w:szCs w:val="20"/>
      </w:rPr>
      <w:t>Program na p</w:t>
    </w:r>
    <w:r w:rsidR="008A53D0" w:rsidRPr="000B0B84">
      <w:rPr>
        <w:rFonts w:ascii="Arial" w:hAnsi="Arial" w:cs="Arial"/>
        <w:bCs/>
        <w:i/>
        <w:iCs/>
        <w:sz w:val="20"/>
        <w:szCs w:val="20"/>
      </w:rPr>
      <w:t>odporu terciárního vzdělávání na vysokých školách v Olomouckém kraji v roce 201</w:t>
    </w:r>
    <w:r w:rsidR="00CD5C5D">
      <w:rPr>
        <w:rFonts w:ascii="Arial" w:hAnsi="Arial" w:cs="Arial"/>
        <w:bCs/>
        <w:i/>
        <w:iCs/>
        <w:sz w:val="20"/>
        <w:szCs w:val="20"/>
      </w:rPr>
      <w:t>7</w:t>
    </w:r>
    <w:r w:rsidR="008A53D0" w:rsidRPr="000B0B84">
      <w:rPr>
        <w:rFonts w:ascii="Arial" w:hAnsi="Arial" w:cs="Arial"/>
        <w:bCs/>
        <w:i/>
        <w:iCs/>
        <w:sz w:val="20"/>
        <w:szCs w:val="20"/>
      </w:rPr>
      <w:t xml:space="preserve"> -  vyhlášení      </w:t>
    </w:r>
  </w:p>
  <w:p w:rsidR="008A53D0" w:rsidRPr="000B0B84" w:rsidRDefault="008A53D0" w:rsidP="008A53D0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  <w:rPr>
        <w:rFonts w:ascii="Times New Roman" w:eastAsia="SimSun" w:hAnsi="Times New Roman" w:cs="Mangal"/>
        <w:i/>
        <w:kern w:val="1"/>
        <w:sz w:val="20"/>
        <w:szCs w:val="20"/>
        <w:lang w:eastAsia="zh-CN" w:bidi="hi-IN"/>
      </w:rPr>
    </w:pPr>
    <w:r w:rsidRPr="000B0B84">
      <w:rPr>
        <w:rFonts w:ascii="Arial" w:eastAsia="SimSun" w:hAnsi="Arial" w:cs="Arial"/>
        <w:bCs/>
        <w:i/>
        <w:kern w:val="1"/>
        <w:sz w:val="20"/>
        <w:szCs w:val="20"/>
        <w:lang w:eastAsia="zh-CN" w:bidi="hi-IN"/>
      </w:rPr>
      <w:t>Příloha č. 2 – Vzor čestného prohlášení</w:t>
    </w:r>
  </w:p>
  <w:p w:rsidR="006451CF" w:rsidRPr="006451CF" w:rsidRDefault="005940D7" w:rsidP="00932333">
    <w:pPr>
      <w:pStyle w:val="Zpat"/>
      <w:tabs>
        <w:tab w:val="clear" w:pos="4536"/>
        <w:tab w:val="clear" w:pos="9072"/>
        <w:tab w:val="left" w:pos="209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E2A" w:rsidRDefault="00C06E2A" w:rsidP="000A4EE4">
      <w:pPr>
        <w:spacing w:after="0" w:line="240" w:lineRule="auto"/>
      </w:pPr>
      <w:r>
        <w:separator/>
      </w:r>
    </w:p>
  </w:footnote>
  <w:footnote w:type="continuationSeparator" w:id="0">
    <w:p w:rsidR="00C06E2A" w:rsidRDefault="00C06E2A" w:rsidP="000A4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CF" w:rsidRPr="00CD5C5D" w:rsidRDefault="005940D7" w:rsidP="006451CF">
    <w:pPr>
      <w:pStyle w:val="Zhlav"/>
      <w:jc w:val="center"/>
      <w:rPr>
        <w:rFonts w:ascii="Arial" w:hAnsi="Arial" w:cs="Arial"/>
        <w:i/>
        <w:sz w:val="24"/>
        <w:szCs w:val="24"/>
      </w:rPr>
    </w:pPr>
    <w:r w:rsidRPr="00CD5C5D">
      <w:rPr>
        <w:rFonts w:ascii="Arial" w:hAnsi="Arial" w:cs="Arial"/>
        <w:i/>
        <w:sz w:val="24"/>
        <w:szCs w:val="24"/>
      </w:rPr>
      <w:t xml:space="preserve">Příloha č. </w:t>
    </w:r>
    <w:r w:rsidR="000A4EE4" w:rsidRPr="00CD5C5D">
      <w:rPr>
        <w:rFonts w:ascii="Arial" w:hAnsi="Arial" w:cs="Arial"/>
        <w:i/>
        <w:sz w:val="24"/>
        <w:szCs w:val="24"/>
      </w:rPr>
      <w:t>2</w:t>
    </w:r>
    <w:r w:rsidRPr="00CD5C5D">
      <w:rPr>
        <w:rFonts w:ascii="Arial" w:hAnsi="Arial" w:cs="Arial"/>
        <w:i/>
        <w:sz w:val="24"/>
        <w:szCs w:val="24"/>
      </w:rPr>
      <w:t xml:space="preserve"> – Vzor čestného prohlášení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EE4"/>
    <w:rsid w:val="000629A3"/>
    <w:rsid w:val="000A4EE4"/>
    <w:rsid w:val="00160F67"/>
    <w:rsid w:val="001A479E"/>
    <w:rsid w:val="002E5A1B"/>
    <w:rsid w:val="003064DE"/>
    <w:rsid w:val="00427E5B"/>
    <w:rsid w:val="004376F8"/>
    <w:rsid w:val="005940D7"/>
    <w:rsid w:val="005D5412"/>
    <w:rsid w:val="005F6243"/>
    <w:rsid w:val="0067147F"/>
    <w:rsid w:val="00677E15"/>
    <w:rsid w:val="0085562E"/>
    <w:rsid w:val="008A53D0"/>
    <w:rsid w:val="009D2CEA"/>
    <w:rsid w:val="00C06E2A"/>
    <w:rsid w:val="00C57C6F"/>
    <w:rsid w:val="00CD5C5D"/>
    <w:rsid w:val="00E07061"/>
    <w:rsid w:val="00F40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29896-5A6B-4946-A1B1-7EF4790A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4E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4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EE4"/>
  </w:style>
  <w:style w:type="paragraph" w:styleId="Zpat">
    <w:name w:val="footer"/>
    <w:basedOn w:val="Normln"/>
    <w:link w:val="ZpatChar"/>
    <w:uiPriority w:val="99"/>
    <w:unhideWhenUsed/>
    <w:rsid w:val="000A4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EE4"/>
  </w:style>
  <w:style w:type="paragraph" w:styleId="Odstavecseseznamem">
    <w:name w:val="List Paragraph"/>
    <w:basedOn w:val="Normln"/>
    <w:uiPriority w:val="34"/>
    <w:qFormat/>
    <w:rsid w:val="00E07061"/>
    <w:pPr>
      <w:spacing w:after="0" w:line="240" w:lineRule="auto"/>
      <w:ind w:left="720" w:hanging="851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xUriServ/LexUriServ.do?uri=OJ:L:2013:352:0001:0008:CS: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Šenková Barbora</cp:lastModifiedBy>
  <cp:revision>16</cp:revision>
  <dcterms:created xsi:type="dcterms:W3CDTF">2015-11-23T10:37:00Z</dcterms:created>
  <dcterms:modified xsi:type="dcterms:W3CDTF">2016-12-05T13:55:00Z</dcterms:modified>
</cp:coreProperties>
</file>