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AF7B20" w14:textId="7A8E9459" w:rsidR="00FF4BCB" w:rsidRDefault="009A3DA5" w:rsidP="00754573">
      <w:pPr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FC4FAA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DF7672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 poskytnutí dotace</w:t>
      </w:r>
      <w:r w:rsidR="00DF7672" w:rsidRPr="00DF7672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DF7672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na celoroční činnost</w:t>
      </w:r>
      <w:r w:rsidR="00DF7672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  <w:t>Fyzické osobě podnikateli</w:t>
      </w:r>
    </w:p>
    <w:p w14:paraId="3C9258B7" w14:textId="77777777" w:rsidR="009A3DA5" w:rsidRPr="00DF7672" w:rsidRDefault="009A3DA5" w:rsidP="009A3DA5">
      <w:pPr>
        <w:spacing w:after="120"/>
        <w:ind w:left="0" w:firstLine="0"/>
        <w:jc w:val="center"/>
        <w:rPr>
          <w:rFonts w:ascii="Arial" w:eastAsia="Times New Roman" w:hAnsi="Arial" w:cs="Arial"/>
          <w:bCs/>
          <w:caps/>
          <w:sz w:val="24"/>
          <w:szCs w:val="24"/>
          <w:lang w:eastAsia="cs-CZ"/>
        </w:rPr>
      </w:pPr>
    </w:p>
    <w:p w14:paraId="3C9258B8" w14:textId="77777777" w:rsidR="009A3DA5" w:rsidRDefault="009A3DA5" w:rsidP="007D2AA3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3C9258BA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B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C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C9258BD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3C9258BE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3C9258BF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3C9258C0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</w:p>
    <w:p w14:paraId="3C9258C1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2" w14:textId="77777777" w:rsidR="009A3DA5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3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65E8275" w14:textId="77777777" w:rsidR="009F22B5" w:rsidRDefault="009F22B5" w:rsidP="009F22B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(včetně případného dodatku zapsaného ve veřejném nebo živnostenském rejstříku)</w:t>
      </w:r>
    </w:p>
    <w:p w14:paraId="42BF8A36" w14:textId="77777777" w:rsidR="009F22B5" w:rsidRDefault="009F22B5" w:rsidP="009F22B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</w:p>
    <w:p w14:paraId="49260CF0" w14:textId="77777777" w:rsidR="009F22B5" w:rsidRDefault="009F22B5" w:rsidP="009F22B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 podnikatele</w:t>
      </w:r>
    </w:p>
    <w:p w14:paraId="53CB2C6D" w14:textId="77777777" w:rsidR="009F22B5" w:rsidRDefault="009F22B5" w:rsidP="009F22B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……………</w:t>
      </w:r>
    </w:p>
    <w:p w14:paraId="34743840" w14:textId="77777777" w:rsidR="009F22B5" w:rsidRDefault="009F22B5" w:rsidP="009F22B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699EC33E" w14:textId="77777777" w:rsidR="009F22B5" w:rsidRDefault="009F22B5" w:rsidP="009F22B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v živnostenském rejstříku, resp. ve veřejném rejstříku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(je-li příjemce zapsán ve veřejném rejstříku)</w:t>
      </w:r>
    </w:p>
    <w:p w14:paraId="0AB5131E" w14:textId="77777777" w:rsidR="009F22B5" w:rsidRDefault="009F22B5" w:rsidP="009F22B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Zastoupený:  ....................................…………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bude-li smlouvu podepisovat osoba odlišná od příjemce – např. zmocněnec na základě udělěné plné moci)</w:t>
      </w:r>
    </w:p>
    <w:p w14:paraId="5FAB2776" w14:textId="77777777" w:rsidR="009F22B5" w:rsidRDefault="009F22B5" w:rsidP="009F22B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4415B13C" w14:textId="77777777" w:rsidR="009F22B5" w:rsidRDefault="009F22B5" w:rsidP="009F22B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C" w14:textId="254403A2" w:rsidR="009A3DA5" w:rsidRDefault="009A3DA5" w:rsidP="009A3DA5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7D2AA3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77777777" w:rsidR="009A3DA5" w:rsidRDefault="009A3DA5" w:rsidP="009A3DA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23D9EC91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 se na základě této smlouvy zavazuj</w:t>
      </w:r>
      <w:r w:rsidR="002F271E">
        <w:rPr>
          <w:rFonts w:ascii="Arial" w:eastAsia="Times New Roman" w:hAnsi="Arial" w:cs="Arial"/>
          <w:sz w:val="24"/>
          <w:szCs w:val="24"/>
          <w:lang w:eastAsia="cs-CZ"/>
        </w:rPr>
        <w:t>e poskytnout příjemci dotaci ve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výši ......... Kč, slovy: ......... korun českých (dále jen „dotace“) </w:t>
      </w:r>
      <w:r w:rsidR="002F271E">
        <w:rPr>
          <w:rFonts w:ascii="Arial" w:eastAsia="Times New Roman" w:hAnsi="Arial" w:cs="Arial"/>
          <w:sz w:val="24"/>
          <w:szCs w:val="24"/>
          <w:lang w:eastAsia="cs-CZ"/>
        </w:rPr>
        <w:t xml:space="preserve">za účelem </w:t>
      </w:r>
      <w:r w:rsidR="002F271E">
        <w:rPr>
          <w:rFonts w:ascii="Arial" w:hAnsi="Arial" w:cs="Arial"/>
          <w:sz w:val="24"/>
          <w:szCs w:val="24"/>
        </w:rPr>
        <w:t>podpory a rozšíření kvalitních a hodnotných typů kulturních aktivit v Olomouckém kraji ve veřejném zájmu a v souladu s cíli Olomouckého kraje.</w:t>
      </w:r>
    </w:p>
    <w:p w14:paraId="3C9258CF" w14:textId="6195A6A1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</w:t>
      </w:r>
      <w:r w:rsid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neprovádí se př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itom žádná změna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konkrétního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účelu uvedeného ve schválené žádosti – tzn. v tabulce žadatelů v materiálu, schváleném řídícím orgánem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Zde uvedený text odpovídá obsahu sloupce Účel použití dotace na akci/projekt</w:t>
      </w:r>
      <w:r w:rsidR="00032DD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712CE2B1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(specifikuje se dle dotačního titulu)</w:t>
      </w:r>
    </w:p>
    <w:p w14:paraId="3C9258D1" w14:textId="7F8CA3DE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zákona“), výdajů spojených s pořízením nehmotného majetku dle § 32a odst. 1 a 2 cit. zákona nebo výdajů spojených s technickým zhodnocením, rekonstrukcí a modernizací ve smyslu § 33 cit. zákona.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3C9258D7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titulu)</w:t>
      </w:r>
    </w:p>
    <w:p w14:paraId="5C3FCEDA" w14:textId="77777777" w:rsidR="00973B20" w:rsidRPr="00451E9D" w:rsidRDefault="00973B20" w:rsidP="00973B20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51E9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případě, že má být dotace použita pouze na investiční účely, ale přitom je záměrem dotačního programu/titulu umožnit příjemcům, aby v rámci spoluúčasti dle čl. II odst. 2 mohli vynaložit vlastní a jiné zdroje i na neinvestiční účely, lze v tomto odst. 4 za definici investiční dotace (viz výše) uvést:</w:t>
      </w:r>
    </w:p>
    <w:p w14:paraId="16EF5DCF" w14:textId="77777777" w:rsidR="00973B20" w:rsidRPr="00451E9D" w:rsidRDefault="00973B20" w:rsidP="00973B2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1E9D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 II odst. 2 této smlouvy. Vlastní a jiné zdroje je tedy příjemce oprávněn vynaložit v souladu s účelem stanovéným v čl. I odst. 2 této smlouvy i na neinvestiční výdaje.</w:t>
      </w:r>
    </w:p>
    <w:p w14:paraId="77EE9527" w14:textId="77777777" w:rsidR="00973B20" w:rsidRPr="00451E9D" w:rsidRDefault="00973B20" w:rsidP="00973B20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51E9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Upozorňujeme však, že toto ujednání musí být v souladu s Pravidly konkrétního dotačního programu, tj. je potřeba toto v Pravidlech upravit - možnost </w:t>
      </w:r>
      <w:r w:rsidRPr="00451E9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vynaložení vlastních a jiných zdrojů i na neinvestiční účely by měla být uvedena zejména v čl. 8 Pravidel konkrétního dotačního programu.</w:t>
      </w: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C9258D9" w14:textId="221EC1B2" w:rsidR="009A3DA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D205D2">
        <w:rPr>
          <w:rFonts w:ascii="Arial" w:eastAsia="Times New Roman" w:hAnsi="Arial" w:cs="Arial"/>
          <w:sz w:val="24"/>
          <w:szCs w:val="24"/>
          <w:lang w:eastAsia="cs-CZ"/>
        </w:rPr>
        <w:t xml:space="preserve"> pravidly Dotačního programu </w:t>
      </w:r>
      <w:r w:rsidRPr="001235B9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D205D2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………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</w:t>
      </w:r>
      <w:r w:rsidR="00D205D2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dotační titul …………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</w:t>
      </w:r>
      <w:r w:rsidR="00AC34BB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 Příjemce je oprávněn dotaci použít pouze na ..........</w:t>
      </w:r>
      <w:r w:rsidR="00B542C6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 </w:t>
      </w:r>
      <w:r w:rsidR="00B542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lze 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konkretizovat účel poskytnutí dotace uvedený v čl. I odst. 2 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edením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konkrétní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ch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výdajů</w:t>
      </w:r>
      <w:r w:rsidR="00C5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na které</w:t>
      </w:r>
      <w:r w:rsidR="009A6A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pouze</w:t>
      </w:r>
      <w:r w:rsidR="00C5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lze dotaci použít</w:t>
      </w:r>
      <w:r w:rsidR="00B542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A" w14:textId="43963C91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14:paraId="3C9258DB" w14:textId="7B417B7F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se příjemce stane plátcem DPH v průběhu čerpání dotace 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br/>
        <w:t>a 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733204B6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opravou odpočtu podle §</w:t>
      </w:r>
      <w:r w:rsidR="00BD263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, vypořádáním odpo</w:t>
      </w:r>
      <w:r w:rsidR="005E267D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č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tu podle § 76 ZDPH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</w:t>
      </w:r>
      <w:r w:rsidR="008B4FF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zvýrazněný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text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bude ve smlouvě uveden pouze v případě, že vyúčtování dotace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bude dle čl II odst. 4 předkládáno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 skončení kalendářního roku. </w:t>
      </w:r>
      <w:r w:rsidR="0037428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opačném případě se tento text vypustí.</w:t>
      </w:r>
    </w:p>
    <w:p w14:paraId="3C9258DF" w14:textId="189AA760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rozpočtové kázně ve smyslu ust. § 22 zákona č. 250/2000 Sb., o rozpočtových pravidlech územních rozpočtů</w:t>
      </w:r>
      <w:r w:rsidR="008F66A3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1" w14:textId="7D910089" w:rsidR="009A3DA5" w:rsidRPr="00136F3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</w:t>
      </w:r>
      <w:r w:rsidR="00AA2EC8">
        <w:rPr>
          <w:rFonts w:ascii="Arial" w:eastAsia="Times New Roman" w:hAnsi="Arial" w:cs="Arial"/>
          <w:sz w:val="24"/>
          <w:szCs w:val="24"/>
          <w:lang w:eastAsia="cs-CZ"/>
        </w:rPr>
        <w:t>neuznatelné v</w:t>
      </w:r>
      <w:r w:rsidR="00B261B6">
        <w:rPr>
          <w:rFonts w:ascii="Arial" w:eastAsia="Times New Roman" w:hAnsi="Arial" w:cs="Arial"/>
          <w:sz w:val="24"/>
          <w:szCs w:val="24"/>
          <w:lang w:eastAsia="cs-CZ"/>
        </w:rPr>
        <w:t xml:space="preserve">ýdaje uvedené v odstavci 9.4 </w:t>
      </w:r>
      <w:r w:rsidR="00136F37" w:rsidRPr="00AB0697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AA2EC8" w:rsidRPr="00AB0697">
        <w:rPr>
          <w:rFonts w:ascii="Arial" w:eastAsia="Times New Roman" w:hAnsi="Arial" w:cs="Arial"/>
          <w:sz w:val="24"/>
          <w:szCs w:val="24"/>
          <w:lang w:eastAsia="cs-CZ"/>
        </w:rPr>
        <w:t>ravidel</w:t>
      </w:r>
      <w:r w:rsidR="00136F3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E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14:paraId="3C9258E3" w14:textId="3682A099" w:rsidR="009A3DA5" w:rsidRPr="009F22B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AF5BEB6" w14:textId="77777777" w:rsidR="001822F5" w:rsidRDefault="001822F5" w:rsidP="001822F5">
      <w:pPr>
        <w:numPr>
          <w:ilvl w:val="0"/>
          <w:numId w:val="34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.. </w:t>
      </w:r>
    </w:p>
    <w:p w14:paraId="00A22091" w14:textId="77777777" w:rsidR="001822F5" w:rsidRDefault="001822F5" w:rsidP="001822F5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66C802FC" w14:textId="77777777" w:rsidR="001822F5" w:rsidRPr="006B454A" w:rsidRDefault="001822F5" w:rsidP="001822F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2227731D" w14:textId="77777777" w:rsidR="001822F5" w:rsidRPr="006B454A" w:rsidRDefault="001822F5" w:rsidP="001822F5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6B454A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 (specifikuje se dle dotačního titulu – viz čl. 8 Pravidel):</w:t>
      </w:r>
    </w:p>
    <w:p w14:paraId="5E77DE40" w14:textId="77777777" w:rsidR="001822F5" w:rsidRPr="006B454A" w:rsidRDefault="001822F5" w:rsidP="001822F5">
      <w:pPr>
        <w:spacing w:after="120"/>
        <w:ind w:left="567" w:firstLine="0"/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b/>
          <w:iCs/>
          <w:color w:val="0000FF"/>
          <w:sz w:val="24"/>
          <w:szCs w:val="24"/>
          <w:u w:val="single"/>
          <w:lang w:eastAsia="cs-CZ"/>
        </w:rPr>
        <w:t>Varianta A</w:t>
      </w:r>
      <w:r w:rsidRPr="006B454A"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  <w:t>:</w:t>
      </w:r>
    </w:p>
    <w:p w14:paraId="3796185D" w14:textId="77777777" w:rsidR="001822F5" w:rsidRPr="006B454A" w:rsidRDefault="001822F5" w:rsidP="001822F5">
      <w:pPr>
        <w:pStyle w:val="Odstavecseseznamem"/>
        <w:numPr>
          <w:ilvl w:val="0"/>
          <w:numId w:val="41"/>
        </w:numPr>
        <w:spacing w:after="60"/>
        <w:ind w:left="924" w:hanging="357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příjemci bude poskytována </w:t>
      </w:r>
      <w:r w:rsidRPr="006B454A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dotace ve výši uvedené v žádosti</w:t>
      </w:r>
    </w:p>
    <w:p w14:paraId="14317CD5" w14:textId="77777777" w:rsidR="001822F5" w:rsidRPr="006B454A" w:rsidRDefault="001822F5" w:rsidP="001822F5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…. % z vlastních a jiných zdrojů. Budou-li celkové skutečně vynaložené uznatelné výdaje nižší než celkové předpokládané uznatelné výdaje, je příjemce povinen </w:t>
      </w:r>
      <w:r w:rsidRPr="006B454A">
        <w:rPr>
          <w:rFonts w:ascii="Arial" w:hAnsi="Arial" w:cs="Arial"/>
          <w:sz w:val="24"/>
          <w:szCs w:val="24"/>
        </w:rPr>
        <w:t>v rámci vyúčtování dotace vrátit poskytovateli část dotace tak, aby její výše odpovídala ….. % celkových skutečně vynaložených uznatelných výdajů na účel dle čl. I odst. 2 a 4 této smlouvy.</w:t>
      </w:r>
    </w:p>
    <w:p w14:paraId="498EB113" w14:textId="284CD3F7" w:rsidR="001822F5" w:rsidRPr="006B454A" w:rsidRDefault="001822F5" w:rsidP="001822F5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04517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ní vyúčtování uvedenému v čl. II odst. 4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této smlouvy.</w:t>
      </w:r>
    </w:p>
    <w:p w14:paraId="022BFA80" w14:textId="77777777" w:rsidR="001822F5" w:rsidRPr="006B454A" w:rsidRDefault="001822F5" w:rsidP="001822F5">
      <w:pPr>
        <w:pStyle w:val="Odstavecseseznamem"/>
        <w:numPr>
          <w:ilvl w:val="0"/>
          <w:numId w:val="41"/>
        </w:numPr>
        <w:spacing w:after="6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příjemci bude poskytována </w:t>
      </w:r>
      <w:r w:rsidRPr="006B454A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dotace ve výši nižší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než byla uvedena v žádosti</w:t>
      </w:r>
    </w:p>
    <w:p w14:paraId="6C35B6BF" w14:textId="77777777" w:rsidR="001822F5" w:rsidRPr="006B454A" w:rsidRDefault="001822F5" w:rsidP="001822F5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hAnsi="Arial" w:cs="Arial"/>
          <w:sz w:val="24"/>
          <w:szCs w:val="24"/>
        </w:rPr>
        <w:t>Celkové předpokládané uznatelné výdaje na účel uvedený v čl. I odst. 2 a 4 této smlouvy činí ….…… Kč (slovy: …..…… korun českých). Příjemce se zavazuje na účel uvedený v čl. I odst. 2 a 4 této smlouvy vynaložit z vlastních a jiných zdrojů částku ve výši odpovídající nejméně … % z celkových předpokládaných uznatelných výdajů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. Budou-li celkové skutečně vynaložené uznatelné výdaje nižší než částka rovnající se součtu poskytnuté dotace a částky spoluúčasti příjemce dle předchozí věty, je příjemce povinen </w:t>
      </w:r>
      <w:r w:rsidRPr="006B454A">
        <w:rPr>
          <w:rFonts w:ascii="Arial" w:hAnsi="Arial" w:cs="Arial"/>
          <w:sz w:val="24"/>
          <w:szCs w:val="24"/>
        </w:rPr>
        <w:t>v rámci vyúčtování dotace vrátit poskytovateli část dotace ve výši rozdílu mezi tímto součtem poskytnuté dotace a spoluúčasti příjemce a celkovými skutečně vynaloženými uznatelnými výdaji, a to až do výše poskytnuté dotace.</w:t>
      </w:r>
    </w:p>
    <w:p w14:paraId="63B0AAB5" w14:textId="266C60AE" w:rsidR="001822F5" w:rsidRPr="006B454A" w:rsidRDefault="001822F5" w:rsidP="001822F5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04517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II odst. 4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0B91D320" w14:textId="77777777" w:rsidR="001822F5" w:rsidRPr="006B454A" w:rsidRDefault="001822F5" w:rsidP="001822F5">
      <w:pPr>
        <w:spacing w:after="120"/>
        <w:ind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nebo</w:t>
      </w:r>
    </w:p>
    <w:p w14:paraId="745D1F48" w14:textId="77777777" w:rsidR="001822F5" w:rsidRPr="006B454A" w:rsidRDefault="001822F5" w:rsidP="001822F5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hAnsi="Arial" w:cs="Arial"/>
          <w:sz w:val="24"/>
          <w:szCs w:val="24"/>
        </w:rPr>
        <w:t>Příjemce se zavazuje na účel uvedený v čl. I odst. 2 a 4 této smlouvy vynaložit z vlastních a jiných zdrojů částku nejméně ve výši …….… Kč (slovy ….…… korun českých)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. Budou-li celkové skutečně vynaložené uznatelné výdaje nižší než částka rovnající se součtu poskytnuté dotace a částky spoluúčasti příjemce dle předchozí věty, je příjemce povinen </w:t>
      </w:r>
      <w:r w:rsidRPr="006B454A">
        <w:rPr>
          <w:rFonts w:ascii="Arial" w:hAnsi="Arial" w:cs="Arial"/>
          <w:sz w:val="24"/>
          <w:szCs w:val="24"/>
        </w:rPr>
        <w:t>v rámci vyúčtování dotace vrátit poskytovateli část dotace ve výši rozdílu mezi tímto součtem poskytnuté dotace a spoluúčasti příjemce a celkovými skutečně vynaloženými uznatelnými výdaji, a to až do výše poskytnuté dotace.</w:t>
      </w:r>
    </w:p>
    <w:p w14:paraId="3385F0E3" w14:textId="26C5C4A9" w:rsidR="001822F5" w:rsidRPr="006B454A" w:rsidRDefault="001822F5" w:rsidP="001822F5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04517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II odst. 4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34770550" w14:textId="77777777" w:rsidR="001822F5" w:rsidRPr="006B454A" w:rsidRDefault="001822F5" w:rsidP="001822F5">
      <w:pPr>
        <w:spacing w:after="120"/>
        <w:ind w:left="567" w:firstLine="0"/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b/>
          <w:iCs/>
          <w:color w:val="0000FF"/>
          <w:sz w:val="24"/>
          <w:szCs w:val="24"/>
          <w:u w:val="single"/>
          <w:lang w:eastAsia="cs-CZ"/>
        </w:rPr>
        <w:t>Varianta B</w:t>
      </w:r>
      <w:r w:rsidRPr="006B454A"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  <w:t>:</w:t>
      </w:r>
    </w:p>
    <w:p w14:paraId="5513A787" w14:textId="77777777" w:rsidR="001822F5" w:rsidRPr="006B454A" w:rsidRDefault="001822F5" w:rsidP="001822F5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hAnsi="Arial" w:cs="Arial"/>
          <w:sz w:val="24"/>
          <w:szCs w:val="24"/>
        </w:rPr>
        <w:t>Příjemce se zavazuje na účel uvedený v čl. I odst. 2 a 4 této smlouvy vynaložit z vlastních a jiných zdrojů částku odpovídající výši poskytnuté dotace.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 Budou-li celkové skutečně vynaložené uznatelné výdaje nižší než částka odpovídající dvojnásobku poskytnuté dotace, je příjemce povinen </w:t>
      </w:r>
      <w:r w:rsidRPr="006B454A">
        <w:rPr>
          <w:rFonts w:ascii="Arial" w:hAnsi="Arial" w:cs="Arial"/>
          <w:sz w:val="24"/>
          <w:szCs w:val="24"/>
        </w:rPr>
        <w:t>v rámci vyúčtování dotace vrátit poskytovateli část dotace ve výši rozdílu mezi dvojnásobkem poskytnuté dotace a celkovými skutečně vynaloženými uznatelnými výdaji, a to až do výše poskytnuté dotace.</w:t>
      </w:r>
    </w:p>
    <w:p w14:paraId="6E0EBB3C" w14:textId="0C164BE2" w:rsidR="001822F5" w:rsidRPr="006B454A" w:rsidRDefault="001822F5" w:rsidP="001822F5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04517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II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odst. 4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této smlouvy.</w:t>
      </w:r>
    </w:p>
    <w:p w14:paraId="4631DACB" w14:textId="77777777" w:rsidR="001822F5" w:rsidRPr="006B454A" w:rsidRDefault="001822F5" w:rsidP="001822F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Vymezení jiných zdrojů by mělo být pro konkrétní dotační titul uvedeno v čl. 8 Pravidel. Nebude-li možné do spoluúčasti zahrnout „jiné zdroje“, bude nutné toto zohlednit v textu Pravidel i zde v ustanovení o spoluúčasti.</w:t>
      </w:r>
    </w:p>
    <w:p w14:paraId="01A36A1A" w14:textId="77777777" w:rsidR="001822F5" w:rsidRPr="00764417" w:rsidRDefault="001822F5" w:rsidP="001822F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 případě specifických ujednání o spoluúčasti, kdy nevyhovuje varianta Aa),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</w:t>
      </w:r>
      <w:r w:rsidRPr="006B454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b) ani varianta B), se </w:t>
      </w:r>
      <w:r w:rsidRPr="007644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tato ujednání vypustí a formuluje se dle Pravidel pro konkrétní dotační program/titul. Totéž platí pro ujednání dle odst. 5 (viz zeleně podbarvený text).</w:t>
      </w:r>
    </w:p>
    <w:p w14:paraId="752A1E71" w14:textId="77777777" w:rsidR="001822F5" w:rsidRPr="00764417" w:rsidRDefault="001822F5" w:rsidP="001822F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7644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Obdobně v případě, kdy nebude vyžadována spoluúčast příjemce - ve smlouvě se neuvede žádná z variant Aa), 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</w:t>
      </w:r>
      <w:r w:rsidRPr="007644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b) nebo B) ani zeleně podbarvený text v odst. 5.</w:t>
      </w:r>
    </w:p>
    <w:p w14:paraId="6BDEBB54" w14:textId="77777777" w:rsidR="001822F5" w:rsidRDefault="001822F5" w:rsidP="001822F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AC568A5" w14:textId="77777777" w:rsidR="001822F5" w:rsidRPr="00935CA8" w:rsidRDefault="001822F5" w:rsidP="001822F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624C67C4" w14:textId="77777777" w:rsidR="001822F5" w:rsidRDefault="001822F5" w:rsidP="001822F5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835C4A3" w14:textId="77777777" w:rsidR="001822F5" w:rsidRPr="00BC325E" w:rsidRDefault="001822F5" w:rsidP="001822F5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v rozsahu uvedeném v příloze č. 1 „………………“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</w:t>
      </w:r>
      <w:r w:rsidRPr="00B37EF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vede se aktuální správný název této přílohy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  <w:r w:rsidRPr="00B428E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9" w:history="1">
        <w:r w:rsidRPr="00F65C64"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…………………</w:t>
        </w:r>
        <w:r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………</w:t>
        </w:r>
        <w:r w:rsidRPr="00F65C64"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</w:t>
        </w:r>
      </w:hyperlink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</w:t>
      </w:r>
      <w:r w:rsidRPr="00B37EF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vede se adresa </w:t>
      </w:r>
      <w:r w:rsidRPr="00BC325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webové stránky, kde je příloha č. 1 umístěna)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. Tento soupis výdajů bude doložen:</w:t>
      </w:r>
    </w:p>
    <w:p w14:paraId="31C5736A" w14:textId="77777777" w:rsidR="001822F5" w:rsidRPr="00BC325E" w:rsidRDefault="001822F5" w:rsidP="001822F5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7EE966F2" w14:textId="77777777" w:rsidR="001822F5" w:rsidRPr="00BC325E" w:rsidRDefault="001822F5" w:rsidP="001822F5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765F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B1F5004" w14:textId="5490B01F" w:rsidR="001822F5" w:rsidRDefault="001822F5" w:rsidP="001822F5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vlastních a jiných zdrojů vynaložených na účel </w:t>
      </w:r>
      <w:r w:rsidRPr="00BC325E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v příloze 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č. 1 „……</w:t>
      </w:r>
      <w:r w:rsidR="002A0A9F">
        <w:rPr>
          <w:rFonts w:ascii="Arial" w:eastAsia="Times New Roman" w:hAnsi="Arial" w:cs="Arial"/>
          <w:sz w:val="24"/>
          <w:szCs w:val="24"/>
          <w:lang w:eastAsia="cs-CZ"/>
        </w:rPr>
        <w:t>………“. Tento soupis bude doložen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čestným prohlášením, že uvedené vlastní a jiné zdroje jsou pravdivé a úplné </w:t>
      </w:r>
      <w:r w:rsidRPr="00765F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BC325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Bod 4.2 se ve smlouvě uvede v případě, že v čl. II odst. 2 bude sjednána finanční spoluúčast příjemce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, </w:t>
      </w:r>
      <w:r w:rsidRPr="0076441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nestanoví-li Pravidla dotačního programu jinak</w:t>
      </w:r>
      <w:r w:rsidRPr="00BC325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5B4D9E44" w14:textId="278540B3" w:rsidR="001822F5" w:rsidRPr="00286AF4" w:rsidRDefault="001822F5" w:rsidP="001822F5">
      <w:pPr>
        <w:spacing w:after="120"/>
        <w:ind w:left="56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přílohy</w:t>
      </w:r>
      <w:r w:rsidR="00787FA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vyúčtování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např. výdajové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doklady 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dle konkrétních potřeb a požadavků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poskytovatele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4BBD775C" w14:textId="77777777" w:rsidR="001822F5" w:rsidRDefault="001822F5" w:rsidP="001822F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C74D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3E98EA66" w14:textId="77777777" w:rsidR="001822F5" w:rsidRDefault="001822F5" w:rsidP="001822F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81B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zprávy. Lze uvést, v jaké formě příjemce závěrečnou zprávu zpracuje, kolik vyhotovení poskytovateli předá, co jsou minimální náležitosti zprávy apod.)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</w:t>
      </w:r>
      <w:r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zpráv</w:t>
      </w:r>
      <w:r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předložit poskytovateli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81B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podle konkrétních okolností a v souladu s </w:t>
      </w:r>
      <w:r w:rsidRPr="00CE25F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Pravidly 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lze, resp. je třeba vyžadovat další doklady, např. fotodokumentac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propagac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poskytovatele a užití jeho loga dle čl. II odst. 10 této smlouvy – povinně musí být fotodokumentace propagace u dotace na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převyšující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částku 120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tis. Kč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/rok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apod.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ejsou-li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další doklady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třeba, poslední věta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„V příloze závěrečné zprávy…“ 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se vypustí)</w:t>
      </w:r>
      <w:r w:rsidRPr="003750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F9" w14:textId="5A2C0463" w:rsidR="009A3DA5" w:rsidRPr="0058756D" w:rsidRDefault="009A3DA5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</w:t>
      </w:r>
      <w:r w:rsidR="004B09B0"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uznatelné výdaje</w:t>
      </w:r>
      <w:r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na účel uvedený v čl. I odst. 2 a 4 této smlouvy byly nižší než …..</w:t>
      </w:r>
      <w:r w:rsidR="004B09B0"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………</w:t>
      </w:r>
      <w:r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Kč (slovy: ….</w:t>
      </w:r>
      <w:r w:rsidR="004B09B0"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……</w:t>
      </w:r>
      <w:r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korun českých)</w:t>
      </w:r>
      <w:r w:rsidR="00266DB4"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</w:t>
      </w:r>
      <w:r w:rsidR="00266DB4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(</w:t>
      </w:r>
      <w:r w:rsidR="00266DB4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u varianty spoluúčasti Aa)</w:t>
      </w:r>
      <w:r w:rsidR="00FA4156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– dotace poskytovaná v požadované výši</w:t>
      </w:r>
      <w:r w:rsidR="00F076A0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,</w:t>
      </w:r>
      <w:r w:rsidR="00AA63C3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zde bude uvedena čás</w:t>
      </w:r>
      <w:r w:rsidR="00A94C19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t</w:t>
      </w:r>
      <w:r w:rsidR="00AA63C3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ka celkových předpokládaných uznatelných výdajů</w:t>
      </w:r>
      <w:r w:rsidR="00E94EA7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dle čl. II odst. 2</w:t>
      </w:r>
      <w:r w:rsidR="0025121D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; </w:t>
      </w:r>
      <w:r w:rsidR="0025121D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u varianty Ab)</w:t>
      </w:r>
      <w:r w:rsidR="0025121D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– dotace v nižší než požadované výši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,</w:t>
      </w:r>
      <w:r w:rsidR="0025121D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zde bude částka </w:t>
      </w:r>
      <w:r w:rsidR="00E94EA7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rovnající se součtu poskytnuté dotace a částky spoluúčasti příjemce</w:t>
      </w:r>
      <w:r w:rsidR="004E5862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viz čl. II odst. 2</w:t>
      </w:r>
      <w:r w:rsidR="00A342FF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; </w:t>
      </w:r>
      <w:r w:rsidR="00A342FF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u varianty B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,</w:t>
      </w:r>
      <w:r w:rsidR="00A342FF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zde bude uvedena částka ve výši dvojnásobku poskytované dotace dle této smlouvy</w:t>
      </w:r>
      <w:r w:rsidR="00F076A0" w:rsidRPr="004A59CA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)</w:t>
      </w:r>
      <w:r w:rsidRPr="004A59CA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Nevrátí-li příjemce nevyčerpanou část dotace v této lhůtě, dopustí se porušení rozpočtové kázně ve smyslu ust.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22 zákona č. 250/2000 Sb., o rozpočtových pravidlech územních rozpočtů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, ve znění pozdějších předpisů.</w:t>
      </w:r>
    </w:p>
    <w:p w14:paraId="3C9258FA" w14:textId="103C6BC5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345B8D7" w:rsidR="009A3DA5" w:rsidRDefault="0049342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</w:t>
            </w:r>
            <w:r w:rsidR="007D2AA3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27C3FCDD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 ..........</w:t>
      </w:r>
      <w:r w:rsidR="00D40813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D40813">
        <w:rPr>
          <w:rFonts w:ascii="Arial" w:hAnsi="Arial" w:cs="Arial"/>
          <w:sz w:val="24"/>
          <w:szCs w:val="24"/>
        </w:rPr>
        <w:t xml:space="preserve">Případný odvod či penále se hradí na účet poskytovatele č. …………… na </w:t>
      </w:r>
      <w:r w:rsidR="00D40813" w:rsidRPr="008B0B51">
        <w:rPr>
          <w:rFonts w:ascii="Arial" w:hAnsi="Arial" w:cs="Arial"/>
          <w:sz w:val="24"/>
          <w:szCs w:val="24"/>
        </w:rPr>
        <w:t>základě vystavené faktury.</w:t>
      </w:r>
      <w:r w:rsidR="00AE30DE" w:rsidRPr="008B0B51">
        <w:rPr>
          <w:rFonts w:ascii="Arial" w:hAnsi="Arial" w:cs="Arial"/>
          <w:sz w:val="24"/>
          <w:szCs w:val="24"/>
        </w:rPr>
        <w:t xml:space="preserve"> </w:t>
      </w:r>
      <w:r w:rsidR="00AE30DE" w:rsidRPr="008B0B51">
        <w:rPr>
          <w:rFonts w:ascii="Arial" w:hAnsi="Arial" w:cs="Arial"/>
          <w:i/>
          <w:color w:val="0000FF"/>
          <w:sz w:val="24"/>
          <w:szCs w:val="24"/>
        </w:rPr>
        <w:t>Je nutné upravit dle požadavků OE u konkrétního dotačního programu/titulu.</w:t>
      </w:r>
    </w:p>
    <w:p w14:paraId="3C925913" w14:textId="4908A0D3" w:rsidR="009A3DA5" w:rsidRDefault="007374C4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</w:t>
      </w:r>
    </w:p>
    <w:p w14:paraId="57AF1CAB" w14:textId="43E820C3" w:rsidR="00AE30DE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………….</w:t>
      </w:r>
      <w:r w:rsidR="007E1FDA" w:rsidRPr="001429D2">
        <w:rPr>
          <w:rFonts w:ascii="Arial" w:hAnsi="Arial" w:cs="Arial"/>
        </w:rPr>
        <w:t xml:space="preserve">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="001D3A9C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uvést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pro zdůraznění </w:t>
      </w:r>
      <w:r w:rsidR="00FB6560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některé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povinnosti </w:t>
      </w:r>
      <w:r w:rsidR="00FB6560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stanovené v 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FB6560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ravidlech,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např. povinnost dle bodu 9.11 a 9.12 </w:t>
      </w:r>
      <w:r w:rsidR="00BD2B04" w:rsidRP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7E1FDA" w:rsidRP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el (ale není to nezbytné, příj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emce je </w:t>
      </w:r>
      <w:r w:rsidR="003D1870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povinen dodržet vždy i </w:t>
      </w:r>
      <w:r w:rsidR="00AE30DE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k dotačnímu programu/titulu se vztahující </w:t>
      </w:r>
      <w:r w:rsidR="003D1870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7E1FDA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ravidla</w:t>
      </w:r>
      <w:r w:rsidR="00AE30DE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 odkazuje se na ně ve čl.</w:t>
      </w:r>
      <w:r w:rsidR="006F07FC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AE30DE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II odst. 1 smlouvy</w:t>
      </w:r>
      <w:r w:rsidR="006F07FC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).</w:t>
      </w:r>
    </w:p>
    <w:p w14:paraId="3C925914" w14:textId="73EBAAA4" w:rsidR="009A3DA5" w:rsidRPr="007E1FDA" w:rsidRDefault="007E1FDA" w:rsidP="009A3DA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Případně sem 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dopln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další povinnost/i příjemce neuveden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ou/é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jinde v 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ravidlech ani jinde ve smlouvě, tj. povinnost</w:t>
      </w:r>
      <w:r w:rsidR="001D3A9C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/i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nutn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ou/é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 hlediska potřeb poskytovatele pode specifik dotačního programu/titulu. Není-li toto potřeba, věta se vypustí.</w:t>
      </w:r>
    </w:p>
    <w:p w14:paraId="55BDF311" w14:textId="4B4303F4" w:rsidR="00836AA2" w:rsidRPr="00F90512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…………, dále je příjemce povinen označit propagační materiály příjemce, vztahující se k účelu dotace, logem poskytovatele 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a umístit reklamní panel, nebo obdobné zařízení, s logem poskytovatele do místa, ve kterém je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prováděna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podpořená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činnost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Pr="0091068F">
        <w:rPr>
          <w:rFonts w:ascii="Arial" w:eastAsia="Times New Roman" w:hAnsi="Arial" w:cs="Arial"/>
          <w:color w:val="3333FF"/>
          <w:sz w:val="24"/>
          <w:szCs w:val="24"/>
          <w:lang w:eastAsia="cs-CZ"/>
        </w:rPr>
        <w:t xml:space="preserve"> 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</w:t>
      </w:r>
      <w:r w:rsidR="00664936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druhu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64936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činnosti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výše poskytnuté dotace a údajů uvedených v žádosti)</w:t>
      </w:r>
      <w:r w:rsidR="0031285D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r w:rsidR="00FF33D8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4711E03D" w14:textId="4462E85F"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</w:t>
      </w:r>
      <w:r w:rsidR="003A4A8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FF33D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12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0 000 Kč</w:t>
      </w:r>
      <w:r w:rsidR="00FF33D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/rok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0040845" w14:textId="218C58D2" w:rsidR="00836AA2" w:rsidRPr="00836AA2" w:rsidRDefault="00836AA2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Ustanovení odst. 10 lze dále upravit podle </w:t>
      </w:r>
      <w:r w:rsid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Pravidel 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schváleného dotačního programu/titulu a dle potřeb poskytovatele a specifik příslušného dotačního programu/titulu. Je však třeba zachovat minimální po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žadavky stanovené ve vzorových P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ravidlech.</w:t>
      </w:r>
    </w:p>
    <w:p w14:paraId="3C925919" w14:textId="34A7B304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14:paraId="3C92591A" w14:textId="145F47B1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253BCE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02A5BEA2" w14:textId="20641A4B" w:rsidR="00E614BE" w:rsidRPr="005E267D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</w:t>
      </w:r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</w:t>
      </w:r>
      <w:r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Evropskou unií. </w:t>
      </w:r>
      <w:r w:rsidR="001C66E4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 považován</w:t>
      </w:r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i závazek, na který má žadatel uzavřený splátkový kalendář nebo jiný odklad původní lhůty splatnosti. V případě nepravdivosti tohoto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Pr="005E267D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5E26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7916FE1B" w:rsidR="004514E3" w:rsidRPr="005E267D" w:rsidRDefault="009F4E5B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 w:rsidR="0014625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dotace 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poskytována v režimu de minimis</w:t>
      </w:r>
      <w:r w:rsidR="0069438E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ve smlouvě uvedou následující odstavce 2-5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bylo zveřejněno v Úředním věstníku Evropské unie č. L 352/1 dne 24. prosince 2013.</w:t>
      </w:r>
    </w:p>
    <w:p w14:paraId="003E0770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170EC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2D41BBAC" w:rsidR="00170EC7" w:rsidRPr="005E2A6D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</w:t>
      </w:r>
      <w:r w:rsidRPr="003D1870">
        <w:rPr>
          <w:rFonts w:ascii="Arial" w:eastAsia="Times New Roman" w:hAnsi="Arial" w:cs="Arial"/>
          <w:iCs/>
          <w:sz w:val="24"/>
          <w:szCs w:val="24"/>
          <w:lang w:eastAsia="cs-CZ"/>
        </w:rPr>
        <w:t>kontaktovat poskytovatele za účelem sdělení informace, jak podporu de minimis poskytnutou dle této smlouvy rozdělit v Centrálním r</w:t>
      </w:r>
      <w:r w:rsidR="0024525A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4DF88149" w14:textId="7E179281" w:rsidR="00615A85" w:rsidRDefault="00A347A8" w:rsidP="00615A85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 (dotace nad 50 000 Kč), se uvede:</w:t>
      </w:r>
      <w:r>
        <w:rPr>
          <w:rFonts w:ascii="Arial" w:hAnsi="Arial" w:cs="Arial"/>
          <w:sz w:val="24"/>
          <w:szCs w:val="24"/>
          <w:lang w:eastAsia="cs-CZ"/>
        </w:rPr>
        <w:t xml:space="preserve"> Tato smlouva bude uveřejněna v registru smluv dle zákona č. 340/2015 Sb., o registru smluv, ve znění pozdějších předpisů. Uveřejnění této smlouvy v registru smluv zajistí poskytovatel. Příjemce současně bere na vědomí, že tato smlouva bude také zveřejněna postupem dle § 10d zákona č. 250/2000 Sb., o rozpočtových pravidlech územních rozpočtů, ve znění pozdějších právních předpisů.</w:t>
      </w:r>
    </w:p>
    <w:p w14:paraId="5184A58F" w14:textId="77777777" w:rsidR="00615A85" w:rsidRDefault="00615A85" w:rsidP="00615A85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68D04932" w14:textId="77777777" w:rsidR="00615A85" w:rsidRDefault="00615A85" w:rsidP="00615A8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uveřejňovaných v registru smluv (dotace nad 50 000 Kč), které jsou uzavírány od 1. 7. 2017,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>Smluvní strany se dohodly, že tato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3D187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 případným zveřejněním textu této smlouvy v souladu se zákonem č. 106/1999 Sb., o svobodném přístupu k informacím, ve znění pozdějších předpisů.</w:t>
      </w:r>
    </w:p>
    <w:p w14:paraId="3C925920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3C925923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14:paraId="3C925924" w14:textId="77777777"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6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7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3C9259B1" w14:textId="77777777" w:rsidR="004224D5" w:rsidRDefault="004224D5" w:rsidP="008C32B0">
      <w:pPr>
        <w:ind w:left="0" w:firstLine="0"/>
        <w:rPr>
          <w:rFonts w:ascii="Arial" w:hAnsi="Arial" w:cs="Arial"/>
          <w:bCs/>
        </w:rPr>
      </w:pPr>
    </w:p>
    <w:p w14:paraId="6CDE3CEB" w14:textId="77777777" w:rsidR="00BB4A2B" w:rsidRDefault="00BB4A2B" w:rsidP="008C32B0">
      <w:pPr>
        <w:ind w:left="0" w:firstLine="0"/>
        <w:rPr>
          <w:rFonts w:ascii="Arial" w:hAnsi="Arial" w:cs="Arial"/>
          <w:bCs/>
        </w:rPr>
      </w:pPr>
    </w:p>
    <w:p w14:paraId="7429D51D" w14:textId="77777777" w:rsidR="00BB4A2B" w:rsidRDefault="00BB4A2B" w:rsidP="00BB4A2B">
      <w:pPr>
        <w:spacing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Vzorové ustanovení čl. II odst. 2 – 5 smluv o poskytnutí dotace</w:t>
      </w:r>
      <w:r>
        <w:rPr>
          <w:rFonts w:ascii="Arial" w:eastAsia="Times New Roman" w:hAnsi="Arial" w:cs="Arial"/>
          <w:b/>
          <w:sz w:val="28"/>
          <w:szCs w:val="28"/>
          <w:lang w:eastAsia="cs-CZ"/>
        </w:rPr>
        <w:br/>
        <w:t>do 30 tisíc Kč včetně na celoroční činnost příjemce</w:t>
      </w:r>
    </w:p>
    <w:p w14:paraId="03E1C08F" w14:textId="77777777" w:rsidR="00BB4A2B" w:rsidRDefault="00BB4A2B" w:rsidP="00BB4A2B">
      <w:pPr>
        <w:numPr>
          <w:ilvl w:val="0"/>
          <w:numId w:val="42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.. </w:t>
      </w:r>
    </w:p>
    <w:p w14:paraId="06A4EDB8" w14:textId="77777777" w:rsidR="00BB4A2B" w:rsidRDefault="00BB4A2B" w:rsidP="00BB4A2B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00404F10" w14:textId="77777777" w:rsidR="00BB4A2B" w:rsidRDefault="00BB4A2B" w:rsidP="00BB4A2B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3E25DA86" w14:textId="77777777" w:rsidR="00BB4A2B" w:rsidRDefault="00BB4A2B" w:rsidP="00BB4A2B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D3D2BFC" w14:textId="77777777" w:rsidR="00BB4A2B" w:rsidRDefault="00BB4A2B" w:rsidP="00BB4A2B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3ECD3A97" w14:textId="77777777" w:rsidR="00BB4A2B" w:rsidRDefault="00BB4A2B" w:rsidP="00BB4A2B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624D76BD" w14:textId="77777777" w:rsidR="00BB4A2B" w:rsidRPr="007B688A" w:rsidRDefault="00BB4A2B" w:rsidP="00BB4A2B">
      <w:pPr>
        <w:spacing w:after="120"/>
        <w:ind w:left="1287" w:hanging="7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v rozsahu uvedeném v příloze č. 1 „………………“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 aktuální správný název této přílohy)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10" w:history="1">
        <w:r>
          <w:rPr>
            <w:rStyle w:val="Hypertextovodkaz"/>
            <w:rFonts w:ascii="Arial" w:hAnsi="Arial" w:cs="Arial"/>
            <w:sz w:val="24"/>
            <w:szCs w:val="24"/>
          </w:rPr>
          <w:t>……………………………</w:t>
        </w:r>
      </w:hyperlink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 adresa webové stránky, kde je příloha č. 1 umístěna)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Tento soupis bude doložen čestným prohlášením, že výdaje uvedené v soupisu jsou shodné s údaji na originálech účetních dokladů a jsou shodné se záznamy v účetnictví příjemce </w:t>
      </w:r>
      <w:r w:rsidRPr="007B688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1).</w:t>
      </w:r>
    </w:p>
    <w:p w14:paraId="50D1203A" w14:textId="77777777" w:rsidR="00BB4A2B" w:rsidRDefault="00BB4A2B" w:rsidP="00BB4A2B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dle konkrétních potřeb a požadavků poskytovatele.</w:t>
      </w:r>
    </w:p>
    <w:p w14:paraId="01CE3CAC" w14:textId="77777777" w:rsidR="00BB4A2B" w:rsidRDefault="00BB4A2B" w:rsidP="00BB4A2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5FFA3FAA" w14:textId="77777777" w:rsidR="00BB4A2B" w:rsidRDefault="00BB4A2B" w:rsidP="00BB4A2B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zprávy. Lze uvést, v jaké formě příjemce závěrečnou zprávu zpracuje, kolik vyhotovení poskytovateli předá, co jsou minimální náležitosti zprávy apod.)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a v souladu s Pravidly lze vyžadovat další doklady, např. fotodokumentaci užití loga dle čl. II odst. 10 této smlouvy apod. Nejsou-li další doklady třeba, poslední věta „V příloze závěrečné zprávy…“ se vypustí)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24D400A7" w14:textId="1E694AE8" w:rsidR="00BB4A2B" w:rsidRPr="00BB4A2B" w:rsidRDefault="00BB4A2B" w:rsidP="00BB4A2B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</w:t>
      </w:r>
    </w:p>
    <w:sectPr w:rsidR="00BB4A2B" w:rsidRPr="00BB4A2B" w:rsidSect="00546D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8" w:footer="708" w:gutter="0"/>
      <w:pgNumType w:start="6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AD003A" w14:textId="77777777" w:rsidR="003C2755" w:rsidRDefault="003C2755" w:rsidP="00D40C40">
      <w:r>
        <w:separator/>
      </w:r>
    </w:p>
  </w:endnote>
  <w:endnote w:type="continuationSeparator" w:id="0">
    <w:p w14:paraId="3A880A03" w14:textId="77777777" w:rsidR="003C2755" w:rsidRDefault="003C2755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D3A29" w14:textId="77777777" w:rsidR="00546DF7" w:rsidRDefault="00546DF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  <w:szCs w:val="20"/>
      </w:rPr>
      <w:id w:val="-1031720342"/>
      <w:docPartObj>
        <w:docPartGallery w:val="Page Numbers (Bottom of Page)"/>
        <w:docPartUnique/>
      </w:docPartObj>
    </w:sdtPr>
    <w:sdtEndPr/>
    <w:sdtContent>
      <w:p w14:paraId="033B64A9" w14:textId="7D32803C" w:rsidR="002F271E" w:rsidRDefault="00B723F8" w:rsidP="002F271E">
        <w:pPr>
          <w:pStyle w:val="Zpat"/>
          <w:pBdr>
            <w:top w:val="single" w:sz="4" w:space="1" w:color="auto"/>
          </w:pBdr>
          <w:ind w:left="0" w:firstLine="0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Zastupitelstvo</w:t>
        </w:r>
        <w:r w:rsidR="002F271E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>
          <w:rPr>
            <w:rFonts w:ascii="Arial" w:hAnsi="Arial" w:cs="Arial"/>
            <w:i/>
            <w:sz w:val="20"/>
            <w:szCs w:val="20"/>
          </w:rPr>
          <w:t>19</w:t>
        </w:r>
        <w:r w:rsidR="002F271E">
          <w:rPr>
            <w:rFonts w:ascii="Arial" w:hAnsi="Arial" w:cs="Arial"/>
            <w:i/>
            <w:sz w:val="20"/>
            <w:szCs w:val="20"/>
          </w:rPr>
          <w:t>. 12. 2016</w:t>
        </w:r>
        <w:r w:rsidR="002F271E">
          <w:rPr>
            <w:rFonts w:ascii="Arial" w:hAnsi="Arial" w:cs="Arial"/>
            <w:i/>
            <w:sz w:val="20"/>
            <w:szCs w:val="20"/>
          </w:rPr>
          <w:tab/>
        </w:r>
        <w:r w:rsidR="002F271E">
          <w:rPr>
            <w:rFonts w:ascii="Arial" w:hAnsi="Arial" w:cs="Arial"/>
            <w:i/>
            <w:sz w:val="20"/>
            <w:szCs w:val="20"/>
          </w:rPr>
          <w:tab/>
        </w:r>
        <w:r w:rsidR="002F271E" w:rsidRPr="009437A9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2F271E" w:rsidRPr="009437A9">
          <w:rPr>
            <w:rFonts w:ascii="Arial" w:hAnsi="Arial" w:cs="Arial"/>
            <w:i/>
            <w:sz w:val="20"/>
            <w:szCs w:val="20"/>
          </w:rPr>
          <w:fldChar w:fldCharType="begin"/>
        </w:r>
        <w:r w:rsidR="002F271E" w:rsidRPr="009437A9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2F271E" w:rsidRPr="009437A9">
          <w:rPr>
            <w:rFonts w:ascii="Arial" w:hAnsi="Arial" w:cs="Arial"/>
            <w:i/>
            <w:sz w:val="20"/>
            <w:szCs w:val="20"/>
          </w:rPr>
          <w:fldChar w:fldCharType="separate"/>
        </w:r>
        <w:r w:rsidR="00546DF7">
          <w:rPr>
            <w:rFonts w:ascii="Arial" w:hAnsi="Arial" w:cs="Arial"/>
            <w:i/>
            <w:noProof/>
            <w:sz w:val="20"/>
            <w:szCs w:val="20"/>
          </w:rPr>
          <w:t>64</w:t>
        </w:r>
        <w:r w:rsidR="002F271E" w:rsidRPr="009437A9">
          <w:rPr>
            <w:rFonts w:ascii="Arial" w:hAnsi="Arial" w:cs="Arial"/>
            <w:i/>
            <w:sz w:val="20"/>
            <w:szCs w:val="20"/>
          </w:rPr>
          <w:fldChar w:fldCharType="end"/>
        </w:r>
        <w:r w:rsidR="002F271E" w:rsidRPr="009437A9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B26ACF">
          <w:rPr>
            <w:rFonts w:ascii="Arial" w:hAnsi="Arial" w:cs="Arial"/>
            <w:i/>
            <w:sz w:val="20"/>
            <w:szCs w:val="20"/>
          </w:rPr>
          <w:t>1</w:t>
        </w:r>
        <w:r w:rsidR="002F271E" w:rsidRPr="009437A9">
          <w:rPr>
            <w:rFonts w:ascii="Arial" w:hAnsi="Arial" w:cs="Arial"/>
            <w:i/>
            <w:sz w:val="20"/>
            <w:szCs w:val="20"/>
          </w:rPr>
          <w:t>5</w:t>
        </w:r>
        <w:r w:rsidR="00546DF7">
          <w:rPr>
            <w:rFonts w:ascii="Arial" w:hAnsi="Arial" w:cs="Arial"/>
            <w:i/>
            <w:sz w:val="20"/>
            <w:szCs w:val="20"/>
          </w:rPr>
          <w:t>0</w:t>
        </w:r>
        <w:bookmarkStart w:id="0" w:name="_GoBack"/>
        <w:bookmarkEnd w:id="0"/>
        <w:r w:rsidR="002F271E" w:rsidRPr="009437A9">
          <w:rPr>
            <w:rFonts w:ascii="Arial" w:hAnsi="Arial" w:cs="Arial"/>
            <w:i/>
            <w:sz w:val="20"/>
            <w:szCs w:val="20"/>
          </w:rPr>
          <w:t>)</w:t>
        </w:r>
      </w:p>
      <w:p w14:paraId="18916A62" w14:textId="68221CCD" w:rsidR="002F271E" w:rsidRDefault="00B723F8" w:rsidP="002F271E">
        <w:pPr>
          <w:pStyle w:val="Zpat"/>
          <w:pBdr>
            <w:top w:val="single" w:sz="4" w:space="1" w:color="auto"/>
          </w:pBdr>
        </w:pPr>
        <w:r>
          <w:rPr>
            <w:rFonts w:ascii="Arial" w:hAnsi="Arial" w:cs="Arial"/>
            <w:i/>
            <w:sz w:val="20"/>
            <w:szCs w:val="20"/>
          </w:rPr>
          <w:t>25</w:t>
        </w:r>
        <w:r w:rsidR="002F271E">
          <w:rPr>
            <w:rFonts w:ascii="Arial" w:hAnsi="Arial" w:cs="Arial"/>
            <w:i/>
            <w:sz w:val="20"/>
            <w:szCs w:val="20"/>
          </w:rPr>
          <w:t>. – Program podpory kultury v Olomouckém kraji 2017 - vyhlášení</w:t>
        </w:r>
      </w:p>
      <w:p w14:paraId="07FDA387" w14:textId="0D505340" w:rsidR="00613037" w:rsidRPr="00613037" w:rsidRDefault="002F271E" w:rsidP="002F271E">
        <w:pPr>
          <w:pStyle w:val="Zpat"/>
          <w:ind w:left="0" w:firstLine="0"/>
          <w:rPr>
            <w:rFonts w:ascii="Arial" w:hAnsi="Arial" w:cs="Arial"/>
          </w:rPr>
        </w:pPr>
        <w:r w:rsidRPr="00231F83">
          <w:rPr>
            <w:rFonts w:ascii="Arial" w:hAnsi="Arial" w:cs="Arial"/>
            <w:i/>
            <w:sz w:val="20"/>
            <w:szCs w:val="20"/>
          </w:rPr>
          <w:t xml:space="preserve">Příloha č. </w:t>
        </w:r>
        <w:r>
          <w:rPr>
            <w:rFonts w:ascii="Arial" w:hAnsi="Arial" w:cs="Arial"/>
            <w:i/>
            <w:sz w:val="20"/>
            <w:szCs w:val="20"/>
          </w:rPr>
          <w:t>6</w:t>
        </w:r>
        <w:r w:rsidRPr="00231F83">
          <w:rPr>
            <w:rFonts w:ascii="Arial" w:hAnsi="Arial" w:cs="Arial"/>
            <w:i/>
            <w:sz w:val="20"/>
            <w:szCs w:val="20"/>
          </w:rPr>
          <w:t xml:space="preserve"> – Program</w:t>
        </w:r>
        <w:r>
          <w:rPr>
            <w:rFonts w:ascii="Arial" w:hAnsi="Arial" w:cs="Arial"/>
            <w:i/>
            <w:sz w:val="20"/>
            <w:szCs w:val="20"/>
          </w:rPr>
          <w:t xml:space="preserve"> podpory kultury v Olomouckém kraji 2017 – Vzorová veřejnoprávní smlouva o poskytnutí dotace na celoroční činnost fyzické osobě podnikateli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5029077"/>
      <w:docPartObj>
        <w:docPartGallery w:val="Page Numbers (Bottom of Page)"/>
        <w:docPartUnique/>
      </w:docPartObj>
    </w:sdtPr>
    <w:sdtEndPr/>
    <w:sdtContent>
      <w:p w14:paraId="175BF787" w14:textId="5F34A266" w:rsidR="00613037" w:rsidRDefault="0061303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475B4E" w14:textId="77777777" w:rsidR="003C2755" w:rsidRDefault="003C2755" w:rsidP="00D40C40">
      <w:r>
        <w:separator/>
      </w:r>
    </w:p>
  </w:footnote>
  <w:footnote w:type="continuationSeparator" w:id="0">
    <w:p w14:paraId="24D7BA3B" w14:textId="77777777" w:rsidR="003C2755" w:rsidRDefault="003C2755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E5711" w14:textId="77777777" w:rsidR="00546DF7" w:rsidRDefault="00546DF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4EA315" w14:textId="2FAD1E09" w:rsidR="002F271E" w:rsidRDefault="002F271E" w:rsidP="002F271E">
    <w:pPr>
      <w:pStyle w:val="Zpat"/>
      <w:ind w:left="0" w:firstLine="0"/>
    </w:pPr>
    <w:r w:rsidRPr="00231F83">
      <w:rPr>
        <w:rFonts w:ascii="Arial" w:hAnsi="Arial" w:cs="Arial"/>
        <w:i/>
        <w:sz w:val="20"/>
        <w:szCs w:val="20"/>
      </w:rPr>
      <w:t xml:space="preserve">Příloha č. </w:t>
    </w:r>
    <w:r>
      <w:rPr>
        <w:rFonts w:ascii="Arial" w:hAnsi="Arial" w:cs="Arial"/>
        <w:i/>
        <w:sz w:val="20"/>
        <w:szCs w:val="20"/>
      </w:rPr>
      <w:t>6</w:t>
    </w:r>
    <w:r w:rsidRPr="00231F83">
      <w:rPr>
        <w:rFonts w:ascii="Arial" w:hAnsi="Arial" w:cs="Arial"/>
        <w:i/>
        <w:sz w:val="20"/>
        <w:szCs w:val="20"/>
      </w:rPr>
      <w:t xml:space="preserve"> – Program</w:t>
    </w:r>
    <w:r>
      <w:rPr>
        <w:rFonts w:ascii="Arial" w:hAnsi="Arial" w:cs="Arial"/>
        <w:i/>
        <w:sz w:val="20"/>
        <w:szCs w:val="20"/>
      </w:rPr>
      <w:t xml:space="preserve"> podpory kultury v Olomouckém kraji 2017 – Vzorová veřejnoprávní smlouva o poskytnutí dotace na celoroční činnost fyzické osobě podnikateli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6F651" w14:textId="77777777" w:rsidR="00546DF7" w:rsidRDefault="00546DF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7EB"/>
    <w:rsid w:val="00006AE8"/>
    <w:rsid w:val="00007016"/>
    <w:rsid w:val="00007C56"/>
    <w:rsid w:val="000145AB"/>
    <w:rsid w:val="00014943"/>
    <w:rsid w:val="00014A64"/>
    <w:rsid w:val="00016AA5"/>
    <w:rsid w:val="00016E18"/>
    <w:rsid w:val="00025AAA"/>
    <w:rsid w:val="00032265"/>
    <w:rsid w:val="00032DD4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781"/>
    <w:rsid w:val="0004517D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A0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C1B93"/>
    <w:rsid w:val="000C237E"/>
    <w:rsid w:val="000C610D"/>
    <w:rsid w:val="000C7650"/>
    <w:rsid w:val="000D0819"/>
    <w:rsid w:val="000D1974"/>
    <w:rsid w:val="000D319D"/>
    <w:rsid w:val="000D442F"/>
    <w:rsid w:val="000D7241"/>
    <w:rsid w:val="000E1AAD"/>
    <w:rsid w:val="000E2586"/>
    <w:rsid w:val="000E2BFA"/>
    <w:rsid w:val="000E4EB8"/>
    <w:rsid w:val="000E72E9"/>
    <w:rsid w:val="000E7952"/>
    <w:rsid w:val="000F0519"/>
    <w:rsid w:val="000F70E5"/>
    <w:rsid w:val="0010380F"/>
    <w:rsid w:val="00104DA7"/>
    <w:rsid w:val="00105061"/>
    <w:rsid w:val="001158F5"/>
    <w:rsid w:val="0011722F"/>
    <w:rsid w:val="00117CC2"/>
    <w:rsid w:val="00117EA0"/>
    <w:rsid w:val="00122793"/>
    <w:rsid w:val="001235B9"/>
    <w:rsid w:val="0012518C"/>
    <w:rsid w:val="00125FEF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22F5"/>
    <w:rsid w:val="00183700"/>
    <w:rsid w:val="00183F3D"/>
    <w:rsid w:val="001854AA"/>
    <w:rsid w:val="00185788"/>
    <w:rsid w:val="001876F7"/>
    <w:rsid w:val="00187FE4"/>
    <w:rsid w:val="00190C18"/>
    <w:rsid w:val="0019284F"/>
    <w:rsid w:val="00194DED"/>
    <w:rsid w:val="00195437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B1CF5"/>
    <w:rsid w:val="001B1EE9"/>
    <w:rsid w:val="001B2273"/>
    <w:rsid w:val="001B3185"/>
    <w:rsid w:val="001B326B"/>
    <w:rsid w:val="001B7624"/>
    <w:rsid w:val="001C2C2C"/>
    <w:rsid w:val="001C33D7"/>
    <w:rsid w:val="001C5375"/>
    <w:rsid w:val="001C66E4"/>
    <w:rsid w:val="001D1DD2"/>
    <w:rsid w:val="001D3285"/>
    <w:rsid w:val="001D3A9C"/>
    <w:rsid w:val="001D42CD"/>
    <w:rsid w:val="001D6533"/>
    <w:rsid w:val="001E21D4"/>
    <w:rsid w:val="001E478A"/>
    <w:rsid w:val="001E5401"/>
    <w:rsid w:val="001E5DE6"/>
    <w:rsid w:val="001E61B2"/>
    <w:rsid w:val="001E6893"/>
    <w:rsid w:val="001F4D19"/>
    <w:rsid w:val="001F65EE"/>
    <w:rsid w:val="001F7041"/>
    <w:rsid w:val="001F772C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72EE"/>
    <w:rsid w:val="00217820"/>
    <w:rsid w:val="00220FF7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50995"/>
    <w:rsid w:val="00250B44"/>
    <w:rsid w:val="0025108A"/>
    <w:rsid w:val="0025121D"/>
    <w:rsid w:val="00253090"/>
    <w:rsid w:val="00253A30"/>
    <w:rsid w:val="00253B38"/>
    <w:rsid w:val="00253BCE"/>
    <w:rsid w:val="00253DD4"/>
    <w:rsid w:val="00254AC2"/>
    <w:rsid w:val="0025531C"/>
    <w:rsid w:val="00255AE2"/>
    <w:rsid w:val="002601DB"/>
    <w:rsid w:val="00265FDA"/>
    <w:rsid w:val="00266DB4"/>
    <w:rsid w:val="00266EFB"/>
    <w:rsid w:val="00275373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A0A9F"/>
    <w:rsid w:val="002A1945"/>
    <w:rsid w:val="002A2372"/>
    <w:rsid w:val="002A3CD3"/>
    <w:rsid w:val="002A4ADE"/>
    <w:rsid w:val="002A662C"/>
    <w:rsid w:val="002A7B11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6113"/>
    <w:rsid w:val="002F0537"/>
    <w:rsid w:val="002F22AC"/>
    <w:rsid w:val="002F271E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50D3"/>
    <w:rsid w:val="00321FF4"/>
    <w:rsid w:val="0032223E"/>
    <w:rsid w:val="00326204"/>
    <w:rsid w:val="003269FE"/>
    <w:rsid w:val="0033568D"/>
    <w:rsid w:val="00341E0B"/>
    <w:rsid w:val="00343694"/>
    <w:rsid w:val="003454CB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8220B"/>
    <w:rsid w:val="00384EEC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2755"/>
    <w:rsid w:val="003C45D9"/>
    <w:rsid w:val="003C45E5"/>
    <w:rsid w:val="003C6D43"/>
    <w:rsid w:val="003C717E"/>
    <w:rsid w:val="003C7BC9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5C2"/>
    <w:rsid w:val="00413E2D"/>
    <w:rsid w:val="004152ED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7D00"/>
    <w:rsid w:val="00442164"/>
    <w:rsid w:val="004421B5"/>
    <w:rsid w:val="0044472F"/>
    <w:rsid w:val="00446F10"/>
    <w:rsid w:val="0044719F"/>
    <w:rsid w:val="004514E3"/>
    <w:rsid w:val="00452184"/>
    <w:rsid w:val="00452329"/>
    <w:rsid w:val="00453D92"/>
    <w:rsid w:val="00454DCD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6F4C"/>
    <w:rsid w:val="0049254A"/>
    <w:rsid w:val="00493428"/>
    <w:rsid w:val="00495FA8"/>
    <w:rsid w:val="004A007F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251"/>
    <w:rsid w:val="004E5862"/>
    <w:rsid w:val="004E7A87"/>
    <w:rsid w:val="004F44DE"/>
    <w:rsid w:val="004F4874"/>
    <w:rsid w:val="004F4A0D"/>
    <w:rsid w:val="004F4D85"/>
    <w:rsid w:val="004F648D"/>
    <w:rsid w:val="004F7E64"/>
    <w:rsid w:val="005018CD"/>
    <w:rsid w:val="00503A23"/>
    <w:rsid w:val="00503A3F"/>
    <w:rsid w:val="00503C5A"/>
    <w:rsid w:val="00503C95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6DF7"/>
    <w:rsid w:val="0055217E"/>
    <w:rsid w:val="00557105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AA7"/>
    <w:rsid w:val="0058756D"/>
    <w:rsid w:val="00594745"/>
    <w:rsid w:val="0059526D"/>
    <w:rsid w:val="00597D7B"/>
    <w:rsid w:val="005A2AC3"/>
    <w:rsid w:val="005A75BE"/>
    <w:rsid w:val="005A7F3C"/>
    <w:rsid w:val="005B3B69"/>
    <w:rsid w:val="005B405A"/>
    <w:rsid w:val="005B48F8"/>
    <w:rsid w:val="005B4A9C"/>
    <w:rsid w:val="005B6083"/>
    <w:rsid w:val="005C24FA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71F8"/>
    <w:rsid w:val="005E267D"/>
    <w:rsid w:val="005E2A6D"/>
    <w:rsid w:val="005E2BB4"/>
    <w:rsid w:val="005E5BBD"/>
    <w:rsid w:val="005F43AE"/>
    <w:rsid w:val="005F4772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3037"/>
    <w:rsid w:val="006157F4"/>
    <w:rsid w:val="00615A85"/>
    <w:rsid w:val="00621852"/>
    <w:rsid w:val="00621A3A"/>
    <w:rsid w:val="006250D3"/>
    <w:rsid w:val="006264E0"/>
    <w:rsid w:val="0062793A"/>
    <w:rsid w:val="006304D1"/>
    <w:rsid w:val="00632D35"/>
    <w:rsid w:val="00644A22"/>
    <w:rsid w:val="00644F18"/>
    <w:rsid w:val="00654C17"/>
    <w:rsid w:val="006604C4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D45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90949"/>
    <w:rsid w:val="0069438E"/>
    <w:rsid w:val="00695FFD"/>
    <w:rsid w:val="006A7CB9"/>
    <w:rsid w:val="006B1973"/>
    <w:rsid w:val="006B3B2A"/>
    <w:rsid w:val="006B4F48"/>
    <w:rsid w:val="006C061A"/>
    <w:rsid w:val="006C0D2D"/>
    <w:rsid w:val="006C43C7"/>
    <w:rsid w:val="006D0AC7"/>
    <w:rsid w:val="006D101C"/>
    <w:rsid w:val="006E07ED"/>
    <w:rsid w:val="006E33A0"/>
    <w:rsid w:val="006E4022"/>
    <w:rsid w:val="006E5BA7"/>
    <w:rsid w:val="006F07FC"/>
    <w:rsid w:val="006F1BEC"/>
    <w:rsid w:val="006F2F24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20FB1"/>
    <w:rsid w:val="0072192A"/>
    <w:rsid w:val="00735623"/>
    <w:rsid w:val="00735E1F"/>
    <w:rsid w:val="007360D6"/>
    <w:rsid w:val="007374C4"/>
    <w:rsid w:val="007404E7"/>
    <w:rsid w:val="007500B1"/>
    <w:rsid w:val="00751BA1"/>
    <w:rsid w:val="0075231C"/>
    <w:rsid w:val="00753A89"/>
    <w:rsid w:val="00754573"/>
    <w:rsid w:val="00754736"/>
    <w:rsid w:val="00755220"/>
    <w:rsid w:val="00760308"/>
    <w:rsid w:val="00760673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87FAC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3DB"/>
    <w:rsid w:val="007C1C39"/>
    <w:rsid w:val="007C1E1B"/>
    <w:rsid w:val="007C386B"/>
    <w:rsid w:val="007C745E"/>
    <w:rsid w:val="007C74BB"/>
    <w:rsid w:val="007D0915"/>
    <w:rsid w:val="007D2AA3"/>
    <w:rsid w:val="007E0009"/>
    <w:rsid w:val="007E0CAA"/>
    <w:rsid w:val="007E1FDA"/>
    <w:rsid w:val="007E30E1"/>
    <w:rsid w:val="007E3477"/>
    <w:rsid w:val="007E5D6A"/>
    <w:rsid w:val="007E6038"/>
    <w:rsid w:val="007E6705"/>
    <w:rsid w:val="007E68A5"/>
    <w:rsid w:val="007F1AAB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525B2"/>
    <w:rsid w:val="008556B1"/>
    <w:rsid w:val="0085615A"/>
    <w:rsid w:val="00864FBA"/>
    <w:rsid w:val="0086634E"/>
    <w:rsid w:val="00882BA6"/>
    <w:rsid w:val="00885BED"/>
    <w:rsid w:val="00892667"/>
    <w:rsid w:val="0089625A"/>
    <w:rsid w:val="008A5202"/>
    <w:rsid w:val="008A56FF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D21BF"/>
    <w:rsid w:val="008D35A5"/>
    <w:rsid w:val="008D5340"/>
    <w:rsid w:val="008D747A"/>
    <w:rsid w:val="008E0178"/>
    <w:rsid w:val="008E237C"/>
    <w:rsid w:val="008E3C74"/>
    <w:rsid w:val="008F03FB"/>
    <w:rsid w:val="008F4077"/>
    <w:rsid w:val="008F66A3"/>
    <w:rsid w:val="009025C1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37A9"/>
    <w:rsid w:val="00946358"/>
    <w:rsid w:val="009463E3"/>
    <w:rsid w:val="00946BBE"/>
    <w:rsid w:val="00953119"/>
    <w:rsid w:val="00955EF2"/>
    <w:rsid w:val="0095627A"/>
    <w:rsid w:val="00957D20"/>
    <w:rsid w:val="0096469A"/>
    <w:rsid w:val="0096527A"/>
    <w:rsid w:val="00966543"/>
    <w:rsid w:val="00972964"/>
    <w:rsid w:val="00973B20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4AB4"/>
    <w:rsid w:val="00995A7B"/>
    <w:rsid w:val="00995F0B"/>
    <w:rsid w:val="00995F16"/>
    <w:rsid w:val="009A1120"/>
    <w:rsid w:val="009A3DA5"/>
    <w:rsid w:val="009A4E81"/>
    <w:rsid w:val="009A69B6"/>
    <w:rsid w:val="009A6A67"/>
    <w:rsid w:val="009A70CE"/>
    <w:rsid w:val="009A7213"/>
    <w:rsid w:val="009B055D"/>
    <w:rsid w:val="009B662B"/>
    <w:rsid w:val="009B6BE7"/>
    <w:rsid w:val="009C03D8"/>
    <w:rsid w:val="009C3825"/>
    <w:rsid w:val="009C3F83"/>
    <w:rsid w:val="009C5933"/>
    <w:rsid w:val="009D2BF2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22B5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282D"/>
    <w:rsid w:val="00A143CD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47A8"/>
    <w:rsid w:val="00A354CE"/>
    <w:rsid w:val="00A36E09"/>
    <w:rsid w:val="00A375C6"/>
    <w:rsid w:val="00A4229C"/>
    <w:rsid w:val="00A443EF"/>
    <w:rsid w:val="00A54D36"/>
    <w:rsid w:val="00A5538A"/>
    <w:rsid w:val="00A61A61"/>
    <w:rsid w:val="00A64BA5"/>
    <w:rsid w:val="00A67461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34BB"/>
    <w:rsid w:val="00AD3B56"/>
    <w:rsid w:val="00AD46AF"/>
    <w:rsid w:val="00AE18C4"/>
    <w:rsid w:val="00AE30DE"/>
    <w:rsid w:val="00AE3DBD"/>
    <w:rsid w:val="00AF161F"/>
    <w:rsid w:val="00AF583E"/>
    <w:rsid w:val="00AF6250"/>
    <w:rsid w:val="00AF77E0"/>
    <w:rsid w:val="00B0006E"/>
    <w:rsid w:val="00B03153"/>
    <w:rsid w:val="00B03C1D"/>
    <w:rsid w:val="00B05653"/>
    <w:rsid w:val="00B05DE4"/>
    <w:rsid w:val="00B1245E"/>
    <w:rsid w:val="00B177B5"/>
    <w:rsid w:val="00B21ADD"/>
    <w:rsid w:val="00B22181"/>
    <w:rsid w:val="00B2218C"/>
    <w:rsid w:val="00B23BED"/>
    <w:rsid w:val="00B261B6"/>
    <w:rsid w:val="00B26ACF"/>
    <w:rsid w:val="00B26FAD"/>
    <w:rsid w:val="00B3180F"/>
    <w:rsid w:val="00B31966"/>
    <w:rsid w:val="00B37882"/>
    <w:rsid w:val="00B37EF1"/>
    <w:rsid w:val="00B42514"/>
    <w:rsid w:val="00B428E1"/>
    <w:rsid w:val="00B437A0"/>
    <w:rsid w:val="00B43E42"/>
    <w:rsid w:val="00B45773"/>
    <w:rsid w:val="00B45D7E"/>
    <w:rsid w:val="00B50B3B"/>
    <w:rsid w:val="00B542C6"/>
    <w:rsid w:val="00B5669C"/>
    <w:rsid w:val="00B56B3B"/>
    <w:rsid w:val="00B609DE"/>
    <w:rsid w:val="00B6248B"/>
    <w:rsid w:val="00B671CB"/>
    <w:rsid w:val="00B721FE"/>
    <w:rsid w:val="00B723F8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A2B"/>
    <w:rsid w:val="00BB4DB2"/>
    <w:rsid w:val="00BB69AC"/>
    <w:rsid w:val="00BB765F"/>
    <w:rsid w:val="00BC0009"/>
    <w:rsid w:val="00BC1C58"/>
    <w:rsid w:val="00BC2DAF"/>
    <w:rsid w:val="00BC74DF"/>
    <w:rsid w:val="00BC7DEF"/>
    <w:rsid w:val="00BD0A9A"/>
    <w:rsid w:val="00BD2179"/>
    <w:rsid w:val="00BD263F"/>
    <w:rsid w:val="00BD2B04"/>
    <w:rsid w:val="00BD447C"/>
    <w:rsid w:val="00BD4EDE"/>
    <w:rsid w:val="00BD5F8F"/>
    <w:rsid w:val="00BD789A"/>
    <w:rsid w:val="00BE1A65"/>
    <w:rsid w:val="00BE27D0"/>
    <w:rsid w:val="00BE3BFB"/>
    <w:rsid w:val="00BE5F39"/>
    <w:rsid w:val="00BF160F"/>
    <w:rsid w:val="00BF30CC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3655"/>
    <w:rsid w:val="00C34051"/>
    <w:rsid w:val="00C35596"/>
    <w:rsid w:val="00C36723"/>
    <w:rsid w:val="00C36A1D"/>
    <w:rsid w:val="00C37AF3"/>
    <w:rsid w:val="00C43E35"/>
    <w:rsid w:val="00C475DB"/>
    <w:rsid w:val="00C51C7B"/>
    <w:rsid w:val="00C522FA"/>
    <w:rsid w:val="00C524A4"/>
    <w:rsid w:val="00C569FE"/>
    <w:rsid w:val="00C619F7"/>
    <w:rsid w:val="00C63CC5"/>
    <w:rsid w:val="00C642A8"/>
    <w:rsid w:val="00C7203F"/>
    <w:rsid w:val="00C73FE7"/>
    <w:rsid w:val="00C74BFA"/>
    <w:rsid w:val="00C7578C"/>
    <w:rsid w:val="00C81BD7"/>
    <w:rsid w:val="00C828EA"/>
    <w:rsid w:val="00C875AA"/>
    <w:rsid w:val="00C877AD"/>
    <w:rsid w:val="00C90DC4"/>
    <w:rsid w:val="00C92651"/>
    <w:rsid w:val="00CA19C3"/>
    <w:rsid w:val="00CA24A0"/>
    <w:rsid w:val="00CB0A48"/>
    <w:rsid w:val="00CB66EB"/>
    <w:rsid w:val="00CB787C"/>
    <w:rsid w:val="00CB7992"/>
    <w:rsid w:val="00CC2FA0"/>
    <w:rsid w:val="00CC50FB"/>
    <w:rsid w:val="00CC710B"/>
    <w:rsid w:val="00CC721B"/>
    <w:rsid w:val="00CC7BAB"/>
    <w:rsid w:val="00CD39F6"/>
    <w:rsid w:val="00CD4A21"/>
    <w:rsid w:val="00CD5ADF"/>
    <w:rsid w:val="00CD60A7"/>
    <w:rsid w:val="00CD76D2"/>
    <w:rsid w:val="00CE0F98"/>
    <w:rsid w:val="00CE25FD"/>
    <w:rsid w:val="00CE52FC"/>
    <w:rsid w:val="00CF181C"/>
    <w:rsid w:val="00CF1E88"/>
    <w:rsid w:val="00CF3A83"/>
    <w:rsid w:val="00CF499A"/>
    <w:rsid w:val="00CF4A97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F05"/>
    <w:rsid w:val="00D134FE"/>
    <w:rsid w:val="00D15D0F"/>
    <w:rsid w:val="00D205D2"/>
    <w:rsid w:val="00D21A4D"/>
    <w:rsid w:val="00D26F7A"/>
    <w:rsid w:val="00D30F0E"/>
    <w:rsid w:val="00D34C35"/>
    <w:rsid w:val="00D35C99"/>
    <w:rsid w:val="00D3770B"/>
    <w:rsid w:val="00D40813"/>
    <w:rsid w:val="00D40C40"/>
    <w:rsid w:val="00D42D28"/>
    <w:rsid w:val="00D43C40"/>
    <w:rsid w:val="00D46165"/>
    <w:rsid w:val="00D558F4"/>
    <w:rsid w:val="00D61EA4"/>
    <w:rsid w:val="00D6556E"/>
    <w:rsid w:val="00D704F9"/>
    <w:rsid w:val="00D73EC7"/>
    <w:rsid w:val="00D74FAE"/>
    <w:rsid w:val="00D778E7"/>
    <w:rsid w:val="00D8021D"/>
    <w:rsid w:val="00D80504"/>
    <w:rsid w:val="00D815C4"/>
    <w:rsid w:val="00D846F0"/>
    <w:rsid w:val="00D84E9F"/>
    <w:rsid w:val="00D865AE"/>
    <w:rsid w:val="00D86CC4"/>
    <w:rsid w:val="00D92E78"/>
    <w:rsid w:val="00D9442C"/>
    <w:rsid w:val="00D94503"/>
    <w:rsid w:val="00D94C93"/>
    <w:rsid w:val="00D951EA"/>
    <w:rsid w:val="00D95646"/>
    <w:rsid w:val="00D97207"/>
    <w:rsid w:val="00DA2B55"/>
    <w:rsid w:val="00DA365F"/>
    <w:rsid w:val="00DB305E"/>
    <w:rsid w:val="00DB3240"/>
    <w:rsid w:val="00DB68A2"/>
    <w:rsid w:val="00DC473B"/>
    <w:rsid w:val="00DC69A2"/>
    <w:rsid w:val="00DD6346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DF7672"/>
    <w:rsid w:val="00E039A3"/>
    <w:rsid w:val="00E05CB5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7EDC"/>
    <w:rsid w:val="00E418A3"/>
    <w:rsid w:val="00E419AD"/>
    <w:rsid w:val="00E41ECB"/>
    <w:rsid w:val="00E42E83"/>
    <w:rsid w:val="00E440A9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34E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4D5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357"/>
    <w:rsid w:val="00EB7462"/>
    <w:rsid w:val="00EC0828"/>
    <w:rsid w:val="00EC3077"/>
    <w:rsid w:val="00EC3BEC"/>
    <w:rsid w:val="00EC5A31"/>
    <w:rsid w:val="00EC6165"/>
    <w:rsid w:val="00EC79E3"/>
    <w:rsid w:val="00ED1378"/>
    <w:rsid w:val="00ED1983"/>
    <w:rsid w:val="00ED233E"/>
    <w:rsid w:val="00ED2C68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7269"/>
    <w:rsid w:val="00F00BC9"/>
    <w:rsid w:val="00F02174"/>
    <w:rsid w:val="00F05C7D"/>
    <w:rsid w:val="00F05E6D"/>
    <w:rsid w:val="00F076A0"/>
    <w:rsid w:val="00F10111"/>
    <w:rsid w:val="00F10B07"/>
    <w:rsid w:val="00F10E7B"/>
    <w:rsid w:val="00F159F9"/>
    <w:rsid w:val="00F1792E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43D9"/>
    <w:rsid w:val="00F46633"/>
    <w:rsid w:val="00F50DE0"/>
    <w:rsid w:val="00F6008E"/>
    <w:rsid w:val="00F601D2"/>
    <w:rsid w:val="00F6170C"/>
    <w:rsid w:val="00F630A7"/>
    <w:rsid w:val="00F63D55"/>
    <w:rsid w:val="00F64000"/>
    <w:rsid w:val="00F641E7"/>
    <w:rsid w:val="00F647AB"/>
    <w:rsid w:val="00F65438"/>
    <w:rsid w:val="00F65C64"/>
    <w:rsid w:val="00F71D70"/>
    <w:rsid w:val="00F73535"/>
    <w:rsid w:val="00F74BCF"/>
    <w:rsid w:val="00F76698"/>
    <w:rsid w:val="00F819A1"/>
    <w:rsid w:val="00F8667F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26A5"/>
    <w:rsid w:val="00FA2B44"/>
    <w:rsid w:val="00FA4156"/>
    <w:rsid w:val="00FA7AB8"/>
    <w:rsid w:val="00FB0C98"/>
    <w:rsid w:val="00FB438D"/>
    <w:rsid w:val="00FB508C"/>
    <w:rsid w:val="00FB6560"/>
    <w:rsid w:val="00FC4615"/>
    <w:rsid w:val="00FC4B12"/>
    <w:rsid w:val="00FC4FAA"/>
    <w:rsid w:val="00FC5F16"/>
    <w:rsid w:val="00FC65CA"/>
    <w:rsid w:val="00FD07DA"/>
    <w:rsid w:val="00FE2EE2"/>
    <w:rsid w:val="00FE3476"/>
    <w:rsid w:val="00FF00A6"/>
    <w:rsid w:val="00FF0879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C925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kr-olomoucky.cz/dotace201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r-olomoucky.cz/dotace2016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1D77F-4F23-4F17-95AF-6E729CCAA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4217</Words>
  <Characters>24887</Characters>
  <Application>Microsoft Office Word</Application>
  <DocSecurity>0</DocSecurity>
  <Lines>207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29046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Radilová Jarmila</cp:lastModifiedBy>
  <cp:revision>9</cp:revision>
  <cp:lastPrinted>2016-11-21T11:04:00Z</cp:lastPrinted>
  <dcterms:created xsi:type="dcterms:W3CDTF">2016-12-01T11:54:00Z</dcterms:created>
  <dcterms:modified xsi:type="dcterms:W3CDTF">2016-12-05T13:05:00Z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