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254"/>
        <w:gridCol w:w="1195"/>
        <w:gridCol w:w="1661"/>
        <w:gridCol w:w="1492"/>
        <w:gridCol w:w="1375"/>
        <w:gridCol w:w="1506"/>
        <w:gridCol w:w="1299"/>
        <w:gridCol w:w="1274"/>
        <w:gridCol w:w="1540"/>
      </w:tblGrid>
      <w:tr w:rsidR="005D2C00" w:rsidTr="005D2C00">
        <w:trPr>
          <w:trHeight w:val="43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C00" w:rsidRDefault="005D2C00" w:rsidP="008C7CFC">
            <w:pPr>
              <w:ind w:left="-9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Transformace příspěv</w:t>
            </w:r>
            <w:r w:rsidR="00183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kové organizace Nové Zámky – IV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etapa</w:t>
            </w:r>
          </w:p>
        </w:tc>
      </w:tr>
      <w:tr w:rsidR="00F65D87" w:rsidRPr="008F656F" w:rsidTr="00ED4311">
        <w:trPr>
          <w:trHeight w:val="2401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Katastrální území</w:t>
            </w:r>
          </w:p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8F656F" w:rsidRDefault="00F65D87" w:rsidP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sociální služby</w:t>
            </w:r>
          </w:p>
          <w:p w:rsidR="00F65D87" w:rsidRPr="008F656F" w:rsidRDefault="00F65D87" w:rsidP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/počet klientů této služby v objektu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pozemek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vlastník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 w:rsidP="005353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Požadovaná kupní cena </w:t>
            </w:r>
            <w:r w:rsid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dle nabídky</w:t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(v tis. Kč)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Znalecký propočet současného stavu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 w:rsidP="005C76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Odhad nákladů na novostavbu, rekonstrukci</w:t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8F656F" w:rsidRDefault="00F65D87" w:rsidP="00EB21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Návrh ceny vybavení novostavby</w:t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v tis. Kč)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8F656F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Provize za zprostředkování koupě nemovitosti</w:t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5D464F"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v tis. Kč)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8F656F" w:rsidRDefault="00F65D87" w:rsidP="009328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Předpokládané nezpůsobilé výdaje na pořízení nemovitostí, které uhradí kraj ze svého rozpočtu</w:t>
            </w:r>
          </w:p>
          <w:p w:rsidR="00F65D87" w:rsidRPr="008F656F" w:rsidRDefault="005D464F" w:rsidP="005D46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65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 v tis. Kč)</w:t>
            </w:r>
          </w:p>
        </w:tc>
      </w:tr>
      <w:tr w:rsidR="00DA1A8E" w:rsidRPr="00DA1A8E" w:rsidTr="008C7CFC">
        <w:trPr>
          <w:trHeight w:val="537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A955B7" w:rsidRDefault="00726941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Měrotín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A955B7" w:rsidRDefault="00726941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DOZP/1</w:t>
            </w:r>
            <w:r w:rsidR="00924AD7" w:rsidRPr="00A955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A955B7" w:rsidRDefault="00726941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 xml:space="preserve">p. č. </w:t>
            </w:r>
            <w:r w:rsidR="009E1220" w:rsidRPr="00A955B7">
              <w:rPr>
                <w:rFonts w:ascii="Arial" w:hAnsi="Arial" w:cs="Arial"/>
                <w:sz w:val="18"/>
                <w:szCs w:val="18"/>
              </w:rPr>
              <w:t>108</w:t>
            </w:r>
            <w:r w:rsidRPr="00A955B7">
              <w:rPr>
                <w:rFonts w:ascii="Arial" w:hAnsi="Arial" w:cs="Arial"/>
                <w:sz w:val="18"/>
                <w:szCs w:val="18"/>
              </w:rPr>
              <w:t>/</w:t>
            </w:r>
            <w:r w:rsidR="009E1220" w:rsidRPr="00A955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D92F18" w:rsidRDefault="009E1220" w:rsidP="008F65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2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Hut</w:t>
            </w:r>
            <w:proofErr w:type="spellEnd"/>
            <w:r w:rsidRPr="00D92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Oldřich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DA1A8E" w:rsidRDefault="009E1220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955B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A1A8E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="00D92F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DA1A8E" w:rsidRDefault="00FE0BD2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1244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062</w:t>
            </w:r>
            <w:r w:rsidR="00C124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9E1220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220">
              <w:rPr>
                <w:rFonts w:ascii="Arial" w:hAnsi="Arial" w:cs="Arial"/>
                <w:sz w:val="18"/>
                <w:szCs w:val="18"/>
              </w:rPr>
              <w:t>25 4</w:t>
            </w:r>
            <w:r w:rsidR="00D92F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D92F18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C76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Default="00D92F18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  <w:p w:rsidR="00631B61" w:rsidRPr="00F65D87" w:rsidRDefault="00631B61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B61">
              <w:rPr>
                <w:rFonts w:ascii="Arial" w:hAnsi="Arial" w:cs="Arial"/>
                <w:color w:val="000000"/>
                <w:sz w:val="18"/>
                <w:szCs w:val="18"/>
              </w:rPr>
              <w:t>M&amp;M reality holding a.s.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DA1A8E" w:rsidRDefault="00FE0BD2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</w:t>
            </w:r>
          </w:p>
        </w:tc>
      </w:tr>
      <w:tr w:rsidR="00F65D87" w:rsidRPr="00F65D87" w:rsidTr="008C7CFC">
        <w:trPr>
          <w:trHeight w:val="34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A955B7" w:rsidRDefault="00FE79E7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Pobočka Litovel č. 44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A955B7" w:rsidRDefault="00FE79E7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DOZP/18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A955B7" w:rsidRDefault="00867D9C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 xml:space="preserve">p. č. </w:t>
            </w:r>
            <w:r w:rsidR="00631B61" w:rsidRPr="00A955B7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A955B7">
              <w:rPr>
                <w:rFonts w:ascii="Arial" w:hAnsi="Arial" w:cs="Arial"/>
                <w:sz w:val="18"/>
                <w:szCs w:val="18"/>
              </w:rPr>
              <w:t>327/1</w:t>
            </w:r>
            <w:r w:rsidR="00631B61" w:rsidRPr="00A955B7">
              <w:rPr>
                <w:rFonts w:ascii="Arial" w:hAnsi="Arial" w:cs="Arial"/>
                <w:sz w:val="18"/>
                <w:szCs w:val="18"/>
              </w:rPr>
              <w:t xml:space="preserve"> včetně budovy č. p. 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D92F18" w:rsidRDefault="009E1220" w:rsidP="008F6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2F18">
              <w:rPr>
                <w:rFonts w:ascii="Arial" w:hAnsi="Arial" w:cs="Arial"/>
                <w:b/>
                <w:sz w:val="18"/>
                <w:szCs w:val="18"/>
              </w:rPr>
              <w:t>Maje</w:t>
            </w:r>
            <w:r w:rsidR="00FE79E7" w:rsidRPr="00D92F18">
              <w:rPr>
                <w:rFonts w:ascii="Arial" w:hAnsi="Arial" w:cs="Arial"/>
                <w:b/>
                <w:sz w:val="18"/>
                <w:szCs w:val="18"/>
              </w:rPr>
              <w:t>tek Olomouckého kraje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E79E7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E79E7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E79E7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10 349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E79E7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E79E7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D92F18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48" w:rsidRPr="00F65D87" w:rsidTr="008C7CFC">
        <w:trPr>
          <w:trHeight w:val="34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A955B7" w:rsidRDefault="00FE79E7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 xml:space="preserve">Pobočka Litovel č. 45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A955B7" w:rsidRDefault="00FE79E7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Zázemí PO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A955B7" w:rsidRDefault="00867D9C" w:rsidP="008F656F">
            <w:pPr>
              <w:rPr>
                <w:rFonts w:ascii="Arial" w:hAnsi="Arial" w:cs="Arial"/>
                <w:sz w:val="18"/>
                <w:szCs w:val="18"/>
              </w:rPr>
            </w:pPr>
            <w:r w:rsidRPr="00A955B7">
              <w:rPr>
                <w:rFonts w:ascii="Arial" w:hAnsi="Arial" w:cs="Arial"/>
                <w:sz w:val="18"/>
                <w:szCs w:val="18"/>
              </w:rPr>
              <w:t>p. č.</w:t>
            </w:r>
            <w:r w:rsidR="00631B61" w:rsidRPr="00A955B7">
              <w:rPr>
                <w:rFonts w:ascii="Arial" w:hAnsi="Arial" w:cs="Arial"/>
                <w:sz w:val="18"/>
                <w:szCs w:val="18"/>
              </w:rPr>
              <w:t xml:space="preserve"> st. 328 včetně budovy č. p. 44</w:t>
            </w:r>
            <w:r w:rsidRPr="00A955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D92F18" w:rsidRDefault="009E1220" w:rsidP="008F6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2F18">
              <w:rPr>
                <w:rFonts w:ascii="Arial" w:hAnsi="Arial" w:cs="Arial"/>
                <w:b/>
                <w:sz w:val="18"/>
                <w:szCs w:val="18"/>
              </w:rPr>
              <w:t>Maje</w:t>
            </w:r>
            <w:r w:rsidR="00FE79E7" w:rsidRPr="00D92F18">
              <w:rPr>
                <w:rFonts w:ascii="Arial" w:hAnsi="Arial" w:cs="Arial"/>
                <w:b/>
                <w:sz w:val="18"/>
                <w:szCs w:val="18"/>
              </w:rPr>
              <w:t>tek Olomouckého kraje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FE79E7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DA1A8E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FE79E7" w:rsidP="008F6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9E7">
              <w:rPr>
                <w:rFonts w:ascii="Arial" w:hAnsi="Arial" w:cs="Arial"/>
                <w:sz w:val="18"/>
                <w:szCs w:val="18"/>
              </w:rPr>
              <w:t>2 438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D92F18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FE79E7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548" w:rsidRPr="00F65D87" w:rsidRDefault="00D92F18" w:rsidP="008F6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4311" w:rsidRPr="00F65D87" w:rsidTr="00ED4311">
        <w:trPr>
          <w:trHeight w:val="352"/>
          <w:jc w:val="center"/>
        </w:trPr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E5B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klientů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A8E">
              <w:rPr>
                <w:rFonts w:ascii="Arial" w:hAnsi="Arial" w:cs="Arial"/>
                <w:b/>
                <w:sz w:val="18"/>
                <w:szCs w:val="18"/>
              </w:rPr>
              <w:t>1 77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38 197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3 800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311" w:rsidRPr="00B17E5B" w:rsidRDefault="00ED4311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311" w:rsidRPr="00B17E5B" w:rsidRDefault="00FE0BD2" w:rsidP="008F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809</w:t>
            </w:r>
          </w:p>
        </w:tc>
      </w:tr>
      <w:tr w:rsidR="0037712C" w:rsidRPr="00F65D87" w:rsidTr="00545547">
        <w:trPr>
          <w:trHeight w:val="35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2C" w:rsidRPr="00DA1A8E" w:rsidRDefault="0037712C" w:rsidP="005455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A8E">
              <w:rPr>
                <w:rFonts w:ascii="Arial" w:hAnsi="Arial" w:cs="Arial"/>
                <w:b/>
                <w:sz w:val="18"/>
                <w:szCs w:val="18"/>
              </w:rPr>
              <w:t>Celkové upravené náklady na odkoupení n</w:t>
            </w:r>
            <w:r w:rsidR="00DA1A8E" w:rsidRPr="00DA1A8E">
              <w:rPr>
                <w:rFonts w:ascii="Arial" w:hAnsi="Arial" w:cs="Arial"/>
                <w:b/>
                <w:sz w:val="18"/>
                <w:szCs w:val="18"/>
              </w:rPr>
              <w:t>emovitostí a jejich vybavení IV</w:t>
            </w:r>
            <w:r w:rsidRPr="00DA1A8E">
              <w:rPr>
                <w:rFonts w:ascii="Arial" w:hAnsi="Arial" w:cs="Arial"/>
                <w:b/>
                <w:sz w:val="18"/>
                <w:szCs w:val="18"/>
              </w:rPr>
              <w:t xml:space="preserve">. etapa / z toho uznatelné náklady </w:t>
            </w:r>
            <w:r w:rsidR="005D464F">
              <w:rPr>
                <w:rFonts w:ascii="Arial" w:hAnsi="Arial" w:cs="Arial"/>
                <w:b/>
                <w:sz w:val="18"/>
                <w:szCs w:val="18"/>
              </w:rPr>
              <w:t>v tis. Kč</w:t>
            </w:r>
            <w:r w:rsidRPr="00DA1A8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4554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 w:rsidR="00DA1A8E" w:rsidRPr="00DA1A8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2F18">
              <w:rPr>
                <w:rFonts w:ascii="Arial" w:hAnsi="Arial" w:cs="Arial"/>
                <w:b/>
                <w:sz w:val="18"/>
                <w:szCs w:val="18"/>
              </w:rPr>
              <w:t>3 868</w:t>
            </w:r>
            <w:r w:rsidR="00DA1A8E" w:rsidRPr="00DA1A8E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D92F18">
              <w:rPr>
                <w:rFonts w:ascii="Arial" w:hAnsi="Arial" w:cs="Arial"/>
                <w:b/>
                <w:sz w:val="18"/>
                <w:szCs w:val="18"/>
              </w:rPr>
              <w:t xml:space="preserve"> 43 </w:t>
            </w:r>
            <w:r w:rsidR="00FE0BD2">
              <w:rPr>
                <w:rFonts w:ascii="Arial" w:hAnsi="Arial" w:cs="Arial"/>
                <w:b/>
                <w:sz w:val="18"/>
                <w:szCs w:val="18"/>
              </w:rPr>
              <w:t>059</w:t>
            </w:r>
          </w:p>
        </w:tc>
      </w:tr>
      <w:tr w:rsidR="0037712C" w:rsidRPr="00F65D87" w:rsidTr="00545547">
        <w:trPr>
          <w:trHeight w:val="35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2C" w:rsidRPr="00DA1A8E" w:rsidRDefault="00DA1A8E" w:rsidP="005455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1A8E">
              <w:rPr>
                <w:rFonts w:ascii="Arial" w:hAnsi="Arial" w:cs="Arial"/>
                <w:b/>
                <w:sz w:val="18"/>
                <w:szCs w:val="18"/>
              </w:rPr>
              <w:t xml:space="preserve">Celkové náklady projektu </w:t>
            </w:r>
            <w:r w:rsidR="0037712C" w:rsidRPr="00DA1A8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A1A8E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37712C" w:rsidRPr="00DA1A8E">
              <w:rPr>
                <w:rFonts w:ascii="Arial" w:hAnsi="Arial" w:cs="Arial"/>
                <w:b/>
                <w:sz w:val="18"/>
                <w:szCs w:val="18"/>
              </w:rPr>
              <w:t xml:space="preserve">. etapa (zahrnují náklady na PD, TDI, AD, BOZP a publicitu) / z toho uznatelné náklady </w:t>
            </w:r>
            <w:r w:rsidR="00B17E5B" w:rsidRPr="00DA1A8E">
              <w:rPr>
                <w:rFonts w:ascii="Arial" w:hAnsi="Arial" w:cs="Arial"/>
                <w:b/>
                <w:sz w:val="18"/>
                <w:szCs w:val="18"/>
              </w:rPr>
              <w:t>v tis. Kč</w:t>
            </w:r>
            <w:r w:rsidR="0037712C" w:rsidRPr="00DA1A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464F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37712C" w:rsidRPr="00DA1A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554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E0BD2">
              <w:rPr>
                <w:rFonts w:ascii="Arial" w:hAnsi="Arial" w:cs="Arial"/>
                <w:b/>
                <w:sz w:val="18"/>
                <w:szCs w:val="18"/>
              </w:rPr>
              <w:t>45 578</w:t>
            </w:r>
            <w:r w:rsidR="0037712C" w:rsidRPr="00DA1A8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17E5B" w:rsidRPr="00DA1A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BD2">
              <w:rPr>
                <w:rFonts w:ascii="Arial" w:hAnsi="Arial" w:cs="Arial"/>
                <w:b/>
                <w:sz w:val="18"/>
                <w:szCs w:val="18"/>
              </w:rPr>
              <w:t>43 399</w:t>
            </w:r>
          </w:p>
        </w:tc>
      </w:tr>
    </w:tbl>
    <w:p w:rsidR="00A955B7" w:rsidRDefault="00A955B7" w:rsidP="00A955B7">
      <w:pPr>
        <w:rPr>
          <w:rFonts w:ascii="Arial" w:hAnsi="Arial" w:cs="Arial"/>
          <w:sz w:val="18"/>
          <w:szCs w:val="18"/>
        </w:rPr>
      </w:pPr>
      <w:r w:rsidRPr="003666F6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C</w:t>
      </w:r>
      <w:r w:rsidRPr="003666F6">
        <w:rPr>
          <w:rFonts w:ascii="Arial" w:hAnsi="Arial" w:cs="Arial"/>
          <w:sz w:val="18"/>
          <w:szCs w:val="18"/>
        </w:rPr>
        <w:t>ena je orientační, stanovena pouze znaleckým propočtem</w:t>
      </w:r>
      <w:r>
        <w:rPr>
          <w:rFonts w:ascii="Arial" w:hAnsi="Arial" w:cs="Arial"/>
          <w:sz w:val="18"/>
          <w:szCs w:val="18"/>
        </w:rPr>
        <w:t>.</w:t>
      </w:r>
    </w:p>
    <w:p w:rsidR="008731B7" w:rsidRDefault="008731B7" w:rsidP="00B821FD"/>
    <w:p w:rsidR="00802FF4" w:rsidRDefault="00802FF4" w:rsidP="00B821FD"/>
    <w:sectPr w:rsidR="00802FF4" w:rsidSect="00B401D4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B" w:rsidRDefault="006B23FB" w:rsidP="00624730">
      <w:r>
        <w:separator/>
      </w:r>
    </w:p>
  </w:endnote>
  <w:endnote w:type="continuationSeparator" w:id="0">
    <w:p w:rsidR="006B23FB" w:rsidRDefault="006B23FB" w:rsidP="006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1F" w:rsidRPr="000E64BD" w:rsidRDefault="00345A1F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 w:rsidRPr="000E64BD">
      <w:rPr>
        <w:rFonts w:ascii="Arial" w:hAnsi="Arial"/>
        <w:i/>
        <w:noProof/>
        <w:sz w:val="20"/>
        <w:szCs w:val="20"/>
      </w:rPr>
      <w:t xml:space="preserve">Rada Olomouckého kraje </w:t>
    </w:r>
    <w:r>
      <w:rPr>
        <w:rFonts w:ascii="Arial" w:hAnsi="Arial"/>
        <w:i/>
        <w:noProof/>
        <w:sz w:val="20"/>
        <w:szCs w:val="20"/>
      </w:rPr>
      <w:t>2</w:t>
    </w:r>
    <w:r w:rsidR="008350B0">
      <w:rPr>
        <w:rFonts w:ascii="Arial" w:hAnsi="Arial"/>
        <w:i/>
        <w:noProof/>
        <w:sz w:val="20"/>
        <w:szCs w:val="20"/>
      </w:rPr>
      <w:t>1</w:t>
    </w:r>
    <w:r w:rsidR="003A6FA1">
      <w:rPr>
        <w:rFonts w:ascii="Arial" w:hAnsi="Arial"/>
        <w:i/>
        <w:noProof/>
        <w:sz w:val="20"/>
        <w:szCs w:val="20"/>
      </w:rPr>
      <w:t>. 11</w:t>
    </w:r>
    <w:r>
      <w:rPr>
        <w:rFonts w:ascii="Arial" w:hAnsi="Arial"/>
        <w:i/>
        <w:noProof/>
        <w:sz w:val="20"/>
        <w:szCs w:val="20"/>
      </w:rPr>
      <w:t>. 2016</w:t>
    </w:r>
    <w:r w:rsidRPr="000E64BD">
      <w:rPr>
        <w:rFonts w:ascii="Arial" w:hAnsi="Arial"/>
        <w:i/>
        <w:noProof/>
        <w:sz w:val="20"/>
        <w:szCs w:val="20"/>
      </w:rPr>
      <w:tab/>
    </w:r>
    <w:r w:rsidRPr="000E64BD"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 w:rsidRPr="000E64BD">
      <w:rPr>
        <w:rFonts w:ascii="Arial" w:hAnsi="Arial"/>
        <w:i/>
        <w:noProof/>
        <w:sz w:val="20"/>
        <w:szCs w:val="20"/>
      </w:rPr>
      <w:t xml:space="preserve">Strana </w:t>
    </w:r>
    <w:r w:rsidR="005D2C00">
      <w:rPr>
        <w:rFonts w:ascii="Arial" w:hAnsi="Arial"/>
        <w:i/>
        <w:noProof/>
        <w:sz w:val="20"/>
        <w:szCs w:val="20"/>
      </w:rPr>
      <w:t xml:space="preserve">12 </w:t>
    </w:r>
    <w:r w:rsidRPr="000E64BD">
      <w:rPr>
        <w:rFonts w:ascii="Arial" w:hAnsi="Arial"/>
        <w:i/>
        <w:noProof/>
        <w:sz w:val="20"/>
        <w:szCs w:val="20"/>
      </w:rPr>
      <w:t xml:space="preserve">(celkem </w:t>
    </w:r>
    <w:r w:rsidR="0035027D">
      <w:rPr>
        <w:rFonts w:ascii="Arial" w:hAnsi="Arial"/>
        <w:i/>
        <w:noProof/>
        <w:sz w:val="20"/>
        <w:szCs w:val="20"/>
      </w:rPr>
      <w:t>1</w:t>
    </w:r>
    <w:r w:rsidR="005D2C00">
      <w:rPr>
        <w:rFonts w:ascii="Arial" w:hAnsi="Arial"/>
        <w:i/>
        <w:noProof/>
        <w:sz w:val="20"/>
        <w:szCs w:val="20"/>
      </w:rPr>
      <w:t>2</w:t>
    </w:r>
    <w:r w:rsidRPr="000E64BD">
      <w:rPr>
        <w:rFonts w:ascii="Arial" w:hAnsi="Arial"/>
        <w:i/>
        <w:noProof/>
        <w:sz w:val="20"/>
        <w:szCs w:val="20"/>
      </w:rPr>
      <w:t>)</w:t>
    </w:r>
  </w:p>
  <w:p w:rsidR="00345A1F" w:rsidRDefault="003A6FA1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>4</w:t>
    </w:r>
    <w:r w:rsidR="00345A1F">
      <w:rPr>
        <w:rFonts w:ascii="Arial" w:hAnsi="Arial"/>
        <w:i/>
        <w:noProof/>
        <w:sz w:val="20"/>
        <w:szCs w:val="20"/>
      </w:rPr>
      <w:t>.</w:t>
    </w:r>
    <w:r>
      <w:rPr>
        <w:rFonts w:ascii="Arial" w:hAnsi="Arial"/>
        <w:i/>
        <w:noProof/>
        <w:sz w:val="20"/>
        <w:szCs w:val="20"/>
      </w:rPr>
      <w:t xml:space="preserve">5. </w:t>
    </w:r>
    <w:r w:rsidR="00071963" w:rsidRPr="00071963">
      <w:rPr>
        <w:rFonts w:ascii="Arial" w:hAnsi="Arial"/>
        <w:i/>
        <w:noProof/>
        <w:sz w:val="20"/>
        <w:szCs w:val="20"/>
      </w:rPr>
      <w:t>Transformace př</w:t>
    </w:r>
    <w:r>
      <w:rPr>
        <w:rFonts w:ascii="Arial" w:hAnsi="Arial"/>
        <w:i/>
        <w:noProof/>
        <w:sz w:val="20"/>
        <w:szCs w:val="20"/>
      </w:rPr>
      <w:t>íspěvkové organizace Nové Zámky</w:t>
    </w:r>
  </w:p>
  <w:p w:rsidR="00345A1F" w:rsidRPr="00345A1F" w:rsidRDefault="00345A1F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 xml:space="preserve">Příloha č. </w:t>
    </w:r>
    <w:r w:rsidR="00FD54FA">
      <w:rPr>
        <w:rFonts w:ascii="Arial" w:hAnsi="Arial"/>
        <w:i/>
        <w:noProof/>
        <w:sz w:val="20"/>
        <w:szCs w:val="20"/>
      </w:rPr>
      <w:t>3</w:t>
    </w:r>
    <w:r>
      <w:rPr>
        <w:rFonts w:ascii="Arial" w:hAnsi="Arial"/>
        <w:i/>
        <w:noProof/>
        <w:sz w:val="20"/>
        <w:szCs w:val="20"/>
      </w:rPr>
      <w:t xml:space="preserve"> - </w:t>
    </w:r>
    <w:r w:rsidRPr="00345A1F">
      <w:rPr>
        <w:rFonts w:ascii="Arial" w:hAnsi="Arial"/>
        <w:i/>
        <w:noProof/>
        <w:sz w:val="20"/>
        <w:szCs w:val="20"/>
      </w:rPr>
      <w:t xml:space="preserve">Seznam nemovitostí k projektové žádosti Transformace příspěvkové organizace Nové Zámky – </w:t>
    </w:r>
    <w:r w:rsidR="00FD54FA">
      <w:rPr>
        <w:rFonts w:ascii="Arial" w:hAnsi="Arial"/>
        <w:i/>
        <w:noProof/>
        <w:sz w:val="20"/>
        <w:szCs w:val="20"/>
      </w:rPr>
      <w:t>III</w:t>
    </w:r>
    <w:r w:rsidRPr="00345A1F">
      <w:rPr>
        <w:rFonts w:ascii="Arial" w:hAnsi="Arial"/>
        <w:i/>
        <w:noProof/>
        <w:sz w:val="20"/>
        <w:szCs w:val="20"/>
      </w:rPr>
      <w:t>. etapa</w:t>
    </w:r>
  </w:p>
  <w:p w:rsidR="00345A1F" w:rsidRDefault="00345A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00" w:rsidRPr="000E64BD" w:rsidRDefault="0093265C" w:rsidP="005D2C00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 xml:space="preserve">Zastupitelstvo </w:t>
    </w:r>
    <w:r w:rsidR="005D2C00" w:rsidRPr="000E64BD">
      <w:rPr>
        <w:rFonts w:ascii="Arial" w:hAnsi="Arial"/>
        <w:i/>
        <w:noProof/>
        <w:sz w:val="20"/>
        <w:szCs w:val="20"/>
      </w:rPr>
      <w:t xml:space="preserve">Olomouckého kraje </w:t>
    </w:r>
    <w:r>
      <w:rPr>
        <w:rFonts w:ascii="Arial" w:hAnsi="Arial"/>
        <w:i/>
        <w:noProof/>
        <w:sz w:val="20"/>
        <w:szCs w:val="20"/>
      </w:rPr>
      <w:t>19</w:t>
    </w:r>
    <w:r w:rsidR="005D2C00">
      <w:rPr>
        <w:rFonts w:ascii="Arial" w:hAnsi="Arial"/>
        <w:i/>
        <w:noProof/>
        <w:sz w:val="20"/>
        <w:szCs w:val="20"/>
      </w:rPr>
      <w:t>.</w:t>
    </w:r>
    <w:r w:rsidR="003A6FA1">
      <w:rPr>
        <w:rFonts w:ascii="Arial" w:hAnsi="Arial"/>
        <w:i/>
        <w:noProof/>
        <w:sz w:val="20"/>
        <w:szCs w:val="20"/>
      </w:rPr>
      <w:t xml:space="preserve"> </w:t>
    </w:r>
    <w:r w:rsidR="00726941">
      <w:rPr>
        <w:rFonts w:ascii="Arial" w:hAnsi="Arial"/>
        <w:i/>
        <w:noProof/>
        <w:sz w:val="20"/>
        <w:szCs w:val="20"/>
      </w:rPr>
      <w:t>1</w:t>
    </w:r>
    <w:r>
      <w:rPr>
        <w:rFonts w:ascii="Arial" w:hAnsi="Arial"/>
        <w:i/>
        <w:noProof/>
        <w:sz w:val="20"/>
        <w:szCs w:val="20"/>
      </w:rPr>
      <w:t>2</w:t>
    </w:r>
    <w:r w:rsidR="005D2C00">
      <w:rPr>
        <w:rFonts w:ascii="Arial" w:hAnsi="Arial"/>
        <w:i/>
        <w:noProof/>
        <w:sz w:val="20"/>
        <w:szCs w:val="20"/>
      </w:rPr>
      <w:t>. 2016</w:t>
    </w:r>
    <w:r w:rsidR="005D2C00" w:rsidRPr="000E64BD">
      <w:rPr>
        <w:rFonts w:ascii="Arial" w:hAnsi="Arial"/>
        <w:i/>
        <w:noProof/>
        <w:sz w:val="20"/>
        <w:szCs w:val="20"/>
      </w:rPr>
      <w:tab/>
    </w:r>
    <w:r w:rsidR="005D2C00" w:rsidRPr="000E64BD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 w:rsidRPr="000E64BD">
      <w:rPr>
        <w:rFonts w:ascii="Arial" w:hAnsi="Arial"/>
        <w:i/>
        <w:noProof/>
        <w:sz w:val="20"/>
        <w:szCs w:val="20"/>
      </w:rPr>
      <w:t xml:space="preserve">Strana </w:t>
    </w:r>
    <w:r>
      <w:rPr>
        <w:rFonts w:ascii="Arial" w:hAnsi="Arial"/>
        <w:i/>
        <w:noProof/>
        <w:sz w:val="20"/>
        <w:szCs w:val="20"/>
      </w:rPr>
      <w:t xml:space="preserve">1 </w:t>
    </w:r>
    <w:r w:rsidR="005D2C00" w:rsidRPr="000E64BD">
      <w:rPr>
        <w:rFonts w:ascii="Arial" w:hAnsi="Arial"/>
        <w:i/>
        <w:noProof/>
        <w:sz w:val="20"/>
        <w:szCs w:val="20"/>
      </w:rPr>
      <w:t xml:space="preserve">(celkem </w:t>
    </w:r>
    <w:r w:rsidR="00B401D4">
      <w:rPr>
        <w:rFonts w:ascii="Arial" w:hAnsi="Arial"/>
        <w:i/>
        <w:noProof/>
        <w:sz w:val="20"/>
        <w:szCs w:val="20"/>
      </w:rPr>
      <w:t>1</w:t>
    </w:r>
    <w:r w:rsidR="005D2C00" w:rsidRPr="000E64BD">
      <w:rPr>
        <w:rFonts w:ascii="Arial" w:hAnsi="Arial"/>
        <w:i/>
        <w:noProof/>
        <w:sz w:val="20"/>
        <w:szCs w:val="20"/>
      </w:rPr>
      <w:t>)</w:t>
    </w:r>
  </w:p>
  <w:p w:rsidR="005D2C00" w:rsidRPr="00345A1F" w:rsidRDefault="00374B32" w:rsidP="005D2C00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>18</w:t>
    </w:r>
    <w:r w:rsidR="005D2C00">
      <w:rPr>
        <w:rFonts w:ascii="Arial" w:hAnsi="Arial"/>
        <w:i/>
        <w:noProof/>
        <w:sz w:val="20"/>
        <w:szCs w:val="20"/>
      </w:rPr>
      <w:t>.</w:t>
    </w:r>
    <w:r w:rsidR="00EC7413">
      <w:rPr>
        <w:rFonts w:ascii="Arial" w:hAnsi="Arial"/>
        <w:i/>
        <w:noProof/>
        <w:sz w:val="20"/>
        <w:szCs w:val="20"/>
      </w:rPr>
      <w:t>2</w:t>
    </w:r>
    <w:r w:rsidR="00FC7164">
      <w:rPr>
        <w:rFonts w:ascii="Arial" w:hAnsi="Arial"/>
        <w:i/>
        <w:noProof/>
        <w:sz w:val="20"/>
        <w:szCs w:val="20"/>
      </w:rPr>
      <w:t xml:space="preserve">. </w:t>
    </w:r>
    <w:r w:rsidR="005D2C00" w:rsidRPr="00071963">
      <w:rPr>
        <w:rFonts w:ascii="Arial" w:hAnsi="Arial"/>
        <w:i/>
        <w:noProof/>
        <w:sz w:val="20"/>
        <w:szCs w:val="20"/>
      </w:rPr>
      <w:t>Transformace př</w:t>
    </w:r>
    <w:r w:rsidR="00FC7164">
      <w:rPr>
        <w:rFonts w:ascii="Arial" w:hAnsi="Arial"/>
        <w:i/>
        <w:noProof/>
        <w:sz w:val="20"/>
        <w:szCs w:val="20"/>
      </w:rPr>
      <w:t>íspěvkové organizace Nové Zámky</w:t>
    </w:r>
    <w:r w:rsidR="0093265C">
      <w:rPr>
        <w:rFonts w:ascii="Arial" w:hAnsi="Arial"/>
        <w:i/>
        <w:noProof/>
        <w:sz w:val="20"/>
        <w:szCs w:val="20"/>
      </w:rPr>
      <w:t xml:space="preserve"> - </w:t>
    </w:r>
    <w:r w:rsidR="004F3548">
      <w:rPr>
        <w:rFonts w:ascii="Arial" w:hAnsi="Arial"/>
        <w:i/>
        <w:noProof/>
        <w:sz w:val="20"/>
        <w:szCs w:val="20"/>
      </w:rPr>
      <w:t xml:space="preserve">Příloha č. </w:t>
    </w:r>
    <w:r w:rsidR="00EC7413">
      <w:rPr>
        <w:rFonts w:ascii="Arial" w:hAnsi="Arial"/>
        <w:i/>
        <w:noProof/>
        <w:sz w:val="20"/>
        <w:szCs w:val="20"/>
      </w:rPr>
      <w:t>3</w:t>
    </w:r>
    <w:r w:rsidR="005D2C00">
      <w:rPr>
        <w:rFonts w:ascii="Arial" w:hAnsi="Arial"/>
        <w:i/>
        <w:noProof/>
        <w:sz w:val="20"/>
        <w:szCs w:val="20"/>
      </w:rPr>
      <w:t xml:space="preserve"> - </w:t>
    </w:r>
    <w:r w:rsidR="005D2C00" w:rsidRPr="00345A1F">
      <w:rPr>
        <w:rFonts w:ascii="Arial" w:hAnsi="Arial"/>
        <w:i/>
        <w:noProof/>
        <w:sz w:val="20"/>
        <w:szCs w:val="20"/>
      </w:rPr>
      <w:t xml:space="preserve">Seznam nemovitostí k projektové žádosti Transformace příspěvkové organizace Nové Zámky – </w:t>
    </w:r>
    <w:r w:rsidR="005D2C00">
      <w:rPr>
        <w:rFonts w:ascii="Arial" w:hAnsi="Arial"/>
        <w:i/>
        <w:noProof/>
        <w:sz w:val="20"/>
        <w:szCs w:val="20"/>
      </w:rPr>
      <w:t>III</w:t>
    </w:r>
    <w:r w:rsidR="005D2C00" w:rsidRPr="00345A1F">
      <w:rPr>
        <w:rFonts w:ascii="Arial" w:hAnsi="Arial"/>
        <w:i/>
        <w:noProof/>
        <w:sz w:val="20"/>
        <w:szCs w:val="20"/>
      </w:rPr>
      <w:t>. etapa</w:t>
    </w:r>
  </w:p>
  <w:p w:rsidR="005D2C00" w:rsidRDefault="005D2C00" w:rsidP="005D2C00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B" w:rsidRDefault="006B23FB" w:rsidP="00624730">
      <w:r>
        <w:separator/>
      </w:r>
    </w:p>
  </w:footnote>
  <w:footnote w:type="continuationSeparator" w:id="0">
    <w:p w:rsidR="006B23FB" w:rsidRDefault="006B23FB" w:rsidP="0062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EE"/>
    <w:rsid w:val="00071963"/>
    <w:rsid w:val="0007412C"/>
    <w:rsid w:val="00076E63"/>
    <w:rsid w:val="00085351"/>
    <w:rsid w:val="000D0DC9"/>
    <w:rsid w:val="000F781B"/>
    <w:rsid w:val="00183736"/>
    <w:rsid w:val="001910B2"/>
    <w:rsid w:val="001B6620"/>
    <w:rsid w:val="001E75D0"/>
    <w:rsid w:val="00231EB4"/>
    <w:rsid w:val="002558EE"/>
    <w:rsid w:val="002E7C6E"/>
    <w:rsid w:val="00335DF0"/>
    <w:rsid w:val="0034349F"/>
    <w:rsid w:val="00345A1F"/>
    <w:rsid w:val="0035027D"/>
    <w:rsid w:val="00374B32"/>
    <w:rsid w:val="0037712C"/>
    <w:rsid w:val="0039025D"/>
    <w:rsid w:val="003A6FA1"/>
    <w:rsid w:val="003B2611"/>
    <w:rsid w:val="003B4FBB"/>
    <w:rsid w:val="003F4BB8"/>
    <w:rsid w:val="003F6C7A"/>
    <w:rsid w:val="00400555"/>
    <w:rsid w:val="004636A2"/>
    <w:rsid w:val="004826BC"/>
    <w:rsid w:val="004A3F31"/>
    <w:rsid w:val="004D33AD"/>
    <w:rsid w:val="004F0069"/>
    <w:rsid w:val="004F3548"/>
    <w:rsid w:val="005353EE"/>
    <w:rsid w:val="00545547"/>
    <w:rsid w:val="005859DB"/>
    <w:rsid w:val="005C60CB"/>
    <w:rsid w:val="005C7677"/>
    <w:rsid w:val="005D2C00"/>
    <w:rsid w:val="005D464F"/>
    <w:rsid w:val="00615B4A"/>
    <w:rsid w:val="00624730"/>
    <w:rsid w:val="00631B61"/>
    <w:rsid w:val="006734D9"/>
    <w:rsid w:val="006B23FB"/>
    <w:rsid w:val="007025E8"/>
    <w:rsid w:val="00726941"/>
    <w:rsid w:val="00737378"/>
    <w:rsid w:val="007556FA"/>
    <w:rsid w:val="007B6DD2"/>
    <w:rsid w:val="007D311C"/>
    <w:rsid w:val="007E0120"/>
    <w:rsid w:val="007E5401"/>
    <w:rsid w:val="00802FF4"/>
    <w:rsid w:val="00803474"/>
    <w:rsid w:val="008350B0"/>
    <w:rsid w:val="00851394"/>
    <w:rsid w:val="00867D9C"/>
    <w:rsid w:val="008731B7"/>
    <w:rsid w:val="008A266B"/>
    <w:rsid w:val="008C7CFC"/>
    <w:rsid w:val="008F656F"/>
    <w:rsid w:val="009172CC"/>
    <w:rsid w:val="00924AD7"/>
    <w:rsid w:val="0093265C"/>
    <w:rsid w:val="009328F9"/>
    <w:rsid w:val="009E1220"/>
    <w:rsid w:val="009F16DA"/>
    <w:rsid w:val="009F202F"/>
    <w:rsid w:val="00A6770D"/>
    <w:rsid w:val="00A955B7"/>
    <w:rsid w:val="00AA1D0D"/>
    <w:rsid w:val="00AD2D8C"/>
    <w:rsid w:val="00B17E5B"/>
    <w:rsid w:val="00B401D4"/>
    <w:rsid w:val="00B74973"/>
    <w:rsid w:val="00B821FD"/>
    <w:rsid w:val="00BA414C"/>
    <w:rsid w:val="00C1244A"/>
    <w:rsid w:val="00C14349"/>
    <w:rsid w:val="00C352A3"/>
    <w:rsid w:val="00CC0AE6"/>
    <w:rsid w:val="00CE3472"/>
    <w:rsid w:val="00D40F43"/>
    <w:rsid w:val="00D50AE4"/>
    <w:rsid w:val="00D823D9"/>
    <w:rsid w:val="00D92F18"/>
    <w:rsid w:val="00DA1A8E"/>
    <w:rsid w:val="00DD6FEE"/>
    <w:rsid w:val="00E036AB"/>
    <w:rsid w:val="00E11D88"/>
    <w:rsid w:val="00E20F29"/>
    <w:rsid w:val="00EB213F"/>
    <w:rsid w:val="00EC7413"/>
    <w:rsid w:val="00ED4311"/>
    <w:rsid w:val="00EE7475"/>
    <w:rsid w:val="00F35B27"/>
    <w:rsid w:val="00F51210"/>
    <w:rsid w:val="00F65D87"/>
    <w:rsid w:val="00FA712E"/>
    <w:rsid w:val="00FC7164"/>
    <w:rsid w:val="00FD54FA"/>
    <w:rsid w:val="00FD58B0"/>
    <w:rsid w:val="00FE0BD2"/>
    <w:rsid w:val="00FE79E7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B0B8-EB40-4FA8-8D6A-E128F689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Kamasová Hana</dc:creator>
  <cp:lastModifiedBy>Vrbová Regina</cp:lastModifiedBy>
  <cp:revision>26</cp:revision>
  <cp:lastPrinted>2016-11-23T13:58:00Z</cp:lastPrinted>
  <dcterms:created xsi:type="dcterms:W3CDTF">2016-11-14T07:53:00Z</dcterms:created>
  <dcterms:modified xsi:type="dcterms:W3CDTF">2016-11-29T09:38:00Z</dcterms:modified>
</cp:coreProperties>
</file>