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0585D" w:rsidRDefault="0060585D" w:rsidP="0001285F">
      <w:pPr>
        <w:jc w:val="both"/>
      </w:pPr>
    </w:p>
    <w:p w:rsidR="009E4D0A" w:rsidRDefault="009E4D0A" w:rsidP="009E4D0A">
      <w:pPr>
        <w:jc w:val="both"/>
      </w:pPr>
      <w:r>
        <w:t>Na základě usnesení Ra</w:t>
      </w:r>
      <w:r w:rsidR="00F22539">
        <w:t>dy Olomouckého kraje č. UR/2/19</w:t>
      </w:r>
      <w:r>
        <w:t>/2016 ze dne 28. 11. 2016 je Zastupitelstvu</w:t>
      </w:r>
      <w:r w:rsidR="008C694F">
        <w:t xml:space="preserve"> Olomouckého kraje</w:t>
      </w:r>
      <w:r>
        <w:t xml:space="preserve"> předkládán k projednání materiál ve věci žádosti města </w:t>
      </w:r>
      <w:r w:rsidR="00EA6079">
        <w:t xml:space="preserve"> Zlaté Hory</w:t>
      </w:r>
      <w:r>
        <w:t xml:space="preserve"> o uzavření dodatku ke smlouvě o poskytnutí dotace.</w:t>
      </w:r>
    </w:p>
    <w:p w:rsidR="009E4D0A" w:rsidRDefault="009E4D0A" w:rsidP="00112404">
      <w:pPr>
        <w:jc w:val="both"/>
      </w:pPr>
    </w:p>
    <w:p w:rsidR="00112404" w:rsidRDefault="00112404" w:rsidP="00112404">
      <w:pPr>
        <w:jc w:val="both"/>
      </w:pPr>
      <w:r>
        <w:t xml:space="preserve">Olomoucký kraj poskytl městu Zlaté Hory dotaci ve výši 2 000 000 Kč na výstavbu mostu </w:t>
      </w:r>
      <w:r w:rsidR="00A150A3">
        <w:t xml:space="preserve">SO 206 </w:t>
      </w:r>
      <w:r>
        <w:t xml:space="preserve">v Ondřejovicích zničeného po povodních v květnu 2014, uzavření smlouvy schválilo </w:t>
      </w:r>
      <w:r w:rsidRPr="006B2BEC">
        <w:t>Zastupitelstv</w:t>
      </w:r>
      <w:r>
        <w:t>o</w:t>
      </w:r>
      <w:r w:rsidRPr="006B2BEC">
        <w:t xml:space="preserve"> Olomouckého kraje</w:t>
      </w:r>
      <w:r>
        <w:t xml:space="preserve"> dne 24. 6. 2016</w:t>
      </w:r>
      <w:r w:rsidRPr="006B2BEC">
        <w:t xml:space="preserve"> usnesením</w:t>
      </w:r>
      <w:r>
        <w:t xml:space="preserve"> UZ/22/11/2016. </w:t>
      </w:r>
      <w:bookmarkStart w:id="0" w:name="_GoBack"/>
      <w:bookmarkEnd w:id="0"/>
    </w:p>
    <w:p w:rsidR="00112404" w:rsidRDefault="00112404" w:rsidP="00112404">
      <w:pPr>
        <w:pStyle w:val="Zkladntext"/>
        <w:spacing w:after="0"/>
        <w:jc w:val="both"/>
      </w:pPr>
    </w:p>
    <w:p w:rsidR="001767CB" w:rsidRPr="001767CB" w:rsidRDefault="00112404" w:rsidP="001767CB">
      <w:pPr>
        <w:jc w:val="both"/>
      </w:pPr>
      <w:r>
        <w:t xml:space="preserve">Starosta města Zlaté Hory se dne 9. 9. 2016 obrátil na Olomoucký kraj se žádostí o rozšíření účelu smlouvy o další mostní objekty. </w:t>
      </w:r>
      <w:r w:rsidR="00E86ABF">
        <w:t xml:space="preserve">Smluvní strany dne 13. 10. 2016 uzavřely dodatek </w:t>
      </w:r>
      <w:r w:rsidR="001767CB">
        <w:t xml:space="preserve">č. 1 k veřejnoprávní smlouvě o poskytnutí dotace městu Zlaté Hory, </w:t>
      </w:r>
      <w:r w:rsidR="00E86ABF">
        <w:t xml:space="preserve">kdy předmětem změny byl </w:t>
      </w:r>
      <w:r w:rsidR="001767CB" w:rsidRPr="00BF2A45">
        <w:t>účel dotace</w:t>
      </w:r>
      <w:r w:rsidR="001767CB">
        <w:t>:</w:t>
      </w:r>
      <w:r w:rsidR="001767CB" w:rsidRPr="00BF2A45">
        <w:rPr>
          <w:b/>
        </w:rPr>
        <w:t xml:space="preserve"> </w:t>
      </w:r>
      <w:r w:rsidR="001767CB" w:rsidRPr="001767CB">
        <w:t>z výstavby mo</w:t>
      </w:r>
      <w:r w:rsidR="00E86ABF">
        <w:t>stu – stavební objekt SO 206 na </w:t>
      </w:r>
      <w:r w:rsidR="001767CB" w:rsidRPr="001767CB">
        <w:t>výstavbu mostů – stavebních objektů SO 206, SO 204 a SO 205.</w:t>
      </w:r>
    </w:p>
    <w:p w:rsidR="001767CB" w:rsidRDefault="001767CB" w:rsidP="001767CB">
      <w:pPr>
        <w:jc w:val="both"/>
      </w:pPr>
    </w:p>
    <w:p w:rsidR="00112404" w:rsidRDefault="00A150A3" w:rsidP="00112404">
      <w:pPr>
        <w:pStyle w:val="Zkladntext"/>
        <w:spacing w:after="0"/>
        <w:jc w:val="both"/>
      </w:pPr>
      <w:r>
        <w:t>Dne 9. 11. </w:t>
      </w:r>
      <w:r w:rsidR="001767CB">
        <w:t>2016 se starosta opětovně obrátil na Olomoucký kraj se žádostí o</w:t>
      </w:r>
      <w:r w:rsidR="00C34090">
        <w:t> </w:t>
      </w:r>
      <w:r w:rsidR="001767CB">
        <w:t xml:space="preserve">prodloužení termínu pro použití dotačních finančních prostředků Olomouckého kraje, a to do 30. 6. 2017 s termínem vyúčtování do 31. 7. 2017. </w:t>
      </w:r>
      <w:r>
        <w:t>Žádost je uvedena v Příloze </w:t>
      </w:r>
      <w:r w:rsidR="00112404">
        <w:t>č. 1.</w:t>
      </w:r>
    </w:p>
    <w:p w:rsidR="00112404" w:rsidRDefault="00112404" w:rsidP="00112404">
      <w:pPr>
        <w:pStyle w:val="Zkladntext"/>
        <w:spacing w:after="0"/>
        <w:jc w:val="both"/>
      </w:pPr>
    </w:p>
    <w:p w:rsidR="00715A90" w:rsidRDefault="00715A90" w:rsidP="00715A90">
      <w:pPr>
        <w:pStyle w:val="Zkladntext"/>
        <w:spacing w:after="0"/>
        <w:jc w:val="both"/>
      </w:pPr>
      <w:r>
        <w:t>Důvodem žádosti</w:t>
      </w:r>
      <w:r w:rsidR="00C34090">
        <w:t xml:space="preserve"> </w:t>
      </w:r>
      <w:r>
        <w:t xml:space="preserve">jsou </w:t>
      </w:r>
      <w:r w:rsidR="00A150A3">
        <w:t xml:space="preserve">již </w:t>
      </w:r>
      <w:r>
        <w:t>zhoršené klimatické podmínky v oblasti Zlatých Hor, které neumožňují realiza</w:t>
      </w:r>
      <w:r w:rsidR="00A150A3">
        <w:t>ční firmě dokončit most SO 206</w:t>
      </w:r>
      <w:r>
        <w:t xml:space="preserve"> do 31. 12. 2016, a to z důvodu dodržování technologických postupů při jeho výstavbě. V případě rozestavěného mostu v zimním období by dopravní situace v Ondřejovi</w:t>
      </w:r>
      <w:r w:rsidR="00123FBF">
        <w:t>cích byla velmi problematická. Z tohoto důvodu je nutno mostní provizorium v zimním období zachovat.</w:t>
      </w:r>
    </w:p>
    <w:p w:rsidR="00112404" w:rsidRDefault="00112404" w:rsidP="00112404">
      <w:pPr>
        <w:pStyle w:val="Zkladntext"/>
        <w:spacing w:after="0"/>
        <w:jc w:val="both"/>
      </w:pPr>
    </w:p>
    <w:p w:rsidR="00467B81" w:rsidRDefault="00112404" w:rsidP="00467B81">
      <w:pPr>
        <w:spacing w:after="120"/>
        <w:jc w:val="both"/>
        <w:rPr>
          <w:b/>
        </w:rPr>
      </w:pPr>
      <w:r>
        <w:t xml:space="preserve">Dodatkem č. </w:t>
      </w:r>
      <w:r w:rsidR="00715A90">
        <w:t>2</w:t>
      </w:r>
      <w:r>
        <w:t xml:space="preserve"> k veřejnoprávní smlouvě o poskytnutí dotace městu Zlaté Hory, který je uveden v Příloze č. 2, se oproti původně uzavřené smlouvě mění</w:t>
      </w:r>
      <w:r w:rsidRPr="00BF2A45">
        <w:t xml:space="preserve"> </w:t>
      </w:r>
      <w:r w:rsidR="00467B81">
        <w:t>termín použití finančních prostředků dotace a jejich vyúčtování</w:t>
      </w:r>
      <w:r>
        <w:t>:</w:t>
      </w:r>
      <w:r w:rsidRPr="00BF2A45">
        <w:rPr>
          <w:b/>
        </w:rPr>
        <w:t xml:space="preserve"> </w:t>
      </w:r>
    </w:p>
    <w:p w:rsidR="00467B81" w:rsidRDefault="00467B81" w:rsidP="00467B81">
      <w:pPr>
        <w:spacing w:after="120"/>
        <w:jc w:val="both"/>
        <w:rPr>
          <w:b/>
        </w:rPr>
      </w:pPr>
      <w:r>
        <w:t>1</w:t>
      </w:r>
      <w:r w:rsidRPr="00BF2A45">
        <w:t>. termín pro použití finančních prostředků</w:t>
      </w:r>
      <w:r>
        <w:t>:</w:t>
      </w:r>
      <w:r>
        <w:rPr>
          <w:b/>
        </w:rPr>
        <w:t xml:space="preserve"> </w:t>
      </w:r>
      <w:r w:rsidRPr="00BF2A45">
        <w:rPr>
          <w:b/>
        </w:rPr>
        <w:t>z 31. 1</w:t>
      </w:r>
      <w:r>
        <w:rPr>
          <w:b/>
        </w:rPr>
        <w:t>2</w:t>
      </w:r>
      <w:r w:rsidRPr="00BF2A45">
        <w:rPr>
          <w:b/>
        </w:rPr>
        <w:t>. 2016 na 3</w:t>
      </w:r>
      <w:r>
        <w:rPr>
          <w:b/>
        </w:rPr>
        <w:t>0</w:t>
      </w:r>
      <w:r w:rsidRPr="00BF2A45">
        <w:rPr>
          <w:b/>
        </w:rPr>
        <w:t xml:space="preserve">. </w:t>
      </w:r>
      <w:r>
        <w:rPr>
          <w:b/>
        </w:rPr>
        <w:t>6</w:t>
      </w:r>
      <w:r w:rsidRPr="00BF2A45">
        <w:rPr>
          <w:b/>
        </w:rPr>
        <w:t>. 201</w:t>
      </w:r>
      <w:r>
        <w:rPr>
          <w:b/>
        </w:rPr>
        <w:t>7,</w:t>
      </w:r>
    </w:p>
    <w:p w:rsidR="00467B81" w:rsidRPr="00BF2A45" w:rsidRDefault="00467B81" w:rsidP="00467B81">
      <w:pPr>
        <w:jc w:val="both"/>
        <w:rPr>
          <w:b/>
        </w:rPr>
      </w:pPr>
      <w:r>
        <w:t>2</w:t>
      </w:r>
      <w:r w:rsidRPr="00BF2A45">
        <w:t>. termín pro vyúčtování dotace</w:t>
      </w:r>
      <w:r>
        <w:t>:</w:t>
      </w:r>
      <w:r w:rsidRPr="00BF2A45">
        <w:rPr>
          <w:b/>
        </w:rPr>
        <w:t xml:space="preserve"> z 3</w:t>
      </w:r>
      <w:r>
        <w:rPr>
          <w:b/>
        </w:rPr>
        <w:t>1</w:t>
      </w:r>
      <w:r w:rsidRPr="00BF2A45">
        <w:rPr>
          <w:b/>
        </w:rPr>
        <w:t>. 1. 201</w:t>
      </w:r>
      <w:r>
        <w:rPr>
          <w:b/>
        </w:rPr>
        <w:t>7</w:t>
      </w:r>
      <w:r w:rsidRPr="00BF2A45">
        <w:rPr>
          <w:b/>
        </w:rPr>
        <w:t xml:space="preserve"> na 31. </w:t>
      </w:r>
      <w:r>
        <w:rPr>
          <w:b/>
        </w:rPr>
        <w:t>7</w:t>
      </w:r>
      <w:r w:rsidRPr="00BF2A45">
        <w:rPr>
          <w:b/>
        </w:rPr>
        <w:t>. 2017.</w:t>
      </w:r>
    </w:p>
    <w:p w:rsidR="00467B81" w:rsidRDefault="00467B81" w:rsidP="00467B81">
      <w:pPr>
        <w:jc w:val="both"/>
      </w:pPr>
    </w:p>
    <w:p w:rsidR="00316BFD" w:rsidRDefault="00316BFD" w:rsidP="00316BFD">
      <w:pPr>
        <w:pStyle w:val="Zkladntext"/>
        <w:spacing w:after="0"/>
        <w:jc w:val="both"/>
      </w:pPr>
      <w:r>
        <w:t xml:space="preserve">Návrh </w:t>
      </w:r>
      <w:r w:rsidR="000465E4">
        <w:t>D</w:t>
      </w:r>
      <w:r>
        <w:t>odatku č. 2 je uveden v Příloze č. 2.</w:t>
      </w:r>
    </w:p>
    <w:p w:rsidR="00316BFD" w:rsidRDefault="00316BFD" w:rsidP="00467B81">
      <w:pPr>
        <w:jc w:val="both"/>
      </w:pPr>
    </w:p>
    <w:p w:rsidR="00316BFD" w:rsidRPr="0046406E" w:rsidRDefault="00316BFD" w:rsidP="00467B81">
      <w:pPr>
        <w:jc w:val="both"/>
      </w:pPr>
    </w:p>
    <w:p w:rsidR="00E156C2" w:rsidRPr="00A150A3" w:rsidRDefault="00E156C2" w:rsidP="00E156C2">
      <w:pPr>
        <w:pStyle w:val="Zkladntext"/>
        <w:spacing w:after="0"/>
        <w:jc w:val="both"/>
        <w:rPr>
          <w:b/>
        </w:rPr>
      </w:pPr>
      <w:r w:rsidRPr="00A150A3">
        <w:rPr>
          <w:b/>
        </w:rPr>
        <w:t>Rad</w:t>
      </w:r>
      <w:r w:rsidR="009E4D0A">
        <w:rPr>
          <w:b/>
        </w:rPr>
        <w:t>a</w:t>
      </w:r>
      <w:r w:rsidRPr="00A150A3">
        <w:rPr>
          <w:b/>
        </w:rPr>
        <w:t xml:space="preserve"> Olomouckého kraje</w:t>
      </w:r>
      <w:r w:rsidR="009E4D0A">
        <w:rPr>
          <w:b/>
        </w:rPr>
        <w:t xml:space="preserve"> doporučuje Zastupitelstvu Olomouckého kraje</w:t>
      </w:r>
      <w:r w:rsidRPr="00A150A3">
        <w:rPr>
          <w:b/>
        </w:rPr>
        <w:t>:</w:t>
      </w:r>
    </w:p>
    <w:p w:rsidR="00E156C2" w:rsidRDefault="00E156C2" w:rsidP="00E156C2">
      <w:pPr>
        <w:pStyle w:val="Zkladntext"/>
        <w:spacing w:after="0"/>
        <w:jc w:val="both"/>
      </w:pPr>
    </w:p>
    <w:p w:rsidR="00E156C2" w:rsidRPr="00D5737C" w:rsidRDefault="00E156C2" w:rsidP="00E156C2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E156C2" w:rsidRPr="003F5D77" w:rsidRDefault="00E156C2" w:rsidP="003F5D77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3F5D77">
        <w:t>chválit</w:t>
      </w:r>
      <w:r>
        <w:t xml:space="preserve"> Dodat</w:t>
      </w:r>
      <w:r w:rsidR="003F5D77">
        <w:t>e</w:t>
      </w:r>
      <w:r>
        <w:t>k č. 2 ke smlouvě o poskytnutí dotace městu Zlaté Hory, se</w:t>
      </w:r>
      <w:r w:rsidR="003F5D77">
        <w:t> </w:t>
      </w:r>
      <w:r>
        <w:t>sídlem nám. Svobody 80, 793 76</w:t>
      </w:r>
      <w:r w:rsidR="00A150A3">
        <w:t xml:space="preserve"> Zlaté Hory, IČ: 00296481, DIČ: </w:t>
      </w:r>
      <w:r>
        <w:t>CZ00296481 dle Přílohy č. 2 důvodové zprávy,</w:t>
      </w:r>
      <w:r w:rsidR="00C34090">
        <w:t xml:space="preserve"> a </w:t>
      </w:r>
      <w:r w:rsidRPr="00C34090">
        <w:t>uložit 2. náměstkovi hejtmana Olomouckého kraje podepsat dodat</w:t>
      </w:r>
      <w:r w:rsidR="000465E4" w:rsidRPr="00C34090">
        <w:t>ek</w:t>
      </w:r>
      <w:r w:rsidRPr="00C34090">
        <w:t>.</w:t>
      </w:r>
    </w:p>
    <w:p w:rsidR="00E156C2" w:rsidRDefault="00E156C2" w:rsidP="00E156C2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E156C2" w:rsidRDefault="00E156C2" w:rsidP="00E156C2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F31D9A" w:rsidRDefault="00F31D9A" w:rsidP="00E156C2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E156C2" w:rsidRDefault="00E156C2" w:rsidP="00E156C2">
      <w:pPr>
        <w:jc w:val="both"/>
        <w:rPr>
          <w:u w:val="single"/>
        </w:rPr>
      </w:pPr>
      <w:r>
        <w:rPr>
          <w:u w:val="single"/>
        </w:rPr>
        <w:t>Přílohy:</w:t>
      </w:r>
    </w:p>
    <w:p w:rsidR="00E156C2" w:rsidRDefault="00E156C2" w:rsidP="00E156C2">
      <w:pPr>
        <w:jc w:val="both"/>
      </w:pPr>
    </w:p>
    <w:p w:rsidR="00E156C2" w:rsidRDefault="00E156C2" w:rsidP="00E156C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156C2" w:rsidRDefault="00E156C2" w:rsidP="00E156C2">
      <w:pPr>
        <w:ind w:left="567"/>
        <w:jc w:val="both"/>
      </w:pPr>
      <w:r>
        <w:t>Žádost města Zlaté Hory</w:t>
      </w:r>
    </w:p>
    <w:p w:rsidR="00E156C2" w:rsidRDefault="00EC2540" w:rsidP="00E156C2">
      <w:pPr>
        <w:ind w:left="567"/>
        <w:jc w:val="both"/>
      </w:pPr>
      <w:r>
        <w:t>(strana 3</w:t>
      </w:r>
      <w:r w:rsidR="00E156C2">
        <w:t>)</w:t>
      </w:r>
    </w:p>
    <w:p w:rsidR="00E156C2" w:rsidRPr="00E8742C" w:rsidRDefault="00E156C2" w:rsidP="00E156C2">
      <w:pPr>
        <w:ind w:left="567"/>
        <w:jc w:val="both"/>
      </w:pPr>
    </w:p>
    <w:p w:rsidR="00E156C2" w:rsidRDefault="00E156C2" w:rsidP="00E156C2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E156C2" w:rsidRDefault="00E156C2" w:rsidP="00E156C2">
      <w:pPr>
        <w:ind w:left="567"/>
        <w:jc w:val="both"/>
      </w:pPr>
      <w:r>
        <w:t>Dodatek č. 2 ke s</w:t>
      </w:r>
      <w:r w:rsidRPr="00AE66DF">
        <w:t>mlouv</w:t>
      </w:r>
      <w:r>
        <w:t>ě</w:t>
      </w:r>
      <w:r w:rsidRPr="00AE66DF">
        <w:t xml:space="preserve"> o poskytnutí dotace </w:t>
      </w:r>
      <w:r>
        <w:t>městu Zlaté Hory</w:t>
      </w:r>
    </w:p>
    <w:p w:rsidR="00E156C2" w:rsidRDefault="00E156C2" w:rsidP="00E156C2">
      <w:pPr>
        <w:ind w:left="567"/>
        <w:jc w:val="both"/>
      </w:pPr>
      <w:r>
        <w:t xml:space="preserve"> (strana </w:t>
      </w:r>
      <w:r w:rsidR="00EC2540">
        <w:t>4</w:t>
      </w:r>
      <w:r>
        <w:t xml:space="preserve"> – </w:t>
      </w:r>
      <w:r w:rsidR="00EC2540">
        <w:t>5</w:t>
      </w:r>
      <w:r>
        <w:t>)</w:t>
      </w:r>
    </w:p>
    <w:p w:rsidR="00E156C2" w:rsidRDefault="00E156C2" w:rsidP="00E156C2">
      <w:pPr>
        <w:ind w:left="567"/>
        <w:jc w:val="both"/>
      </w:pPr>
    </w:p>
    <w:p w:rsidR="003719E3" w:rsidRDefault="003719E3" w:rsidP="003719E3">
      <w:pPr>
        <w:ind w:left="567"/>
        <w:jc w:val="both"/>
      </w:pPr>
    </w:p>
    <w:p w:rsidR="003719E3" w:rsidRDefault="003719E3" w:rsidP="003719E3">
      <w:pPr>
        <w:ind w:left="567"/>
        <w:jc w:val="both"/>
      </w:pPr>
    </w:p>
    <w:p w:rsidR="00894E92" w:rsidRDefault="00894E92" w:rsidP="003719E3">
      <w:pPr>
        <w:ind w:left="567"/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DE52C5" w:rsidRPr="003719E3" w:rsidRDefault="00316BFD" w:rsidP="00130DA5">
      <w:pPr>
        <w:ind w:left="284"/>
        <w:jc w:val="both"/>
        <w:rPr>
          <w:u w:val="single"/>
        </w:rPr>
        <w:sectPr w:rsidR="00DE52C5" w:rsidRPr="003719E3" w:rsidSect="001837C5">
          <w:headerReference w:type="default" r:id="rId12"/>
          <w:footerReference w:type="default" r:id="rId13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1EFDDD3" wp14:editId="1B202652">
            <wp:extent cx="5543550" cy="7839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F39" w:rsidRPr="00B831B1" w:rsidRDefault="00042F39" w:rsidP="00042F3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</w:t>
      </w:r>
      <w:r w:rsidR="00186A0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 w:rsidR="00E86ABF">
        <w:rPr>
          <w:b/>
          <w:bCs/>
          <w:sz w:val="28"/>
          <w:szCs w:val="28"/>
        </w:rPr>
        <w:t xml:space="preserve"> č. 2016/03096/ODSH/DSM</w:t>
      </w:r>
    </w:p>
    <w:p w:rsidR="00C801E5" w:rsidRDefault="00042F39" w:rsidP="00042F39">
      <w:pPr>
        <w:jc w:val="center"/>
        <w:outlineLvl w:val="0"/>
        <w:rPr>
          <w:b/>
        </w:rPr>
      </w:pPr>
      <w:r w:rsidRPr="00B831B1">
        <w:rPr>
          <w:b/>
        </w:rPr>
        <w:t>uzavřen</w:t>
      </w:r>
      <w:r>
        <w:rPr>
          <w:b/>
        </w:rPr>
        <w:t>é dne 9. 8. 2016</w:t>
      </w:r>
      <w:r w:rsidRPr="00B831B1">
        <w:rPr>
          <w:b/>
        </w:rPr>
        <w:t xml:space="preserve"> v souladu s § 159 a násl. zákona č. 500/2004 Sb., správní řád, ve znění pozdějších právních předpisů, a se zákonem </w:t>
      </w:r>
    </w:p>
    <w:p w:rsidR="00042F39" w:rsidRPr="00B831B1" w:rsidRDefault="00042F39" w:rsidP="00042F39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č. 250/2000 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042F39" w:rsidRDefault="00042F39" w:rsidP="00042F39">
      <w:pPr>
        <w:jc w:val="both"/>
      </w:pPr>
    </w:p>
    <w:p w:rsidR="00042F39" w:rsidRPr="00B831B1" w:rsidRDefault="00042F39" w:rsidP="00042F39">
      <w:pPr>
        <w:jc w:val="both"/>
      </w:pPr>
    </w:p>
    <w:p w:rsidR="00042F39" w:rsidRPr="00B831B1" w:rsidRDefault="00042F39" w:rsidP="00042F39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042F39" w:rsidRPr="00B831B1" w:rsidRDefault="00042F39" w:rsidP="00042F39">
      <w:pPr>
        <w:spacing w:after="120"/>
        <w:jc w:val="both"/>
        <w:outlineLvl w:val="0"/>
      </w:pPr>
      <w:r w:rsidRPr="00B831B1">
        <w:t>Jeremenkova 40a, 779 11 Olomouc</w:t>
      </w:r>
    </w:p>
    <w:p w:rsidR="00042F39" w:rsidRPr="00B831B1" w:rsidRDefault="00042F39" w:rsidP="00042F39">
      <w:pPr>
        <w:spacing w:after="120"/>
        <w:jc w:val="both"/>
      </w:pPr>
      <w:r w:rsidRPr="00B831B1">
        <w:t>IČ: 60609460</w:t>
      </w:r>
    </w:p>
    <w:p w:rsidR="00042F39" w:rsidRPr="00D37B52" w:rsidRDefault="00042F39" w:rsidP="00042F39">
      <w:pPr>
        <w:spacing w:after="120"/>
        <w:jc w:val="both"/>
      </w:pPr>
      <w:r w:rsidRPr="00D37B52">
        <w:t>DIČ: CZ60609460</w:t>
      </w:r>
    </w:p>
    <w:p w:rsidR="00042F39" w:rsidRPr="00D37B52" w:rsidRDefault="00042F39" w:rsidP="00042F39">
      <w:pPr>
        <w:spacing w:after="120"/>
        <w:jc w:val="both"/>
      </w:pPr>
      <w:r w:rsidRPr="00D37B52">
        <w:t>Zastoupený:  </w:t>
      </w:r>
      <w:r w:rsidRPr="0084184F">
        <w:t>Ing. J</w:t>
      </w:r>
      <w:r w:rsidR="00186A03">
        <w:t>anem Zahradníčkem, 2. náměstkem</w:t>
      </w:r>
      <w:r w:rsidRPr="0084184F">
        <w:t xml:space="preserve"> hejtman</w:t>
      </w:r>
      <w:r w:rsidR="00186A03">
        <w:t>a</w:t>
      </w:r>
      <w:r w:rsidR="00E86ABF">
        <w:t>, na základě pověření hejtmana ze dne 8. 11. 2016</w:t>
      </w:r>
    </w:p>
    <w:p w:rsidR="00042F39" w:rsidRPr="0084184F" w:rsidRDefault="00042F39" w:rsidP="00042F39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042F39" w:rsidRPr="0084184F" w:rsidRDefault="00042F39" w:rsidP="00042F39">
      <w:pPr>
        <w:spacing w:after="120"/>
        <w:jc w:val="both"/>
      </w:pPr>
      <w:r w:rsidRPr="00241B4F">
        <w:t>č.</w:t>
      </w:r>
      <w:r w:rsidR="00C34090">
        <w:t xml:space="preserve"> </w:t>
      </w:r>
      <w:r w:rsidRPr="00241B4F">
        <w:t>ú: 27- 4228</w:t>
      </w:r>
      <w:r>
        <w:t>12027</w:t>
      </w:r>
      <w:r w:rsidRPr="00241B4F">
        <w:t>7/0100</w:t>
      </w:r>
    </w:p>
    <w:p w:rsidR="00042F39" w:rsidRPr="00673D63" w:rsidRDefault="00042F39" w:rsidP="00042F39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042F39" w:rsidRPr="005C68D4" w:rsidRDefault="00042F39" w:rsidP="00042F39">
      <w:pPr>
        <w:spacing w:after="120"/>
        <w:jc w:val="both"/>
      </w:pPr>
    </w:p>
    <w:p w:rsidR="00042F39" w:rsidRDefault="00042F39" w:rsidP="00042F39">
      <w:pPr>
        <w:spacing w:after="120"/>
        <w:jc w:val="both"/>
      </w:pPr>
      <w:r w:rsidRPr="005C68D4">
        <w:t>a</w:t>
      </w:r>
    </w:p>
    <w:p w:rsidR="00042F39" w:rsidRPr="005C68D4" w:rsidRDefault="00042F39" w:rsidP="00042F39">
      <w:pPr>
        <w:spacing w:after="120"/>
        <w:jc w:val="both"/>
      </w:pPr>
    </w:p>
    <w:p w:rsidR="00042F39" w:rsidRPr="0079416D" w:rsidRDefault="00042F39" w:rsidP="00042F39">
      <w:pPr>
        <w:spacing w:after="120"/>
        <w:jc w:val="both"/>
        <w:rPr>
          <w:b/>
        </w:rPr>
      </w:pPr>
      <w:r>
        <w:rPr>
          <w:b/>
        </w:rPr>
        <w:t>Město Zlaté Hory</w:t>
      </w:r>
    </w:p>
    <w:p w:rsidR="00042F39" w:rsidRPr="0079416D" w:rsidRDefault="00042F39" w:rsidP="00042F39">
      <w:pPr>
        <w:spacing w:after="120"/>
        <w:jc w:val="both"/>
      </w:pPr>
      <w:r>
        <w:t>nám. Svobody 80, 793 76 Zlaté Hory</w:t>
      </w:r>
    </w:p>
    <w:p w:rsidR="00042F39" w:rsidRPr="0079416D" w:rsidRDefault="00042F39" w:rsidP="00042F39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>
        <w:t>00296481</w:t>
      </w:r>
    </w:p>
    <w:p w:rsidR="00042F39" w:rsidRPr="0079416D" w:rsidRDefault="00042F39" w:rsidP="00042F39">
      <w:pPr>
        <w:spacing w:after="120"/>
        <w:jc w:val="both"/>
      </w:pPr>
      <w:r w:rsidRPr="0079416D">
        <w:rPr>
          <w:bCs/>
        </w:rPr>
        <w:t xml:space="preserve">DIČ: </w:t>
      </w:r>
      <w:r>
        <w:rPr>
          <w:bCs/>
        </w:rPr>
        <w:t>CZ00296481</w:t>
      </w:r>
    </w:p>
    <w:p w:rsidR="00042F39" w:rsidRPr="0079416D" w:rsidRDefault="00042F39" w:rsidP="00042F39">
      <w:pPr>
        <w:spacing w:after="120"/>
        <w:jc w:val="both"/>
      </w:pPr>
      <w:r w:rsidRPr="0079416D">
        <w:rPr>
          <w:bCs/>
        </w:rPr>
        <w:t xml:space="preserve">Zastoupený: </w:t>
      </w:r>
      <w:r>
        <w:rPr>
          <w:bCs/>
        </w:rPr>
        <w:t>Ing. Milanem Rácem, starostou</w:t>
      </w:r>
    </w:p>
    <w:p w:rsidR="00042F39" w:rsidRDefault="00042F39" w:rsidP="00042F39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>
        <w:rPr>
          <w:bCs/>
        </w:rPr>
        <w:t>Česká spořitelna, a.s.</w:t>
      </w:r>
    </w:p>
    <w:p w:rsidR="00042F39" w:rsidRPr="0079416D" w:rsidRDefault="00042F39" w:rsidP="00042F39">
      <w:pPr>
        <w:spacing w:after="120"/>
        <w:jc w:val="both"/>
        <w:outlineLvl w:val="0"/>
        <w:rPr>
          <w:bCs/>
        </w:rPr>
      </w:pPr>
      <w:r>
        <w:rPr>
          <w:bCs/>
        </w:rPr>
        <w:t xml:space="preserve">č. </w:t>
      </w:r>
      <w:proofErr w:type="spellStart"/>
      <w:r>
        <w:rPr>
          <w:bCs/>
        </w:rPr>
        <w:t>ú.</w:t>
      </w:r>
      <w:proofErr w:type="spellEnd"/>
      <w:r>
        <w:rPr>
          <w:bCs/>
        </w:rPr>
        <w:t>: 1848932379/0800</w:t>
      </w:r>
    </w:p>
    <w:p w:rsidR="00042F39" w:rsidRPr="0079416D" w:rsidRDefault="00042F39" w:rsidP="00042F39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042F39" w:rsidRPr="005C68D4" w:rsidRDefault="00042F39" w:rsidP="00042F39">
      <w:pPr>
        <w:spacing w:after="120"/>
        <w:jc w:val="both"/>
      </w:pPr>
    </w:p>
    <w:p w:rsidR="00042F39" w:rsidRPr="005C68D4" w:rsidRDefault="00042F39" w:rsidP="00042F39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042F39" w:rsidRPr="005C68D4" w:rsidRDefault="00042F39" w:rsidP="00042F39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 w:rsidR="00E86ABF">
        <w:rPr>
          <w:b/>
          <w:bCs/>
        </w:rPr>
        <w:t>ento dodatek k výše uvedené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042F39" w:rsidRPr="005C68D4" w:rsidRDefault="00042F39" w:rsidP="00042F39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042F39" w:rsidRPr="00A102F0" w:rsidRDefault="00042F39" w:rsidP="00042F39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 w:rsidR="00316BFD">
        <w:rPr>
          <w:b/>
          <w:u w:val="single"/>
        </w:rPr>
        <w:t>II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316BFD">
        <w:rPr>
          <w:b/>
          <w:u w:val="single"/>
        </w:rPr>
        <w:t>2</w:t>
      </w:r>
      <w:r w:rsidR="00B1173B">
        <w:rPr>
          <w:b/>
          <w:u w:val="single"/>
        </w:rPr>
        <w:t>,</w:t>
      </w:r>
      <w:r w:rsidR="00E86ABF">
        <w:rPr>
          <w:b/>
          <w:u w:val="single"/>
        </w:rPr>
        <w:t xml:space="preserve"> věta první</w:t>
      </w:r>
      <w:r w:rsidRPr="00A102F0">
        <w:rPr>
          <w:b/>
          <w:u w:val="single"/>
        </w:rPr>
        <w:t xml:space="preserve"> se nahrazuje novým zněním:</w:t>
      </w:r>
    </w:p>
    <w:p w:rsidR="00042F39" w:rsidRDefault="00316BFD" w:rsidP="00042F39">
      <w:pPr>
        <w:spacing w:before="120" w:after="120"/>
        <w:ind w:left="567"/>
        <w:jc w:val="both"/>
      </w:pPr>
      <w:r>
        <w:t>Příjemce je povinen použít poskytnutou dotaci nejpozději do 30. 6. 2017.</w:t>
      </w:r>
      <w:r w:rsidR="00042F39">
        <w:t xml:space="preserve"> </w:t>
      </w:r>
    </w:p>
    <w:p w:rsidR="00E86ABF" w:rsidRPr="001B7F50" w:rsidRDefault="00E86ABF" w:rsidP="00042F39">
      <w:pPr>
        <w:spacing w:before="120" w:after="120"/>
        <w:ind w:left="567"/>
        <w:jc w:val="both"/>
      </w:pPr>
    </w:p>
    <w:p w:rsidR="00316BFD" w:rsidRDefault="00316BFD" w:rsidP="00316BFD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lastRenderedPageBreak/>
        <w:t xml:space="preserve">Článek </w:t>
      </w:r>
      <w:r>
        <w:rPr>
          <w:b/>
          <w:u w:val="single"/>
        </w:rPr>
        <w:t>II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4</w:t>
      </w:r>
      <w:r w:rsidR="00B1173B">
        <w:rPr>
          <w:b/>
          <w:u w:val="single"/>
        </w:rPr>
        <w:t>,</w:t>
      </w:r>
      <w:r w:rsidR="00E86ABF">
        <w:rPr>
          <w:b/>
          <w:u w:val="single"/>
        </w:rPr>
        <w:t xml:space="preserve"> věta první</w:t>
      </w:r>
      <w:r w:rsidRPr="00A102F0">
        <w:rPr>
          <w:b/>
          <w:u w:val="single"/>
        </w:rPr>
        <w:t xml:space="preserve"> se nahrazuje novým zněním:</w:t>
      </w:r>
    </w:p>
    <w:p w:rsidR="003629ED" w:rsidRPr="003629ED" w:rsidRDefault="003629ED" w:rsidP="003629ED">
      <w:pPr>
        <w:spacing w:after="120"/>
        <w:ind w:left="567"/>
        <w:jc w:val="both"/>
      </w:pPr>
      <w:r w:rsidRPr="003629ED">
        <w:t>Příjemce je povinen nejpozději do 31. 7. 2017 předložit poskytovateli vyúčtování poskytnuté dotace (dále je</w:t>
      </w:r>
      <w:r w:rsidR="00C34090">
        <w:t>n</w:t>
      </w:r>
      <w:r w:rsidRPr="003629ED">
        <w:t xml:space="preserve"> „</w:t>
      </w:r>
      <w:r>
        <w:t>vyúčtování</w:t>
      </w:r>
      <w:r w:rsidRPr="003629ED">
        <w:t>“)</w:t>
      </w:r>
      <w:r w:rsidR="00C34090">
        <w:t>.</w:t>
      </w:r>
    </w:p>
    <w:p w:rsidR="003629ED" w:rsidRPr="00A102F0" w:rsidRDefault="003629ED" w:rsidP="003629ED">
      <w:pPr>
        <w:spacing w:after="120"/>
        <w:jc w:val="both"/>
        <w:rPr>
          <w:b/>
          <w:u w:val="single"/>
        </w:rPr>
      </w:pPr>
    </w:p>
    <w:p w:rsidR="00316BFD" w:rsidRPr="002D3622" w:rsidRDefault="00316BFD" w:rsidP="00C34090">
      <w:pPr>
        <w:spacing w:after="120"/>
        <w:ind w:firstLine="567"/>
        <w:jc w:val="both"/>
      </w:pPr>
      <w:r w:rsidRPr="002D3622">
        <w:t xml:space="preserve">Ostatní ustanovení čl. </w:t>
      </w:r>
      <w:r w:rsidR="003629ED">
        <w:t>I</w:t>
      </w:r>
      <w:r w:rsidRPr="002D3622">
        <w:t xml:space="preserve">I. </w:t>
      </w:r>
      <w:r w:rsidR="00C34090">
        <w:t xml:space="preserve">odst. 4 </w:t>
      </w:r>
      <w:r w:rsidRPr="002D3622">
        <w:t>smlouvy se nemění.</w:t>
      </w:r>
    </w:p>
    <w:p w:rsidR="003629ED" w:rsidRDefault="003629ED" w:rsidP="00042F39">
      <w:pPr>
        <w:spacing w:after="120"/>
        <w:ind w:left="567" w:hanging="567"/>
        <w:jc w:val="both"/>
      </w:pPr>
    </w:p>
    <w:p w:rsidR="00042F39" w:rsidRPr="002F03DA" w:rsidRDefault="00C34090" w:rsidP="00042F39">
      <w:pPr>
        <w:spacing w:after="120"/>
        <w:ind w:left="567" w:hanging="567"/>
        <w:jc w:val="both"/>
        <w:rPr>
          <w:i/>
          <w:iCs/>
        </w:rPr>
      </w:pPr>
      <w:r>
        <w:t xml:space="preserve">3. </w:t>
      </w:r>
      <w:r>
        <w:tab/>
      </w:r>
      <w:r w:rsidR="00042F39" w:rsidRPr="002F03DA">
        <w:t>V ostatních částech zůstává smlouva beze změny.</w:t>
      </w:r>
    </w:p>
    <w:p w:rsidR="00042F39" w:rsidRPr="003B64F9" w:rsidRDefault="00042F39" w:rsidP="00042F39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042F39" w:rsidRPr="003B64F9" w:rsidRDefault="00042F39" w:rsidP="00042F39">
      <w:pPr>
        <w:numPr>
          <w:ilvl w:val="0"/>
          <w:numId w:val="10"/>
        </w:numPr>
        <w:spacing w:after="120"/>
        <w:jc w:val="both"/>
      </w:pPr>
      <w:r>
        <w:t xml:space="preserve">Dodatek č. </w:t>
      </w:r>
      <w:r w:rsidR="003629ED">
        <w:t>2</w:t>
      </w:r>
      <w:r w:rsidRPr="003B64F9">
        <w:t xml:space="preserve"> se uzavírá v souladu s §159 a násl. zákona č. 500/2004 Sb., správní řád, ve znění pozdějších právních předpisů, </w:t>
      </w:r>
      <w:r w:rsidR="00C801E5">
        <w:t>a se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042F39" w:rsidRPr="003B64F9" w:rsidRDefault="00042F39" w:rsidP="00042F39">
      <w:pPr>
        <w:numPr>
          <w:ilvl w:val="0"/>
          <w:numId w:val="10"/>
        </w:numPr>
        <w:spacing w:after="120"/>
        <w:jc w:val="both"/>
      </w:pPr>
      <w:r>
        <w:t xml:space="preserve">Dodatek č. </w:t>
      </w:r>
      <w:r w:rsidR="003629ED">
        <w:t>2</w:t>
      </w:r>
      <w:r w:rsidRPr="003B64F9">
        <w:t xml:space="preserve"> nabývá platnosti a účinnosti dnem jeho uzavření.</w:t>
      </w:r>
    </w:p>
    <w:p w:rsidR="00042F39" w:rsidRDefault="00042F39" w:rsidP="00042F39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</w:t>
      </w:r>
      <w:r w:rsidR="003629ED">
        <w:t>2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předpisů.</w:t>
      </w:r>
    </w:p>
    <w:p w:rsidR="00042F39" w:rsidRDefault="00042F39" w:rsidP="00042F39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 xml:space="preserve">Uzavření Dodatku č. </w:t>
      </w:r>
      <w:r w:rsidR="003629ED">
        <w:t>2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6</w:t>
      </w:r>
      <w:r w:rsidRPr="001352F7">
        <w:t xml:space="preserve"> ze dne </w:t>
      </w:r>
      <w:r w:rsidR="00E86ABF">
        <w:t>19</w:t>
      </w:r>
      <w:r w:rsidR="003D5245">
        <w:t>. 12.</w:t>
      </w:r>
      <w:r w:rsidRPr="001352F7">
        <w:t xml:space="preserve"> 201</w:t>
      </w:r>
      <w:r>
        <w:t>6</w:t>
      </w:r>
      <w:r w:rsidRPr="001352F7">
        <w:t>.</w:t>
      </w:r>
    </w:p>
    <w:p w:rsidR="00042F39" w:rsidRDefault="00042F39" w:rsidP="00042F39">
      <w:pPr>
        <w:spacing w:after="120"/>
        <w:ind w:left="567"/>
        <w:jc w:val="both"/>
      </w:pPr>
      <w:r>
        <w:t xml:space="preserve">Uzavření Dodatku č. </w:t>
      </w:r>
      <w:r w:rsidR="003D5245">
        <w:t>2</w:t>
      </w:r>
      <w:r>
        <w:t xml:space="preserve"> </w:t>
      </w:r>
      <w:r w:rsidR="00A150A3">
        <w:t xml:space="preserve">bylo schváleno usnesením Rady </w:t>
      </w:r>
      <w:r>
        <w:t xml:space="preserve">města Zlaté Hory </w:t>
      </w:r>
      <w:r w:rsidR="0026625E">
        <w:t>č. </w:t>
      </w:r>
      <w:r>
        <w:t xml:space="preserve">……………… ze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>. 2016.</w:t>
      </w:r>
    </w:p>
    <w:p w:rsidR="00042F39" w:rsidRPr="003B64F9" w:rsidRDefault="00042F39" w:rsidP="00042F39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042F39" w:rsidRPr="005C68D4" w:rsidRDefault="00042F39" w:rsidP="00042F39">
      <w:pPr>
        <w:spacing w:before="600" w:after="60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e Zlatých Horách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2F39" w:rsidRPr="005C68D4" w:rsidTr="00451D9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Pr="005C68D4" w:rsidRDefault="00042F39" w:rsidP="00451D97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042F39" w:rsidRPr="005C68D4" w:rsidRDefault="00042F39" w:rsidP="00451D97">
            <w:pPr>
              <w:spacing w:before="40" w:after="40"/>
              <w:jc w:val="both"/>
            </w:pPr>
          </w:p>
          <w:p w:rsidR="00042F39" w:rsidRPr="005C68D4" w:rsidRDefault="00042F39" w:rsidP="00451D97">
            <w:pPr>
              <w:spacing w:before="40" w:after="40"/>
              <w:jc w:val="both"/>
            </w:pPr>
          </w:p>
          <w:p w:rsidR="00042F39" w:rsidRPr="005C68D4" w:rsidRDefault="00042F39" w:rsidP="00451D97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Pr="005C68D4" w:rsidRDefault="00042F39" w:rsidP="00451D97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042F39" w:rsidRPr="005C68D4" w:rsidTr="00451D9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Pr="005C68D4" w:rsidRDefault="00042F39" w:rsidP="00451D97">
            <w:r w:rsidRPr="005C68D4">
              <w:t>……………………………..</w:t>
            </w:r>
          </w:p>
          <w:p w:rsidR="003D5245" w:rsidRPr="00335D22" w:rsidRDefault="003D5245" w:rsidP="003D5245">
            <w:r w:rsidRPr="00335D22">
              <w:t xml:space="preserve">Ing. </w:t>
            </w:r>
            <w:r>
              <w:t>Jan Zahradníček</w:t>
            </w:r>
          </w:p>
          <w:p w:rsidR="00042F39" w:rsidRPr="005C68D4" w:rsidRDefault="003D5245" w:rsidP="003D5245">
            <w:pPr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  <w:r w:rsidRPr="00335D22"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Default="00042F39" w:rsidP="00451D97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042F39" w:rsidRDefault="00042F39" w:rsidP="00451D97">
            <w:r>
              <w:t>Ing. Milan Rác</w:t>
            </w:r>
          </w:p>
          <w:p w:rsidR="00042F39" w:rsidRPr="005C68D4" w:rsidRDefault="00042F39" w:rsidP="00451D97">
            <w:r>
              <w:t>starosta</w:t>
            </w:r>
          </w:p>
        </w:tc>
      </w:tr>
    </w:tbl>
    <w:p w:rsidR="00042F39" w:rsidRDefault="00042F39" w:rsidP="00042F39">
      <w:pPr>
        <w:spacing w:after="120"/>
        <w:jc w:val="center"/>
        <w:rPr>
          <w:b/>
          <w:sz w:val="28"/>
          <w:szCs w:val="28"/>
        </w:rPr>
      </w:pPr>
    </w:p>
    <w:p w:rsidR="00572524" w:rsidRDefault="00572524" w:rsidP="00042F39">
      <w:pPr>
        <w:jc w:val="center"/>
        <w:outlineLvl w:val="0"/>
        <w:rPr>
          <w:b/>
          <w:sz w:val="28"/>
          <w:szCs w:val="28"/>
        </w:rPr>
      </w:pPr>
    </w:p>
    <w:sectPr w:rsidR="0057252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6A" w:rsidRDefault="004C2D6A">
      <w:r>
        <w:separator/>
      </w:r>
    </w:p>
  </w:endnote>
  <w:endnote w:type="continuationSeparator" w:id="0">
    <w:p w:rsidR="004C2D6A" w:rsidRDefault="004C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E156C2" w:rsidRPr="005B2A36" w:rsidRDefault="003F5D77" w:rsidP="00E156C2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56C2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E156C2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E156C2" w:rsidRPr="005B2A36">
      <w:rPr>
        <w:i/>
        <w:sz w:val="20"/>
        <w:szCs w:val="20"/>
      </w:rPr>
      <w:t>. 20</w:t>
    </w:r>
    <w:r w:rsidR="00E156C2">
      <w:rPr>
        <w:i/>
        <w:sz w:val="20"/>
        <w:szCs w:val="20"/>
      </w:rPr>
      <w:t>16</w:t>
    </w:r>
    <w:r>
      <w:rPr>
        <w:i/>
        <w:sz w:val="20"/>
        <w:szCs w:val="20"/>
      </w:rPr>
      <w:t xml:space="preserve"> </w:t>
    </w:r>
    <w:r w:rsidR="00E156C2" w:rsidRPr="005B2A36">
      <w:rPr>
        <w:i/>
        <w:sz w:val="20"/>
        <w:szCs w:val="20"/>
      </w:rPr>
      <w:t xml:space="preserve">                           </w:t>
    </w:r>
    <w:r w:rsidR="00E156C2">
      <w:rPr>
        <w:i/>
        <w:sz w:val="20"/>
        <w:szCs w:val="20"/>
      </w:rPr>
      <w:t xml:space="preserve">                                Strana </w:t>
    </w:r>
    <w:r w:rsidR="00E156C2">
      <w:rPr>
        <w:i/>
        <w:sz w:val="20"/>
        <w:szCs w:val="20"/>
      </w:rPr>
      <w:fldChar w:fldCharType="begin"/>
    </w:r>
    <w:r w:rsidR="00E156C2">
      <w:rPr>
        <w:i/>
        <w:sz w:val="20"/>
        <w:szCs w:val="20"/>
      </w:rPr>
      <w:instrText xml:space="preserve"> PAGE   \* MERGEFORMAT </w:instrText>
    </w:r>
    <w:r w:rsidR="00E156C2">
      <w:rPr>
        <w:i/>
        <w:sz w:val="20"/>
        <w:szCs w:val="20"/>
      </w:rPr>
      <w:fldChar w:fldCharType="separate"/>
    </w:r>
    <w:r w:rsidR="0075191D">
      <w:rPr>
        <w:i/>
        <w:noProof/>
        <w:sz w:val="20"/>
        <w:szCs w:val="20"/>
      </w:rPr>
      <w:t>2</w:t>
    </w:r>
    <w:r w:rsidR="00E156C2">
      <w:rPr>
        <w:i/>
        <w:sz w:val="20"/>
        <w:szCs w:val="20"/>
      </w:rPr>
      <w:fldChar w:fldCharType="end"/>
    </w:r>
    <w:r w:rsidR="00E156C2">
      <w:rPr>
        <w:i/>
        <w:sz w:val="20"/>
        <w:szCs w:val="20"/>
      </w:rPr>
      <w:t xml:space="preserve"> </w:t>
    </w:r>
    <w:r w:rsidR="00E156C2" w:rsidRPr="005B2A36">
      <w:rPr>
        <w:i/>
        <w:sz w:val="20"/>
        <w:szCs w:val="20"/>
      </w:rPr>
      <w:t>(celkem</w:t>
    </w:r>
    <w:r w:rsidR="00E156C2">
      <w:rPr>
        <w:i/>
        <w:sz w:val="20"/>
        <w:szCs w:val="20"/>
      </w:rPr>
      <w:t xml:space="preserve"> </w:t>
    </w:r>
    <w:r w:rsidR="00EC2540">
      <w:rPr>
        <w:i/>
        <w:sz w:val="20"/>
        <w:szCs w:val="20"/>
      </w:rPr>
      <w:t>5</w:t>
    </w:r>
    <w:r w:rsidR="00E156C2" w:rsidRPr="005B2A36">
      <w:rPr>
        <w:i/>
        <w:sz w:val="20"/>
        <w:szCs w:val="20"/>
      </w:rPr>
      <w:t>)</w:t>
    </w:r>
  </w:p>
  <w:p w:rsidR="00E156C2" w:rsidRPr="00DE52C5" w:rsidRDefault="00F22539" w:rsidP="00E156C2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E156C2" w:rsidRPr="005B2A36">
      <w:rPr>
        <w:i/>
        <w:sz w:val="20"/>
        <w:szCs w:val="20"/>
      </w:rPr>
      <w:t xml:space="preserve"> – </w:t>
    </w:r>
    <w:r w:rsidR="00C34090">
      <w:rPr>
        <w:i/>
        <w:sz w:val="20"/>
        <w:szCs w:val="20"/>
      </w:rPr>
      <w:t>D</w:t>
    </w:r>
    <w:r w:rsidR="00E156C2">
      <w:rPr>
        <w:i/>
        <w:sz w:val="20"/>
        <w:szCs w:val="20"/>
      </w:rPr>
      <w:t>odat</w:t>
    </w:r>
    <w:r w:rsidR="003F5D77">
      <w:rPr>
        <w:i/>
        <w:sz w:val="20"/>
        <w:szCs w:val="20"/>
      </w:rPr>
      <w:t>e</w:t>
    </w:r>
    <w:r w:rsidR="00E156C2">
      <w:rPr>
        <w:i/>
        <w:sz w:val="20"/>
        <w:szCs w:val="20"/>
      </w:rPr>
      <w:t>k č. 2 k</w:t>
    </w:r>
    <w:r w:rsidR="000B4042">
      <w:rPr>
        <w:i/>
        <w:sz w:val="20"/>
        <w:szCs w:val="20"/>
      </w:rPr>
      <w:t>e</w:t>
    </w:r>
    <w:r w:rsidR="00E156C2" w:rsidRPr="00AE66DF">
      <w:rPr>
        <w:i/>
        <w:sz w:val="20"/>
      </w:rPr>
      <w:t xml:space="preserve"> smlouv</w:t>
    </w:r>
    <w:r w:rsidR="00E156C2">
      <w:rPr>
        <w:i/>
        <w:sz w:val="20"/>
      </w:rPr>
      <w:t>ě</w:t>
    </w:r>
    <w:r w:rsidR="00E156C2" w:rsidRPr="00AE66DF">
      <w:rPr>
        <w:i/>
        <w:sz w:val="20"/>
      </w:rPr>
      <w:t xml:space="preserve"> o poskytnutí dotace </w:t>
    </w:r>
    <w:r w:rsidR="00E156C2">
      <w:rPr>
        <w:i/>
        <w:sz w:val="20"/>
      </w:rPr>
      <w:t>městu Zlaté Hory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5.1.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2C" w:rsidRDefault="00E8742C" w:rsidP="00EE52A3">
    <w:pPr>
      <w:pStyle w:val="Zpat"/>
      <w:rPr>
        <w:i/>
        <w:sz w:val="20"/>
        <w:szCs w:val="20"/>
      </w:rPr>
    </w:pPr>
  </w:p>
  <w:p w:rsidR="00E8742C" w:rsidRDefault="00E8742C" w:rsidP="00EE52A3">
    <w:pPr>
      <w:pStyle w:val="Zpat"/>
      <w:rPr>
        <w:i/>
        <w:sz w:val="20"/>
        <w:szCs w:val="20"/>
      </w:rPr>
    </w:pPr>
  </w:p>
  <w:p w:rsidR="00E156C2" w:rsidRPr="005B2A36" w:rsidRDefault="003F5D77" w:rsidP="00E156C2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56C2" w:rsidRPr="005B2A36">
      <w:rPr>
        <w:i/>
        <w:sz w:val="20"/>
        <w:szCs w:val="20"/>
      </w:rPr>
      <w:t xml:space="preserve"> Olomouckého kraje </w:t>
    </w:r>
    <w:r w:rsidR="00437A72">
      <w:rPr>
        <w:i/>
        <w:sz w:val="20"/>
        <w:szCs w:val="20"/>
      </w:rPr>
      <w:t>19</w:t>
    </w:r>
    <w:r w:rsidR="00E156C2">
      <w:rPr>
        <w:i/>
        <w:sz w:val="20"/>
        <w:szCs w:val="20"/>
      </w:rPr>
      <w:t>. 1</w:t>
    </w:r>
    <w:r w:rsidR="00437A72">
      <w:rPr>
        <w:i/>
        <w:sz w:val="20"/>
        <w:szCs w:val="20"/>
      </w:rPr>
      <w:t>2</w:t>
    </w:r>
    <w:r w:rsidR="00E156C2" w:rsidRPr="005B2A36">
      <w:rPr>
        <w:i/>
        <w:sz w:val="20"/>
        <w:szCs w:val="20"/>
      </w:rPr>
      <w:t>. 20</w:t>
    </w:r>
    <w:r w:rsidR="00E156C2">
      <w:rPr>
        <w:i/>
        <w:sz w:val="20"/>
        <w:szCs w:val="20"/>
      </w:rPr>
      <w:t>16</w:t>
    </w:r>
    <w:r w:rsidR="00E156C2" w:rsidRPr="005B2A36">
      <w:rPr>
        <w:i/>
        <w:sz w:val="20"/>
        <w:szCs w:val="20"/>
      </w:rPr>
      <w:t xml:space="preserve">                            </w:t>
    </w:r>
    <w:r w:rsidR="00E156C2">
      <w:rPr>
        <w:i/>
        <w:sz w:val="20"/>
        <w:szCs w:val="20"/>
      </w:rPr>
      <w:t xml:space="preserve">                                Strana </w:t>
    </w:r>
    <w:r w:rsidR="00E156C2">
      <w:rPr>
        <w:i/>
        <w:sz w:val="20"/>
        <w:szCs w:val="20"/>
      </w:rPr>
      <w:fldChar w:fldCharType="begin"/>
    </w:r>
    <w:r w:rsidR="00E156C2">
      <w:rPr>
        <w:i/>
        <w:sz w:val="20"/>
        <w:szCs w:val="20"/>
      </w:rPr>
      <w:instrText xml:space="preserve"> PAGE   \* MERGEFORMAT </w:instrText>
    </w:r>
    <w:r w:rsidR="00E156C2">
      <w:rPr>
        <w:i/>
        <w:sz w:val="20"/>
        <w:szCs w:val="20"/>
      </w:rPr>
      <w:fldChar w:fldCharType="separate"/>
    </w:r>
    <w:r w:rsidR="0075191D">
      <w:rPr>
        <w:i/>
        <w:noProof/>
        <w:sz w:val="20"/>
        <w:szCs w:val="20"/>
      </w:rPr>
      <w:t>3</w:t>
    </w:r>
    <w:r w:rsidR="00E156C2">
      <w:rPr>
        <w:i/>
        <w:sz w:val="20"/>
        <w:szCs w:val="20"/>
      </w:rPr>
      <w:fldChar w:fldCharType="end"/>
    </w:r>
    <w:r w:rsidR="00E156C2">
      <w:rPr>
        <w:i/>
        <w:sz w:val="20"/>
        <w:szCs w:val="20"/>
      </w:rPr>
      <w:t xml:space="preserve"> </w:t>
    </w:r>
    <w:r w:rsidR="00E156C2" w:rsidRPr="005B2A36">
      <w:rPr>
        <w:i/>
        <w:sz w:val="20"/>
        <w:szCs w:val="20"/>
      </w:rPr>
      <w:t>(celkem</w:t>
    </w:r>
    <w:r w:rsidR="00E156C2">
      <w:rPr>
        <w:i/>
        <w:sz w:val="20"/>
        <w:szCs w:val="20"/>
      </w:rPr>
      <w:t xml:space="preserve"> </w:t>
    </w:r>
    <w:r w:rsidR="00EC2540">
      <w:rPr>
        <w:i/>
        <w:sz w:val="20"/>
        <w:szCs w:val="20"/>
      </w:rPr>
      <w:t>5</w:t>
    </w:r>
    <w:r w:rsidR="00E156C2" w:rsidRPr="005B2A36">
      <w:rPr>
        <w:i/>
        <w:sz w:val="20"/>
        <w:szCs w:val="20"/>
      </w:rPr>
      <w:t>)</w:t>
    </w:r>
  </w:p>
  <w:p w:rsidR="00E156C2" w:rsidRPr="00DE52C5" w:rsidRDefault="00F22539" w:rsidP="00E156C2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E156C2" w:rsidRPr="005B2A36">
      <w:rPr>
        <w:i/>
        <w:sz w:val="20"/>
        <w:szCs w:val="20"/>
      </w:rPr>
      <w:t xml:space="preserve"> – </w:t>
    </w:r>
    <w:r w:rsidR="00C34090">
      <w:rPr>
        <w:i/>
        <w:sz w:val="20"/>
        <w:szCs w:val="20"/>
      </w:rPr>
      <w:t>D</w:t>
    </w:r>
    <w:r w:rsidR="00E156C2">
      <w:rPr>
        <w:i/>
        <w:sz w:val="20"/>
        <w:szCs w:val="20"/>
      </w:rPr>
      <w:t>odat</w:t>
    </w:r>
    <w:r w:rsidR="00F31D9A">
      <w:rPr>
        <w:i/>
        <w:sz w:val="20"/>
        <w:szCs w:val="20"/>
      </w:rPr>
      <w:t>e</w:t>
    </w:r>
    <w:r w:rsidR="00E156C2">
      <w:rPr>
        <w:i/>
        <w:sz w:val="20"/>
        <w:szCs w:val="20"/>
      </w:rPr>
      <w:t>k č. 2 k</w:t>
    </w:r>
    <w:r w:rsidR="000B4042">
      <w:rPr>
        <w:i/>
        <w:sz w:val="20"/>
        <w:szCs w:val="20"/>
      </w:rPr>
      <w:t>e</w:t>
    </w:r>
    <w:r w:rsidR="00E156C2">
      <w:rPr>
        <w:i/>
        <w:sz w:val="20"/>
        <w:szCs w:val="20"/>
      </w:rPr>
      <w:t xml:space="preserve"> </w:t>
    </w:r>
    <w:r w:rsidR="00E156C2" w:rsidRPr="00AE66DF">
      <w:rPr>
        <w:i/>
        <w:sz w:val="20"/>
      </w:rPr>
      <w:t>smlouv</w:t>
    </w:r>
    <w:r w:rsidR="00E156C2">
      <w:rPr>
        <w:i/>
        <w:sz w:val="20"/>
      </w:rPr>
      <w:t>ě</w:t>
    </w:r>
    <w:r w:rsidR="00E156C2" w:rsidRPr="00AE66DF">
      <w:rPr>
        <w:i/>
        <w:sz w:val="20"/>
      </w:rPr>
      <w:t xml:space="preserve"> o poskytnutí dotace </w:t>
    </w:r>
    <w:r w:rsidR="00E156C2">
      <w:rPr>
        <w:i/>
        <w:sz w:val="20"/>
      </w:rPr>
      <w:t>městu Zlaté Hory</w:t>
    </w:r>
  </w:p>
  <w:p w:rsidR="00E8742C" w:rsidRPr="00EE52A3" w:rsidRDefault="00A150A3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Žádost města Zlaté Hory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Default="00DE52C5" w:rsidP="00EE52A3">
    <w:pPr>
      <w:pStyle w:val="Zpat"/>
      <w:rPr>
        <w:i/>
        <w:sz w:val="20"/>
        <w:szCs w:val="20"/>
      </w:rPr>
    </w:pPr>
  </w:p>
  <w:p w:rsidR="00DE52C5" w:rsidRDefault="00DE52C5" w:rsidP="00EE52A3">
    <w:pPr>
      <w:pStyle w:val="Zpat"/>
      <w:rPr>
        <w:i/>
        <w:sz w:val="20"/>
        <w:szCs w:val="20"/>
      </w:rPr>
    </w:pPr>
  </w:p>
  <w:p w:rsidR="00E156C2" w:rsidRPr="00A150A3" w:rsidRDefault="00437A72" w:rsidP="00E156C2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56C2" w:rsidRPr="00A150A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19</w:t>
    </w:r>
    <w:r w:rsidR="00E156C2" w:rsidRPr="00A150A3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E156C2" w:rsidRPr="00A150A3">
      <w:rPr>
        <w:i/>
        <w:sz w:val="20"/>
        <w:szCs w:val="20"/>
      </w:rPr>
      <w:t xml:space="preserve">. 2016                                                       Strana </w:t>
    </w:r>
    <w:r w:rsidR="00E156C2" w:rsidRPr="00A150A3">
      <w:rPr>
        <w:i/>
        <w:sz w:val="20"/>
        <w:szCs w:val="20"/>
      </w:rPr>
      <w:fldChar w:fldCharType="begin"/>
    </w:r>
    <w:r w:rsidR="00E156C2" w:rsidRPr="00A150A3">
      <w:rPr>
        <w:i/>
        <w:sz w:val="20"/>
        <w:szCs w:val="20"/>
      </w:rPr>
      <w:instrText xml:space="preserve"> PAGE   \* MERGEFORMAT </w:instrText>
    </w:r>
    <w:r w:rsidR="00E156C2" w:rsidRPr="00A150A3">
      <w:rPr>
        <w:i/>
        <w:sz w:val="20"/>
        <w:szCs w:val="20"/>
      </w:rPr>
      <w:fldChar w:fldCharType="separate"/>
    </w:r>
    <w:r w:rsidR="0075191D">
      <w:rPr>
        <w:i/>
        <w:noProof/>
        <w:sz w:val="20"/>
        <w:szCs w:val="20"/>
      </w:rPr>
      <w:t>5</w:t>
    </w:r>
    <w:r w:rsidR="00E156C2" w:rsidRPr="00A150A3">
      <w:rPr>
        <w:i/>
        <w:sz w:val="20"/>
        <w:szCs w:val="20"/>
      </w:rPr>
      <w:fldChar w:fldCharType="end"/>
    </w:r>
    <w:r w:rsidR="00E156C2" w:rsidRPr="00A150A3">
      <w:rPr>
        <w:i/>
        <w:sz w:val="20"/>
        <w:szCs w:val="20"/>
      </w:rPr>
      <w:t xml:space="preserve"> (celkem </w:t>
    </w:r>
    <w:r w:rsidR="00EC2540" w:rsidRPr="00A150A3">
      <w:rPr>
        <w:i/>
        <w:sz w:val="20"/>
        <w:szCs w:val="20"/>
      </w:rPr>
      <w:t>5</w:t>
    </w:r>
    <w:r w:rsidR="00E156C2" w:rsidRPr="00A150A3">
      <w:rPr>
        <w:i/>
        <w:sz w:val="20"/>
        <w:szCs w:val="20"/>
      </w:rPr>
      <w:t>)</w:t>
    </w:r>
  </w:p>
  <w:p w:rsidR="00E156C2" w:rsidRPr="00A150A3" w:rsidRDefault="00F22539" w:rsidP="00E156C2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437A72">
      <w:rPr>
        <w:i/>
        <w:sz w:val="20"/>
        <w:szCs w:val="20"/>
      </w:rPr>
      <w:t xml:space="preserve"> </w:t>
    </w:r>
    <w:r w:rsidR="00E156C2" w:rsidRPr="00A150A3">
      <w:rPr>
        <w:i/>
        <w:sz w:val="20"/>
        <w:szCs w:val="20"/>
      </w:rPr>
      <w:t xml:space="preserve">– </w:t>
    </w:r>
    <w:r w:rsidR="00C34090" w:rsidRPr="00A150A3">
      <w:rPr>
        <w:i/>
        <w:sz w:val="20"/>
        <w:szCs w:val="20"/>
      </w:rPr>
      <w:t>D</w:t>
    </w:r>
    <w:r w:rsidR="00E156C2" w:rsidRPr="00A150A3">
      <w:rPr>
        <w:i/>
        <w:sz w:val="20"/>
        <w:szCs w:val="20"/>
      </w:rPr>
      <w:t>odat</w:t>
    </w:r>
    <w:r w:rsidR="00437A72">
      <w:rPr>
        <w:i/>
        <w:sz w:val="20"/>
        <w:szCs w:val="20"/>
      </w:rPr>
      <w:t>e</w:t>
    </w:r>
    <w:r w:rsidR="00E156C2" w:rsidRPr="00A150A3">
      <w:rPr>
        <w:i/>
        <w:sz w:val="20"/>
        <w:szCs w:val="20"/>
      </w:rPr>
      <w:t>k č. 2 k</w:t>
    </w:r>
    <w:r w:rsidR="000B4042" w:rsidRPr="00A150A3">
      <w:rPr>
        <w:i/>
        <w:sz w:val="20"/>
        <w:szCs w:val="20"/>
      </w:rPr>
      <w:t>e</w:t>
    </w:r>
    <w:r w:rsidR="00E156C2" w:rsidRPr="00A150A3">
      <w:rPr>
        <w:i/>
        <w:sz w:val="20"/>
        <w:szCs w:val="20"/>
      </w:rPr>
      <w:t xml:space="preserve"> smlouvě o poskytnutí dotace městu Zlaté Hory</w:t>
    </w:r>
  </w:p>
  <w:p w:rsidR="00A150A3" w:rsidRPr="00A150A3" w:rsidRDefault="00A150A3" w:rsidP="00A150A3">
    <w:pPr>
      <w:pStyle w:val="Zhlav"/>
      <w:rPr>
        <w:i/>
        <w:sz w:val="20"/>
        <w:szCs w:val="20"/>
      </w:rPr>
    </w:pPr>
    <w:r w:rsidRPr="00A150A3">
      <w:rPr>
        <w:i/>
        <w:sz w:val="20"/>
        <w:szCs w:val="20"/>
      </w:rPr>
      <w:t>Příloha č. 2: Dodatek č. 2 k veřejnoprávní smlouvě o poskytnutí dotace městu Zlaté Hory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6A" w:rsidRDefault="004C2D6A">
      <w:r>
        <w:separator/>
      </w:r>
    </w:p>
  </w:footnote>
  <w:footnote w:type="continuationSeparator" w:id="0">
    <w:p w:rsidR="004C2D6A" w:rsidRDefault="004C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92" w:rsidRPr="00E00793" w:rsidRDefault="00894E92" w:rsidP="00894E92">
    <w:pPr>
      <w:pStyle w:val="Zhlav"/>
      <w:jc w:val="center"/>
      <w:rPr>
        <w:i/>
      </w:rPr>
    </w:pPr>
    <w:r w:rsidRPr="00E00793">
      <w:rPr>
        <w:i/>
      </w:rPr>
      <w:t>Příloha č. 1</w:t>
    </w:r>
  </w:p>
  <w:p w:rsidR="00894E92" w:rsidRPr="00894E92" w:rsidRDefault="00894E92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</w:t>
    </w:r>
    <w:r w:rsidR="00DE52C5">
      <w:rPr>
        <w:i/>
      </w:rPr>
      <w:t>města Z</w:t>
    </w:r>
    <w:r w:rsidR="00042F39">
      <w:rPr>
        <w:i/>
      </w:rPr>
      <w:t>laté Hory</w:t>
    </w:r>
  </w:p>
  <w:p w:rsidR="00894E92" w:rsidRDefault="00894E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Pr="00E00793" w:rsidRDefault="00DE52C5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DE52C5" w:rsidRPr="00894E92" w:rsidRDefault="00DE52C5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E156C2">
      <w:rPr>
        <w:i/>
      </w:rPr>
      <w:t>2</w:t>
    </w:r>
    <w:r>
      <w:rPr>
        <w:i/>
      </w:rPr>
      <w:t xml:space="preserve"> k veřejnoprávní smlouvě o poskytnutí dotace městu Z</w:t>
    </w:r>
    <w:r w:rsidR="00042F39">
      <w:rPr>
        <w:i/>
      </w:rPr>
      <w:t>laté Hory</w:t>
    </w:r>
  </w:p>
  <w:p w:rsidR="00DE52C5" w:rsidRDefault="00DE5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1285F"/>
    <w:rsid w:val="000313B2"/>
    <w:rsid w:val="00036BED"/>
    <w:rsid w:val="00037DAF"/>
    <w:rsid w:val="00041EF9"/>
    <w:rsid w:val="00042F39"/>
    <w:rsid w:val="000450D5"/>
    <w:rsid w:val="000465E4"/>
    <w:rsid w:val="00051190"/>
    <w:rsid w:val="00055BF4"/>
    <w:rsid w:val="00057518"/>
    <w:rsid w:val="00062516"/>
    <w:rsid w:val="00062CEB"/>
    <w:rsid w:val="00064B9F"/>
    <w:rsid w:val="00070B62"/>
    <w:rsid w:val="00071120"/>
    <w:rsid w:val="000903EC"/>
    <w:rsid w:val="00090AF3"/>
    <w:rsid w:val="000941FC"/>
    <w:rsid w:val="0009450C"/>
    <w:rsid w:val="00094814"/>
    <w:rsid w:val="000A457F"/>
    <w:rsid w:val="000B2F65"/>
    <w:rsid w:val="000B4042"/>
    <w:rsid w:val="000B68B8"/>
    <w:rsid w:val="000C648B"/>
    <w:rsid w:val="000C675E"/>
    <w:rsid w:val="000D17F9"/>
    <w:rsid w:val="000D57F8"/>
    <w:rsid w:val="000D68EE"/>
    <w:rsid w:val="000D6E62"/>
    <w:rsid w:val="000D743B"/>
    <w:rsid w:val="000E3D48"/>
    <w:rsid w:val="000E784D"/>
    <w:rsid w:val="000F3985"/>
    <w:rsid w:val="000F3FAB"/>
    <w:rsid w:val="000F46B5"/>
    <w:rsid w:val="000F5A27"/>
    <w:rsid w:val="0010360C"/>
    <w:rsid w:val="00112404"/>
    <w:rsid w:val="00113E96"/>
    <w:rsid w:val="001238FD"/>
    <w:rsid w:val="00123FBF"/>
    <w:rsid w:val="00125501"/>
    <w:rsid w:val="00130DA5"/>
    <w:rsid w:val="001342B9"/>
    <w:rsid w:val="001352F7"/>
    <w:rsid w:val="0013666B"/>
    <w:rsid w:val="001439CC"/>
    <w:rsid w:val="00154ECF"/>
    <w:rsid w:val="00175624"/>
    <w:rsid w:val="001767CB"/>
    <w:rsid w:val="001837C5"/>
    <w:rsid w:val="00186A03"/>
    <w:rsid w:val="001941E0"/>
    <w:rsid w:val="001B4131"/>
    <w:rsid w:val="001C0407"/>
    <w:rsid w:val="001C040A"/>
    <w:rsid w:val="001C22C0"/>
    <w:rsid w:val="001C71E8"/>
    <w:rsid w:val="001E4C77"/>
    <w:rsid w:val="001F0316"/>
    <w:rsid w:val="001F0D92"/>
    <w:rsid w:val="0020008B"/>
    <w:rsid w:val="00222E02"/>
    <w:rsid w:val="00233C7E"/>
    <w:rsid w:val="00240F04"/>
    <w:rsid w:val="00241031"/>
    <w:rsid w:val="0024244A"/>
    <w:rsid w:val="00250D98"/>
    <w:rsid w:val="0026625E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A1F8F"/>
    <w:rsid w:val="002B08C6"/>
    <w:rsid w:val="002B166B"/>
    <w:rsid w:val="002B6B3B"/>
    <w:rsid w:val="002C207B"/>
    <w:rsid w:val="002C217E"/>
    <w:rsid w:val="002C28CA"/>
    <w:rsid w:val="002D3622"/>
    <w:rsid w:val="002E36A9"/>
    <w:rsid w:val="002E4B0A"/>
    <w:rsid w:val="002F0C7D"/>
    <w:rsid w:val="002F117E"/>
    <w:rsid w:val="00301052"/>
    <w:rsid w:val="00301E68"/>
    <w:rsid w:val="00303BEF"/>
    <w:rsid w:val="00307581"/>
    <w:rsid w:val="003163ED"/>
    <w:rsid w:val="00316BFD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29ED"/>
    <w:rsid w:val="003665F4"/>
    <w:rsid w:val="003719E3"/>
    <w:rsid w:val="00376851"/>
    <w:rsid w:val="0038162D"/>
    <w:rsid w:val="00385145"/>
    <w:rsid w:val="00387314"/>
    <w:rsid w:val="00395352"/>
    <w:rsid w:val="003B49D7"/>
    <w:rsid w:val="003B7AE4"/>
    <w:rsid w:val="003C4598"/>
    <w:rsid w:val="003D5245"/>
    <w:rsid w:val="003F0680"/>
    <w:rsid w:val="003F47D4"/>
    <w:rsid w:val="003F53A0"/>
    <w:rsid w:val="003F5D77"/>
    <w:rsid w:val="00402779"/>
    <w:rsid w:val="004038D7"/>
    <w:rsid w:val="004046C3"/>
    <w:rsid w:val="004058A2"/>
    <w:rsid w:val="00411E1C"/>
    <w:rsid w:val="0043208D"/>
    <w:rsid w:val="00435CBF"/>
    <w:rsid w:val="00436BD1"/>
    <w:rsid w:val="00437A72"/>
    <w:rsid w:val="00450C4A"/>
    <w:rsid w:val="00452F67"/>
    <w:rsid w:val="00456548"/>
    <w:rsid w:val="00467B81"/>
    <w:rsid w:val="004847D9"/>
    <w:rsid w:val="00484894"/>
    <w:rsid w:val="00493764"/>
    <w:rsid w:val="004A05DD"/>
    <w:rsid w:val="004A1CE6"/>
    <w:rsid w:val="004A2D6D"/>
    <w:rsid w:val="004C2D6A"/>
    <w:rsid w:val="004C49DB"/>
    <w:rsid w:val="004E763F"/>
    <w:rsid w:val="004F21E3"/>
    <w:rsid w:val="004F4C5A"/>
    <w:rsid w:val="004F5736"/>
    <w:rsid w:val="004F773C"/>
    <w:rsid w:val="005012DA"/>
    <w:rsid w:val="00502DF1"/>
    <w:rsid w:val="005136E5"/>
    <w:rsid w:val="00541F0B"/>
    <w:rsid w:val="00542DDD"/>
    <w:rsid w:val="00544602"/>
    <w:rsid w:val="00555A73"/>
    <w:rsid w:val="00556E95"/>
    <w:rsid w:val="0056579F"/>
    <w:rsid w:val="005701E6"/>
    <w:rsid w:val="00572524"/>
    <w:rsid w:val="00584B5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585D"/>
    <w:rsid w:val="0060713D"/>
    <w:rsid w:val="006071A7"/>
    <w:rsid w:val="00607A67"/>
    <w:rsid w:val="006111A3"/>
    <w:rsid w:val="00613206"/>
    <w:rsid w:val="00614E21"/>
    <w:rsid w:val="00624A1D"/>
    <w:rsid w:val="006276D2"/>
    <w:rsid w:val="006340F1"/>
    <w:rsid w:val="00643D81"/>
    <w:rsid w:val="00646F84"/>
    <w:rsid w:val="00650AA0"/>
    <w:rsid w:val="00651F61"/>
    <w:rsid w:val="00670614"/>
    <w:rsid w:val="00675640"/>
    <w:rsid w:val="00683FBC"/>
    <w:rsid w:val="0069768A"/>
    <w:rsid w:val="006B2BEC"/>
    <w:rsid w:val="006B646D"/>
    <w:rsid w:val="006C233A"/>
    <w:rsid w:val="006E0923"/>
    <w:rsid w:val="006F18C5"/>
    <w:rsid w:val="006F2CC8"/>
    <w:rsid w:val="006F478C"/>
    <w:rsid w:val="0070187E"/>
    <w:rsid w:val="00715A90"/>
    <w:rsid w:val="007245E8"/>
    <w:rsid w:val="007273F1"/>
    <w:rsid w:val="0075191D"/>
    <w:rsid w:val="007531A5"/>
    <w:rsid w:val="00754697"/>
    <w:rsid w:val="0077595F"/>
    <w:rsid w:val="00780E5C"/>
    <w:rsid w:val="007815AF"/>
    <w:rsid w:val="007873BD"/>
    <w:rsid w:val="00787522"/>
    <w:rsid w:val="00797A1E"/>
    <w:rsid w:val="007C22F2"/>
    <w:rsid w:val="007C6869"/>
    <w:rsid w:val="007D32A4"/>
    <w:rsid w:val="007E11CE"/>
    <w:rsid w:val="007E2EF6"/>
    <w:rsid w:val="007E6235"/>
    <w:rsid w:val="007F58EC"/>
    <w:rsid w:val="008118C2"/>
    <w:rsid w:val="00815106"/>
    <w:rsid w:val="00817E26"/>
    <w:rsid w:val="00825F90"/>
    <w:rsid w:val="008329DC"/>
    <w:rsid w:val="00842FF1"/>
    <w:rsid w:val="00865344"/>
    <w:rsid w:val="00865C21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620F"/>
    <w:rsid w:val="008A3CDC"/>
    <w:rsid w:val="008B38E9"/>
    <w:rsid w:val="008C694F"/>
    <w:rsid w:val="008D720C"/>
    <w:rsid w:val="008E114D"/>
    <w:rsid w:val="00913249"/>
    <w:rsid w:val="00927368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4D18"/>
    <w:rsid w:val="009C6133"/>
    <w:rsid w:val="009D50B2"/>
    <w:rsid w:val="009E25A6"/>
    <w:rsid w:val="009E4D0A"/>
    <w:rsid w:val="009F4272"/>
    <w:rsid w:val="00A0058E"/>
    <w:rsid w:val="00A100E9"/>
    <w:rsid w:val="00A102F0"/>
    <w:rsid w:val="00A150A3"/>
    <w:rsid w:val="00A27E54"/>
    <w:rsid w:val="00A35A68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100D8"/>
    <w:rsid w:val="00B1173B"/>
    <w:rsid w:val="00B12726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798C"/>
    <w:rsid w:val="00BA107B"/>
    <w:rsid w:val="00BA2C25"/>
    <w:rsid w:val="00BA78C6"/>
    <w:rsid w:val="00BB0672"/>
    <w:rsid w:val="00BC163E"/>
    <w:rsid w:val="00BC2B29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090"/>
    <w:rsid w:val="00C45B29"/>
    <w:rsid w:val="00C468E1"/>
    <w:rsid w:val="00C50661"/>
    <w:rsid w:val="00C65E08"/>
    <w:rsid w:val="00C753CB"/>
    <w:rsid w:val="00C801E5"/>
    <w:rsid w:val="00CA448F"/>
    <w:rsid w:val="00CA4B10"/>
    <w:rsid w:val="00CC0FA0"/>
    <w:rsid w:val="00CC2426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C3E00"/>
    <w:rsid w:val="00DD6928"/>
    <w:rsid w:val="00DE52C5"/>
    <w:rsid w:val="00E04278"/>
    <w:rsid w:val="00E068E3"/>
    <w:rsid w:val="00E15551"/>
    <w:rsid w:val="00E156C2"/>
    <w:rsid w:val="00E17B87"/>
    <w:rsid w:val="00E219A8"/>
    <w:rsid w:val="00E24481"/>
    <w:rsid w:val="00E4354A"/>
    <w:rsid w:val="00E547E4"/>
    <w:rsid w:val="00E64092"/>
    <w:rsid w:val="00E669EC"/>
    <w:rsid w:val="00E67E0C"/>
    <w:rsid w:val="00E73E65"/>
    <w:rsid w:val="00E818B8"/>
    <w:rsid w:val="00E8192A"/>
    <w:rsid w:val="00E86ABF"/>
    <w:rsid w:val="00E86DCA"/>
    <w:rsid w:val="00E8742C"/>
    <w:rsid w:val="00E87738"/>
    <w:rsid w:val="00E91AFB"/>
    <w:rsid w:val="00EA2BE6"/>
    <w:rsid w:val="00EA42D3"/>
    <w:rsid w:val="00EA5F4A"/>
    <w:rsid w:val="00EA6079"/>
    <w:rsid w:val="00EB3E9C"/>
    <w:rsid w:val="00EB4E05"/>
    <w:rsid w:val="00EC2540"/>
    <w:rsid w:val="00ED74FC"/>
    <w:rsid w:val="00EE4926"/>
    <w:rsid w:val="00EE52A3"/>
    <w:rsid w:val="00EF1CB6"/>
    <w:rsid w:val="00F056CE"/>
    <w:rsid w:val="00F061DB"/>
    <w:rsid w:val="00F22539"/>
    <w:rsid w:val="00F2483A"/>
    <w:rsid w:val="00F24D2A"/>
    <w:rsid w:val="00F24D42"/>
    <w:rsid w:val="00F3106A"/>
    <w:rsid w:val="00F31D9A"/>
    <w:rsid w:val="00F33238"/>
    <w:rsid w:val="00F342F5"/>
    <w:rsid w:val="00F3468D"/>
    <w:rsid w:val="00F56AF3"/>
    <w:rsid w:val="00F82BE9"/>
    <w:rsid w:val="00F93BF0"/>
    <w:rsid w:val="00FC1939"/>
    <w:rsid w:val="00FC53FE"/>
    <w:rsid w:val="00FD0C7C"/>
    <w:rsid w:val="00FE2D92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EA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EA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AC45-F7EA-42A1-B80A-4B5E9700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Stašková Vendula</cp:lastModifiedBy>
  <cp:revision>7</cp:revision>
  <cp:lastPrinted>2016-11-10T13:08:00Z</cp:lastPrinted>
  <dcterms:created xsi:type="dcterms:W3CDTF">2016-11-24T09:38:00Z</dcterms:created>
  <dcterms:modified xsi:type="dcterms:W3CDTF">2016-12-22T09:28:00Z</dcterms:modified>
</cp:coreProperties>
</file>