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780F6" w14:textId="77777777" w:rsidR="00C532E0" w:rsidRPr="009E2BA4" w:rsidRDefault="00C532E0" w:rsidP="00C532E0">
      <w:pPr>
        <w:rPr>
          <w:rFonts w:ascii="Arial" w:hAnsi="Arial" w:cs="Arial"/>
        </w:rPr>
      </w:pPr>
    </w:p>
    <w:p w14:paraId="45A780F7" w14:textId="77777777" w:rsidR="00C532E0" w:rsidRPr="009E2BA4" w:rsidRDefault="00C532E0" w:rsidP="00C532E0">
      <w:pPr>
        <w:jc w:val="center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9E2BA4">
        <w:rPr>
          <w:rFonts w:ascii="Arial" w:hAnsi="Arial" w:cs="Arial"/>
          <w:b/>
          <w:i/>
          <w:sz w:val="24"/>
          <w:szCs w:val="24"/>
        </w:rPr>
        <w:t>de minimis</w:t>
      </w:r>
    </w:p>
    <w:p w14:paraId="45A780F8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C532E0" w:rsidRPr="009E2BA4" w14:paraId="45A780FB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9" w14:textId="77777777" w:rsidR="00C532E0" w:rsidRPr="009E2BA4" w:rsidRDefault="00C532E0" w:rsidP="00D17A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45A780FA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0FE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C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sz w:val="24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45A780FD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01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5A7810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02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5A78103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5A78104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jako </w:t>
      </w:r>
      <w:r w:rsidRPr="009E2BA4">
        <w:rPr>
          <w:rFonts w:ascii="Arial" w:hAnsi="Arial" w:cs="Arial"/>
          <w:sz w:val="24"/>
          <w:szCs w:val="24"/>
          <w:u w:val="single"/>
        </w:rPr>
        <w:t>účetní období</w:t>
      </w:r>
      <w:r w:rsidRPr="009E2BA4">
        <w:rPr>
          <w:rFonts w:ascii="Arial" w:hAnsi="Arial" w:cs="Arial"/>
          <w:sz w:val="24"/>
          <w:szCs w:val="24"/>
        </w:rPr>
        <w:t xml:space="preserve"> používá</w:t>
      </w:r>
    </w:p>
    <w:p w14:paraId="45A7810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06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kalendářní rok</w:t>
      </w:r>
      <w:r w:rsidRPr="009E2BA4">
        <w:rPr>
          <w:rFonts w:ascii="Arial" w:hAnsi="Arial" w:cs="Arial"/>
          <w:bCs/>
          <w:sz w:val="24"/>
          <w:szCs w:val="24"/>
        </w:rPr>
        <w:t>.</w:t>
      </w:r>
    </w:p>
    <w:p w14:paraId="45A78107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hospodářský rok </w:t>
      </w:r>
      <w:r w:rsidRPr="009E2BA4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14:paraId="45A78108" w14:textId="77777777" w:rsid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5A78109" w14:textId="77777777" w:rsidR="000F7F46" w:rsidRP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V případě, že během předchozích dvou účetních období došlo k přechodu z kalendářního roku na rok hospodářský anebo opačně, uveďte tuto skutečnost vypsáním účetních období, která byla použita (např. 1. 4. 2012 - 31. 3. 2013; 1. 4. 2013 - 31. 12. 2013):</w:t>
      </w:r>
    </w:p>
    <w:p w14:paraId="45A7810A" w14:textId="77777777" w:rsidR="00C532E0" w:rsidRPr="000F7F46" w:rsidRDefault="000F7F46" w:rsidP="000F7F4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5A7810B" w14:textId="77777777" w:rsidR="00C532E0" w:rsidRPr="009E2BA4" w:rsidRDefault="00C532E0" w:rsidP="00C532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5A7810C" w14:textId="77777777" w:rsidR="00C532E0" w:rsidRPr="009E2BA4" w:rsidRDefault="00C532E0" w:rsidP="00C532E0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Podniky</w:t>
      </w:r>
      <w:r w:rsidRPr="009E2BA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9E2BA4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C532E0" w:rsidRPr="009E2BA4" w14:paraId="45A78116" w14:textId="77777777" w:rsidTr="00C7278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45A7810D" w14:textId="77777777" w:rsidR="00C532E0" w:rsidRPr="009E2BA4" w:rsidRDefault="00C532E0" w:rsidP="00473F21">
            <w:pPr>
              <w:spacing w:before="240" w:after="12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9E2BA4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</w:p>
          <w:p w14:paraId="45A7810E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a) jeden subjekt vlastní více než 50 % hlasovacích práv, která náležejí akcionářům nebo společníkům, v jiném subjektu;</w:t>
            </w:r>
          </w:p>
          <w:p w14:paraId="45A7810F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14:paraId="45A78110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45A78111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45A78112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45A78113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Subjekty, které mají s žadatelem o podporu jakýkol</w:t>
            </w:r>
            <w:r w:rsidR="00356EEC">
              <w:rPr>
                <w:rFonts w:ascii="Arial" w:hAnsi="Arial" w:cs="Arial"/>
                <w:sz w:val="24"/>
                <w:szCs w:val="24"/>
              </w:rPr>
              <w:t>i vztah uvedený pod písm. a) až 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9E2BA4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  <w:p w14:paraId="45A78114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45A78115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 xml:space="preserve">Do výčtu podniků propojených přímo či zprostředkovaně se žadatelem o podporu </w:t>
            </w:r>
            <w:r w:rsidRPr="009E2BA4">
              <w:rPr>
                <w:rFonts w:ascii="Arial" w:hAnsi="Arial" w:cs="Arial"/>
                <w:sz w:val="24"/>
                <w:szCs w:val="24"/>
              </w:rPr>
              <w:lastRenderedPageBreak/>
              <w:t xml:space="preserve">se zahrnují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osoby zapsané v základním registru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právnických osob, podnikajících fyzických osob a orgánů veřejné moci ("registr</w:t>
            </w:r>
            <w:r w:rsidR="00473F21">
              <w:rPr>
                <w:rFonts w:ascii="Arial" w:hAnsi="Arial" w:cs="Arial"/>
                <w:sz w:val="24"/>
                <w:szCs w:val="24"/>
              </w:rPr>
              <w:t xml:space="preserve"> osob") v souladu se zákonem č. </w:t>
            </w:r>
            <w:r w:rsidRPr="009E2BA4">
              <w:rPr>
                <w:rFonts w:ascii="Arial" w:hAnsi="Arial" w:cs="Arial"/>
                <w:sz w:val="24"/>
                <w:szCs w:val="24"/>
              </w:rPr>
              <w:t>111/2009 Sb., o základních registrech, ve znění pozdějších předpisů.</w:t>
            </w:r>
          </w:p>
        </w:tc>
      </w:tr>
    </w:tbl>
    <w:p w14:paraId="45A78117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18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</w:t>
      </w:r>
    </w:p>
    <w:p w14:paraId="45A7811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1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není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14:paraId="45A7811B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je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14:paraId="45A7811C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C532E0" w:rsidRPr="009E2BA4" w14:paraId="45A78120" w14:textId="77777777" w:rsidTr="00C72781">
        <w:trPr>
          <w:trHeight w:val="279"/>
        </w:trPr>
        <w:tc>
          <w:tcPr>
            <w:tcW w:w="3510" w:type="dxa"/>
          </w:tcPr>
          <w:p w14:paraId="45A7811D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14:paraId="45A7811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Sídlo/Adresa</w:t>
            </w:r>
          </w:p>
        </w:tc>
        <w:tc>
          <w:tcPr>
            <w:tcW w:w="2242" w:type="dxa"/>
          </w:tcPr>
          <w:p w14:paraId="45A7811F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11" w:hanging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IČ/Datum narození</w:t>
            </w:r>
          </w:p>
        </w:tc>
      </w:tr>
      <w:tr w:rsidR="00C532E0" w:rsidRPr="009E2BA4" w14:paraId="45A78124" w14:textId="77777777" w:rsidTr="00C72781">
        <w:tc>
          <w:tcPr>
            <w:tcW w:w="3510" w:type="dxa"/>
          </w:tcPr>
          <w:p w14:paraId="45A7812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8" w14:textId="77777777" w:rsidTr="00C72781">
        <w:tc>
          <w:tcPr>
            <w:tcW w:w="3510" w:type="dxa"/>
          </w:tcPr>
          <w:p w14:paraId="45A7812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C" w14:textId="77777777" w:rsidTr="00C72781">
        <w:tc>
          <w:tcPr>
            <w:tcW w:w="3510" w:type="dxa"/>
          </w:tcPr>
          <w:p w14:paraId="45A7812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0" w14:textId="77777777" w:rsidTr="00C72781">
        <w:tc>
          <w:tcPr>
            <w:tcW w:w="3510" w:type="dxa"/>
          </w:tcPr>
          <w:p w14:paraId="45A7812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4" w14:textId="77777777" w:rsidTr="00C72781">
        <w:tc>
          <w:tcPr>
            <w:tcW w:w="3510" w:type="dxa"/>
          </w:tcPr>
          <w:p w14:paraId="45A7813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3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3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35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5A78136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37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45A78138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3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spojením podniků či nabytím podniku.</w:t>
      </w:r>
    </w:p>
    <w:p w14:paraId="45A7813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spojením</w:t>
      </w:r>
      <w:r w:rsidRPr="009E2BA4">
        <w:rPr>
          <w:rFonts w:ascii="Arial" w:hAnsi="Arial" w:cs="Arial"/>
          <w:bCs/>
          <w:sz w:val="24"/>
          <w:szCs w:val="24"/>
        </w:rPr>
        <w:t xml:space="preserve"> (fúzí splynutím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3"/>
      </w:r>
      <w:r w:rsidRPr="009E2BA4">
        <w:rPr>
          <w:rFonts w:ascii="Arial" w:hAnsi="Arial" w:cs="Arial"/>
          <w:bCs/>
          <w:sz w:val="24"/>
          <w:szCs w:val="24"/>
        </w:rPr>
        <w:t>) níže uvedených podniků:</w:t>
      </w:r>
    </w:p>
    <w:p w14:paraId="45A7813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2BA4">
        <w:rPr>
          <w:rFonts w:ascii="Arial" w:hAnsi="Arial" w:cs="Arial"/>
          <w:bCs/>
          <w:sz w:val="24"/>
          <w:szCs w:val="24"/>
          <w:u w:val="single"/>
        </w:rPr>
        <w:t>nabytím</w:t>
      </w:r>
      <w:r w:rsidRPr="009E2BA4">
        <w:rPr>
          <w:rFonts w:ascii="Arial" w:hAnsi="Arial" w:cs="Arial"/>
          <w:bCs/>
          <w:sz w:val="24"/>
          <w:szCs w:val="24"/>
        </w:rPr>
        <w:t xml:space="preserve"> (fúzí sloučením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4"/>
      </w:r>
      <w:r w:rsidRPr="009E2BA4">
        <w:rPr>
          <w:rFonts w:ascii="Arial" w:hAnsi="Arial" w:cs="Arial"/>
          <w:bCs/>
          <w:sz w:val="24"/>
          <w:szCs w:val="24"/>
        </w:rPr>
        <w:t xml:space="preserve">) 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Pr="009E2BA4">
        <w:rPr>
          <w:rFonts w:ascii="Arial" w:hAnsi="Arial" w:cs="Arial"/>
          <w:bCs/>
          <w:sz w:val="24"/>
          <w:szCs w:val="24"/>
        </w:rPr>
        <w:t>níže uvedeného/</w:t>
      </w:r>
      <w:proofErr w:type="spellStart"/>
      <w:r w:rsidRPr="009E2BA4">
        <w:rPr>
          <w:rFonts w:ascii="Arial" w:hAnsi="Arial" w:cs="Arial"/>
          <w:bCs/>
          <w:sz w:val="24"/>
          <w:szCs w:val="24"/>
        </w:rPr>
        <w:t>ých</w:t>
      </w:r>
      <w:proofErr w:type="spellEnd"/>
      <w:r w:rsidRPr="009E2BA4">
        <w:rPr>
          <w:rFonts w:ascii="Arial" w:hAnsi="Arial" w:cs="Arial"/>
          <w:bCs/>
          <w:sz w:val="24"/>
          <w:szCs w:val="24"/>
        </w:rPr>
        <w:t xml:space="preserve"> podniku/ů:</w:t>
      </w:r>
    </w:p>
    <w:p w14:paraId="45A7813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45A78140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45A7813D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5A7813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45A7813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44" w14:textId="77777777" w:rsidTr="00C72781">
        <w:tc>
          <w:tcPr>
            <w:tcW w:w="3510" w:type="dxa"/>
          </w:tcPr>
          <w:p w14:paraId="45A7814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8" w14:textId="77777777" w:rsidTr="00C72781">
        <w:tc>
          <w:tcPr>
            <w:tcW w:w="3510" w:type="dxa"/>
          </w:tcPr>
          <w:p w14:paraId="45A7814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C" w14:textId="77777777" w:rsidTr="00C72781">
        <w:tc>
          <w:tcPr>
            <w:tcW w:w="3510" w:type="dxa"/>
          </w:tcPr>
          <w:p w14:paraId="45A7814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50" w14:textId="77777777" w:rsidTr="00C72781">
        <w:tc>
          <w:tcPr>
            <w:tcW w:w="3510" w:type="dxa"/>
          </w:tcPr>
          <w:p w14:paraId="45A7814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51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2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14:paraId="45A78153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4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5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56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57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8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9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45A7815A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5"/>
      </w:r>
      <w:r w:rsidRPr="009E2BA4">
        <w:rPr>
          <w:rFonts w:ascii="Arial" w:hAnsi="Arial" w:cs="Arial"/>
          <w:bCs/>
          <w:sz w:val="24"/>
          <w:szCs w:val="24"/>
        </w:rPr>
        <w:t>) podniku.</w:t>
      </w:r>
    </w:p>
    <w:p w14:paraId="45A7815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rozdělením</w:t>
      </w:r>
      <w:r w:rsidRPr="009E2BA4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14:paraId="45A7815D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45A78161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45A7815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5A7815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45A7816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65" w14:textId="77777777" w:rsidTr="00C72781">
        <w:trPr>
          <w:trHeight w:val="308"/>
        </w:trPr>
        <w:tc>
          <w:tcPr>
            <w:tcW w:w="3510" w:type="dxa"/>
          </w:tcPr>
          <w:p w14:paraId="45A7816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6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64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66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67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9E2BA4">
        <w:rPr>
          <w:rFonts w:ascii="Arial" w:hAnsi="Arial" w:cs="Arial"/>
          <w:bCs/>
          <w:i/>
          <w:sz w:val="24"/>
          <w:szCs w:val="24"/>
        </w:rPr>
        <w:t>de minimis</w:t>
      </w:r>
      <w:r w:rsidRPr="009E2BA4">
        <w:rPr>
          <w:rFonts w:ascii="Arial" w:hAnsi="Arial" w:cs="Arial"/>
          <w:bCs/>
          <w:sz w:val="24"/>
          <w:szCs w:val="24"/>
        </w:rPr>
        <w:t xml:space="preserve"> použita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6"/>
      </w:r>
      <w:r w:rsidRPr="009E2BA4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14:paraId="45A78168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C532E0" w:rsidRPr="009E2BA4" w14:paraId="45A7816C" w14:textId="77777777" w:rsidTr="00C72781">
        <w:trPr>
          <w:trHeight w:val="279"/>
        </w:trPr>
        <w:tc>
          <w:tcPr>
            <w:tcW w:w="2093" w:type="dxa"/>
            <w:vAlign w:val="center"/>
          </w:tcPr>
          <w:p w14:paraId="45A78169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5A7816A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45A7816B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C532E0" w:rsidRPr="009E2BA4" w14:paraId="45A78170" w14:textId="77777777" w:rsidTr="00C72781">
        <w:tc>
          <w:tcPr>
            <w:tcW w:w="2093" w:type="dxa"/>
          </w:tcPr>
          <w:p w14:paraId="45A7816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6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6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4" w14:textId="77777777" w:rsidTr="00C72781">
        <w:tc>
          <w:tcPr>
            <w:tcW w:w="2093" w:type="dxa"/>
          </w:tcPr>
          <w:p w14:paraId="45A7817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8" w14:textId="77777777" w:rsidTr="00C72781">
        <w:tc>
          <w:tcPr>
            <w:tcW w:w="2093" w:type="dxa"/>
          </w:tcPr>
          <w:p w14:paraId="45A7817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C" w14:textId="77777777" w:rsidTr="00C72781">
        <w:tc>
          <w:tcPr>
            <w:tcW w:w="2093" w:type="dxa"/>
          </w:tcPr>
          <w:p w14:paraId="45A7817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7D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7E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14:paraId="45A7817F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80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81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E25FC">
        <w:rPr>
          <w:rFonts w:ascii="Arial" w:hAnsi="Arial" w:cs="Arial"/>
          <w:b/>
          <w:bCs/>
          <w:sz w:val="24"/>
          <w:szCs w:val="24"/>
        </w:rPr>
      </w:r>
      <w:r w:rsidR="00CE25F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82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3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4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níže svým podpisem</w:t>
      </w:r>
    </w:p>
    <w:p w14:paraId="45A78185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6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14:paraId="45A78187" w14:textId="77777777" w:rsidR="00C532E0" w:rsidRPr="009E2BA4" w:rsidRDefault="00C532E0" w:rsidP="00C532E0">
      <w:pPr>
        <w:pStyle w:val="Odstavecseseznamem"/>
        <w:ind w:left="284"/>
        <w:rPr>
          <w:rFonts w:ascii="Arial" w:hAnsi="Arial" w:cs="Arial"/>
          <w:sz w:val="24"/>
          <w:szCs w:val="24"/>
        </w:rPr>
      </w:pPr>
    </w:p>
    <w:p w14:paraId="45A78188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9E2BA4">
        <w:rPr>
          <w:rFonts w:ascii="Arial" w:hAnsi="Arial" w:cs="Arial"/>
          <w:sz w:val="24"/>
          <w:szCs w:val="24"/>
        </w:rPr>
        <w:t>se zavazuje</w:t>
      </w:r>
      <w:proofErr w:type="gramEnd"/>
      <w:r w:rsidRPr="009E2BA4">
        <w:rPr>
          <w:rFonts w:ascii="Arial" w:hAnsi="Arial" w:cs="Arial"/>
          <w:sz w:val="24"/>
          <w:szCs w:val="24"/>
        </w:rPr>
        <w:t xml:space="preserve"> k tomu, že v případě změny předmětných údajů v průběhu administrativního procesu poskytnutí podpory </w:t>
      </w:r>
      <w:r w:rsidRPr="009E2BA4">
        <w:rPr>
          <w:rFonts w:ascii="Arial" w:hAnsi="Arial" w:cs="Arial"/>
          <w:i/>
          <w:sz w:val="24"/>
          <w:szCs w:val="24"/>
        </w:rPr>
        <w:t>de minimis</w:t>
      </w:r>
      <w:r w:rsidRPr="009E2BA4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14:paraId="45A78189" w14:textId="77777777" w:rsidR="00C532E0" w:rsidRPr="009E2BA4" w:rsidRDefault="00C532E0" w:rsidP="00C532E0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ab/>
      </w:r>
    </w:p>
    <w:p w14:paraId="45A7818A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souhlasí se zpracováním svých osobních údajů obsažených v tomt</w:t>
      </w:r>
      <w:r w:rsidR="00DA083B">
        <w:rPr>
          <w:rFonts w:ascii="Arial" w:hAnsi="Arial" w:cs="Arial"/>
          <w:sz w:val="24"/>
          <w:szCs w:val="24"/>
        </w:rPr>
        <w:t>o prohlášení ve </w:t>
      </w:r>
      <w:r w:rsidRPr="009E2BA4">
        <w:rPr>
          <w:rFonts w:ascii="Arial" w:hAnsi="Arial" w:cs="Arial"/>
          <w:sz w:val="24"/>
          <w:szCs w:val="24"/>
        </w:rPr>
        <w:t xml:space="preserve">smyslu zákona č. 101/2000 Sb., o ochraně osobních údajů, ve znění </w:t>
      </w:r>
      <w:r w:rsidR="000F7F46">
        <w:rPr>
          <w:rFonts w:ascii="Arial" w:hAnsi="Arial" w:cs="Arial"/>
          <w:sz w:val="24"/>
          <w:szCs w:val="24"/>
        </w:rPr>
        <w:t>pozdějších předpisů</w:t>
      </w:r>
      <w:r w:rsidRPr="009E2BA4">
        <w:rPr>
          <w:rFonts w:ascii="Arial" w:hAnsi="Arial" w:cs="Arial"/>
          <w:sz w:val="24"/>
          <w:szCs w:val="24"/>
        </w:rPr>
        <w:t>, za účelem evidence podpor malého rozsahu v souladu se zákonem č. 215/2004 Sb., o úpravě některých vztahů v oblasti veřejné podpory a o změně zákona o podpoře výzkumu a</w:t>
      </w:r>
      <w:r w:rsidR="00DA083B">
        <w:rPr>
          <w:rFonts w:ascii="Arial" w:hAnsi="Arial" w:cs="Arial"/>
          <w:sz w:val="24"/>
          <w:szCs w:val="24"/>
        </w:rPr>
        <w:t> </w:t>
      </w:r>
      <w:r w:rsidRPr="009E2BA4">
        <w:rPr>
          <w:rFonts w:ascii="Arial" w:hAnsi="Arial" w:cs="Arial"/>
          <w:sz w:val="24"/>
          <w:szCs w:val="24"/>
        </w:rPr>
        <w:t>vývoje, ve znění p</w:t>
      </w:r>
      <w:r w:rsidR="000F7F46">
        <w:rPr>
          <w:rFonts w:ascii="Arial" w:hAnsi="Arial" w:cs="Arial"/>
          <w:sz w:val="24"/>
          <w:szCs w:val="24"/>
        </w:rPr>
        <w:t>ozdějších předpisů</w:t>
      </w:r>
      <w:r w:rsidRPr="009E2BA4">
        <w:rPr>
          <w:rFonts w:ascii="Arial" w:hAnsi="Arial" w:cs="Arial"/>
          <w:sz w:val="24"/>
          <w:szCs w:val="24"/>
        </w:rPr>
        <w:t>. Tento souhlas uděluji správci a zpracovateli</w:t>
      </w:r>
      <w:r w:rsidRPr="009E2BA4">
        <w:rPr>
          <w:rStyle w:val="Znakapoznpodarou"/>
          <w:rFonts w:ascii="Arial" w:hAnsi="Arial" w:cs="Arial"/>
          <w:sz w:val="24"/>
          <w:szCs w:val="24"/>
        </w:rPr>
        <w:footnoteReference w:id="7"/>
      </w:r>
      <w:r w:rsidR="00DA083B">
        <w:rPr>
          <w:rFonts w:ascii="Arial" w:hAnsi="Arial" w:cs="Arial"/>
          <w:sz w:val="24"/>
          <w:szCs w:val="24"/>
        </w:rPr>
        <w:t>, kterým je </w:t>
      </w:r>
      <w:r w:rsidRPr="009E2BA4">
        <w:rPr>
          <w:rFonts w:ascii="Arial" w:hAnsi="Arial" w:cs="Arial"/>
          <w:sz w:val="24"/>
          <w:szCs w:val="24"/>
        </w:rPr>
        <w:t>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14:paraId="45A7818B" w14:textId="77777777" w:rsidR="00C532E0" w:rsidRDefault="00C532E0" w:rsidP="00C532E0">
      <w:pPr>
        <w:rPr>
          <w:rFonts w:ascii="Arial" w:hAnsi="Arial" w:cs="Arial"/>
          <w:sz w:val="24"/>
          <w:szCs w:val="24"/>
        </w:rPr>
      </w:pPr>
    </w:p>
    <w:p w14:paraId="45A7818C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532E0" w:rsidRPr="009E2BA4" w14:paraId="45A78190" w14:textId="77777777" w:rsidTr="00C7278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D" w14:textId="77777777" w:rsidR="00C532E0" w:rsidRPr="009E2BA4" w:rsidRDefault="00C532E0" w:rsidP="00E050C0">
            <w:p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E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5A7818F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532E0" w:rsidRPr="009E2BA4" w14:paraId="45A78192" w14:textId="77777777" w:rsidTr="00C7278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1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2E0" w:rsidRPr="009E2BA4" w14:paraId="45A78198" w14:textId="77777777" w:rsidTr="00C7278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3" w14:textId="77777777" w:rsidR="00C532E0" w:rsidRPr="009E2BA4" w:rsidRDefault="00C532E0" w:rsidP="00C72781">
            <w:pPr>
              <w:ind w:left="7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4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78195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6" w14:textId="77777777" w:rsidR="00C532E0" w:rsidRPr="009E2BA4" w:rsidRDefault="00C532E0" w:rsidP="00C72781">
            <w:pPr>
              <w:ind w:left="71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7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5A78199" w14:textId="77777777" w:rsidR="00D66737" w:rsidRDefault="00D66737" w:rsidP="007066A6">
      <w:pPr>
        <w:ind w:left="0" w:firstLine="0"/>
      </w:pPr>
    </w:p>
    <w:sectPr w:rsidR="00D66737" w:rsidSect="00A55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7BE1B" w14:textId="77777777" w:rsidR="00CE25FC" w:rsidRDefault="00CE25FC" w:rsidP="00C532E0">
      <w:r>
        <w:separator/>
      </w:r>
    </w:p>
  </w:endnote>
  <w:endnote w:type="continuationSeparator" w:id="0">
    <w:p w14:paraId="7C2B7CBE" w14:textId="77777777" w:rsidR="00CE25FC" w:rsidRDefault="00CE25FC" w:rsidP="00C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2A7C3" w14:textId="77777777" w:rsidR="000767E5" w:rsidRDefault="000767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81A2" w14:textId="4A149555" w:rsidR="005027C7" w:rsidRDefault="00DC500F" w:rsidP="000767E5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027C7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19. 12. </w:t>
    </w:r>
    <w:r w:rsidR="005027C7">
      <w:rPr>
        <w:rFonts w:ascii="Arial" w:hAnsi="Arial" w:cs="Arial"/>
        <w:i/>
        <w:iCs/>
        <w:sz w:val="20"/>
        <w:szCs w:val="20"/>
      </w:rPr>
      <w:t>2016</w:t>
    </w:r>
    <w:r w:rsidR="00073F63">
      <w:rPr>
        <w:rFonts w:ascii="Arial" w:hAnsi="Arial" w:cs="Arial"/>
        <w:i/>
        <w:iCs/>
        <w:sz w:val="20"/>
        <w:szCs w:val="20"/>
      </w:rPr>
      <w:t xml:space="preserve"> </w:t>
    </w:r>
    <w:r w:rsidR="005027C7">
      <w:rPr>
        <w:rFonts w:ascii="Arial" w:hAnsi="Arial" w:cs="Arial"/>
        <w:i/>
        <w:iCs/>
        <w:sz w:val="20"/>
        <w:szCs w:val="20"/>
      </w:rPr>
      <w:t>                              </w:t>
    </w:r>
    <w:r w:rsidR="004F06F9">
      <w:rPr>
        <w:rFonts w:ascii="Arial" w:hAnsi="Arial" w:cs="Arial"/>
        <w:i/>
        <w:iCs/>
        <w:sz w:val="20"/>
        <w:szCs w:val="20"/>
      </w:rPr>
      <w:t>                  </w:t>
    </w:r>
    <w:r>
      <w:rPr>
        <w:rFonts w:ascii="Arial" w:hAnsi="Arial" w:cs="Arial"/>
        <w:i/>
        <w:iCs/>
        <w:sz w:val="20"/>
        <w:szCs w:val="20"/>
      </w:rPr>
      <w:t xml:space="preserve">       </w:t>
    </w:r>
    <w:r w:rsidR="005027C7">
      <w:rPr>
        <w:rFonts w:ascii="Arial" w:hAnsi="Arial" w:cs="Arial"/>
        <w:i/>
        <w:iCs/>
        <w:sz w:val="20"/>
        <w:szCs w:val="20"/>
      </w:rPr>
      <w:t xml:space="preserve">Strana  </w:t>
    </w:r>
    <w:r w:rsidR="005027C7">
      <w:rPr>
        <w:rFonts w:ascii="Arial" w:hAnsi="Arial" w:cs="Arial"/>
        <w:i/>
        <w:iCs/>
        <w:sz w:val="20"/>
        <w:szCs w:val="20"/>
      </w:rPr>
      <w:fldChar w:fldCharType="begin"/>
    </w:r>
    <w:r w:rsidR="005027C7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5027C7">
      <w:rPr>
        <w:rFonts w:ascii="Arial" w:hAnsi="Arial" w:cs="Arial"/>
        <w:i/>
        <w:iCs/>
        <w:sz w:val="20"/>
        <w:szCs w:val="20"/>
      </w:rPr>
      <w:fldChar w:fldCharType="separate"/>
    </w:r>
    <w:r w:rsidR="000767E5">
      <w:rPr>
        <w:rFonts w:ascii="Arial" w:hAnsi="Arial" w:cs="Arial"/>
        <w:i/>
        <w:iCs/>
        <w:noProof/>
        <w:sz w:val="20"/>
        <w:szCs w:val="20"/>
      </w:rPr>
      <w:t>35</w:t>
    </w:r>
    <w:r w:rsidR="005027C7">
      <w:rPr>
        <w:rFonts w:ascii="Arial" w:hAnsi="Arial" w:cs="Arial"/>
        <w:i/>
        <w:iCs/>
        <w:sz w:val="20"/>
        <w:szCs w:val="20"/>
      </w:rPr>
      <w:fldChar w:fldCharType="end"/>
    </w:r>
    <w:r w:rsidR="00272404">
      <w:rPr>
        <w:rFonts w:ascii="Arial" w:hAnsi="Arial" w:cs="Arial"/>
        <w:i/>
        <w:iCs/>
        <w:sz w:val="20"/>
        <w:szCs w:val="20"/>
      </w:rPr>
      <w:t xml:space="preserve"> (celkem </w:t>
    </w:r>
    <w:r w:rsidR="00066FDE">
      <w:rPr>
        <w:rFonts w:ascii="Arial" w:hAnsi="Arial" w:cs="Arial"/>
        <w:i/>
        <w:iCs/>
        <w:sz w:val="20"/>
        <w:szCs w:val="20"/>
      </w:rPr>
      <w:t>173</w:t>
    </w:r>
    <w:r w:rsidR="005027C7">
      <w:rPr>
        <w:rFonts w:ascii="Arial" w:hAnsi="Arial" w:cs="Arial"/>
        <w:i/>
        <w:iCs/>
        <w:sz w:val="20"/>
        <w:szCs w:val="20"/>
      </w:rPr>
      <w:t>)</w:t>
    </w:r>
  </w:p>
  <w:p w14:paraId="45A781A3" w14:textId="3E4A94EB" w:rsidR="005027C7" w:rsidRDefault="00DC500F" w:rsidP="005027C7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</w:t>
    </w:r>
    <w:r w:rsidR="007801F1">
      <w:rPr>
        <w:rFonts w:ascii="Arial" w:hAnsi="Arial" w:cs="Arial"/>
        <w:i/>
        <w:iCs/>
        <w:sz w:val="20"/>
        <w:szCs w:val="20"/>
      </w:rPr>
      <w:t xml:space="preserve"> – </w:t>
    </w:r>
    <w:r w:rsidR="00222BE4" w:rsidRPr="00222BE4">
      <w:rPr>
        <w:rFonts w:ascii="Arial" w:hAnsi="Arial" w:cs="Arial"/>
        <w:i/>
        <w:iCs/>
        <w:sz w:val="20"/>
        <w:szCs w:val="20"/>
      </w:rPr>
      <w:t>Dotační programy Olomouckého kraje na rok 2017</w:t>
    </w:r>
  </w:p>
  <w:p w14:paraId="45A781A4" w14:textId="77777777" w:rsidR="005027C7" w:rsidRPr="005027C7" w:rsidRDefault="00C717BE" w:rsidP="005027C7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2</w:t>
    </w:r>
    <w:r w:rsidR="005027C7">
      <w:rPr>
        <w:rFonts w:ascii="Arial" w:hAnsi="Arial" w:cs="Arial"/>
        <w:i/>
        <w:iCs/>
        <w:sz w:val="20"/>
        <w:szCs w:val="20"/>
      </w:rPr>
      <w:t xml:space="preserve"> – </w:t>
    </w:r>
    <w:bookmarkStart w:id="0" w:name="_GoBack"/>
    <w:bookmarkEnd w:id="0"/>
    <w:r w:rsidR="005027C7">
      <w:rPr>
        <w:rFonts w:ascii="Arial" w:hAnsi="Arial" w:cs="Arial"/>
        <w:i/>
        <w:iCs/>
        <w:sz w:val="20"/>
        <w:szCs w:val="20"/>
      </w:rPr>
      <w:t>Vzorová žádost pro rok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81A8" w14:textId="6837E630" w:rsidR="005027C7" w:rsidRDefault="004902F0" w:rsidP="00780FC3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27C7">
      <w:rPr>
        <w:rFonts w:ascii="Arial" w:hAnsi="Arial" w:cs="Arial"/>
        <w:i/>
        <w:iCs/>
        <w:sz w:val="20"/>
        <w:szCs w:val="20"/>
      </w:rPr>
      <w:t xml:space="preserve"> Olomouckého kraje</w:t>
    </w:r>
    <w:r w:rsidR="005027C7" w:rsidRPr="007801F1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19. 12. </w:t>
    </w:r>
    <w:r w:rsidR="005027C7">
      <w:rPr>
        <w:rFonts w:ascii="Arial" w:hAnsi="Arial" w:cs="Arial"/>
        <w:i/>
        <w:iCs/>
        <w:sz w:val="20"/>
        <w:szCs w:val="20"/>
      </w:rPr>
      <w:t>2016                             </w:t>
    </w:r>
    <w:r w:rsidR="004F06F9">
      <w:rPr>
        <w:rFonts w:ascii="Arial" w:hAnsi="Arial" w:cs="Arial"/>
        <w:i/>
        <w:iCs/>
        <w:sz w:val="20"/>
        <w:szCs w:val="20"/>
      </w:rPr>
      <w:t xml:space="preserve">                              </w:t>
    </w:r>
    <w:r w:rsidR="005027C7">
      <w:rPr>
        <w:rFonts w:ascii="Arial" w:hAnsi="Arial" w:cs="Arial"/>
        <w:i/>
        <w:iCs/>
        <w:sz w:val="20"/>
        <w:szCs w:val="20"/>
      </w:rPr>
      <w:t xml:space="preserve">Strana  </w:t>
    </w:r>
    <w:r w:rsidR="00A55A88">
      <w:rPr>
        <w:rFonts w:ascii="Arial" w:hAnsi="Arial" w:cs="Arial"/>
        <w:i/>
        <w:iCs/>
        <w:sz w:val="20"/>
        <w:szCs w:val="20"/>
      </w:rPr>
      <w:t>33</w:t>
    </w:r>
    <w:r w:rsidR="00272404">
      <w:rPr>
        <w:rFonts w:ascii="Arial" w:hAnsi="Arial" w:cs="Arial"/>
        <w:i/>
        <w:iCs/>
        <w:sz w:val="20"/>
        <w:szCs w:val="20"/>
      </w:rPr>
      <w:t xml:space="preserve"> (celkem </w:t>
    </w:r>
    <w:r w:rsidR="00066FDE">
      <w:rPr>
        <w:rFonts w:ascii="Arial" w:hAnsi="Arial" w:cs="Arial"/>
        <w:i/>
        <w:iCs/>
        <w:sz w:val="20"/>
        <w:szCs w:val="20"/>
      </w:rPr>
      <w:t>173</w:t>
    </w:r>
    <w:r w:rsidR="005027C7">
      <w:rPr>
        <w:rFonts w:ascii="Arial" w:hAnsi="Arial" w:cs="Arial"/>
        <w:i/>
        <w:iCs/>
        <w:sz w:val="20"/>
        <w:szCs w:val="20"/>
      </w:rPr>
      <w:t>)</w:t>
    </w:r>
  </w:p>
  <w:p w14:paraId="45A781A9" w14:textId="5463FAA3" w:rsidR="005027C7" w:rsidRDefault="004902F0" w:rsidP="00780FC3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4 </w:t>
    </w:r>
    <w:r w:rsidR="007801F1">
      <w:rPr>
        <w:rFonts w:ascii="Arial" w:hAnsi="Arial" w:cs="Arial"/>
        <w:i/>
        <w:iCs/>
        <w:sz w:val="20"/>
        <w:szCs w:val="20"/>
      </w:rPr>
      <w:t xml:space="preserve">– </w:t>
    </w:r>
    <w:r w:rsidR="00222BE4" w:rsidRPr="00222BE4">
      <w:rPr>
        <w:rFonts w:ascii="Arial" w:hAnsi="Arial" w:cs="Arial"/>
        <w:i/>
        <w:iCs/>
        <w:sz w:val="20"/>
        <w:szCs w:val="20"/>
      </w:rPr>
      <w:t>Dotační programy Olomouckého kraje na rok 2017</w:t>
    </w:r>
  </w:p>
  <w:p w14:paraId="45A781AA" w14:textId="77777777" w:rsidR="005027C7" w:rsidRPr="005027C7" w:rsidRDefault="00C717BE" w:rsidP="00780FC3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2</w:t>
    </w:r>
    <w:r w:rsidR="005027C7">
      <w:rPr>
        <w:rFonts w:ascii="Arial" w:hAnsi="Arial" w:cs="Arial"/>
        <w:i/>
        <w:iCs/>
        <w:sz w:val="20"/>
        <w:szCs w:val="20"/>
      </w:rPr>
      <w:t xml:space="preserve"> – Vzorová žádost pro rok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BF4F1" w14:textId="77777777" w:rsidR="00CE25FC" w:rsidRDefault="00CE25FC" w:rsidP="00C532E0">
      <w:r>
        <w:separator/>
      </w:r>
    </w:p>
  </w:footnote>
  <w:footnote w:type="continuationSeparator" w:id="0">
    <w:p w14:paraId="60060671" w14:textId="77777777" w:rsidR="00CE25FC" w:rsidRDefault="00CE25FC" w:rsidP="00C532E0">
      <w:r>
        <w:continuationSeparator/>
      </w:r>
    </w:p>
  </w:footnote>
  <w:footnote w:id="1">
    <w:p w14:paraId="45A781AD" w14:textId="77777777" w:rsidR="00C532E0" w:rsidRPr="005C5A1C" w:rsidRDefault="00C532E0" w:rsidP="000F7F46">
      <w:pPr>
        <w:pStyle w:val="Textpoznpodarou"/>
        <w:spacing w:before="0" w:line="240" w:lineRule="auto"/>
        <w:ind w:left="0" w:firstLine="142"/>
        <w:rPr>
          <w:rFonts w:cs="Arial"/>
        </w:rPr>
      </w:pPr>
      <w:r>
        <w:rPr>
          <w:rStyle w:val="Znakapoznpodarou"/>
        </w:rPr>
        <w:footnoteRef/>
      </w:r>
      <w:r w:rsidR="000F7F46">
        <w:rPr>
          <w:rStyle w:val="Znakapoznpodarou"/>
        </w:rPr>
        <w:footnoteRef/>
      </w:r>
      <w:r w:rsidR="000F7F46">
        <w:t xml:space="preserve"> </w:t>
      </w:r>
      <w:r w:rsidR="000F7F46" w:rsidRPr="000F7F46">
        <w:rPr>
          <w:rFonts w:cs="Arial"/>
          <w:sz w:val="18"/>
          <w:szCs w:val="18"/>
        </w:rPr>
        <w:t xml:space="preserve">Za podnik lze považovat jakýkoliv subjekt, který </w:t>
      </w:r>
      <w:proofErr w:type="gramStart"/>
      <w:r w:rsidR="000F7F46" w:rsidRPr="000F7F46">
        <w:rPr>
          <w:rFonts w:cs="Arial"/>
          <w:sz w:val="18"/>
          <w:szCs w:val="18"/>
        </w:rPr>
        <w:t>provádí  hospodářskou</w:t>
      </w:r>
      <w:proofErr w:type="gramEnd"/>
      <w:r w:rsidR="000F7F46" w:rsidRPr="000F7F46">
        <w:rPr>
          <w:rFonts w:cs="Arial"/>
          <w:sz w:val="18"/>
          <w:szCs w:val="18"/>
        </w:rPr>
        <w:t xml:space="preserve"> činnost, tedy nabízí na trhu zboží nebo služby, a to bez ohledu na právní formu tohoto subjektu.</w:t>
      </w:r>
      <w:r w:rsidRPr="000F7F46">
        <w:t xml:space="preserve"> </w:t>
      </w:r>
    </w:p>
  </w:footnote>
  <w:footnote w:id="2">
    <w:p w14:paraId="45A781AE" w14:textId="77777777" w:rsidR="00C532E0" w:rsidRDefault="00C532E0" w:rsidP="007066A6">
      <w:pPr>
        <w:pStyle w:val="Textpoznpodarou"/>
        <w:spacing w:before="0" w:line="240" w:lineRule="auto"/>
        <w:ind w:left="284" w:hanging="284"/>
      </w:pPr>
      <w:r>
        <w:rPr>
          <w:rStyle w:val="Znakapoznpodarou"/>
        </w:rPr>
        <w:footnoteRef/>
      </w:r>
      <w:r w:rsidR="007066A6"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>de minimis</w:t>
      </w:r>
      <w:r w:rsidRPr="00D57E01">
        <w:rPr>
          <w:rFonts w:cs="Arial"/>
          <w:sz w:val="18"/>
          <w:szCs w:val="18"/>
        </w:rPr>
        <w:t>.</w:t>
      </w:r>
    </w:p>
  </w:footnote>
  <w:footnote w:id="3">
    <w:p w14:paraId="45A781AF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45A781B0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45A781B1" w14:textId="77777777" w:rsidR="00C532E0" w:rsidRDefault="00C532E0" w:rsidP="00800945">
      <w:pPr>
        <w:pStyle w:val="Textpoznpodarou"/>
        <w:spacing w:before="0" w:line="240" w:lineRule="auto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45A781B2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>de minimis</w:t>
      </w:r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45A781B3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r w:rsidRPr="009661A5">
        <w:rPr>
          <w:rFonts w:cs="Arial"/>
          <w:i/>
          <w:sz w:val="18"/>
          <w:szCs w:val="18"/>
        </w:rPr>
        <w:t>minimis</w:t>
      </w:r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8772B" w14:textId="77777777" w:rsidR="000767E5" w:rsidRDefault="000767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819F" w14:textId="77777777"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>de minimis</w:t>
    </w:r>
  </w:p>
  <w:p w14:paraId="45A781A0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81A5" w14:textId="77777777" w:rsidR="00C532E0" w:rsidRDefault="00C532E0" w:rsidP="00C532E0">
    <w:pPr>
      <w:pStyle w:val="Zhlav"/>
      <w:jc w:val="right"/>
    </w:pPr>
    <w:r>
      <w:rPr>
        <w:noProof/>
        <w:lang w:eastAsia="cs-CZ"/>
      </w:rPr>
      <w:drawing>
        <wp:inline distT="0" distB="0" distL="0" distR="0" wp14:anchorId="45A781AB" wp14:editId="45A781AC">
          <wp:extent cx="1828800" cy="797883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raj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96" cy="79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781A6" w14:textId="77777777"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>de minimis</w:t>
    </w:r>
  </w:p>
  <w:p w14:paraId="45A781A7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0"/>
    <w:rsid w:val="000438DC"/>
    <w:rsid w:val="00066FDE"/>
    <w:rsid w:val="00073F63"/>
    <w:rsid w:val="000767E5"/>
    <w:rsid w:val="000F7F46"/>
    <w:rsid w:val="001E3402"/>
    <w:rsid w:val="002151DD"/>
    <w:rsid w:val="00222BE4"/>
    <w:rsid w:val="00272404"/>
    <w:rsid w:val="003154DC"/>
    <w:rsid w:val="0031567C"/>
    <w:rsid w:val="00354063"/>
    <w:rsid w:val="00356EEC"/>
    <w:rsid w:val="00364414"/>
    <w:rsid w:val="00394730"/>
    <w:rsid w:val="00473F21"/>
    <w:rsid w:val="004902F0"/>
    <w:rsid w:val="004F06F9"/>
    <w:rsid w:val="005027C7"/>
    <w:rsid w:val="006D5665"/>
    <w:rsid w:val="007066A6"/>
    <w:rsid w:val="007801F1"/>
    <w:rsid w:val="00780FC3"/>
    <w:rsid w:val="007B2009"/>
    <w:rsid w:val="00800945"/>
    <w:rsid w:val="00815E08"/>
    <w:rsid w:val="00891F07"/>
    <w:rsid w:val="00A16189"/>
    <w:rsid w:val="00A55A88"/>
    <w:rsid w:val="00A82142"/>
    <w:rsid w:val="00B94C83"/>
    <w:rsid w:val="00C532E0"/>
    <w:rsid w:val="00C64433"/>
    <w:rsid w:val="00C717BE"/>
    <w:rsid w:val="00C96C3A"/>
    <w:rsid w:val="00CD5502"/>
    <w:rsid w:val="00CE25FC"/>
    <w:rsid w:val="00D11184"/>
    <w:rsid w:val="00D17ACE"/>
    <w:rsid w:val="00D66737"/>
    <w:rsid w:val="00DA083B"/>
    <w:rsid w:val="00DC500F"/>
    <w:rsid w:val="00E050C0"/>
    <w:rsid w:val="00ED2B78"/>
    <w:rsid w:val="00F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8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Snášelová Michaela</dc:creator>
  <cp:lastModifiedBy>Vyhnálková Taťána</cp:lastModifiedBy>
  <cp:revision>7</cp:revision>
  <dcterms:created xsi:type="dcterms:W3CDTF">2016-11-16T10:58:00Z</dcterms:created>
  <dcterms:modified xsi:type="dcterms:W3CDTF">2016-11-27T07:37:00Z</dcterms:modified>
</cp:coreProperties>
</file>