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B14D5F">
        <w:rPr>
          <w:lang w:val="en-US"/>
        </w:rPr>
        <w:t>1</w:t>
      </w:r>
      <w:r w:rsidR="00010DF0">
        <w:t xml:space="preserve">. </w:t>
      </w:r>
      <w:r w:rsidR="00B14D5F">
        <w:t>schůze Rady</w:t>
      </w:r>
      <w:r w:rsidR="00010DF0">
        <w:t xml:space="preserve"> Olomouckého kraje</w:t>
      </w:r>
      <w:r w:rsidR="001A7C3A">
        <w:t xml:space="preserve"> </w:t>
      </w:r>
      <w:r w:rsidR="00B14D5F">
        <w:t>konané</w:t>
      </w:r>
      <w:r>
        <w:t xml:space="preserve"> dne </w:t>
      </w:r>
      <w:r w:rsidR="00B14D5F">
        <w:t>14. 11. 2016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762C3" w:rsidRPr="007762C3" w:rsidTr="00B14D5F">
        <w:tc>
          <w:tcPr>
            <w:tcW w:w="961" w:type="pct"/>
            <w:gridSpan w:val="2"/>
            <w:tcBorders>
              <w:bottom w:val="nil"/>
            </w:tcBorders>
          </w:tcPr>
          <w:p w:rsidR="00D77E16" w:rsidRPr="007762C3" w:rsidRDefault="00B14D5F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62C3">
              <w:rPr>
                <w:szCs w:val="24"/>
              </w:rPr>
              <w:t>UR/1/1/2016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762C3" w:rsidRDefault="00B14D5F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62C3">
              <w:rPr>
                <w:szCs w:val="24"/>
              </w:rPr>
              <w:t>Program 1. schůze Rady Olomouckého kraje</w:t>
            </w:r>
          </w:p>
        </w:tc>
      </w:tr>
      <w:tr w:rsidR="007762C3" w:rsidRPr="007762C3" w:rsidTr="00B14D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762C3" w:rsidRDefault="00B14D5F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762C3" w:rsidRPr="007762C3" w:rsidTr="00B14D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762C3" w:rsidRDefault="00B14D5F" w:rsidP="00E64619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762C3" w:rsidRDefault="00B14D5F" w:rsidP="00B14D5F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bere na vědomí</w:t>
            </w:r>
            <w:r w:rsidRPr="007762C3">
              <w:t xml:space="preserve"> </w:t>
            </w:r>
            <w:r w:rsidR="004435A6" w:rsidRPr="007762C3">
              <w:t xml:space="preserve">upravený </w:t>
            </w:r>
            <w:r w:rsidRPr="007762C3">
              <w:t>program 1. schůze Rady Olomouckého kraje konané dne 14. 11. 2016</w:t>
            </w:r>
          </w:p>
        </w:tc>
      </w:tr>
      <w:tr w:rsidR="007762C3" w:rsidRPr="007762C3" w:rsidTr="00B14D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762C3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762C3" w:rsidRPr="007762C3" w:rsidTr="00B14D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762C3" w:rsidRDefault="00D77E16" w:rsidP="00E64619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762C3" w:rsidRDefault="00B14D5F" w:rsidP="00E64619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 xml:space="preserve">MUDr. Oto </w:t>
            </w:r>
            <w:proofErr w:type="spellStart"/>
            <w:r w:rsidRPr="007762C3">
              <w:rPr>
                <w:sz w:val="24"/>
                <w:szCs w:val="24"/>
              </w:rPr>
              <w:t>Košta</w:t>
            </w:r>
            <w:proofErr w:type="spellEnd"/>
            <w:r w:rsidRPr="007762C3">
              <w:rPr>
                <w:sz w:val="24"/>
                <w:szCs w:val="24"/>
              </w:rPr>
              <w:t>, Ph.D., hejtman Olomouckého kraje</w:t>
            </w:r>
          </w:p>
        </w:tc>
      </w:tr>
      <w:tr w:rsidR="00D77E16" w:rsidRPr="007762C3" w:rsidTr="00B14D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762C3" w:rsidRDefault="00D77E16" w:rsidP="00E64619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762C3" w:rsidRDefault="00B14D5F" w:rsidP="00E64619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1.1.</w:t>
            </w:r>
          </w:p>
        </w:tc>
      </w:tr>
    </w:tbl>
    <w:p w:rsidR="005F15E9" w:rsidRPr="007762C3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762C3" w:rsidRPr="007762C3" w:rsidTr="002E3231">
        <w:tc>
          <w:tcPr>
            <w:tcW w:w="961" w:type="pct"/>
            <w:gridSpan w:val="2"/>
            <w:tcBorders>
              <w:bottom w:val="nil"/>
            </w:tcBorders>
          </w:tcPr>
          <w:p w:rsidR="00B14D5F" w:rsidRPr="007762C3" w:rsidRDefault="002E3231" w:rsidP="009928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62C3">
              <w:rPr>
                <w:szCs w:val="24"/>
              </w:rPr>
              <w:t>UR/1/2/2016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B14D5F" w:rsidRPr="007762C3" w:rsidRDefault="002E3231" w:rsidP="00F25E0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62C3">
              <w:rPr>
                <w:szCs w:val="24"/>
              </w:rPr>
              <w:t>Návrh termínů zasedání Zastupitelstva Olomouckého kraje a</w:t>
            </w:r>
            <w:r w:rsidR="00F25E0E" w:rsidRPr="007762C3">
              <w:rPr>
                <w:szCs w:val="24"/>
              </w:rPr>
              <w:t> </w:t>
            </w:r>
            <w:r w:rsidRPr="007762C3">
              <w:rPr>
                <w:szCs w:val="24"/>
              </w:rPr>
              <w:t>schůzí Rady Olomouckého kraje</w:t>
            </w:r>
          </w:p>
        </w:tc>
      </w:tr>
      <w:tr w:rsidR="007762C3" w:rsidRPr="007762C3" w:rsidTr="002E32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14D5F" w:rsidRPr="007762C3" w:rsidRDefault="002E3231" w:rsidP="009928F1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762C3" w:rsidRPr="007762C3" w:rsidTr="002E32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14D5F" w:rsidRPr="007762C3" w:rsidRDefault="002E3231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D5F" w:rsidRPr="007762C3" w:rsidRDefault="002E3231" w:rsidP="00E8050C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 xml:space="preserve">bere na </w:t>
            </w:r>
            <w:r w:rsidR="00E8050C" w:rsidRPr="007762C3">
              <w:rPr>
                <w:b/>
                <w:spacing w:val="70"/>
              </w:rPr>
              <w:t>vědomí</w:t>
            </w:r>
            <w:r w:rsidR="00E8050C" w:rsidRPr="007762C3">
              <w:t xml:space="preserve"> upravenou </w:t>
            </w:r>
            <w:r w:rsidRPr="007762C3">
              <w:t>důvodovou zprávu</w:t>
            </w:r>
          </w:p>
        </w:tc>
      </w:tr>
      <w:tr w:rsidR="007762C3" w:rsidRPr="007762C3" w:rsidTr="002E32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231" w:rsidRPr="007762C3" w:rsidRDefault="002E3231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231" w:rsidRPr="007762C3" w:rsidRDefault="002E3231" w:rsidP="002E3231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schvaluje</w:t>
            </w:r>
            <w:r w:rsidRPr="007762C3">
              <w:t xml:space="preserve"> termíny zasedání Zastupitelstva Olomouckého kraje a schůzí Rady Olomouckého kraje na r. 2016 dle </w:t>
            </w:r>
            <w:r w:rsidR="00E8050C" w:rsidRPr="007762C3">
              <w:t xml:space="preserve">upravené </w:t>
            </w:r>
            <w:r w:rsidRPr="007762C3">
              <w:t>důvodové zprávy</w:t>
            </w:r>
          </w:p>
        </w:tc>
      </w:tr>
      <w:tr w:rsidR="007762C3" w:rsidRPr="007762C3" w:rsidTr="002E32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231" w:rsidRPr="007762C3" w:rsidRDefault="002E3231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231" w:rsidRPr="007762C3" w:rsidRDefault="002E3231" w:rsidP="00E8050C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schvaluje</w:t>
            </w:r>
            <w:r w:rsidRPr="007762C3">
              <w:t xml:space="preserve"> termíny zasedání Zastupitelstva Olomouckého kraje a </w:t>
            </w:r>
            <w:r w:rsidR="008411D9" w:rsidRPr="007762C3">
              <w:t xml:space="preserve">termíny </w:t>
            </w:r>
            <w:r w:rsidRPr="007762C3">
              <w:t xml:space="preserve">schůzí Rady Olomouckého kraje na I. pololetí roku 2017 dle </w:t>
            </w:r>
            <w:r w:rsidR="00E8050C" w:rsidRPr="007762C3">
              <w:t xml:space="preserve">upravené </w:t>
            </w:r>
            <w:r w:rsidRPr="007762C3">
              <w:t>Přílohy č. 1 důvodové zprávy</w:t>
            </w:r>
          </w:p>
        </w:tc>
      </w:tr>
      <w:tr w:rsidR="007762C3" w:rsidRPr="007762C3" w:rsidTr="002E32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</w:p>
        </w:tc>
      </w:tr>
      <w:tr w:rsidR="007762C3" w:rsidRPr="007762C3" w:rsidTr="002E32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2E3231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 xml:space="preserve">MUDr. Oto </w:t>
            </w:r>
            <w:proofErr w:type="spellStart"/>
            <w:r w:rsidRPr="007762C3">
              <w:rPr>
                <w:sz w:val="24"/>
                <w:szCs w:val="24"/>
              </w:rPr>
              <w:t>Košta</w:t>
            </w:r>
            <w:proofErr w:type="spellEnd"/>
            <w:r w:rsidRPr="007762C3">
              <w:rPr>
                <w:sz w:val="24"/>
                <w:szCs w:val="24"/>
              </w:rPr>
              <w:t>, Ph.D., hejtman Olomouckého kraje</w:t>
            </w:r>
          </w:p>
        </w:tc>
      </w:tr>
      <w:tr w:rsidR="00B14D5F" w:rsidRPr="007762C3" w:rsidTr="002E32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14D5F" w:rsidRPr="007762C3" w:rsidRDefault="002E3231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1.2.</w:t>
            </w:r>
          </w:p>
        </w:tc>
      </w:tr>
    </w:tbl>
    <w:p w:rsidR="00B14D5F" w:rsidRPr="007762C3" w:rsidRDefault="00B14D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863"/>
        <w:gridCol w:w="394"/>
        <w:gridCol w:w="7327"/>
      </w:tblGrid>
      <w:tr w:rsidR="007762C3" w:rsidRPr="007762C3" w:rsidTr="0084289A">
        <w:tc>
          <w:tcPr>
            <w:tcW w:w="744" w:type="pct"/>
            <w:gridSpan w:val="2"/>
            <w:tcBorders>
              <w:bottom w:val="nil"/>
            </w:tcBorders>
          </w:tcPr>
          <w:p w:rsidR="00B14D5F" w:rsidRPr="007762C3" w:rsidRDefault="00DD69AE" w:rsidP="009928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62C3">
              <w:rPr>
                <w:szCs w:val="24"/>
              </w:rPr>
              <w:t>UR/1/3/2016</w:t>
            </w:r>
          </w:p>
        </w:tc>
        <w:tc>
          <w:tcPr>
            <w:tcW w:w="4256" w:type="pct"/>
            <w:gridSpan w:val="2"/>
            <w:tcBorders>
              <w:bottom w:val="nil"/>
            </w:tcBorders>
          </w:tcPr>
          <w:p w:rsidR="00B14D5F" w:rsidRPr="007762C3" w:rsidRDefault="0084289A" w:rsidP="009928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62C3">
              <w:rPr>
                <w:szCs w:val="24"/>
              </w:rPr>
              <w:t xml:space="preserve"> </w:t>
            </w:r>
            <w:r w:rsidR="00DD69AE" w:rsidRPr="007762C3">
              <w:rPr>
                <w:szCs w:val="24"/>
              </w:rPr>
              <w:t>Vyhodnocení výběrových řízení na realizace veřejných zakázek</w:t>
            </w:r>
          </w:p>
        </w:tc>
      </w:tr>
      <w:tr w:rsidR="007762C3" w:rsidRPr="007762C3" w:rsidTr="00F25E0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B14D5F" w:rsidRPr="007762C3" w:rsidRDefault="00DD69AE" w:rsidP="009928F1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14D5F" w:rsidRPr="007762C3" w:rsidRDefault="00DD69AE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1.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D5F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bere na vědomí</w:t>
            </w:r>
            <w:r w:rsidRPr="007762C3">
              <w:t xml:space="preserve"> důvodovou zprávu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2.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bere na vědomí</w:t>
            </w:r>
            <w:r w:rsidRPr="007762C3">
              <w:t xml:space="preserve"> vyloučení z účasti veřejné zakázky „Obchodní akademie, Olomouc, tř. Spojenců 11 - Zateplení uliční a dvorní fasády “uchazečů:  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a)</w:t>
            </w:r>
            <w:r w:rsidR="00F25E0E" w:rsidRPr="007762C3">
              <w:t xml:space="preserve"> </w:t>
            </w:r>
            <w:r w:rsidRPr="007762C3">
              <w:t xml:space="preserve">1. VASTO spol. s r.o., se sídlem Na </w:t>
            </w:r>
            <w:proofErr w:type="spellStart"/>
            <w:r w:rsidRPr="007762C3">
              <w:t>Dolansku</w:t>
            </w:r>
            <w:proofErr w:type="spellEnd"/>
            <w:r w:rsidRPr="007762C3">
              <w:t xml:space="preserve"> 295/9, Vsetín, PSČ 755 01, IČ:</w:t>
            </w:r>
            <w:r w:rsidR="00F25E0E" w:rsidRPr="007762C3">
              <w:t> </w:t>
            </w:r>
            <w:r w:rsidRPr="007762C3">
              <w:t>41084900, při posouzení nabídek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b)</w:t>
            </w:r>
            <w:r w:rsidR="00F25E0E" w:rsidRPr="007762C3">
              <w:t xml:space="preserve"> </w:t>
            </w:r>
            <w:r w:rsidRPr="007762C3">
              <w:t xml:space="preserve">REFAS Olomouc spol. s.r.o., se sídlem Na </w:t>
            </w:r>
            <w:proofErr w:type="spellStart"/>
            <w:r w:rsidRPr="007762C3">
              <w:t>Zákopě</w:t>
            </w:r>
            <w:proofErr w:type="spellEnd"/>
            <w:r w:rsidRPr="007762C3">
              <w:t xml:space="preserve"> 525, Olomouc, PSČ</w:t>
            </w:r>
            <w:r w:rsidR="007762C3">
              <w:t> </w:t>
            </w:r>
            <w:r w:rsidRPr="007762C3">
              <w:t>773</w:t>
            </w:r>
            <w:r w:rsidR="00F25E0E" w:rsidRPr="007762C3">
              <w:t> </w:t>
            </w:r>
            <w:r w:rsidRPr="007762C3">
              <w:t>00, IČ: 47667478, při posouzení nabídek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c)</w:t>
            </w:r>
            <w:r w:rsidR="00F25E0E" w:rsidRPr="007762C3">
              <w:t xml:space="preserve"> </w:t>
            </w:r>
            <w:r w:rsidRPr="007762C3">
              <w:t>VHH THERMONT s.r.o., se sídlem Mišákova 468/41, Olomouc, PSČ 779 00, IČ: 25878778, při posouzení nabídek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d)</w:t>
            </w:r>
            <w:r w:rsidR="00F25E0E" w:rsidRPr="007762C3">
              <w:t xml:space="preserve"> </w:t>
            </w:r>
            <w:r w:rsidRPr="007762C3">
              <w:t>STAVBY VANTO s.r.o., se sídlem Panská 25, Kunovice, PSČ 686 04, IČ:</w:t>
            </w:r>
            <w:r w:rsidR="00F25E0E" w:rsidRPr="007762C3">
              <w:t> </w:t>
            </w:r>
            <w:r w:rsidRPr="007762C3">
              <w:t>28269314, při posouzení nabídek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e)</w:t>
            </w:r>
            <w:r w:rsidR="00F25E0E" w:rsidRPr="007762C3">
              <w:t xml:space="preserve"> </w:t>
            </w:r>
            <w:r w:rsidRPr="007762C3">
              <w:t xml:space="preserve">DACH SYSTÉM s.r.o., se sídlem Chválkovická 45, Olomouc, PSČ 779 00,   </w:t>
            </w:r>
            <w:r w:rsidRPr="007762C3">
              <w:lastRenderedPageBreak/>
              <w:t>IČ:</w:t>
            </w:r>
            <w:r w:rsidR="00F25E0E" w:rsidRPr="007762C3">
              <w:t> </w:t>
            </w:r>
            <w:r w:rsidRPr="007762C3">
              <w:t>25367501, při posouzení nabídek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f)</w:t>
            </w:r>
            <w:r w:rsidR="00F25E0E" w:rsidRPr="007762C3">
              <w:t xml:space="preserve"> </w:t>
            </w:r>
            <w:r w:rsidRPr="007762C3">
              <w:t>NOSTA s.r.o. se sídlem Svatopluka Čecha 2088/13, Nový Jičín, PSČ 741 01, IČ: 47671416, při posouzení nabídek</w:t>
            </w:r>
          </w:p>
          <w:p w:rsidR="00DD69AE" w:rsidRPr="007762C3" w:rsidRDefault="00DD69AE" w:rsidP="00F25E0E">
            <w:pPr>
              <w:pStyle w:val="Normal"/>
              <w:spacing w:after="119"/>
              <w:jc w:val="both"/>
            </w:pPr>
            <w:r w:rsidRPr="007762C3">
              <w:t>g)</w:t>
            </w:r>
            <w:r w:rsidR="00F25E0E" w:rsidRPr="007762C3">
              <w:t xml:space="preserve"> </w:t>
            </w:r>
            <w:r w:rsidRPr="007762C3">
              <w:t>Obchodní akademie, Olomouc, tř. Spojenců 11</w:t>
            </w:r>
            <w:r w:rsidR="00F25E0E" w:rsidRPr="007762C3">
              <w:t xml:space="preserve"> –</w:t>
            </w:r>
            <w:r w:rsidRPr="007762C3">
              <w:t xml:space="preserve"> Zateplení uliční a dvorní fasády, vedoucí účastník: INVEST CZ a.s., se sídlem Palackého 824/28, Litovel, PSČ 784 01, IČ: 25825569, při posouzení nabídek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5B7954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lastRenderedPageBreak/>
              <w:t>3.</w:t>
            </w:r>
            <w:r w:rsidR="00F25E0E" w:rsidRPr="00776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schvaluje</w:t>
            </w:r>
            <w:r w:rsidRPr="007762C3">
              <w:t xml:space="preserve"> pro veřejnou zakázku „Obchodní akademie, Olomouc, tř.</w:t>
            </w:r>
            <w:r w:rsidR="00E36320" w:rsidRPr="007762C3">
              <w:t> </w:t>
            </w:r>
            <w:r w:rsidRPr="007762C3">
              <w:t>Spojenců 11</w:t>
            </w:r>
            <w:r w:rsidR="00E36320" w:rsidRPr="007762C3">
              <w:t xml:space="preserve"> –</w:t>
            </w:r>
            <w:r w:rsidRPr="007762C3">
              <w:t xml:space="preserve"> Zateplení uliční a dvorní fasády “ výsledné pořadí uchazečů: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1.</w:t>
            </w:r>
            <w:r w:rsidR="00E36320" w:rsidRPr="007762C3">
              <w:t xml:space="preserve"> </w:t>
            </w:r>
            <w:r w:rsidRPr="007762C3">
              <w:t>Provádění staveb Olomouc, a.s.</w:t>
            </w:r>
            <w:r w:rsidR="0084289A" w:rsidRPr="007762C3">
              <w:t>,</w:t>
            </w:r>
            <w:r w:rsidRPr="007762C3">
              <w:t xml:space="preserve"> se sídlem Olomouc, </w:t>
            </w:r>
            <w:r w:rsidR="0084289A" w:rsidRPr="007762C3">
              <w:t xml:space="preserve">tř. </w:t>
            </w:r>
            <w:r w:rsidRPr="007762C3">
              <w:t>Kosmonautů 989/8, PSČ</w:t>
            </w:r>
            <w:r w:rsidR="00E36320" w:rsidRPr="007762C3">
              <w:t> </w:t>
            </w:r>
            <w:r w:rsidRPr="007762C3">
              <w:t>772 11, IČ: 25385551, nabídková cena 15 343 517,44 Kč bez DPH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2.</w:t>
            </w:r>
            <w:r w:rsidR="00E36320" w:rsidRPr="007762C3">
              <w:t xml:space="preserve"> </w:t>
            </w:r>
            <w:r w:rsidRPr="007762C3">
              <w:t xml:space="preserve">PTÁČEK </w:t>
            </w:r>
            <w:r w:rsidR="00E36320" w:rsidRPr="007762C3">
              <w:t>–</w:t>
            </w:r>
            <w:r w:rsidRPr="007762C3">
              <w:t xml:space="preserve"> pozemní stavby s.r.o., se sídlem </w:t>
            </w:r>
            <w:proofErr w:type="spellStart"/>
            <w:r w:rsidRPr="007762C3">
              <w:t>Podvalí</w:t>
            </w:r>
            <w:proofErr w:type="spellEnd"/>
            <w:r w:rsidRPr="007762C3">
              <w:t xml:space="preserve"> 629, Kojetín, PSČ 752</w:t>
            </w:r>
            <w:r w:rsidR="007762C3">
              <w:t> </w:t>
            </w:r>
            <w:r w:rsidRPr="007762C3">
              <w:t>01, IČ: 25896873, nabídková cena 15 403 721,89 Kč bez DPH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3.</w:t>
            </w:r>
            <w:r w:rsidR="00E36320" w:rsidRPr="007762C3">
              <w:t xml:space="preserve"> </w:t>
            </w:r>
            <w:r w:rsidRPr="007762C3">
              <w:t>TRAWEKO 96 s.r.o. se sídlem Hranická 1455, Lipník nad Bečvou, PSČ 751</w:t>
            </w:r>
            <w:r w:rsidR="00E36320" w:rsidRPr="007762C3">
              <w:t> </w:t>
            </w:r>
            <w:r w:rsidRPr="007762C3">
              <w:t>31, IČ: 25363751, nabídková cena 15 760 814,41 Kč bez DPH</w:t>
            </w:r>
          </w:p>
          <w:p w:rsidR="00DD69AE" w:rsidRPr="007762C3" w:rsidRDefault="00DD69AE" w:rsidP="00DD69AE">
            <w:pPr>
              <w:pStyle w:val="Normal"/>
              <w:spacing w:after="119"/>
              <w:jc w:val="both"/>
            </w:pPr>
            <w:r w:rsidRPr="007762C3">
              <w:t>4.</w:t>
            </w:r>
            <w:r w:rsidR="00E36320" w:rsidRPr="007762C3">
              <w:t xml:space="preserve"> </w:t>
            </w:r>
            <w:r w:rsidRPr="007762C3">
              <w:t>COMMODUM spol. s r.o. se sídlem Valašská Bystřice 225, Valašská Bystřice, PSČ</w:t>
            </w:r>
            <w:r w:rsidR="00E36320" w:rsidRPr="007762C3">
              <w:t xml:space="preserve"> </w:t>
            </w:r>
            <w:r w:rsidRPr="007762C3">
              <w:t xml:space="preserve">756 27, IČ: 46577238, nabídková cena 16 001 238 Kč bez DPH </w:t>
            </w:r>
          </w:p>
          <w:p w:rsidR="00DD69AE" w:rsidRPr="007762C3" w:rsidRDefault="00DD69AE" w:rsidP="00E36320">
            <w:pPr>
              <w:pStyle w:val="Normal"/>
              <w:spacing w:after="119"/>
              <w:jc w:val="both"/>
            </w:pPr>
            <w:r w:rsidRPr="007762C3">
              <w:t>5.</w:t>
            </w:r>
            <w:r w:rsidR="00E36320" w:rsidRPr="007762C3">
              <w:t xml:space="preserve"> </w:t>
            </w:r>
            <w:r w:rsidRPr="007762C3">
              <w:t>HROŠÍ STAVBY a.s. se sídlem Hodolanská 413/32, Olomouc, PSČ 779 00, IČ:</w:t>
            </w:r>
            <w:r w:rsidR="00E36320" w:rsidRPr="007762C3">
              <w:t> </w:t>
            </w:r>
            <w:r w:rsidRPr="007762C3">
              <w:t>28597460, nabídková cena 16 310 944,25 Kč bez DPH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4.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7762C3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rozhoduje</w:t>
            </w:r>
            <w:r w:rsidRPr="007762C3">
              <w:t xml:space="preserve"> o výběru nejvhodnější nabídky veřejné zakázky „Obchodní akademie, Olomouc, tř. Spojenců 11</w:t>
            </w:r>
            <w:r w:rsidR="00E36320" w:rsidRPr="007762C3">
              <w:t xml:space="preserve"> –</w:t>
            </w:r>
            <w:r w:rsidRPr="007762C3">
              <w:t xml:space="preserve"> Zateplení uliční a dvorní fasády“, podané uchazečem: Provádění staveb Olomouc, a.s.</w:t>
            </w:r>
            <w:r w:rsidR="0084289A" w:rsidRPr="007762C3">
              <w:t>,</w:t>
            </w:r>
            <w:r w:rsidRPr="007762C3">
              <w:t xml:space="preserve"> se sídlem Olomouc, </w:t>
            </w:r>
            <w:r w:rsidR="0084289A" w:rsidRPr="007762C3">
              <w:t>tř.</w:t>
            </w:r>
            <w:r w:rsidR="007762C3">
              <w:t> </w:t>
            </w:r>
            <w:r w:rsidRPr="007762C3">
              <w:t>Kosmonautů 989/8, PSČ 772 11, IČ: 25385551, nabídková cena 15 343 517,44 Kč bez DPH, dle důvodové zprávy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5.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E36320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schvaluje</w:t>
            </w:r>
            <w:r w:rsidRPr="007762C3">
              <w:t xml:space="preserve"> uzavření smlouvy na realizaci veřejné zakázky „Obchodní akademie, Olomouc, tř. Spojenců 11 </w:t>
            </w:r>
            <w:r w:rsidR="00E36320" w:rsidRPr="007762C3">
              <w:t>–</w:t>
            </w:r>
            <w:r w:rsidRPr="007762C3">
              <w:t xml:space="preserve"> Zateplení uliční a dvorní fasády“, mezi Olomouckým krajem a uchazečem dle bodu 4 usnesení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6.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84289A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rozhoduje</w:t>
            </w:r>
            <w:r w:rsidRPr="007762C3">
              <w:t xml:space="preserve"> o výběru vhodné nabídky veřejné zakázky Dodatek č. 9 ke Smlouvě o poskytování bezpečnostních služeb ze dne 1. 10. 2002 pro zakázku „Poskytování bezpečnostních služeb“, podané zájemcem S.O.S. akciová společnost, Olomouc, se sídlem Holická </w:t>
            </w:r>
            <w:r w:rsidR="0084289A" w:rsidRPr="007762C3">
              <w:t>557/31U</w:t>
            </w:r>
            <w:r w:rsidRPr="007762C3">
              <w:t>, Olomouc, PSČ 772 00, IČ:</w:t>
            </w:r>
            <w:r w:rsidR="00E36320" w:rsidRPr="007762C3">
              <w:t> </w:t>
            </w:r>
            <w:r w:rsidRPr="007762C3">
              <w:t>43965181, dle důvodové zprávy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7.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7762C3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schvaluje</w:t>
            </w:r>
            <w:r w:rsidRPr="007762C3">
              <w:t xml:space="preserve"> uzavření Dodatku č. 9 ke smlouvě „Poskytování bezpečnostních služeb“ ze dne 1. 10. 2012 na realizaci veřejné zakázky Dodatek č. 9 ke Smlouvě o poskytování bezpečnostních služeb ze dne 1.</w:t>
            </w:r>
            <w:r w:rsidR="007762C3">
              <w:t> </w:t>
            </w:r>
            <w:r w:rsidRPr="007762C3">
              <w:t>10.</w:t>
            </w:r>
            <w:r w:rsidR="007762C3">
              <w:t> </w:t>
            </w:r>
            <w:r w:rsidRPr="007762C3">
              <w:t xml:space="preserve">2002 pro zakázku „Poskytování bezpečnostních služeb“, mezi Olomouckým krajem a zájemcem dle bodu </w:t>
            </w:r>
            <w:r w:rsidR="0084289A" w:rsidRPr="007762C3">
              <w:t xml:space="preserve">6 </w:t>
            </w:r>
            <w:r w:rsidRPr="007762C3">
              <w:t>usnesení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8.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7762C3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ukládá podepsat</w:t>
            </w:r>
            <w:r w:rsidRPr="007762C3">
              <w:t xml:space="preserve"> po marném uplynutí lhůty k podání námitek k</w:t>
            </w:r>
            <w:r w:rsidR="007762C3">
              <w:t> </w:t>
            </w:r>
            <w:r w:rsidRPr="007762C3">
              <w:t xml:space="preserve">průběhu zadávacího řízení smlouvu a dodatek dle bodu </w:t>
            </w:r>
            <w:r w:rsidR="00F071D8" w:rsidRPr="007762C3">
              <w:t>5 a</w:t>
            </w:r>
            <w:r w:rsidRPr="007762C3">
              <w:t xml:space="preserve"> 7 usnesení</w:t>
            </w:r>
          </w:p>
        </w:tc>
      </w:tr>
      <w:tr w:rsidR="007762C3" w:rsidRPr="007762C3" w:rsidTr="00F25E0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9AE" w:rsidRPr="007762C3" w:rsidRDefault="00DD69AE" w:rsidP="00DD69AE">
            <w:r w:rsidRPr="007762C3">
              <w:t>O: Mgr. Jiří Zemánek, 1. náměstek hejtmana</w:t>
            </w:r>
          </w:p>
        </w:tc>
      </w:tr>
      <w:tr w:rsidR="007762C3" w:rsidRPr="007762C3" w:rsidTr="00F25E0E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</w:p>
        </w:tc>
      </w:tr>
      <w:tr w:rsidR="007762C3" w:rsidRPr="007762C3" w:rsidTr="00287FD8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4289A" w:rsidRPr="007762C3" w:rsidRDefault="0084289A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4289A" w:rsidRPr="007762C3" w:rsidRDefault="0084289A" w:rsidP="0084289A">
            <w:pPr>
              <w:rPr>
                <w:szCs w:val="24"/>
              </w:rPr>
            </w:pPr>
            <w:r w:rsidRPr="007762C3">
              <w:t>Mgr. Jiří Zemánek, 1. náměstek hejtmana</w:t>
            </w:r>
          </w:p>
        </w:tc>
      </w:tr>
      <w:tr w:rsidR="007762C3" w:rsidRPr="007762C3" w:rsidTr="00866D5E">
        <w:tc>
          <w:tcPr>
            <w:tcW w:w="96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289A" w:rsidRPr="007762C3" w:rsidRDefault="0084289A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6D5E" w:rsidRPr="007762C3" w:rsidRDefault="0084289A" w:rsidP="0084289A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2.1.</w:t>
            </w:r>
          </w:p>
          <w:p w:rsidR="00866D5E" w:rsidRPr="007762C3" w:rsidRDefault="00866D5E" w:rsidP="0084289A">
            <w:pPr>
              <w:pStyle w:val="nadpis2"/>
              <w:rPr>
                <w:sz w:val="24"/>
                <w:szCs w:val="24"/>
              </w:rPr>
            </w:pPr>
          </w:p>
        </w:tc>
      </w:tr>
      <w:tr w:rsidR="007762C3" w:rsidRPr="007762C3" w:rsidTr="00866D5E">
        <w:tc>
          <w:tcPr>
            <w:tcW w:w="744" w:type="pct"/>
            <w:gridSpan w:val="2"/>
            <w:tcBorders>
              <w:top w:val="single" w:sz="4" w:space="0" w:color="auto"/>
              <w:bottom w:val="nil"/>
            </w:tcBorders>
          </w:tcPr>
          <w:p w:rsidR="00B14D5F" w:rsidRPr="007762C3" w:rsidRDefault="00C67A44" w:rsidP="00866D5E">
            <w:pPr>
              <w:pStyle w:val="Radanzevusnesen"/>
              <w:keepNext/>
              <w:spacing w:before="0"/>
              <w:ind w:left="0" w:firstLine="0"/>
              <w:jc w:val="left"/>
              <w:rPr>
                <w:szCs w:val="24"/>
              </w:rPr>
            </w:pPr>
            <w:r w:rsidRPr="007762C3">
              <w:rPr>
                <w:szCs w:val="24"/>
              </w:rPr>
              <w:t>UR/1/4/2016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bottom w:val="nil"/>
            </w:tcBorders>
          </w:tcPr>
          <w:p w:rsidR="00B14D5F" w:rsidRPr="007762C3" w:rsidRDefault="0084289A" w:rsidP="00866D5E">
            <w:pPr>
              <w:pStyle w:val="Radanzevusnesen"/>
              <w:keepNext/>
              <w:spacing w:before="0"/>
              <w:ind w:left="0" w:firstLine="0"/>
              <w:rPr>
                <w:szCs w:val="24"/>
              </w:rPr>
            </w:pPr>
            <w:r w:rsidRPr="007762C3">
              <w:rPr>
                <w:szCs w:val="24"/>
              </w:rPr>
              <w:t xml:space="preserve"> </w:t>
            </w:r>
            <w:r w:rsidR="00C67A44" w:rsidRPr="007762C3">
              <w:rPr>
                <w:szCs w:val="24"/>
              </w:rPr>
              <w:t xml:space="preserve">Rozpočet Olomouckého kraje 2016 </w:t>
            </w:r>
            <w:r w:rsidR="00E36320" w:rsidRPr="007762C3">
              <w:rPr>
                <w:szCs w:val="24"/>
              </w:rPr>
              <w:t>–</w:t>
            </w:r>
            <w:r w:rsidR="00C67A44" w:rsidRPr="007762C3">
              <w:rPr>
                <w:szCs w:val="24"/>
              </w:rPr>
              <w:t xml:space="preserve"> rozpočtové změny</w:t>
            </w:r>
          </w:p>
        </w:tc>
      </w:tr>
      <w:tr w:rsidR="007762C3" w:rsidRPr="007762C3" w:rsidTr="00F25E0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B14D5F" w:rsidRPr="007762C3" w:rsidRDefault="00C67A44" w:rsidP="009928F1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14D5F" w:rsidRPr="007762C3" w:rsidRDefault="00C67A44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1.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D5F" w:rsidRPr="007762C3" w:rsidRDefault="00C67A44" w:rsidP="00C67A44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bere na vědomí</w:t>
            </w:r>
            <w:r w:rsidRPr="007762C3">
              <w:t xml:space="preserve"> důvodovou zprávu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A44" w:rsidRPr="007762C3" w:rsidRDefault="00C67A44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2.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A44" w:rsidRPr="007762C3" w:rsidRDefault="00C67A44" w:rsidP="00C67A44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schvaluje</w:t>
            </w:r>
            <w:r w:rsidRPr="007762C3">
              <w:t xml:space="preserve"> rozpočtové změny v Příloze č. 1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A44" w:rsidRPr="007762C3" w:rsidRDefault="00C67A44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3.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A44" w:rsidRPr="007762C3" w:rsidRDefault="00C67A44" w:rsidP="00C67A44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ukládá</w:t>
            </w:r>
            <w:r w:rsidRPr="007762C3">
              <w:t xml:space="preserve"> předložit zprávu na zasedání Zastupitelstva Olomouckého kraje</w:t>
            </w:r>
          </w:p>
        </w:tc>
      </w:tr>
      <w:tr w:rsidR="007762C3" w:rsidRPr="007762C3" w:rsidTr="00F25E0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A44" w:rsidRPr="007762C3" w:rsidRDefault="00C67A44" w:rsidP="00C67A44">
            <w:r w:rsidRPr="007762C3">
              <w:t>O: Mgr. Jiří Zemánek, 1. náměstek hejtmana, vedoucí odboru ekonomického</w:t>
            </w:r>
          </w:p>
          <w:p w:rsidR="00C67A44" w:rsidRPr="007762C3" w:rsidRDefault="00C67A44" w:rsidP="00C67A44">
            <w:r w:rsidRPr="007762C3">
              <w:t>T: ZOK 12. 12. 2016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A44" w:rsidRPr="007762C3" w:rsidRDefault="00C67A44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4.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A44" w:rsidRPr="007762C3" w:rsidRDefault="00C67A44" w:rsidP="00C67A44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doporučuje Zastupitelstvu Olomouckého kraje</w:t>
            </w:r>
            <w:r w:rsidRPr="007762C3">
              <w:t xml:space="preserve"> vzít na vědomí rozpočtové změny v Příloze č. 1</w:t>
            </w:r>
          </w:p>
        </w:tc>
      </w:tr>
      <w:tr w:rsidR="007762C3" w:rsidRPr="007762C3" w:rsidTr="00F25E0E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</w:p>
        </w:tc>
      </w:tr>
      <w:tr w:rsidR="007762C3" w:rsidRPr="007762C3" w:rsidTr="00287FD8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4289A" w:rsidRPr="007762C3" w:rsidRDefault="0084289A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4289A" w:rsidRPr="007762C3" w:rsidRDefault="0084289A" w:rsidP="00287FD8">
            <w:pPr>
              <w:rPr>
                <w:szCs w:val="24"/>
              </w:rPr>
            </w:pPr>
            <w:r w:rsidRPr="007762C3">
              <w:t>Mgr. Jiří Zemánek, 1. náměstek hejtmana</w:t>
            </w:r>
          </w:p>
        </w:tc>
      </w:tr>
      <w:tr w:rsidR="0084289A" w:rsidRPr="007762C3" w:rsidTr="00287FD8">
        <w:tc>
          <w:tcPr>
            <w:tcW w:w="961" w:type="pct"/>
            <w:gridSpan w:val="3"/>
            <w:tcBorders>
              <w:top w:val="nil"/>
            </w:tcBorders>
            <w:shd w:val="clear" w:color="auto" w:fill="auto"/>
          </w:tcPr>
          <w:p w:rsidR="0084289A" w:rsidRPr="007762C3" w:rsidRDefault="0084289A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4289A" w:rsidRPr="007762C3" w:rsidRDefault="0084289A" w:rsidP="0084289A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4.1.</w:t>
            </w:r>
          </w:p>
        </w:tc>
      </w:tr>
    </w:tbl>
    <w:p w:rsidR="00B14D5F" w:rsidRPr="007762C3" w:rsidRDefault="00B14D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762C3" w:rsidRPr="007762C3" w:rsidTr="00936301">
        <w:tc>
          <w:tcPr>
            <w:tcW w:w="961" w:type="pct"/>
            <w:gridSpan w:val="2"/>
            <w:tcBorders>
              <w:bottom w:val="nil"/>
            </w:tcBorders>
          </w:tcPr>
          <w:p w:rsidR="00B14D5F" w:rsidRPr="007762C3" w:rsidRDefault="00936301" w:rsidP="009928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62C3">
              <w:rPr>
                <w:szCs w:val="24"/>
              </w:rPr>
              <w:t>UR/1/5/2016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B14D5F" w:rsidRPr="007762C3" w:rsidRDefault="00936301" w:rsidP="00E363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62C3">
              <w:rPr>
                <w:szCs w:val="24"/>
              </w:rPr>
              <w:t xml:space="preserve">Rozpočet Olomouckého kraje 2017 </w:t>
            </w:r>
            <w:r w:rsidR="00E36320" w:rsidRPr="007762C3">
              <w:rPr>
                <w:szCs w:val="24"/>
              </w:rPr>
              <w:t>–</w:t>
            </w:r>
            <w:r w:rsidRPr="007762C3">
              <w:rPr>
                <w:szCs w:val="24"/>
              </w:rPr>
              <w:t xml:space="preserve"> návrh rozpočtu</w:t>
            </w:r>
          </w:p>
        </w:tc>
      </w:tr>
      <w:tr w:rsidR="007762C3" w:rsidRPr="007762C3" w:rsidTr="009363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14D5F" w:rsidRPr="007762C3" w:rsidRDefault="00936301" w:rsidP="009928F1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762C3" w:rsidRPr="007762C3" w:rsidTr="00936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14D5F" w:rsidRPr="007762C3" w:rsidRDefault="00936301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D5F" w:rsidRPr="007762C3" w:rsidRDefault="00936301" w:rsidP="00936301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bere na vědomí</w:t>
            </w:r>
            <w:r w:rsidRPr="007762C3">
              <w:t xml:space="preserve"> návrh rozpočtu Olomouckého kraje na rok 2017</w:t>
            </w:r>
          </w:p>
        </w:tc>
      </w:tr>
      <w:tr w:rsidR="007762C3" w:rsidRPr="007762C3" w:rsidTr="009363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</w:p>
        </w:tc>
      </w:tr>
      <w:tr w:rsidR="007762C3" w:rsidRPr="007762C3" w:rsidTr="009363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936301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14D5F" w:rsidRPr="007762C3" w:rsidTr="009363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14D5F" w:rsidRPr="007762C3" w:rsidRDefault="00936301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4.2.</w:t>
            </w:r>
          </w:p>
        </w:tc>
      </w:tr>
    </w:tbl>
    <w:p w:rsidR="00B14D5F" w:rsidRPr="007762C3" w:rsidRDefault="00B14D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32"/>
        <w:gridCol w:w="325"/>
        <w:gridCol w:w="7327"/>
      </w:tblGrid>
      <w:tr w:rsidR="007762C3" w:rsidRPr="007762C3" w:rsidTr="0084289A">
        <w:tc>
          <w:tcPr>
            <w:tcW w:w="782" w:type="pct"/>
            <w:gridSpan w:val="2"/>
            <w:tcBorders>
              <w:bottom w:val="nil"/>
            </w:tcBorders>
          </w:tcPr>
          <w:p w:rsidR="00B14D5F" w:rsidRPr="007762C3" w:rsidRDefault="00386880" w:rsidP="009928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62C3">
              <w:rPr>
                <w:szCs w:val="24"/>
              </w:rPr>
              <w:t>UR/1/6/2016</w:t>
            </w:r>
          </w:p>
        </w:tc>
        <w:tc>
          <w:tcPr>
            <w:tcW w:w="4218" w:type="pct"/>
            <w:gridSpan w:val="2"/>
            <w:tcBorders>
              <w:bottom w:val="nil"/>
            </w:tcBorders>
          </w:tcPr>
          <w:p w:rsidR="00B14D5F" w:rsidRPr="007762C3" w:rsidRDefault="00386880" w:rsidP="009928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62C3">
              <w:rPr>
                <w:szCs w:val="24"/>
              </w:rPr>
              <w:t xml:space="preserve">Schvalování účetní závěrky příspěvkové organizace Olomouckého </w:t>
            </w:r>
            <w:r w:rsidR="0084289A" w:rsidRPr="007762C3">
              <w:rPr>
                <w:szCs w:val="24"/>
              </w:rPr>
              <w:t xml:space="preserve">         </w:t>
            </w:r>
            <w:r w:rsidRPr="007762C3">
              <w:rPr>
                <w:szCs w:val="24"/>
              </w:rPr>
              <w:t>kraje za rok 2016</w:t>
            </w:r>
          </w:p>
        </w:tc>
      </w:tr>
      <w:tr w:rsidR="007762C3" w:rsidRPr="007762C3" w:rsidTr="00F25E0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B14D5F" w:rsidRPr="007762C3" w:rsidRDefault="00386880" w:rsidP="009928F1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14D5F" w:rsidRPr="007762C3" w:rsidRDefault="00386880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1.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D5F" w:rsidRPr="007762C3" w:rsidRDefault="00386880" w:rsidP="00386880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bere na vědomí</w:t>
            </w:r>
            <w:r w:rsidRPr="007762C3">
              <w:t xml:space="preserve"> důvodovou zprávu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880" w:rsidRPr="007762C3" w:rsidRDefault="00386880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2.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880" w:rsidRPr="007762C3" w:rsidRDefault="00386880" w:rsidP="00E36320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schvaluje</w:t>
            </w:r>
            <w:r w:rsidRPr="007762C3">
              <w:t xml:space="preserve"> účetní závěrku příspěvkové organizace Základní škola a</w:t>
            </w:r>
            <w:r w:rsidR="00E36320" w:rsidRPr="007762C3">
              <w:t> </w:t>
            </w:r>
            <w:r w:rsidRPr="007762C3">
              <w:t>Mateřská škola, Náměstí 150, Město Libavá, sestavenou k 31. 8. 2016, dle důvodové zprávy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880" w:rsidRPr="007762C3" w:rsidRDefault="00386880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3.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880" w:rsidRPr="007762C3" w:rsidRDefault="00386880" w:rsidP="00386880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ukládá</w:t>
            </w:r>
            <w:r w:rsidRPr="007762C3">
              <w:t xml:space="preserve"> informovat příspěvkovou organizaci dle bodu 2 usnesení</w:t>
            </w:r>
          </w:p>
        </w:tc>
      </w:tr>
      <w:tr w:rsidR="007762C3" w:rsidRPr="007762C3" w:rsidTr="00F25E0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880" w:rsidRPr="007762C3" w:rsidRDefault="00386880" w:rsidP="00386880">
            <w:r w:rsidRPr="007762C3">
              <w:t>O: vedoucí odboru školství, sportu a kultury</w:t>
            </w:r>
          </w:p>
          <w:p w:rsidR="00386880" w:rsidRPr="007762C3" w:rsidRDefault="00386880" w:rsidP="00182547">
            <w:r w:rsidRPr="007762C3">
              <w:t>T: 2</w:t>
            </w:r>
            <w:r w:rsidR="00182547">
              <w:t>8</w:t>
            </w:r>
            <w:r w:rsidRPr="007762C3">
              <w:t>. 11. 2016</w:t>
            </w:r>
          </w:p>
        </w:tc>
      </w:tr>
      <w:tr w:rsidR="007762C3" w:rsidRPr="007762C3" w:rsidTr="00F25E0E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</w:p>
        </w:tc>
      </w:tr>
      <w:tr w:rsidR="007762C3" w:rsidRPr="007762C3" w:rsidTr="00287FD8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C7185" w:rsidRPr="007762C3" w:rsidRDefault="00FC7185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C7185" w:rsidRPr="007762C3" w:rsidRDefault="00FC7185" w:rsidP="00287FD8">
            <w:pPr>
              <w:rPr>
                <w:szCs w:val="24"/>
              </w:rPr>
            </w:pPr>
            <w:r w:rsidRPr="007762C3">
              <w:t>Mgr. Jiří Zemánek, 1. náměstek hejtmana</w:t>
            </w:r>
          </w:p>
        </w:tc>
      </w:tr>
      <w:tr w:rsidR="00FC7185" w:rsidRPr="007762C3" w:rsidTr="00287FD8">
        <w:tc>
          <w:tcPr>
            <w:tcW w:w="961" w:type="pct"/>
            <w:gridSpan w:val="3"/>
            <w:tcBorders>
              <w:top w:val="nil"/>
            </w:tcBorders>
            <w:shd w:val="clear" w:color="auto" w:fill="auto"/>
          </w:tcPr>
          <w:p w:rsidR="00FC7185" w:rsidRPr="007762C3" w:rsidRDefault="00FC7185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C7185" w:rsidRPr="007762C3" w:rsidRDefault="00FC7185" w:rsidP="00FC7185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4.3.</w:t>
            </w:r>
          </w:p>
        </w:tc>
      </w:tr>
    </w:tbl>
    <w:p w:rsidR="00B14D5F" w:rsidRPr="007762C3" w:rsidRDefault="00B14D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932"/>
        <w:gridCol w:w="325"/>
        <w:gridCol w:w="7323"/>
      </w:tblGrid>
      <w:tr w:rsidR="007762C3" w:rsidRPr="007762C3" w:rsidTr="00572911">
        <w:tc>
          <w:tcPr>
            <w:tcW w:w="784" w:type="pct"/>
            <w:gridSpan w:val="2"/>
          </w:tcPr>
          <w:p w:rsidR="00B14D5F" w:rsidRPr="007762C3" w:rsidRDefault="00FB6ABF" w:rsidP="00572911">
            <w:pPr>
              <w:pStyle w:val="Radanzevusnesen"/>
              <w:keepNext/>
              <w:spacing w:before="0"/>
              <w:ind w:left="0" w:firstLine="0"/>
              <w:jc w:val="left"/>
              <w:rPr>
                <w:szCs w:val="24"/>
              </w:rPr>
            </w:pPr>
            <w:r w:rsidRPr="007762C3">
              <w:rPr>
                <w:szCs w:val="24"/>
              </w:rPr>
              <w:t>UR/1/7/2016</w:t>
            </w:r>
          </w:p>
        </w:tc>
        <w:tc>
          <w:tcPr>
            <w:tcW w:w="4216" w:type="pct"/>
            <w:gridSpan w:val="2"/>
          </w:tcPr>
          <w:p w:rsidR="00B14D5F" w:rsidRPr="007762C3" w:rsidRDefault="00FB6ABF" w:rsidP="00572911">
            <w:pPr>
              <w:pStyle w:val="Radanzevusnesen"/>
              <w:keepNext/>
              <w:spacing w:before="0"/>
              <w:ind w:left="0" w:firstLine="0"/>
              <w:rPr>
                <w:szCs w:val="24"/>
              </w:rPr>
            </w:pPr>
            <w:r w:rsidRPr="007762C3">
              <w:rPr>
                <w:szCs w:val="24"/>
              </w:rPr>
              <w:t>Rozhodnutí o poskytnutí dotace na projekt „Poznej život senior</w:t>
            </w:r>
            <w:r w:rsidR="00FC7185" w:rsidRPr="007762C3">
              <w:rPr>
                <w:szCs w:val="24"/>
              </w:rPr>
              <w:t xml:space="preserve">ů  –      </w:t>
            </w:r>
            <w:r w:rsidRPr="007762C3">
              <w:rPr>
                <w:szCs w:val="24"/>
              </w:rPr>
              <w:t xml:space="preserve">  </w:t>
            </w:r>
            <w:r w:rsidR="00FC7185" w:rsidRPr="007762C3">
              <w:rPr>
                <w:szCs w:val="24"/>
              </w:rPr>
              <w:t xml:space="preserve">   </w:t>
            </w:r>
            <w:r w:rsidR="00572911" w:rsidRPr="007762C3">
              <w:rPr>
                <w:szCs w:val="24"/>
              </w:rPr>
              <w:t xml:space="preserve">  </w:t>
            </w:r>
            <w:r w:rsidRPr="007762C3">
              <w:rPr>
                <w:szCs w:val="24"/>
              </w:rPr>
              <w:t>informační kampaň“</w:t>
            </w:r>
          </w:p>
        </w:tc>
      </w:tr>
      <w:tr w:rsidR="007762C3" w:rsidRPr="007762C3" w:rsidTr="00572911">
        <w:trPr>
          <w:trHeight w:val="289"/>
        </w:trPr>
        <w:tc>
          <w:tcPr>
            <w:tcW w:w="5000" w:type="pct"/>
            <w:gridSpan w:val="4"/>
            <w:shd w:val="clear" w:color="auto" w:fill="auto"/>
            <w:hideMark/>
          </w:tcPr>
          <w:p w:rsidR="00B14D5F" w:rsidRPr="007762C3" w:rsidRDefault="00FB6ABF" w:rsidP="009928F1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762C3" w:rsidRPr="007762C3" w:rsidTr="00572911">
        <w:trPr>
          <w:trHeight w:val="289"/>
        </w:trPr>
        <w:tc>
          <w:tcPr>
            <w:tcW w:w="270" w:type="pct"/>
            <w:tcBorders>
              <w:top w:val="nil"/>
            </w:tcBorders>
            <w:shd w:val="clear" w:color="auto" w:fill="auto"/>
            <w:tcMar>
              <w:bottom w:w="113" w:type="dxa"/>
            </w:tcMar>
            <w:hideMark/>
          </w:tcPr>
          <w:p w:rsidR="00B14D5F" w:rsidRPr="007762C3" w:rsidRDefault="00FB6ABF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30" w:type="pct"/>
            <w:gridSpan w:val="3"/>
            <w:tcBorders>
              <w:top w:val="nil"/>
            </w:tcBorders>
            <w:shd w:val="clear" w:color="auto" w:fill="auto"/>
            <w:tcMar>
              <w:bottom w:w="113" w:type="dxa"/>
            </w:tcMar>
          </w:tcPr>
          <w:p w:rsidR="00B14D5F" w:rsidRPr="007762C3" w:rsidRDefault="00FB6ABF" w:rsidP="00FB6ABF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bere na vědomí</w:t>
            </w:r>
            <w:r w:rsidRPr="007762C3">
              <w:t xml:space="preserve"> důvodovou zprávu</w:t>
            </w:r>
          </w:p>
        </w:tc>
      </w:tr>
      <w:tr w:rsidR="007762C3" w:rsidRPr="007762C3" w:rsidTr="00572911">
        <w:trPr>
          <w:trHeight w:val="289"/>
        </w:trPr>
        <w:tc>
          <w:tcPr>
            <w:tcW w:w="270" w:type="pct"/>
            <w:shd w:val="clear" w:color="auto" w:fill="auto"/>
            <w:tcMar>
              <w:bottom w:w="113" w:type="dxa"/>
            </w:tcMar>
          </w:tcPr>
          <w:p w:rsidR="00FB6ABF" w:rsidRPr="007762C3" w:rsidRDefault="00FB6ABF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3"/>
            <w:shd w:val="clear" w:color="auto" w:fill="auto"/>
            <w:tcMar>
              <w:bottom w:w="113" w:type="dxa"/>
            </w:tcMar>
          </w:tcPr>
          <w:p w:rsidR="00FB6ABF" w:rsidRPr="007762C3" w:rsidRDefault="00FB6ABF" w:rsidP="00FB6ABF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schvaluje</w:t>
            </w:r>
            <w:r w:rsidRPr="007762C3">
              <w:t xml:space="preserve"> podmínky Rozhodnutí č. 5 o poskytnutí dotace z kapitoly 313 – MPSV státního rozpočtu na rok 2016 dle důvodové zprávy</w:t>
            </w:r>
          </w:p>
        </w:tc>
      </w:tr>
      <w:tr w:rsidR="007762C3" w:rsidRPr="007762C3" w:rsidTr="00572911">
        <w:trPr>
          <w:trHeight w:val="289"/>
        </w:trPr>
        <w:tc>
          <w:tcPr>
            <w:tcW w:w="270" w:type="pct"/>
            <w:shd w:val="clear" w:color="auto" w:fill="auto"/>
            <w:tcMar>
              <w:bottom w:w="113" w:type="dxa"/>
            </w:tcMar>
          </w:tcPr>
          <w:p w:rsidR="00FB6ABF" w:rsidRPr="007762C3" w:rsidRDefault="00FB6ABF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3.</w:t>
            </w:r>
          </w:p>
        </w:tc>
        <w:tc>
          <w:tcPr>
            <w:tcW w:w="4730" w:type="pct"/>
            <w:gridSpan w:val="3"/>
            <w:shd w:val="clear" w:color="auto" w:fill="auto"/>
            <w:tcMar>
              <w:bottom w:w="113" w:type="dxa"/>
            </w:tcMar>
          </w:tcPr>
          <w:p w:rsidR="00FB6ABF" w:rsidRPr="007762C3" w:rsidRDefault="00FB6ABF" w:rsidP="00FB6ABF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ukládá podepsat</w:t>
            </w:r>
            <w:r w:rsidRPr="007762C3">
              <w:t xml:space="preserve"> Prohlášení příjemce dotace dle důvodové zprávy</w:t>
            </w:r>
          </w:p>
        </w:tc>
      </w:tr>
      <w:tr w:rsidR="007762C3" w:rsidRPr="007762C3" w:rsidTr="00572911">
        <w:trPr>
          <w:trHeight w:val="289"/>
        </w:trPr>
        <w:tc>
          <w:tcPr>
            <w:tcW w:w="5000" w:type="pct"/>
            <w:gridSpan w:val="4"/>
            <w:shd w:val="clear" w:color="auto" w:fill="auto"/>
            <w:tcMar>
              <w:bottom w:w="113" w:type="dxa"/>
            </w:tcMar>
          </w:tcPr>
          <w:p w:rsidR="00FB6ABF" w:rsidRPr="007762C3" w:rsidRDefault="00FB6ABF" w:rsidP="00FB6ABF">
            <w:r w:rsidRPr="007762C3">
              <w:t xml:space="preserve">O: MUDr. Oto </w:t>
            </w:r>
            <w:proofErr w:type="spellStart"/>
            <w:r w:rsidRPr="007762C3">
              <w:t>Košta</w:t>
            </w:r>
            <w:proofErr w:type="spellEnd"/>
            <w:r w:rsidRPr="007762C3">
              <w:t>, Ph.D., hejtman Olomouckého kraje</w:t>
            </w:r>
          </w:p>
          <w:p w:rsidR="00FB6ABF" w:rsidRPr="007762C3" w:rsidRDefault="00FB6ABF" w:rsidP="00CE060C">
            <w:r w:rsidRPr="007762C3">
              <w:t xml:space="preserve">T: </w:t>
            </w:r>
            <w:r w:rsidR="00CE060C" w:rsidRPr="007762C3">
              <w:t xml:space="preserve">28. 11. </w:t>
            </w:r>
            <w:r w:rsidRPr="007762C3">
              <w:t>2016</w:t>
            </w:r>
          </w:p>
        </w:tc>
      </w:tr>
      <w:tr w:rsidR="007762C3" w:rsidRPr="007762C3" w:rsidTr="00572911">
        <w:tc>
          <w:tcPr>
            <w:tcW w:w="5000" w:type="pct"/>
            <w:gridSpan w:val="4"/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</w:p>
        </w:tc>
      </w:tr>
      <w:tr w:rsidR="007762C3" w:rsidRPr="007762C3" w:rsidTr="00572911">
        <w:tc>
          <w:tcPr>
            <w:tcW w:w="963" w:type="pct"/>
            <w:gridSpan w:val="3"/>
            <w:shd w:val="clear" w:color="auto" w:fill="auto"/>
          </w:tcPr>
          <w:p w:rsidR="00FC7185" w:rsidRPr="007762C3" w:rsidRDefault="00FC7185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Předložil:</w:t>
            </w:r>
          </w:p>
        </w:tc>
        <w:tc>
          <w:tcPr>
            <w:tcW w:w="4037" w:type="pct"/>
            <w:shd w:val="clear" w:color="auto" w:fill="auto"/>
          </w:tcPr>
          <w:p w:rsidR="00FC7185" w:rsidRPr="007762C3" w:rsidRDefault="00FC7185" w:rsidP="00287FD8">
            <w:pPr>
              <w:rPr>
                <w:szCs w:val="24"/>
              </w:rPr>
            </w:pPr>
            <w:r w:rsidRPr="007762C3">
              <w:rPr>
                <w:szCs w:val="24"/>
              </w:rPr>
              <w:t xml:space="preserve">MUDr. Oto </w:t>
            </w:r>
            <w:proofErr w:type="spellStart"/>
            <w:r w:rsidRPr="007762C3">
              <w:rPr>
                <w:szCs w:val="24"/>
              </w:rPr>
              <w:t>Košta</w:t>
            </w:r>
            <w:proofErr w:type="spellEnd"/>
            <w:r w:rsidRPr="007762C3">
              <w:rPr>
                <w:szCs w:val="24"/>
              </w:rPr>
              <w:t>, Ph.D., hejtman Olomouckého kraje</w:t>
            </w:r>
          </w:p>
        </w:tc>
      </w:tr>
      <w:tr w:rsidR="00FC7185" w:rsidRPr="007762C3" w:rsidTr="00572911">
        <w:tc>
          <w:tcPr>
            <w:tcW w:w="963" w:type="pct"/>
            <w:gridSpan w:val="3"/>
            <w:shd w:val="clear" w:color="auto" w:fill="auto"/>
          </w:tcPr>
          <w:p w:rsidR="00FC7185" w:rsidRPr="007762C3" w:rsidRDefault="00FC7185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Bod programu:</w:t>
            </w:r>
          </w:p>
        </w:tc>
        <w:tc>
          <w:tcPr>
            <w:tcW w:w="4037" w:type="pct"/>
            <w:shd w:val="clear" w:color="auto" w:fill="auto"/>
          </w:tcPr>
          <w:p w:rsidR="00FC7185" w:rsidRPr="007762C3" w:rsidRDefault="00FC7185" w:rsidP="00FC7185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5.1.</w:t>
            </w:r>
          </w:p>
        </w:tc>
      </w:tr>
    </w:tbl>
    <w:p w:rsidR="00B14D5F" w:rsidRPr="007762C3" w:rsidRDefault="00B14D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861"/>
        <w:gridCol w:w="395"/>
        <w:gridCol w:w="7327"/>
      </w:tblGrid>
      <w:tr w:rsidR="007762C3" w:rsidRPr="007762C3" w:rsidTr="00F25E0E">
        <w:tc>
          <w:tcPr>
            <w:tcW w:w="743" w:type="pct"/>
            <w:gridSpan w:val="2"/>
            <w:tcBorders>
              <w:bottom w:val="nil"/>
            </w:tcBorders>
          </w:tcPr>
          <w:p w:rsidR="00B14D5F" w:rsidRPr="007762C3" w:rsidRDefault="00FA19B0" w:rsidP="009928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62C3">
              <w:rPr>
                <w:szCs w:val="24"/>
              </w:rPr>
              <w:t>UR/1/8/2016</w:t>
            </w:r>
          </w:p>
        </w:tc>
        <w:tc>
          <w:tcPr>
            <w:tcW w:w="4257" w:type="pct"/>
            <w:gridSpan w:val="2"/>
            <w:tcBorders>
              <w:bottom w:val="nil"/>
            </w:tcBorders>
          </w:tcPr>
          <w:p w:rsidR="00B14D5F" w:rsidRPr="007762C3" w:rsidRDefault="00FC7185" w:rsidP="009928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62C3">
              <w:rPr>
                <w:szCs w:val="24"/>
              </w:rPr>
              <w:t xml:space="preserve"> </w:t>
            </w:r>
            <w:r w:rsidR="00FA19B0" w:rsidRPr="007762C3">
              <w:rPr>
                <w:szCs w:val="24"/>
              </w:rPr>
              <w:t>Informace k přípravě dotačních programů pro rok 2017</w:t>
            </w:r>
          </w:p>
        </w:tc>
      </w:tr>
      <w:tr w:rsidR="007762C3" w:rsidRPr="007762C3" w:rsidTr="00F25E0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B14D5F" w:rsidRPr="007762C3" w:rsidRDefault="00FA19B0" w:rsidP="009928F1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14D5F" w:rsidRPr="007762C3" w:rsidRDefault="00FA19B0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1.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4D5F" w:rsidRPr="007762C3" w:rsidRDefault="00FA19B0" w:rsidP="00FA19B0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bere na vědomí</w:t>
            </w:r>
            <w:r w:rsidRPr="007762C3">
              <w:t xml:space="preserve"> </w:t>
            </w:r>
            <w:r w:rsidR="00E90BFA" w:rsidRPr="007762C3">
              <w:t xml:space="preserve">upravenou </w:t>
            </w:r>
            <w:r w:rsidRPr="007762C3">
              <w:t>důvodovou zprávu</w:t>
            </w:r>
          </w:p>
        </w:tc>
      </w:tr>
      <w:tr w:rsidR="007762C3" w:rsidRPr="007762C3" w:rsidTr="00F25E0E">
        <w:trPr>
          <w:trHeight w:val="289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9B0" w:rsidRPr="007762C3" w:rsidRDefault="00FA19B0" w:rsidP="009928F1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2.</w:t>
            </w:r>
          </w:p>
        </w:tc>
        <w:tc>
          <w:tcPr>
            <w:tcW w:w="4732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9B0" w:rsidRPr="007762C3" w:rsidRDefault="00FA19B0" w:rsidP="00FA19B0">
            <w:pPr>
              <w:pStyle w:val="Normal"/>
              <w:spacing w:after="119"/>
              <w:jc w:val="both"/>
            </w:pPr>
            <w:r w:rsidRPr="007762C3">
              <w:rPr>
                <w:b/>
                <w:spacing w:val="70"/>
              </w:rPr>
              <w:t>ukládá</w:t>
            </w:r>
            <w:r w:rsidRPr="007762C3">
              <w:t xml:space="preserve"> předložit Radě Olomouckého kraje materiál Vzor dotačního programu 2017 doplněný o vzorové smlouvy</w:t>
            </w:r>
          </w:p>
        </w:tc>
      </w:tr>
      <w:tr w:rsidR="007762C3" w:rsidRPr="007762C3" w:rsidTr="00F25E0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9B0" w:rsidRPr="007762C3" w:rsidRDefault="00FA19B0" w:rsidP="00FA19B0">
            <w:r w:rsidRPr="007762C3">
              <w:t>O: Mgr. Lucie Štěpánková, ředitelka</w:t>
            </w:r>
          </w:p>
          <w:p w:rsidR="00FA19B0" w:rsidRPr="007762C3" w:rsidRDefault="00FA19B0" w:rsidP="000300D6">
            <w:r w:rsidRPr="007762C3">
              <w:t>T: 2</w:t>
            </w:r>
            <w:r w:rsidR="000300D6" w:rsidRPr="007762C3">
              <w:t>8</w:t>
            </w:r>
            <w:r w:rsidRPr="007762C3">
              <w:t>. 11. 2016</w:t>
            </w:r>
          </w:p>
        </w:tc>
      </w:tr>
      <w:tr w:rsidR="007762C3" w:rsidRPr="007762C3" w:rsidTr="00F25E0E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B14D5F" w:rsidRPr="007762C3" w:rsidRDefault="00B14D5F" w:rsidP="009928F1">
            <w:pPr>
              <w:pStyle w:val="nadpis2"/>
              <w:rPr>
                <w:sz w:val="24"/>
                <w:szCs w:val="24"/>
              </w:rPr>
            </w:pPr>
          </w:p>
        </w:tc>
      </w:tr>
      <w:tr w:rsidR="007762C3" w:rsidRPr="007762C3" w:rsidTr="00287FD8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C7185" w:rsidRPr="007762C3" w:rsidRDefault="00FC7185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C7185" w:rsidRPr="007762C3" w:rsidRDefault="00FC7185" w:rsidP="00287FD8">
            <w:pPr>
              <w:rPr>
                <w:szCs w:val="24"/>
              </w:rPr>
            </w:pPr>
            <w:r w:rsidRPr="007762C3">
              <w:rPr>
                <w:szCs w:val="24"/>
              </w:rPr>
              <w:t xml:space="preserve">MUDr. Oto </w:t>
            </w:r>
            <w:proofErr w:type="spellStart"/>
            <w:r w:rsidRPr="007762C3">
              <w:rPr>
                <w:szCs w:val="24"/>
              </w:rPr>
              <w:t>Košta</w:t>
            </w:r>
            <w:proofErr w:type="spellEnd"/>
            <w:r w:rsidRPr="007762C3">
              <w:rPr>
                <w:szCs w:val="24"/>
              </w:rPr>
              <w:t>, Ph.D., hejtman Olomouckého kraje</w:t>
            </w:r>
          </w:p>
        </w:tc>
      </w:tr>
      <w:tr w:rsidR="00FC7185" w:rsidRPr="007762C3" w:rsidTr="00287FD8">
        <w:tc>
          <w:tcPr>
            <w:tcW w:w="961" w:type="pct"/>
            <w:gridSpan w:val="3"/>
            <w:tcBorders>
              <w:top w:val="nil"/>
            </w:tcBorders>
            <w:shd w:val="clear" w:color="auto" w:fill="auto"/>
          </w:tcPr>
          <w:p w:rsidR="00FC7185" w:rsidRPr="007762C3" w:rsidRDefault="00FC7185" w:rsidP="00287FD8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C7185" w:rsidRPr="007762C3" w:rsidRDefault="00FC7185" w:rsidP="00FC7185">
            <w:pPr>
              <w:pStyle w:val="nadpis2"/>
              <w:rPr>
                <w:sz w:val="24"/>
                <w:szCs w:val="24"/>
              </w:rPr>
            </w:pPr>
            <w:r w:rsidRPr="007762C3">
              <w:rPr>
                <w:sz w:val="24"/>
                <w:szCs w:val="24"/>
              </w:rPr>
              <w:t>6.1.</w:t>
            </w:r>
          </w:p>
        </w:tc>
      </w:tr>
    </w:tbl>
    <w:p w:rsidR="00B14D5F" w:rsidRPr="007762C3" w:rsidRDefault="00B14D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762C3" w:rsidRPr="007762C3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7762C3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 xml:space="preserve"> </w:t>
            </w:r>
            <w:r w:rsidR="00EA3E38" w:rsidRPr="007762C3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7762C3" w:rsidRDefault="00D77E16" w:rsidP="00D77E16">
      <w:pPr>
        <w:pStyle w:val="Zkladntext"/>
        <w:rPr>
          <w:sz w:val="24"/>
        </w:rPr>
      </w:pPr>
      <w:r w:rsidRPr="007762C3">
        <w:rPr>
          <w:sz w:val="24"/>
        </w:rPr>
        <w:t xml:space="preserve">V Olomouci dne </w:t>
      </w:r>
      <w:r w:rsidR="00B14D5F" w:rsidRPr="007762C3">
        <w:rPr>
          <w:sz w:val="24"/>
        </w:rPr>
        <w:t>14. 11. 2016</w:t>
      </w:r>
    </w:p>
    <w:p w:rsidR="00495156" w:rsidRPr="007762C3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7762C3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7762C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762C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762C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762C3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7762C3" w:rsidRPr="007762C3" w:rsidTr="00505089">
        <w:trPr>
          <w:trHeight w:hRule="exact" w:val="1373"/>
        </w:trPr>
        <w:tc>
          <w:tcPr>
            <w:tcW w:w="3794" w:type="dxa"/>
          </w:tcPr>
          <w:p w:rsidR="002B0CD5" w:rsidRPr="007762C3" w:rsidRDefault="002B0CD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762C3">
              <w:t xml:space="preserve">MUDr. Oto </w:t>
            </w:r>
            <w:proofErr w:type="spellStart"/>
            <w:r w:rsidRPr="007762C3">
              <w:t>Košta</w:t>
            </w:r>
            <w:proofErr w:type="spellEnd"/>
            <w:r w:rsidRPr="007762C3">
              <w:t>, Ph.D.</w:t>
            </w:r>
          </w:p>
          <w:p w:rsidR="00495156" w:rsidRPr="007762C3" w:rsidRDefault="002B0CD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762C3">
              <w:t>hejtman Olomouckého kraje</w:t>
            </w:r>
          </w:p>
        </w:tc>
        <w:tc>
          <w:tcPr>
            <w:tcW w:w="1984" w:type="dxa"/>
          </w:tcPr>
          <w:p w:rsidR="00495156" w:rsidRPr="007762C3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B0CD5" w:rsidRPr="007762C3" w:rsidRDefault="002B0CD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762C3">
              <w:t>Mgr. Jiří Zemánek</w:t>
            </w:r>
          </w:p>
          <w:p w:rsidR="00495156" w:rsidRPr="007762C3" w:rsidRDefault="002B0CD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762C3"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sectPr w:rsidR="00E27968" w:rsidRPr="00E27968" w:rsidSect="007C1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7E" w:rsidRDefault="0014497E">
      <w:r>
        <w:separator/>
      </w:r>
    </w:p>
  </w:endnote>
  <w:endnote w:type="continuationSeparator" w:id="0">
    <w:p w:rsidR="0014497E" w:rsidRDefault="0014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Pr="005E6980" w:rsidRDefault="00C274F7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7530C8" w:rsidRDefault="007530C8" w:rsidP="007530C8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Zastupitelstvo Olomouckého kraje 19. 12. 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FE255A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 w:rsidR="007C113A">
      <w:rPr>
        <w:rFonts w:cs="Arial"/>
        <w:i/>
        <w:sz w:val="20"/>
      </w:rPr>
      <w:t xml:space="preserve"> (celkem </w:t>
    </w:r>
    <w:r w:rsidR="007C113A">
      <w:rPr>
        <w:rFonts w:cs="Arial"/>
        <w:i/>
        <w:sz w:val="20"/>
      </w:rPr>
      <w:t>5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7530C8" w:rsidRDefault="007530C8" w:rsidP="007530C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C274F7" w:rsidRPr="007530C8" w:rsidRDefault="007530C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1. schůze Rady Olomouckého kraje konané dne 14. 11.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F8" w:rsidRDefault="004A10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7E" w:rsidRDefault="0014497E">
      <w:r>
        <w:separator/>
      </w:r>
    </w:p>
  </w:footnote>
  <w:footnote w:type="continuationSeparator" w:id="0">
    <w:p w:rsidR="0014497E" w:rsidRDefault="0014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F8" w:rsidRDefault="004A10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F8" w:rsidRDefault="004A10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D4"/>
    <w:rsid w:val="000024CE"/>
    <w:rsid w:val="00010DF0"/>
    <w:rsid w:val="000300D6"/>
    <w:rsid w:val="00031295"/>
    <w:rsid w:val="000A2E89"/>
    <w:rsid w:val="000B4B19"/>
    <w:rsid w:val="000B515C"/>
    <w:rsid w:val="000C1B01"/>
    <w:rsid w:val="000D77BE"/>
    <w:rsid w:val="000E63B0"/>
    <w:rsid w:val="000F7721"/>
    <w:rsid w:val="00114AFF"/>
    <w:rsid w:val="0014497E"/>
    <w:rsid w:val="00182547"/>
    <w:rsid w:val="001A3743"/>
    <w:rsid w:val="001A7C3A"/>
    <w:rsid w:val="001B4C4C"/>
    <w:rsid w:val="001C0831"/>
    <w:rsid w:val="001C35F3"/>
    <w:rsid w:val="001F7FB3"/>
    <w:rsid w:val="00217B9D"/>
    <w:rsid w:val="002B0CD5"/>
    <w:rsid w:val="002E3231"/>
    <w:rsid w:val="002F5356"/>
    <w:rsid w:val="002F6885"/>
    <w:rsid w:val="00304659"/>
    <w:rsid w:val="003128D4"/>
    <w:rsid w:val="0031523C"/>
    <w:rsid w:val="00377D7F"/>
    <w:rsid w:val="00386880"/>
    <w:rsid w:val="003A5740"/>
    <w:rsid w:val="003C1C05"/>
    <w:rsid w:val="003D2FEC"/>
    <w:rsid w:val="003E33F1"/>
    <w:rsid w:val="00414970"/>
    <w:rsid w:val="00442CFD"/>
    <w:rsid w:val="004435A6"/>
    <w:rsid w:val="00464355"/>
    <w:rsid w:val="00495156"/>
    <w:rsid w:val="004A10F8"/>
    <w:rsid w:val="004D4678"/>
    <w:rsid w:val="004F3544"/>
    <w:rsid w:val="00505089"/>
    <w:rsid w:val="00557F62"/>
    <w:rsid w:val="00572911"/>
    <w:rsid w:val="005A5E22"/>
    <w:rsid w:val="005A617B"/>
    <w:rsid w:val="005B7954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C1AD7"/>
    <w:rsid w:val="006D51B8"/>
    <w:rsid w:val="006E0EB9"/>
    <w:rsid w:val="006E7F6A"/>
    <w:rsid w:val="006F2BF6"/>
    <w:rsid w:val="006F6F31"/>
    <w:rsid w:val="007530C8"/>
    <w:rsid w:val="007541D0"/>
    <w:rsid w:val="007762C3"/>
    <w:rsid w:val="00796E38"/>
    <w:rsid w:val="007A566E"/>
    <w:rsid w:val="007C113A"/>
    <w:rsid w:val="007C48FA"/>
    <w:rsid w:val="008053BA"/>
    <w:rsid w:val="00822AB7"/>
    <w:rsid w:val="00822C2A"/>
    <w:rsid w:val="008411D9"/>
    <w:rsid w:val="0084289A"/>
    <w:rsid w:val="0085297C"/>
    <w:rsid w:val="00856F3F"/>
    <w:rsid w:val="00865731"/>
    <w:rsid w:val="00866D5E"/>
    <w:rsid w:val="008A3AA1"/>
    <w:rsid w:val="008C2A88"/>
    <w:rsid w:val="008F1354"/>
    <w:rsid w:val="008F73BC"/>
    <w:rsid w:val="00926FFE"/>
    <w:rsid w:val="0093263F"/>
    <w:rsid w:val="00936301"/>
    <w:rsid w:val="009925B2"/>
    <w:rsid w:val="00A025E1"/>
    <w:rsid w:val="00A133DC"/>
    <w:rsid w:val="00A14086"/>
    <w:rsid w:val="00A606FE"/>
    <w:rsid w:val="00A81EBD"/>
    <w:rsid w:val="00AA7D87"/>
    <w:rsid w:val="00B119D3"/>
    <w:rsid w:val="00B14D5F"/>
    <w:rsid w:val="00B34B05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67A44"/>
    <w:rsid w:val="00C71125"/>
    <w:rsid w:val="00CB1E89"/>
    <w:rsid w:val="00CC6C1A"/>
    <w:rsid w:val="00CD55C0"/>
    <w:rsid w:val="00CE060C"/>
    <w:rsid w:val="00CF6767"/>
    <w:rsid w:val="00D34DFB"/>
    <w:rsid w:val="00D75579"/>
    <w:rsid w:val="00D77E16"/>
    <w:rsid w:val="00D9181C"/>
    <w:rsid w:val="00DA01AB"/>
    <w:rsid w:val="00DA1E99"/>
    <w:rsid w:val="00DB38B4"/>
    <w:rsid w:val="00DD69AE"/>
    <w:rsid w:val="00E04547"/>
    <w:rsid w:val="00E0641A"/>
    <w:rsid w:val="00E27968"/>
    <w:rsid w:val="00E36320"/>
    <w:rsid w:val="00E64619"/>
    <w:rsid w:val="00E66F8A"/>
    <w:rsid w:val="00E70CAD"/>
    <w:rsid w:val="00E8050C"/>
    <w:rsid w:val="00E81431"/>
    <w:rsid w:val="00E90BFA"/>
    <w:rsid w:val="00EA3E38"/>
    <w:rsid w:val="00EC2B2D"/>
    <w:rsid w:val="00EF43EE"/>
    <w:rsid w:val="00EF587E"/>
    <w:rsid w:val="00F071D8"/>
    <w:rsid w:val="00F25E0E"/>
    <w:rsid w:val="00F8257A"/>
    <w:rsid w:val="00F83AB1"/>
    <w:rsid w:val="00FA19B0"/>
    <w:rsid w:val="00FB6ABF"/>
    <w:rsid w:val="00FC7185"/>
    <w:rsid w:val="00FE233E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14D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530C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14D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530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8DF72-27CC-4468-B73A-DEAD1898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15</TotalTime>
  <Pages>1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Stašková Vendula</cp:lastModifiedBy>
  <cp:revision>15</cp:revision>
  <cp:lastPrinted>2016-11-11T11:05:00Z</cp:lastPrinted>
  <dcterms:created xsi:type="dcterms:W3CDTF">2016-11-14T10:28:00Z</dcterms:created>
  <dcterms:modified xsi:type="dcterms:W3CDTF">2016-12-02T09:52:00Z</dcterms:modified>
</cp:coreProperties>
</file>