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EC" w:rsidRDefault="00805FEC" w:rsidP="006E0CBE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805FEC" w:rsidRPr="00805FEC" w:rsidRDefault="00805FEC" w:rsidP="006E0CBE">
      <w:pPr>
        <w:pStyle w:val="Zkladntext"/>
        <w:jc w:val="both"/>
        <w:rPr>
          <w:rFonts w:ascii="Arial" w:hAnsi="Arial" w:cs="Arial"/>
          <w:b/>
        </w:rPr>
      </w:pPr>
    </w:p>
    <w:p w:rsidR="006E0CBE" w:rsidRDefault="006E0CBE" w:rsidP="006E0CBE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příslušnými ustanoveními zákona č. 129/2000 Sb., o krajích (krajské zřízení), v platném znění, schvaluje zastupitelstvo zřizovací listiny příspěvkových organizací. </w:t>
      </w:r>
    </w:p>
    <w:p w:rsidR="006E0CBE" w:rsidRPr="006E0CBE" w:rsidRDefault="006E0CBE" w:rsidP="006E0CBE">
      <w:pPr>
        <w:pStyle w:val="Zkladntex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(dále jen ROK) na své schůzi dne 28. 11. 2013 projednala dodatky zřizovacích listin školských příspěvkových organizací a uložila náměstku hejtmana Olomouckého kraje Ing. Zdeňku Švecovi předložit tyto dodatky Zastupitelstvu Olomouckého kraje (dále jen ZOK) ke schválení. </w:t>
      </w:r>
    </w:p>
    <w:p w:rsidR="006E0CBE" w:rsidRPr="0045075E" w:rsidRDefault="006E0CBE" w:rsidP="006E0CBE">
      <w:pPr>
        <w:pStyle w:val="Zkladntext"/>
        <w:spacing w:before="120"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a) </w:t>
      </w:r>
      <w:r w:rsidRPr="0045075E">
        <w:rPr>
          <w:rFonts w:ascii="Arial" w:hAnsi="Arial" w:cs="Arial"/>
          <w:b/>
          <w:szCs w:val="24"/>
        </w:rPr>
        <w:t xml:space="preserve">Dodatky zřizovacích listin dle </w:t>
      </w:r>
      <w:r>
        <w:rPr>
          <w:rFonts w:ascii="Arial" w:hAnsi="Arial" w:cs="Arial"/>
          <w:b/>
          <w:szCs w:val="24"/>
        </w:rPr>
        <w:t>p</w:t>
      </w:r>
      <w:r w:rsidRPr="0045075E">
        <w:rPr>
          <w:rFonts w:ascii="Arial" w:hAnsi="Arial" w:cs="Arial"/>
          <w:b/>
          <w:szCs w:val="24"/>
        </w:rPr>
        <w:t>říloh</w:t>
      </w:r>
      <w:r>
        <w:rPr>
          <w:rFonts w:ascii="Arial" w:hAnsi="Arial" w:cs="Arial"/>
          <w:b/>
          <w:szCs w:val="24"/>
        </w:rPr>
        <w:t>y</w:t>
      </w:r>
      <w:r w:rsidRPr="0045075E">
        <w:rPr>
          <w:rFonts w:ascii="Arial" w:hAnsi="Arial" w:cs="Arial"/>
          <w:b/>
          <w:szCs w:val="24"/>
        </w:rPr>
        <w:t xml:space="preserve"> č. </w:t>
      </w:r>
      <w:r>
        <w:rPr>
          <w:rFonts w:ascii="Arial" w:hAnsi="Arial" w:cs="Arial"/>
          <w:b/>
          <w:szCs w:val="24"/>
        </w:rPr>
        <w:t>1</w:t>
      </w:r>
      <w:r w:rsidRPr="0045075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–</w:t>
      </w:r>
      <w:r w:rsidRPr="0045075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22 </w:t>
      </w:r>
      <w:r w:rsidRPr="0045075E">
        <w:rPr>
          <w:rFonts w:ascii="Arial" w:hAnsi="Arial" w:cs="Arial"/>
          <w:b/>
          <w:szCs w:val="24"/>
        </w:rPr>
        <w:t>důvodové zprávy</w:t>
      </w:r>
    </w:p>
    <w:p w:rsidR="006E0CBE" w:rsidRPr="00EB3D68" w:rsidRDefault="006E0CBE" w:rsidP="006E0CBE">
      <w:pPr>
        <w:pStyle w:val="Prosttext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EB3D68">
        <w:rPr>
          <w:rFonts w:ascii="Arial" w:hAnsi="Arial" w:cs="Arial"/>
          <w:sz w:val="24"/>
          <w:szCs w:val="24"/>
        </w:rPr>
        <w:t xml:space="preserve">atastrální úřad </w:t>
      </w:r>
      <w:r>
        <w:rPr>
          <w:rFonts w:ascii="Arial" w:hAnsi="Arial" w:cs="Arial"/>
          <w:sz w:val="24"/>
          <w:szCs w:val="24"/>
        </w:rPr>
        <w:t xml:space="preserve">pro Olomoucký kraj </w:t>
      </w:r>
      <w:r w:rsidRPr="00EB3D68">
        <w:rPr>
          <w:rFonts w:ascii="Arial" w:hAnsi="Arial" w:cs="Arial"/>
          <w:sz w:val="24"/>
          <w:szCs w:val="24"/>
        </w:rPr>
        <w:t xml:space="preserve">dlouhodobě odmítá zapisovat hospodaření příspěvkových organizací do katastru nemovitostí pouze na základě usnesení ROK či usnesení ZOK </w:t>
      </w:r>
      <w:r>
        <w:rPr>
          <w:rFonts w:ascii="Arial" w:hAnsi="Arial" w:cs="Arial"/>
          <w:sz w:val="24"/>
          <w:szCs w:val="24"/>
        </w:rPr>
        <w:t>a pro</w:t>
      </w:r>
      <w:r w:rsidRPr="00EB3D68">
        <w:rPr>
          <w:rFonts w:ascii="Arial" w:hAnsi="Arial" w:cs="Arial"/>
          <w:sz w:val="24"/>
          <w:szCs w:val="24"/>
        </w:rPr>
        <w:t xml:space="preserve"> zápis požadu</w:t>
      </w:r>
      <w:r>
        <w:rPr>
          <w:rFonts w:ascii="Arial" w:hAnsi="Arial" w:cs="Arial"/>
          <w:sz w:val="24"/>
          <w:szCs w:val="24"/>
        </w:rPr>
        <w:t>je dodatek ke zřizovací listině. Údaje v </w:t>
      </w:r>
      <w:r w:rsidRPr="00EB3D68">
        <w:rPr>
          <w:rFonts w:ascii="Arial" w:hAnsi="Arial" w:cs="Arial"/>
          <w:sz w:val="24"/>
          <w:szCs w:val="24"/>
        </w:rPr>
        <w:t xml:space="preserve">katastru nemovitostí tak v mnoha případech neodpovídají skutečnosti (na </w:t>
      </w:r>
      <w:r>
        <w:rPr>
          <w:rFonts w:ascii="Arial" w:hAnsi="Arial" w:cs="Arial"/>
          <w:sz w:val="24"/>
          <w:szCs w:val="24"/>
        </w:rPr>
        <w:t>listu vlastnictví</w:t>
      </w:r>
      <w:r w:rsidRPr="00EB3D68">
        <w:rPr>
          <w:rFonts w:ascii="Arial" w:hAnsi="Arial" w:cs="Arial"/>
          <w:sz w:val="24"/>
          <w:szCs w:val="24"/>
        </w:rPr>
        <w:t xml:space="preserve"> příspěvkové organizace nejsou zapsány všechny nemovitosti</w:t>
      </w:r>
      <w:r>
        <w:rPr>
          <w:rFonts w:ascii="Arial" w:hAnsi="Arial" w:cs="Arial"/>
          <w:sz w:val="24"/>
          <w:szCs w:val="24"/>
        </w:rPr>
        <w:t xml:space="preserve"> svěřené jí k hospodaření</w:t>
      </w:r>
      <w:r w:rsidRPr="00EB3D68">
        <w:rPr>
          <w:rFonts w:ascii="Arial" w:hAnsi="Arial" w:cs="Arial"/>
          <w:sz w:val="24"/>
          <w:szCs w:val="24"/>
        </w:rPr>
        <w:t>).</w:t>
      </w:r>
    </w:p>
    <w:p w:rsidR="006E0CBE" w:rsidRDefault="006E0CBE" w:rsidP="006E0CBE">
      <w:pPr>
        <w:pStyle w:val="Prosttex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Vzhledem k</w:t>
      </w:r>
      <w:r>
        <w:rPr>
          <w:rFonts w:ascii="Arial" w:hAnsi="Arial" w:cs="Arial"/>
          <w:sz w:val="24"/>
          <w:szCs w:val="24"/>
        </w:rPr>
        <w:t>e</w:t>
      </w:r>
      <w:r w:rsidRPr="00EB3D68">
        <w:rPr>
          <w:rFonts w:ascii="Arial" w:hAnsi="Arial" w:cs="Arial"/>
          <w:sz w:val="24"/>
          <w:szCs w:val="24"/>
        </w:rPr>
        <w:t xml:space="preserve"> snaze </w:t>
      </w:r>
      <w:r>
        <w:rPr>
          <w:rFonts w:ascii="Arial" w:hAnsi="Arial" w:cs="Arial"/>
          <w:sz w:val="24"/>
          <w:szCs w:val="24"/>
        </w:rPr>
        <w:t>uvést zřizovací listiny školských příspěvkových organizací do souladu se skutečností</w:t>
      </w:r>
      <w:r w:rsidRPr="00EB3D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předkládáme ROK k odsouhlasení dodatky zřizovacích listin těch školských příspěvkových organizací, </w:t>
      </w:r>
      <w:r w:rsidRPr="00F22F92">
        <w:rPr>
          <w:rFonts w:ascii="Arial" w:hAnsi="Arial" w:cs="Arial"/>
          <w:sz w:val="24"/>
          <w:szCs w:val="24"/>
        </w:rPr>
        <w:t>jejichž výčet nemovitostí ve zřizovací listině neodpovídá aktuálnímu stavu v katastru nemovitostí</w:t>
      </w:r>
      <w:r w:rsidRPr="00EB3D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0CBE" w:rsidRPr="0045075E" w:rsidRDefault="006E0CBE" w:rsidP="006E0CBE">
      <w:pPr>
        <w:pStyle w:val="Prosttext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75E">
        <w:rPr>
          <w:rFonts w:ascii="Arial" w:hAnsi="Arial" w:cs="Arial"/>
          <w:b/>
          <w:sz w:val="24"/>
          <w:szCs w:val="24"/>
        </w:rPr>
        <w:t>b) Dodat</w:t>
      </w:r>
      <w:r>
        <w:rPr>
          <w:rFonts w:ascii="Arial" w:hAnsi="Arial" w:cs="Arial"/>
          <w:b/>
          <w:sz w:val="24"/>
          <w:szCs w:val="24"/>
        </w:rPr>
        <w:t>ek</w:t>
      </w:r>
      <w:r w:rsidRPr="0045075E">
        <w:rPr>
          <w:rFonts w:ascii="Arial" w:hAnsi="Arial" w:cs="Arial"/>
          <w:b/>
          <w:sz w:val="24"/>
          <w:szCs w:val="24"/>
        </w:rPr>
        <w:t xml:space="preserve"> zřizovací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075E">
        <w:rPr>
          <w:rFonts w:ascii="Arial" w:hAnsi="Arial" w:cs="Arial"/>
          <w:b/>
          <w:sz w:val="24"/>
          <w:szCs w:val="24"/>
        </w:rPr>
        <w:t>listin</w:t>
      </w:r>
      <w:r>
        <w:rPr>
          <w:rFonts w:ascii="Arial" w:hAnsi="Arial" w:cs="Arial"/>
          <w:b/>
          <w:sz w:val="24"/>
          <w:szCs w:val="24"/>
        </w:rPr>
        <w:t>y</w:t>
      </w:r>
      <w:r w:rsidRPr="0045075E">
        <w:rPr>
          <w:rFonts w:ascii="Arial" w:hAnsi="Arial" w:cs="Arial"/>
          <w:b/>
          <w:sz w:val="24"/>
          <w:szCs w:val="24"/>
        </w:rPr>
        <w:t xml:space="preserve"> dle </w:t>
      </w:r>
      <w:r>
        <w:rPr>
          <w:rFonts w:ascii="Arial" w:hAnsi="Arial" w:cs="Arial"/>
          <w:b/>
          <w:sz w:val="24"/>
          <w:szCs w:val="24"/>
        </w:rPr>
        <w:t>př</w:t>
      </w:r>
      <w:r w:rsidRPr="0045075E">
        <w:rPr>
          <w:rFonts w:ascii="Arial" w:hAnsi="Arial" w:cs="Arial"/>
          <w:b/>
          <w:sz w:val="24"/>
          <w:szCs w:val="24"/>
        </w:rPr>
        <w:t xml:space="preserve">ílohy č. </w:t>
      </w:r>
      <w:r>
        <w:rPr>
          <w:rFonts w:ascii="Arial" w:hAnsi="Arial" w:cs="Arial"/>
          <w:b/>
          <w:sz w:val="24"/>
          <w:szCs w:val="24"/>
        </w:rPr>
        <w:t>23 - 24</w:t>
      </w:r>
      <w:r w:rsidRPr="0045075E">
        <w:rPr>
          <w:rFonts w:ascii="Arial" w:hAnsi="Arial" w:cs="Arial"/>
          <w:b/>
          <w:sz w:val="24"/>
          <w:szCs w:val="24"/>
        </w:rPr>
        <w:t xml:space="preserve"> důvodové zprávy</w:t>
      </w:r>
    </w:p>
    <w:p w:rsidR="006E0CBE" w:rsidRDefault="006E0CBE" w:rsidP="006E0CB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těchto </w:t>
      </w:r>
      <w:r w:rsidRPr="00427343">
        <w:rPr>
          <w:rFonts w:ascii="Arial" w:hAnsi="Arial" w:cs="Arial"/>
          <w:sz w:val="24"/>
          <w:szCs w:val="24"/>
        </w:rPr>
        <w:t>zřizovací</w:t>
      </w:r>
      <w:r>
        <w:rPr>
          <w:rFonts w:ascii="Arial" w:hAnsi="Arial" w:cs="Arial"/>
          <w:sz w:val="24"/>
          <w:szCs w:val="24"/>
        </w:rPr>
        <w:t>ch</w:t>
      </w:r>
      <w:r w:rsidRPr="00427343">
        <w:rPr>
          <w:rFonts w:ascii="Arial" w:hAnsi="Arial" w:cs="Arial"/>
          <w:sz w:val="24"/>
          <w:szCs w:val="24"/>
        </w:rPr>
        <w:t xml:space="preserve"> listin </w:t>
      </w:r>
      <w:r>
        <w:rPr>
          <w:rFonts w:ascii="Arial" w:hAnsi="Arial" w:cs="Arial"/>
          <w:sz w:val="24"/>
          <w:szCs w:val="24"/>
        </w:rPr>
        <w:t xml:space="preserve">dochází </w:t>
      </w:r>
      <w:r>
        <w:rPr>
          <w:rFonts w:ascii="Arial" w:hAnsi="Arial" w:cs="Arial"/>
          <w:b/>
          <w:sz w:val="24"/>
          <w:szCs w:val="24"/>
        </w:rPr>
        <w:t>ke změně názvu organizace, rozšíření hlavního předmětu činnosti a</w:t>
      </w:r>
      <w:r w:rsidRPr="00B467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doplňkové činnosti. </w:t>
      </w:r>
    </w:p>
    <w:p w:rsidR="006E0CBE" w:rsidRDefault="006E0CBE" w:rsidP="006E0CB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Změny jsou vyznačeny tučně. </w:t>
      </w:r>
    </w:p>
    <w:p w:rsidR="006E0CBE" w:rsidRDefault="006E0CBE" w:rsidP="006E0CBE">
      <w:pPr>
        <w:pStyle w:val="Zkladntext"/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ROK navrhuje ZOK dodatky zřizovacích listin dle přílohy č. 1 – 24 důvodové zprávy schválit.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1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12</w:t>
      </w:r>
      <w:r w:rsidRPr="00F40B54">
        <w:rPr>
          <w:rFonts w:cs="Arial"/>
        </w:rPr>
        <w:t xml:space="preserve"> ke zřizovací listině </w:t>
      </w:r>
      <w:r>
        <w:t>Střední školy elektrotechnické, Lipník nad Bečvou, Tyršova 781 (strana 4</w:t>
      </w:r>
      <w:r w:rsidRPr="0041418E">
        <w:t xml:space="preserve"> - </w:t>
      </w:r>
      <w:r>
        <w:t>7)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2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8 ke zřizovací listině </w:t>
      </w:r>
      <w:r>
        <w:t>Švehlovy střední školy polytechnické Prostějov (strana 8 - 13)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3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7</w:t>
      </w:r>
      <w:r w:rsidRPr="00F40B54">
        <w:rPr>
          <w:rFonts w:cs="Arial"/>
        </w:rPr>
        <w:t xml:space="preserve"> ke zřizovací listině </w:t>
      </w:r>
      <w:r>
        <w:t>Střední průmyslové školy elektrotechnické, Mohelnice, Gen. Svobody 2 (strana 14 - 16)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4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9</w:t>
      </w:r>
      <w:r w:rsidRPr="00F40B54">
        <w:rPr>
          <w:rFonts w:cs="Arial"/>
        </w:rPr>
        <w:t xml:space="preserve"> ke zřizovací listině </w:t>
      </w:r>
      <w:r>
        <w:t>Střední školy technické a zemědělské Mohelnice (strana 17 - 23)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5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12</w:t>
      </w:r>
      <w:r w:rsidRPr="00F40B54">
        <w:rPr>
          <w:rFonts w:cs="Arial"/>
        </w:rPr>
        <w:t xml:space="preserve"> ke zřizovací listině </w:t>
      </w:r>
      <w:r w:rsidRPr="00DD197F">
        <w:t xml:space="preserve">Střední </w:t>
      </w:r>
      <w:r>
        <w:t xml:space="preserve">školy zemědělské, </w:t>
      </w:r>
      <w:r w:rsidRPr="00DD197F">
        <w:t>Olomouc, U Hradiska 4</w:t>
      </w:r>
      <w:r>
        <w:t xml:space="preserve"> (strana 24 - 30)</w:t>
      </w:r>
    </w:p>
    <w:p w:rsidR="00805FEC" w:rsidRDefault="00805FEC" w:rsidP="00805FEC">
      <w:pPr>
        <w:pStyle w:val="Odsazen1text"/>
      </w:pPr>
    </w:p>
    <w:p w:rsidR="00805FEC" w:rsidRDefault="00805FEC" w:rsidP="00805FEC">
      <w:pPr>
        <w:pStyle w:val="Radaploha1"/>
        <w:numPr>
          <w:ilvl w:val="0"/>
          <w:numId w:val="2"/>
        </w:numPr>
      </w:pPr>
      <w:r>
        <w:lastRenderedPageBreak/>
        <w:t xml:space="preserve">Příloha č. 6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>Dodatek č. 1</w:t>
      </w:r>
      <w:r>
        <w:rPr>
          <w:rFonts w:cs="Arial"/>
        </w:rPr>
        <w:t>0</w:t>
      </w:r>
      <w:r w:rsidRPr="00F40B54">
        <w:rPr>
          <w:rFonts w:cs="Arial"/>
        </w:rPr>
        <w:t xml:space="preserve"> ke zřizovací listině </w:t>
      </w:r>
      <w:r>
        <w:t>Střední školy zemědělské, Přerov, Osmek 47 (strana 31 - 40)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7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16</w:t>
      </w:r>
      <w:r w:rsidRPr="00F40B54">
        <w:rPr>
          <w:rFonts w:cs="Arial"/>
        </w:rPr>
        <w:t xml:space="preserve"> ke zřizovací listině </w:t>
      </w:r>
      <w:r>
        <w:t>Střední lesnické školy, Hranice, Jurikova 588 (strana 41 - 54)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8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9</w:t>
      </w:r>
      <w:r w:rsidRPr="00F40B54">
        <w:rPr>
          <w:rFonts w:cs="Arial"/>
        </w:rPr>
        <w:t xml:space="preserve"> ke zřizovací listině </w:t>
      </w:r>
      <w:r>
        <w:t>Střední průmyslové školy Hranice (strana 55 - 59)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9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7</w:t>
      </w:r>
      <w:r w:rsidRPr="00F40B54">
        <w:rPr>
          <w:rFonts w:cs="Arial"/>
        </w:rPr>
        <w:t xml:space="preserve"> ke zřizovací listině </w:t>
      </w:r>
      <w:r w:rsidRPr="00DD197F">
        <w:t>Střední průmyslov</w:t>
      </w:r>
      <w:r>
        <w:t>é</w:t>
      </w:r>
      <w:r w:rsidRPr="00DD197F">
        <w:t xml:space="preserve"> škol</w:t>
      </w:r>
      <w:r>
        <w:t>y</w:t>
      </w:r>
      <w:r w:rsidRPr="00DD197F">
        <w:t>, Přerov, Havlíčkova 2</w:t>
      </w:r>
      <w:r>
        <w:t xml:space="preserve"> (strana 60 - 61)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10 </w:t>
      </w:r>
    </w:p>
    <w:p w:rsidR="00805FEC" w:rsidRDefault="00805FEC" w:rsidP="00805FEC">
      <w:pPr>
        <w:pStyle w:val="Odsazen1text"/>
      </w:pPr>
      <w:r w:rsidRPr="00F40B54">
        <w:t xml:space="preserve">Dodatek č. </w:t>
      </w:r>
      <w:r>
        <w:t>9</w:t>
      </w:r>
      <w:r w:rsidRPr="00F40B54">
        <w:t xml:space="preserve"> ke zřizovací listině </w:t>
      </w:r>
      <w:r w:rsidRPr="00DD197F">
        <w:t>Obchodní akademie, Mohelnice, Olomoucká 82</w:t>
      </w:r>
      <w:r w:rsidRPr="00F40B54">
        <w:t xml:space="preserve"> </w:t>
      </w:r>
      <w:r>
        <w:t>(strana 62 - 65)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>Příloha č. 11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9</w:t>
      </w:r>
      <w:r w:rsidRPr="00F40B54">
        <w:rPr>
          <w:rFonts w:cs="Arial"/>
        </w:rPr>
        <w:t xml:space="preserve"> ke zřizovací listině </w:t>
      </w:r>
      <w:r>
        <w:t>Slovanského gymnázia, Olomouc, tř. Jiřího z Poděbrad 13 (strana 66 - 68)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>Příloha č. 12</w:t>
      </w:r>
    </w:p>
    <w:p w:rsidR="00805FEC" w:rsidRDefault="00805FEC" w:rsidP="00805FEC">
      <w:pPr>
        <w:pStyle w:val="Odsazen1text"/>
      </w:pPr>
      <w:r w:rsidRPr="00F40B54">
        <w:t xml:space="preserve">Dodatek č. </w:t>
      </w:r>
      <w:r>
        <w:t>9</w:t>
      </w:r>
      <w:r w:rsidRPr="00F40B54">
        <w:t xml:space="preserve"> ke zřizovací listině </w:t>
      </w:r>
      <w:r>
        <w:t xml:space="preserve">Gymnázia Jana Blahoslava a </w:t>
      </w:r>
      <w:r w:rsidRPr="00DD197F">
        <w:t>Střední pedagogick</w:t>
      </w:r>
      <w:r>
        <w:t>é</w:t>
      </w:r>
      <w:r w:rsidRPr="00DD197F">
        <w:t xml:space="preserve"> škol</w:t>
      </w:r>
      <w:r>
        <w:t>y</w:t>
      </w:r>
      <w:r w:rsidRPr="00DD197F">
        <w:t>, Přerov, Denisova 3</w:t>
      </w:r>
      <w:r>
        <w:t xml:space="preserve"> (strana 69 - 71)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13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9</w:t>
      </w:r>
      <w:r w:rsidRPr="00F40B54">
        <w:rPr>
          <w:rFonts w:cs="Arial"/>
        </w:rPr>
        <w:t xml:space="preserve"> ke zřizovací listině </w:t>
      </w:r>
      <w:r w:rsidRPr="00DD197F">
        <w:t>Gymnázi</w:t>
      </w:r>
      <w:r>
        <w:t>a</w:t>
      </w:r>
      <w:r w:rsidRPr="00DD197F">
        <w:t>, Šumperk, Masarykovo náměstí 8</w:t>
      </w:r>
      <w:r>
        <w:t xml:space="preserve"> (strana 72- 75)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14 </w:t>
      </w:r>
    </w:p>
    <w:p w:rsidR="00805FEC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11</w:t>
      </w:r>
      <w:r w:rsidRPr="00F40B54">
        <w:rPr>
          <w:rFonts w:cs="Arial"/>
        </w:rPr>
        <w:t xml:space="preserve"> ke zřizovací listině </w:t>
      </w:r>
      <w:r>
        <w:t>Střední průmyslové školy a Středního odborného učiliště Uničov (strana 76 - 80)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15 </w:t>
      </w:r>
    </w:p>
    <w:p w:rsidR="00805FEC" w:rsidRDefault="00805FEC" w:rsidP="00805FEC">
      <w:pPr>
        <w:pStyle w:val="Odsazen1text"/>
      </w:pPr>
      <w:r w:rsidRPr="00F40B54">
        <w:t xml:space="preserve">Dodatek č. </w:t>
      </w:r>
      <w:r>
        <w:t>11</w:t>
      </w:r>
      <w:r w:rsidRPr="00F40B54">
        <w:t xml:space="preserve"> ke zřizovací listině </w:t>
      </w:r>
      <w:r>
        <w:rPr>
          <w:lang w:eastAsia="en-US"/>
        </w:rPr>
        <w:t>Střední školy polygrafické, Olomouc, Střední novosadská 87/53</w:t>
      </w:r>
      <w:r>
        <w:t xml:space="preserve"> (strana 81 – 84)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16 </w:t>
      </w:r>
    </w:p>
    <w:p w:rsidR="00805FEC" w:rsidRPr="00810A05" w:rsidRDefault="00805FEC" w:rsidP="00805FEC">
      <w:pPr>
        <w:pStyle w:val="Odsazen1text"/>
      </w:pPr>
      <w:r w:rsidRPr="00F40B54">
        <w:rPr>
          <w:rFonts w:cs="Arial"/>
        </w:rPr>
        <w:t xml:space="preserve">Dodatek č. </w:t>
      </w:r>
      <w:r>
        <w:rPr>
          <w:rFonts w:cs="Arial"/>
        </w:rPr>
        <w:t>8</w:t>
      </w:r>
      <w:r w:rsidRPr="00F40B54">
        <w:rPr>
          <w:rFonts w:cs="Arial"/>
        </w:rPr>
        <w:t xml:space="preserve"> ke zřizovací listině </w:t>
      </w:r>
      <w:r w:rsidRPr="00DD197F">
        <w:t>Sigmundov</w:t>
      </w:r>
      <w:r>
        <w:t>y</w:t>
      </w:r>
      <w:r w:rsidRPr="00DD197F">
        <w:t xml:space="preserve"> střední </w:t>
      </w:r>
      <w:r>
        <w:t>školy strojírenské</w:t>
      </w:r>
      <w:r w:rsidRPr="00DD197F">
        <w:t>, Lutín</w:t>
      </w:r>
      <w:r>
        <w:t xml:space="preserve"> (strana 85 - 88)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17 </w:t>
      </w:r>
    </w:p>
    <w:p w:rsidR="00805FEC" w:rsidRDefault="00805FEC" w:rsidP="00805FEC">
      <w:pPr>
        <w:pStyle w:val="Odsazen1text"/>
      </w:pPr>
      <w:r w:rsidRPr="00F40B54">
        <w:t>Dodatek č. 1</w:t>
      </w:r>
      <w:r>
        <w:t>0</w:t>
      </w:r>
      <w:r w:rsidRPr="00F40B54">
        <w:t xml:space="preserve"> ke zřizovací listině </w:t>
      </w:r>
      <w:r w:rsidRPr="00DD197F">
        <w:t xml:space="preserve">Střední </w:t>
      </w:r>
      <w:r>
        <w:t>školy technické a obch</w:t>
      </w:r>
      <w:r w:rsidRPr="00DD197F">
        <w:t>odní, Olomouc, Kosinova 4</w:t>
      </w:r>
      <w:r>
        <w:t xml:space="preserve"> (strana 89 - 91)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18 </w:t>
      </w:r>
    </w:p>
    <w:p w:rsidR="00805FEC" w:rsidRDefault="00805FEC" w:rsidP="00805FEC">
      <w:pPr>
        <w:pStyle w:val="Odsazen1text"/>
      </w:pPr>
      <w:r w:rsidRPr="00F40B54">
        <w:t xml:space="preserve">Dodatek č. </w:t>
      </w:r>
      <w:r>
        <w:t>7</w:t>
      </w:r>
      <w:r w:rsidRPr="00F40B54">
        <w:t xml:space="preserve"> ke zřizovací listině </w:t>
      </w:r>
      <w:r w:rsidRPr="00DD197F">
        <w:t>Střední odborná škola a Střední odborné učiliště strojírenské a stavební, Jeseník, Dukelská 1240</w:t>
      </w:r>
      <w:r>
        <w:t xml:space="preserve"> (strana 92 - 96)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lastRenderedPageBreak/>
        <w:t xml:space="preserve">Příloha č. 19 </w:t>
      </w:r>
    </w:p>
    <w:p w:rsidR="00805FEC" w:rsidRDefault="00805FEC" w:rsidP="00805FEC">
      <w:pPr>
        <w:pStyle w:val="Odsazen1text"/>
      </w:pPr>
      <w:r w:rsidRPr="00F40B54">
        <w:t xml:space="preserve">Dodatek č. </w:t>
      </w:r>
      <w:r>
        <w:t>8</w:t>
      </w:r>
      <w:r w:rsidRPr="00F40B54">
        <w:t xml:space="preserve"> ke zřizovací listině </w:t>
      </w:r>
      <w:r>
        <w:t>Odborného učiliště a Praktické školy, Lipová – lázně 458</w:t>
      </w:r>
      <w:r w:rsidRPr="00F40B54">
        <w:t xml:space="preserve"> </w:t>
      </w:r>
      <w:r>
        <w:t>(strana 97 - 101)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>Příloha č. 20</w:t>
      </w:r>
    </w:p>
    <w:p w:rsidR="00805FEC" w:rsidRDefault="00805FEC" w:rsidP="00805FEC">
      <w:pPr>
        <w:pStyle w:val="Odsazen1text"/>
      </w:pPr>
      <w:r w:rsidRPr="00F40B54">
        <w:t>Dodatek č. 1</w:t>
      </w:r>
      <w:r>
        <w:t>2</w:t>
      </w:r>
      <w:r w:rsidRPr="00F40B54">
        <w:t xml:space="preserve"> ke zřizovací listině </w:t>
      </w:r>
      <w:r>
        <w:t xml:space="preserve">Základní školy a Mateřská školy logopedické </w:t>
      </w:r>
      <w:r w:rsidRPr="00DD197F">
        <w:t xml:space="preserve">Olomouc </w:t>
      </w:r>
      <w:r>
        <w:t>(strana 102 - 104)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21 </w:t>
      </w:r>
    </w:p>
    <w:p w:rsidR="00805FEC" w:rsidRDefault="00805FEC" w:rsidP="00805FEC">
      <w:pPr>
        <w:pStyle w:val="Odsazen1text"/>
      </w:pPr>
      <w:r w:rsidRPr="00F40B54">
        <w:t xml:space="preserve">Dodatek č. </w:t>
      </w:r>
      <w:r>
        <w:t>9</w:t>
      </w:r>
      <w:r w:rsidRPr="00F40B54">
        <w:t xml:space="preserve"> ke zřizovací listině </w:t>
      </w:r>
      <w:r>
        <w:t>Základní š</w:t>
      </w:r>
      <w:r w:rsidRPr="00DD197F">
        <w:t>kol</w:t>
      </w:r>
      <w:r>
        <w:t>y,</w:t>
      </w:r>
      <w:r w:rsidRPr="00DD197F">
        <w:t xml:space="preserve"> Dětsk</w:t>
      </w:r>
      <w:r>
        <w:t>ého</w:t>
      </w:r>
      <w:r w:rsidRPr="00DD197F">
        <w:t xml:space="preserve"> domov</w:t>
      </w:r>
      <w:r>
        <w:t>a a Školní jídelny</w:t>
      </w:r>
      <w:r w:rsidRPr="00DD197F">
        <w:t xml:space="preserve"> Litovel</w:t>
      </w:r>
      <w:r>
        <w:t xml:space="preserve"> (strana 105 - 107)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22 </w:t>
      </w:r>
    </w:p>
    <w:p w:rsidR="00805FEC" w:rsidRDefault="00805FEC" w:rsidP="00805FEC">
      <w:pPr>
        <w:pStyle w:val="Odsazen1text"/>
      </w:pPr>
      <w:r w:rsidRPr="00F40B54">
        <w:t xml:space="preserve">Dodatek č. </w:t>
      </w:r>
      <w:r>
        <w:t>7</w:t>
      </w:r>
      <w:r w:rsidRPr="00F40B54">
        <w:t xml:space="preserve"> ke zřizovací listině </w:t>
      </w:r>
      <w:r>
        <w:t>Střediska volného času ATLAS a BIOS Přerov (strana 108 - 109)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23 </w:t>
      </w:r>
    </w:p>
    <w:p w:rsidR="00805FEC" w:rsidRDefault="00805FEC" w:rsidP="00805FEC">
      <w:pPr>
        <w:pStyle w:val="Odsazen1text"/>
      </w:pPr>
      <w:r w:rsidRPr="00F40B54">
        <w:t xml:space="preserve">Dodatek č. </w:t>
      </w:r>
      <w:r>
        <w:t>8</w:t>
      </w:r>
      <w:r w:rsidRPr="00F40B54">
        <w:t xml:space="preserve"> ke zřizovací listině </w:t>
      </w:r>
      <w:r>
        <w:rPr>
          <w:lang w:eastAsia="en-US"/>
        </w:rPr>
        <w:t>Střední zdravotnické školy  a Vyšší odborné školy zdravotnické Emanuela Pöttinga a Jazykové školy s právem státní jazykové zkoušky Olomouc</w:t>
      </w:r>
      <w:r>
        <w:t xml:space="preserve"> (strana 110 - 111)</w:t>
      </w:r>
    </w:p>
    <w:p w:rsidR="00805FEC" w:rsidRDefault="00805FEC" w:rsidP="00805FEC">
      <w:pPr>
        <w:pStyle w:val="Radaploha1"/>
        <w:numPr>
          <w:ilvl w:val="0"/>
          <w:numId w:val="2"/>
        </w:numPr>
      </w:pPr>
      <w:r>
        <w:t xml:space="preserve">Příloha č. 24 </w:t>
      </w:r>
    </w:p>
    <w:p w:rsidR="00805FEC" w:rsidRPr="00810A05" w:rsidRDefault="00805FEC" w:rsidP="00805FEC">
      <w:pPr>
        <w:pStyle w:val="Odsazen1text"/>
      </w:pPr>
      <w:r w:rsidRPr="00F40B54">
        <w:t xml:space="preserve">Dodatek č. </w:t>
      </w:r>
      <w:r>
        <w:t>8</w:t>
      </w:r>
      <w:r w:rsidRPr="00F40B54">
        <w:t xml:space="preserve"> ke zřizovací listině </w:t>
      </w:r>
      <w:r>
        <w:rPr>
          <w:lang w:eastAsia="en-US"/>
        </w:rPr>
        <w:t>Pedagogicko – psychologické poradny Olomouckého kraje, Olomouc, U Sportovní haly 1 a</w:t>
      </w:r>
      <w:r>
        <w:t xml:space="preserve"> (strana 112 - 113)</w:t>
      </w:r>
    </w:p>
    <w:p w:rsidR="00805FEC" w:rsidRPr="00810A05" w:rsidRDefault="00805FEC" w:rsidP="00805FEC">
      <w:pPr>
        <w:pStyle w:val="Odsazen1text"/>
      </w:pPr>
    </w:p>
    <w:p w:rsidR="006D79C9" w:rsidRDefault="006D79C9"/>
    <w:sectPr w:rsidR="006D7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7A" w:rsidRDefault="00044D7A" w:rsidP="00044D7A">
      <w:r>
        <w:separator/>
      </w:r>
    </w:p>
  </w:endnote>
  <w:endnote w:type="continuationSeparator" w:id="0">
    <w:p w:rsidR="00044D7A" w:rsidRDefault="00044D7A" w:rsidP="0004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63" w:rsidRDefault="000C30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7A" w:rsidRDefault="00044D7A" w:rsidP="00044D7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19. 12. 2013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 </w:t>
    </w:r>
    <w:r>
      <w:rPr>
        <w:rStyle w:val="slostrnky"/>
        <w:rFonts w:ascii="Arial" w:hAnsi="Arial" w:cs="Arial"/>
        <w:i/>
      </w:rPr>
      <w:fldChar w:fldCharType="begin"/>
    </w:r>
    <w:r>
      <w:rPr>
        <w:rStyle w:val="slostrnky"/>
        <w:rFonts w:ascii="Arial" w:hAnsi="Arial" w:cs="Arial"/>
        <w:i/>
      </w:rPr>
      <w:instrText xml:space="preserve"> PAGE </w:instrText>
    </w:r>
    <w:r>
      <w:rPr>
        <w:rStyle w:val="slostrnky"/>
        <w:rFonts w:ascii="Arial" w:hAnsi="Arial" w:cs="Arial"/>
        <w:i/>
      </w:rPr>
      <w:fldChar w:fldCharType="separate"/>
    </w:r>
    <w:r w:rsidR="000C3063">
      <w:rPr>
        <w:rStyle w:val="slostrnky"/>
        <w:rFonts w:ascii="Arial" w:hAnsi="Arial" w:cs="Arial"/>
        <w:i/>
        <w:noProof/>
      </w:rPr>
      <w:t>1</w:t>
    </w:r>
    <w:r>
      <w:rPr>
        <w:rStyle w:val="slostrnky"/>
        <w:rFonts w:ascii="Arial" w:hAnsi="Arial" w:cs="Arial"/>
        <w:i/>
      </w:rPr>
      <w:fldChar w:fldCharType="end"/>
    </w:r>
    <w:r>
      <w:rPr>
        <w:rStyle w:val="slostrnky"/>
        <w:rFonts w:ascii="Arial" w:hAnsi="Arial" w:cs="Arial"/>
        <w:i/>
      </w:rPr>
      <w:t xml:space="preserve"> </w:t>
    </w:r>
    <w:r>
      <w:rPr>
        <w:rFonts w:ascii="Arial" w:hAnsi="Arial" w:cs="Arial"/>
        <w:i/>
      </w:rPr>
      <w:t>(celkem 113)</w:t>
    </w:r>
  </w:p>
  <w:p w:rsidR="00044D7A" w:rsidRDefault="00E16B33" w:rsidP="00044D7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16</w:t>
    </w:r>
    <w:bookmarkStart w:id="0" w:name="_GoBack"/>
    <w:bookmarkEnd w:id="0"/>
    <w:r w:rsidR="00044D7A">
      <w:rPr>
        <w:rFonts w:ascii="Arial" w:hAnsi="Arial" w:cs="Arial"/>
        <w:i/>
      </w:rPr>
      <w:t xml:space="preserve"> – Dodatky zřizovacích listin školských příspěvkových organizací </w:t>
    </w:r>
  </w:p>
  <w:p w:rsidR="00044D7A" w:rsidRDefault="00044D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63" w:rsidRDefault="000C30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7A" w:rsidRDefault="00044D7A" w:rsidP="00044D7A">
      <w:r>
        <w:separator/>
      </w:r>
    </w:p>
  </w:footnote>
  <w:footnote w:type="continuationSeparator" w:id="0">
    <w:p w:rsidR="00044D7A" w:rsidRDefault="00044D7A" w:rsidP="0004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63" w:rsidRDefault="000C30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63" w:rsidRDefault="000C30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63" w:rsidRDefault="000C30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4230"/>
    <w:multiLevelType w:val="hybridMultilevel"/>
    <w:tmpl w:val="E0781668"/>
    <w:lvl w:ilvl="0" w:tplc="637E30A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12"/>
    <w:rsid w:val="00044D7A"/>
    <w:rsid w:val="000C0312"/>
    <w:rsid w:val="000C3063"/>
    <w:rsid w:val="006D79C9"/>
    <w:rsid w:val="006E0CBE"/>
    <w:rsid w:val="00805FEC"/>
    <w:rsid w:val="00E1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FEC"/>
    <w:pPr>
      <w:keepNext/>
      <w:keepLines/>
      <w:spacing w:before="200"/>
      <w:outlineLvl w:val="1"/>
    </w:pPr>
    <w:rPr>
      <w:rFonts w:ascii="Cambria" w:eastAsiaTheme="minorHAnsi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E0CBE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0CB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0CB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0CBE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locked/>
    <w:rsid w:val="00805FE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Odsazen1text">
    <w:name w:val="Odsazený1 text"/>
    <w:basedOn w:val="Normln"/>
    <w:rsid w:val="00805FEC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a1">
    <w:name w:val="Rada příloha č.1"/>
    <w:basedOn w:val="Normln"/>
    <w:rsid w:val="00805FEC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character" w:customStyle="1" w:styleId="Nadpis2Char1">
    <w:name w:val="Nadpis 2 Char1"/>
    <w:basedOn w:val="Standardnpsmoodstavce"/>
    <w:uiPriority w:val="9"/>
    <w:semiHidden/>
    <w:rsid w:val="0080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044D7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FEC"/>
    <w:pPr>
      <w:keepNext/>
      <w:keepLines/>
      <w:spacing w:before="200"/>
      <w:outlineLvl w:val="1"/>
    </w:pPr>
    <w:rPr>
      <w:rFonts w:ascii="Cambria" w:eastAsiaTheme="minorHAnsi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E0CBE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0CB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0CB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0CBE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locked/>
    <w:rsid w:val="00805FE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Odsazen1text">
    <w:name w:val="Odsazený1 text"/>
    <w:basedOn w:val="Normln"/>
    <w:rsid w:val="00805FEC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a1">
    <w:name w:val="Rada příloha č.1"/>
    <w:basedOn w:val="Normln"/>
    <w:rsid w:val="00805FEC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character" w:customStyle="1" w:styleId="Nadpis2Char1">
    <w:name w:val="Nadpis 2 Char1"/>
    <w:basedOn w:val="Standardnpsmoodstavce"/>
    <w:uiPriority w:val="9"/>
    <w:semiHidden/>
    <w:rsid w:val="0080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044D7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3915</Characters>
  <Application>Microsoft Office Word</Application>
  <DocSecurity>0</DocSecurity>
  <Lines>32</Lines>
  <Paragraphs>9</Paragraphs>
  <ScaleCrop>false</ScaleCrop>
  <Company>KUOK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Čapková Lucie</cp:lastModifiedBy>
  <cp:revision>6</cp:revision>
  <dcterms:created xsi:type="dcterms:W3CDTF">2013-11-26T14:22:00Z</dcterms:created>
  <dcterms:modified xsi:type="dcterms:W3CDTF">2013-11-29T06:26:00Z</dcterms:modified>
</cp:coreProperties>
</file>