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9A" w:rsidRPr="0029689A" w:rsidRDefault="0029689A" w:rsidP="0029689A">
      <w:pPr>
        <w:rPr>
          <w:rFonts w:ascii="Arial" w:hAnsi="Arial" w:cs="Arial"/>
          <w:b/>
          <w:bCs/>
        </w:rPr>
      </w:pPr>
      <w:r w:rsidRPr="0029689A">
        <w:rPr>
          <w:rFonts w:ascii="Arial" w:hAnsi="Arial" w:cs="Arial"/>
          <w:b/>
          <w:bCs/>
        </w:rPr>
        <w:t>Důvodová zpráva</w:t>
      </w:r>
      <w:r w:rsidR="002E703D">
        <w:rPr>
          <w:rFonts w:ascii="Arial" w:hAnsi="Arial" w:cs="Arial"/>
          <w:b/>
          <w:bCs/>
        </w:rPr>
        <w:t>:</w:t>
      </w:r>
    </w:p>
    <w:p w:rsidR="000525B6" w:rsidRDefault="000525B6" w:rsidP="000525B6">
      <w:pPr>
        <w:shd w:val="clear" w:color="auto" w:fill="FFFFFF"/>
        <w:spacing w:after="36"/>
        <w:outlineLvl w:val="3"/>
        <w:rPr>
          <w:rFonts w:ascii="Tahoma" w:hAnsi="Tahoma" w:cs="Tahoma"/>
          <w:b/>
          <w:bCs/>
          <w:color w:val="004083"/>
          <w:sz w:val="22"/>
          <w:szCs w:val="22"/>
        </w:rPr>
      </w:pPr>
    </w:p>
    <w:p w:rsidR="000525B6" w:rsidRPr="00073F88" w:rsidRDefault="000525B6" w:rsidP="00A0016F">
      <w:pPr>
        <w:jc w:val="both"/>
        <w:rPr>
          <w:rFonts w:ascii="Arial" w:hAnsi="Arial" w:cs="Arial"/>
        </w:rPr>
      </w:pPr>
      <w:r w:rsidRPr="00073F88">
        <w:rPr>
          <w:rFonts w:ascii="Arial" w:hAnsi="Arial" w:cs="Arial"/>
        </w:rPr>
        <w:t>Regionální rada regionu sou</w:t>
      </w:r>
      <w:r w:rsidR="002E703D">
        <w:rPr>
          <w:rFonts w:ascii="Arial" w:hAnsi="Arial" w:cs="Arial"/>
        </w:rPr>
        <w:t>dr</w:t>
      </w:r>
      <w:r w:rsidR="00484679">
        <w:rPr>
          <w:rFonts w:ascii="Arial" w:hAnsi="Arial" w:cs="Arial"/>
        </w:rPr>
        <w:t>užnosti Střední Morava (dále i</w:t>
      </w:r>
      <w:r w:rsidRPr="00073F88">
        <w:rPr>
          <w:rFonts w:ascii="Arial" w:hAnsi="Arial" w:cs="Arial"/>
        </w:rPr>
        <w:t xml:space="preserve"> RR) vznikla na základě novely zákona č</w:t>
      </w:r>
      <w:r w:rsidR="00073F88">
        <w:rPr>
          <w:rFonts w:ascii="Arial" w:hAnsi="Arial" w:cs="Arial"/>
        </w:rPr>
        <w:t>. 248/2000 Sb.,</w:t>
      </w:r>
      <w:r w:rsidRPr="00073F88">
        <w:rPr>
          <w:rFonts w:ascii="Arial" w:hAnsi="Arial" w:cs="Arial"/>
        </w:rPr>
        <w:t xml:space="preserve"> o podpoře regionálního rozvoje</w:t>
      </w:r>
      <w:r w:rsidR="002E703D">
        <w:rPr>
          <w:rFonts w:ascii="Arial" w:hAnsi="Arial" w:cs="Arial"/>
        </w:rPr>
        <w:t>, ze</w:t>
      </w:r>
      <w:r w:rsidRPr="00073F88">
        <w:rPr>
          <w:rFonts w:ascii="Arial" w:hAnsi="Arial" w:cs="Arial"/>
        </w:rPr>
        <w:t xml:space="preserve"> dne 1. 7. 2006. Hlavní činností RR je zab</w:t>
      </w:r>
      <w:r w:rsidR="00572A35">
        <w:rPr>
          <w:rFonts w:ascii="Arial" w:hAnsi="Arial" w:cs="Arial"/>
        </w:rPr>
        <w:t>ezpečení vypracování a realizace</w:t>
      </w:r>
      <w:r w:rsidRPr="00073F88">
        <w:rPr>
          <w:rFonts w:ascii="Arial" w:hAnsi="Arial" w:cs="Arial"/>
        </w:rPr>
        <w:t xml:space="preserve"> Regionálního operačního programu Střední Morava (dále jen </w:t>
      </w:r>
      <w:r w:rsidR="00073F88">
        <w:rPr>
          <w:rFonts w:ascii="Arial" w:hAnsi="Arial" w:cs="Arial"/>
        </w:rPr>
        <w:t>ROP</w:t>
      </w:r>
      <w:r w:rsidRPr="00073F88">
        <w:rPr>
          <w:rFonts w:ascii="Arial" w:hAnsi="Arial" w:cs="Arial"/>
        </w:rPr>
        <w:t xml:space="preserve">). </w:t>
      </w:r>
      <w:r w:rsidR="00073F88">
        <w:rPr>
          <w:rFonts w:ascii="Arial" w:hAnsi="Arial" w:cs="Arial"/>
        </w:rPr>
        <w:t xml:space="preserve">ROP je jedním z operačních programů strukturálních fondů EU pro období 2007 – </w:t>
      </w:r>
      <w:smartTag w:uri="urn:schemas-microsoft-com:office:smarttags" w:element="metricconverter">
        <w:smartTagPr>
          <w:attr w:name="ProductID" w:val="2013 a"/>
        </w:smartTagPr>
        <w:r w:rsidR="00073F88">
          <w:rPr>
            <w:rFonts w:ascii="Arial" w:hAnsi="Arial" w:cs="Arial"/>
          </w:rPr>
          <w:t>2013 a</w:t>
        </w:r>
      </w:smartTag>
      <w:r w:rsidR="00073F88">
        <w:rPr>
          <w:rFonts w:ascii="Arial" w:hAnsi="Arial" w:cs="Arial"/>
        </w:rPr>
        <w:t xml:space="preserve"> je určen pro region soudržnosti Střední Morava, který je tvořen územím olomouckého a zlínského kraje. R</w:t>
      </w:r>
      <w:r w:rsidRPr="00073F88">
        <w:rPr>
          <w:rFonts w:ascii="Arial" w:hAnsi="Arial" w:cs="Arial"/>
        </w:rPr>
        <w:t>R rozhoduje o využití finančních prostředků na jednotlivá opatření a aktivity ROP, odpovídá za efektivní využívání těchto prostředků, za kontrolu hospodaření s těmito prostředky a za realizaci přijatých kontrolních opatření.</w:t>
      </w:r>
    </w:p>
    <w:p w:rsidR="008C4D71" w:rsidRDefault="008C4D71" w:rsidP="00A0016F">
      <w:pPr>
        <w:jc w:val="both"/>
        <w:rPr>
          <w:rFonts w:ascii="Arial" w:hAnsi="Arial" w:cs="Arial"/>
          <w:b/>
          <w:bCs/>
        </w:rPr>
      </w:pPr>
    </w:p>
    <w:p w:rsidR="000525B6" w:rsidRDefault="000525B6" w:rsidP="00A0016F">
      <w:pPr>
        <w:jc w:val="both"/>
        <w:rPr>
          <w:rFonts w:ascii="Arial" w:hAnsi="Arial" w:cs="Arial"/>
          <w:b/>
          <w:bCs/>
        </w:rPr>
      </w:pPr>
      <w:r w:rsidRPr="00073F88">
        <w:rPr>
          <w:rFonts w:ascii="Arial" w:hAnsi="Arial" w:cs="Arial"/>
          <w:b/>
          <w:bCs/>
        </w:rPr>
        <w:t>Orgány Regionální rady jsou následující:</w:t>
      </w:r>
    </w:p>
    <w:p w:rsidR="008C4D71" w:rsidRPr="00073F88" w:rsidRDefault="008C4D71" w:rsidP="00A0016F">
      <w:pPr>
        <w:jc w:val="both"/>
        <w:rPr>
          <w:rFonts w:ascii="Arial" w:hAnsi="Arial" w:cs="Arial"/>
          <w:b/>
          <w:bCs/>
        </w:rPr>
      </w:pPr>
    </w:p>
    <w:p w:rsidR="000525B6" w:rsidRPr="008C4D71" w:rsidRDefault="000525B6" w:rsidP="00A0016F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8C4D71">
        <w:rPr>
          <w:rFonts w:ascii="Arial" w:hAnsi="Arial" w:cs="Arial"/>
          <w:bCs/>
          <w:u w:val="single"/>
        </w:rPr>
        <w:t>Výbor Regionální rady</w:t>
      </w:r>
      <w:r w:rsidR="002C130A">
        <w:rPr>
          <w:rFonts w:ascii="Arial" w:hAnsi="Arial" w:cs="Arial"/>
          <w:bCs/>
          <w:u w:val="single"/>
        </w:rPr>
        <w:t xml:space="preserve"> (dále jen</w:t>
      </w:r>
      <w:r w:rsidR="00073F88" w:rsidRPr="008C4D71">
        <w:rPr>
          <w:rFonts w:ascii="Arial" w:hAnsi="Arial" w:cs="Arial"/>
          <w:bCs/>
          <w:u w:val="single"/>
        </w:rPr>
        <w:t xml:space="preserve"> VRR)</w:t>
      </w:r>
    </w:p>
    <w:p w:rsidR="000525B6" w:rsidRPr="008C4D71" w:rsidRDefault="00572A35" w:rsidP="00A00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V</w:t>
      </w:r>
      <w:r w:rsidR="00073F88" w:rsidRPr="008C4D71">
        <w:rPr>
          <w:rFonts w:ascii="Arial" w:hAnsi="Arial" w:cs="Arial"/>
        </w:rPr>
        <w:t>RR</w:t>
      </w:r>
      <w:r w:rsidR="000525B6" w:rsidRPr="008C4D71">
        <w:rPr>
          <w:rFonts w:ascii="Arial" w:hAnsi="Arial" w:cs="Arial"/>
        </w:rPr>
        <w:t xml:space="preserve"> jsou voleni z členů zastupitelstva krajů, které tvoří region soudržnosti Střední Morava, tj. Olomouckého a Zlínského kraje. Celkem je složen z 16ti členů, z</w:t>
      </w:r>
      <w:r>
        <w:rPr>
          <w:rFonts w:ascii="Arial" w:hAnsi="Arial" w:cs="Arial"/>
        </w:rPr>
        <w:t> </w:t>
      </w:r>
      <w:r w:rsidR="000525B6" w:rsidRPr="008C4D71">
        <w:rPr>
          <w:rFonts w:ascii="Arial" w:hAnsi="Arial" w:cs="Arial"/>
        </w:rPr>
        <w:t>8 zástupců Olomouckého a z 8 zástupců Zlínského kraje. V</w:t>
      </w:r>
      <w:r w:rsidR="00073F88" w:rsidRPr="008C4D71">
        <w:rPr>
          <w:rFonts w:ascii="Arial" w:hAnsi="Arial" w:cs="Arial"/>
        </w:rPr>
        <w:t>RR</w:t>
      </w:r>
      <w:r w:rsidR="000525B6" w:rsidRPr="008C4D71">
        <w:rPr>
          <w:rFonts w:ascii="Arial" w:hAnsi="Arial" w:cs="Arial"/>
        </w:rPr>
        <w:t xml:space="preserve"> je zodpovědný za řízení a realizaci ROP.</w:t>
      </w:r>
    </w:p>
    <w:p w:rsidR="00073F88" w:rsidRPr="008C4D71" w:rsidRDefault="00073F88" w:rsidP="00A0016F">
      <w:pPr>
        <w:jc w:val="both"/>
        <w:rPr>
          <w:rFonts w:ascii="Arial" w:hAnsi="Arial" w:cs="Arial"/>
        </w:rPr>
      </w:pPr>
    </w:p>
    <w:p w:rsidR="000525B6" w:rsidRPr="008C4D71" w:rsidRDefault="000525B6" w:rsidP="00A0016F">
      <w:pPr>
        <w:numPr>
          <w:ilvl w:val="0"/>
          <w:numId w:val="1"/>
        </w:numPr>
        <w:jc w:val="both"/>
        <w:rPr>
          <w:rFonts w:ascii="Arial" w:hAnsi="Arial" w:cs="Arial"/>
          <w:bCs/>
          <w:u w:val="single"/>
        </w:rPr>
      </w:pPr>
      <w:r w:rsidRPr="008C4D71">
        <w:rPr>
          <w:rFonts w:ascii="Arial" w:hAnsi="Arial" w:cs="Arial"/>
          <w:bCs/>
          <w:u w:val="single"/>
        </w:rPr>
        <w:t>Předseda Regionální rady</w:t>
      </w:r>
    </w:p>
    <w:p w:rsidR="00073F88" w:rsidRPr="008C4D71" w:rsidRDefault="00073F88" w:rsidP="00A0016F">
      <w:pPr>
        <w:jc w:val="both"/>
        <w:rPr>
          <w:rFonts w:ascii="Arial" w:hAnsi="Arial" w:cs="Arial"/>
        </w:rPr>
      </w:pPr>
      <w:r w:rsidRPr="008C4D71">
        <w:rPr>
          <w:rFonts w:ascii="Arial" w:hAnsi="Arial" w:cs="Arial"/>
        </w:rPr>
        <w:t>Předseda je statutárním orgánem Regionální rady. Předsedu a místopředsedu Regionální rady volí z řad svých členů V</w:t>
      </w:r>
      <w:r w:rsidR="00484679">
        <w:rPr>
          <w:rFonts w:ascii="Arial" w:hAnsi="Arial" w:cs="Arial"/>
        </w:rPr>
        <w:t>RR</w:t>
      </w:r>
      <w:r w:rsidRPr="008C4D71">
        <w:rPr>
          <w:rFonts w:ascii="Arial" w:hAnsi="Arial" w:cs="Arial"/>
        </w:rPr>
        <w:t>, který je rovněž může odvolat.</w:t>
      </w:r>
    </w:p>
    <w:p w:rsidR="00073F88" w:rsidRPr="008C4D71" w:rsidRDefault="00073F88" w:rsidP="00A0016F">
      <w:pPr>
        <w:jc w:val="both"/>
        <w:rPr>
          <w:rFonts w:ascii="Arial" w:hAnsi="Arial" w:cs="Arial"/>
        </w:rPr>
      </w:pPr>
    </w:p>
    <w:p w:rsidR="000525B6" w:rsidRPr="008C4D71" w:rsidRDefault="000525B6" w:rsidP="00A0016F">
      <w:pPr>
        <w:numPr>
          <w:ilvl w:val="0"/>
          <w:numId w:val="1"/>
        </w:numPr>
        <w:jc w:val="both"/>
        <w:rPr>
          <w:rFonts w:ascii="Arial" w:hAnsi="Arial" w:cs="Arial"/>
          <w:bCs/>
          <w:u w:val="single"/>
        </w:rPr>
      </w:pPr>
      <w:r w:rsidRPr="008C4D71">
        <w:rPr>
          <w:rFonts w:ascii="Arial" w:hAnsi="Arial" w:cs="Arial"/>
          <w:bCs/>
          <w:u w:val="single"/>
        </w:rPr>
        <w:t>Úřad Regionální rady</w:t>
      </w:r>
    </w:p>
    <w:p w:rsidR="00073F88" w:rsidRPr="00073F88" w:rsidRDefault="00073F88" w:rsidP="00A0016F">
      <w:pPr>
        <w:jc w:val="both"/>
        <w:rPr>
          <w:rFonts w:ascii="Arial" w:hAnsi="Arial" w:cs="Arial"/>
        </w:rPr>
      </w:pPr>
      <w:r w:rsidRPr="008C4D71">
        <w:rPr>
          <w:rFonts w:ascii="Arial" w:hAnsi="Arial" w:cs="Arial"/>
        </w:rPr>
        <w:t>Je výkonným orgánem Regionální rady a zabezpečuje veškeré úkoly spojené s funkcí Řídicího orgánu ROP. V</w:t>
      </w:r>
      <w:r w:rsidRPr="00073F88">
        <w:rPr>
          <w:rFonts w:ascii="Arial" w:hAnsi="Arial" w:cs="Arial"/>
        </w:rPr>
        <w:t xml:space="preserve"> čele Úřadu stojí ředitel, kterého jmenuje a odvolává Výbor Regionální rady na návrh předsedy; jmenování zakládá pracovní poměr k Regionální radě, ředitel je podřízen předsedovi. </w:t>
      </w:r>
    </w:p>
    <w:p w:rsidR="000525B6" w:rsidRPr="00073F88" w:rsidRDefault="000525B6" w:rsidP="00A0016F">
      <w:pPr>
        <w:jc w:val="both"/>
        <w:rPr>
          <w:rFonts w:ascii="Arial" w:hAnsi="Arial" w:cs="Arial"/>
        </w:rPr>
      </w:pPr>
    </w:p>
    <w:p w:rsidR="00F443A8" w:rsidRDefault="00073F88" w:rsidP="00A0016F">
      <w:pPr>
        <w:jc w:val="both"/>
        <w:rPr>
          <w:rFonts w:ascii="Arial" w:hAnsi="Arial" w:cs="Arial"/>
        </w:rPr>
      </w:pPr>
      <w:r w:rsidRPr="00F443A8">
        <w:rPr>
          <w:rFonts w:ascii="Arial" w:hAnsi="Arial" w:cs="Arial"/>
          <w:b/>
        </w:rPr>
        <w:t>VRR</w:t>
      </w:r>
      <w:r w:rsidR="0029689A" w:rsidRPr="00F443A8">
        <w:rPr>
          <w:rFonts w:ascii="Arial" w:hAnsi="Arial" w:cs="Arial"/>
          <w:b/>
        </w:rPr>
        <w:t xml:space="preserve"> vykonává své pravomoci i po ukončení volebního období zastupitelstev krajů až do zvolení nového </w:t>
      </w:r>
      <w:r w:rsidR="00F145E4" w:rsidRPr="00F443A8">
        <w:rPr>
          <w:rFonts w:ascii="Arial" w:hAnsi="Arial" w:cs="Arial"/>
          <w:b/>
        </w:rPr>
        <w:t>V</w:t>
      </w:r>
      <w:r w:rsidR="004614C9" w:rsidRPr="00F443A8">
        <w:rPr>
          <w:rFonts w:ascii="Arial" w:hAnsi="Arial" w:cs="Arial"/>
          <w:b/>
        </w:rPr>
        <w:t>RR</w:t>
      </w:r>
      <w:r w:rsidR="0029689A" w:rsidRPr="00073F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 souvislosti s krajskými volbami je nyní Zastupitelstvu Olomouckého kraje</w:t>
      </w:r>
      <w:r w:rsidR="00A0016F">
        <w:rPr>
          <w:rFonts w:ascii="Arial" w:hAnsi="Arial" w:cs="Arial"/>
        </w:rPr>
        <w:t xml:space="preserve"> (dále jen ZOK)</w:t>
      </w:r>
      <w:r>
        <w:rPr>
          <w:rFonts w:ascii="Arial" w:hAnsi="Arial" w:cs="Arial"/>
        </w:rPr>
        <w:t xml:space="preserve"> předkládán návrh na </w:t>
      </w:r>
      <w:r w:rsidR="00EC3DD7">
        <w:rPr>
          <w:rFonts w:ascii="Arial" w:hAnsi="Arial" w:cs="Arial"/>
        </w:rPr>
        <w:t xml:space="preserve">nové členy VRR. </w:t>
      </w:r>
    </w:p>
    <w:p w:rsidR="00F443A8" w:rsidRDefault="00F443A8" w:rsidP="00A0016F">
      <w:pPr>
        <w:jc w:val="both"/>
        <w:rPr>
          <w:rFonts w:ascii="Arial" w:hAnsi="Arial" w:cs="Arial"/>
        </w:rPr>
      </w:pPr>
    </w:p>
    <w:p w:rsidR="0029689A" w:rsidRPr="00E85403" w:rsidRDefault="00EC3DD7" w:rsidP="00A001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tabulce </w:t>
      </w:r>
      <w:r w:rsidR="00F443A8" w:rsidRPr="00F443A8">
        <w:rPr>
          <w:rFonts w:ascii="Arial" w:hAnsi="Arial" w:cs="Arial"/>
          <w:b/>
        </w:rPr>
        <w:t>na následující straně</w:t>
      </w:r>
      <w:r w:rsidR="00F44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jsou uvedeni dosavadní členové za Olomoucký kraj</w:t>
      </w:r>
      <w:r w:rsidR="00A0016F">
        <w:rPr>
          <w:rFonts w:ascii="Arial" w:hAnsi="Arial" w:cs="Arial"/>
        </w:rPr>
        <w:t xml:space="preserve">, kteří byli zvoleni členy VRR na základě </w:t>
      </w:r>
      <w:r w:rsidR="004614C9">
        <w:rPr>
          <w:rFonts w:ascii="Arial" w:hAnsi="Arial" w:cs="Arial"/>
        </w:rPr>
        <w:t>usnesení ZOK</w:t>
      </w:r>
      <w:r w:rsidR="00A0016F">
        <w:rPr>
          <w:rFonts w:ascii="Arial" w:hAnsi="Arial" w:cs="Arial"/>
        </w:rPr>
        <w:t xml:space="preserve"> č. </w:t>
      </w:r>
      <w:r w:rsidR="00C23605" w:rsidRPr="00C23605">
        <w:rPr>
          <w:rFonts w:ascii="Arial" w:hAnsi="Arial" w:cs="Arial"/>
          <w:bCs/>
        </w:rPr>
        <w:t>UZ/1/2/2008</w:t>
      </w:r>
      <w:r w:rsidR="00E85403">
        <w:rPr>
          <w:rFonts w:ascii="Arial" w:hAnsi="Arial" w:cs="Arial"/>
          <w:bCs/>
        </w:rPr>
        <w:t xml:space="preserve"> </w:t>
      </w:r>
      <w:r w:rsidR="007B5663">
        <w:rPr>
          <w:rFonts w:ascii="Arial" w:hAnsi="Arial" w:cs="Arial"/>
          <w:bCs/>
        </w:rPr>
        <w:t>a dále</w:t>
      </w:r>
      <w:r w:rsidR="00E85403" w:rsidRPr="00E85403">
        <w:rPr>
          <w:rFonts w:ascii="Arial" w:hAnsi="Arial" w:cs="Arial"/>
          <w:b/>
          <w:bCs/>
        </w:rPr>
        <w:t> návrh na zvolení nových členů</w:t>
      </w:r>
      <w:r w:rsidRPr="00E85403">
        <w:rPr>
          <w:rFonts w:ascii="Arial" w:hAnsi="Arial" w:cs="Arial"/>
          <w:b/>
        </w:rPr>
        <w:t>.</w:t>
      </w:r>
    </w:p>
    <w:p w:rsidR="00AE6DD0" w:rsidRPr="00073F88" w:rsidRDefault="00AE6DD0" w:rsidP="008C4D71">
      <w:pPr>
        <w:pStyle w:val="Zkladntext2"/>
        <w:spacing w:before="120"/>
        <w:jc w:val="both"/>
        <w:rPr>
          <w:rFonts w:ascii="Arial" w:hAnsi="Arial" w:cs="Arial"/>
          <w:sz w:val="24"/>
        </w:rPr>
      </w:pPr>
    </w:p>
    <w:p w:rsidR="00263A22" w:rsidRPr="00073F88" w:rsidRDefault="00AE6DD0" w:rsidP="008C4D71">
      <w:pPr>
        <w:pStyle w:val="Zkladntext2"/>
        <w:spacing w:before="120"/>
        <w:jc w:val="both"/>
        <w:rPr>
          <w:rFonts w:ascii="Arial" w:hAnsi="Arial" w:cs="Arial"/>
          <w:sz w:val="24"/>
        </w:rPr>
      </w:pPr>
      <w:r w:rsidRPr="00073F88">
        <w:rPr>
          <w:rFonts w:ascii="Arial" w:hAnsi="Arial" w:cs="Arial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139"/>
        <w:gridCol w:w="4140"/>
      </w:tblGrid>
      <w:tr w:rsidR="00EC3DD7" w:rsidRPr="001529D1" w:rsidTr="001529D1">
        <w:trPr>
          <w:trHeight w:val="680"/>
        </w:trPr>
        <w:tc>
          <w:tcPr>
            <w:tcW w:w="483" w:type="dxa"/>
            <w:shd w:val="clear" w:color="auto" w:fill="E0E0E0"/>
          </w:tcPr>
          <w:p w:rsidR="00EC3DD7" w:rsidRPr="001529D1" w:rsidRDefault="00EC3DD7" w:rsidP="001529D1">
            <w:pPr>
              <w:jc w:val="center"/>
              <w:rPr>
                <w:rFonts w:ascii="Arial" w:hAnsi="Arial" w:cs="Arial"/>
                <w:b/>
              </w:rPr>
            </w:pPr>
            <w:r w:rsidRPr="001529D1">
              <w:rPr>
                <w:rFonts w:ascii="Arial" w:hAnsi="Arial" w:cs="Arial"/>
                <w:b/>
              </w:rPr>
              <w:lastRenderedPageBreak/>
              <w:t>č.</w:t>
            </w:r>
          </w:p>
        </w:tc>
        <w:tc>
          <w:tcPr>
            <w:tcW w:w="4139" w:type="dxa"/>
            <w:shd w:val="clear" w:color="auto" w:fill="E0E0E0"/>
          </w:tcPr>
          <w:p w:rsidR="00EC3DD7" w:rsidRPr="001529D1" w:rsidRDefault="00EC3DD7" w:rsidP="001529D1">
            <w:pPr>
              <w:jc w:val="center"/>
              <w:rPr>
                <w:rFonts w:ascii="Arial" w:hAnsi="Arial" w:cs="Arial"/>
                <w:b/>
              </w:rPr>
            </w:pPr>
            <w:r w:rsidRPr="001529D1">
              <w:rPr>
                <w:rFonts w:ascii="Arial" w:hAnsi="Arial" w:cs="Arial"/>
                <w:b/>
              </w:rPr>
              <w:t>Dosavadní člen VRR</w:t>
            </w:r>
          </w:p>
          <w:p w:rsidR="00EC3DD7" w:rsidRPr="001529D1" w:rsidRDefault="00EC3DD7" w:rsidP="001529D1">
            <w:pPr>
              <w:jc w:val="center"/>
              <w:rPr>
                <w:rFonts w:ascii="Arial" w:hAnsi="Arial" w:cs="Arial"/>
                <w:b/>
              </w:rPr>
            </w:pPr>
            <w:r w:rsidRPr="001529D1">
              <w:rPr>
                <w:rFonts w:ascii="Arial" w:hAnsi="Arial" w:cs="Arial"/>
                <w:b/>
              </w:rPr>
              <w:t>za Olomoucký kraj</w:t>
            </w:r>
          </w:p>
        </w:tc>
        <w:tc>
          <w:tcPr>
            <w:tcW w:w="4140" w:type="dxa"/>
            <w:shd w:val="clear" w:color="auto" w:fill="E0E0E0"/>
          </w:tcPr>
          <w:p w:rsidR="00EC3DD7" w:rsidRPr="001529D1" w:rsidRDefault="00EC3DD7" w:rsidP="001529D1">
            <w:pPr>
              <w:jc w:val="center"/>
              <w:rPr>
                <w:rFonts w:ascii="Arial" w:hAnsi="Arial" w:cs="Arial"/>
                <w:b/>
              </w:rPr>
            </w:pPr>
            <w:r w:rsidRPr="001529D1">
              <w:rPr>
                <w:rFonts w:ascii="Arial" w:hAnsi="Arial" w:cs="Arial"/>
                <w:b/>
              </w:rPr>
              <w:t>Návrh nového člena VRR</w:t>
            </w:r>
          </w:p>
          <w:p w:rsidR="00EC3DD7" w:rsidRPr="001529D1" w:rsidRDefault="00EC3DD7" w:rsidP="001529D1">
            <w:pPr>
              <w:jc w:val="center"/>
              <w:rPr>
                <w:rFonts w:ascii="Arial" w:hAnsi="Arial" w:cs="Arial"/>
                <w:b/>
              </w:rPr>
            </w:pPr>
            <w:r w:rsidRPr="001529D1">
              <w:rPr>
                <w:rFonts w:ascii="Arial" w:hAnsi="Arial" w:cs="Arial"/>
                <w:b/>
              </w:rPr>
              <w:t>za Olomoucký kraj</w:t>
            </w:r>
          </w:p>
        </w:tc>
      </w:tr>
      <w:tr w:rsidR="00A655A4" w:rsidRPr="001529D1" w:rsidTr="001529D1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 xml:space="preserve">Ing. Martin Tesařík, </w:t>
            </w:r>
          </w:p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hejtman Olomouckého kraje</w:t>
            </w:r>
          </w:p>
        </w:tc>
        <w:tc>
          <w:tcPr>
            <w:tcW w:w="4140" w:type="dxa"/>
            <w:shd w:val="clear" w:color="auto" w:fill="auto"/>
          </w:tcPr>
          <w:p w:rsidR="00A655A4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Rozbořil</w:t>
            </w:r>
          </w:p>
          <w:p w:rsidR="00A655A4" w:rsidRPr="001529D1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  <w:tr w:rsidR="00A655A4" w:rsidRPr="001529D1" w:rsidTr="001529D1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Ing. Pavel Horák, náměstek hejtmana Olomouckého kraje</w:t>
            </w:r>
          </w:p>
        </w:tc>
        <w:tc>
          <w:tcPr>
            <w:tcW w:w="4140" w:type="dxa"/>
            <w:shd w:val="clear" w:color="auto" w:fill="auto"/>
          </w:tcPr>
          <w:p w:rsidR="00A655A4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Pavel Šoltys, DiS.,  </w:t>
            </w:r>
          </w:p>
          <w:p w:rsidR="00A655A4" w:rsidRPr="001529D1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ROK</w:t>
            </w:r>
          </w:p>
        </w:tc>
      </w:tr>
      <w:tr w:rsidR="00A655A4" w:rsidRPr="001529D1" w:rsidTr="001529D1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3</w:t>
            </w:r>
          </w:p>
        </w:tc>
        <w:tc>
          <w:tcPr>
            <w:tcW w:w="4139" w:type="dxa"/>
            <w:shd w:val="clear" w:color="auto" w:fill="auto"/>
          </w:tcPr>
          <w:p w:rsidR="00A655A4" w:rsidRPr="001529D1" w:rsidRDefault="00A655A4" w:rsidP="00A655A4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Mgr. Alois Mačák, náměstek hejtmana Olomouckého kraje</w:t>
            </w:r>
          </w:p>
        </w:tc>
        <w:tc>
          <w:tcPr>
            <w:tcW w:w="4140" w:type="dxa"/>
            <w:shd w:val="clear" w:color="auto" w:fill="auto"/>
          </w:tcPr>
          <w:p w:rsidR="00A655A4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Marie Fomiczewová</w:t>
            </w:r>
          </w:p>
          <w:p w:rsidR="00A655A4" w:rsidRPr="001529D1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členka ZOK</w:t>
            </w:r>
          </w:p>
        </w:tc>
      </w:tr>
      <w:tr w:rsidR="00A655A4" w:rsidRPr="001529D1" w:rsidTr="001529D1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4</w:t>
            </w:r>
          </w:p>
        </w:tc>
        <w:tc>
          <w:tcPr>
            <w:tcW w:w="4139" w:type="dxa"/>
            <w:shd w:val="clear" w:color="auto" w:fill="auto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Mgr. Petr Polášek</w:t>
            </w:r>
          </w:p>
        </w:tc>
        <w:tc>
          <w:tcPr>
            <w:tcW w:w="4140" w:type="dxa"/>
            <w:shd w:val="clear" w:color="auto" w:fill="auto"/>
          </w:tcPr>
          <w:p w:rsidR="00A655A4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Alena Rašková</w:t>
            </w:r>
          </w:p>
          <w:p w:rsidR="00A655A4" w:rsidRPr="001529D1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členka ZOK</w:t>
            </w:r>
          </w:p>
        </w:tc>
      </w:tr>
      <w:tr w:rsidR="00A655A4" w:rsidRPr="001529D1" w:rsidTr="001529D1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5</w:t>
            </w:r>
          </w:p>
        </w:tc>
        <w:tc>
          <w:tcPr>
            <w:tcW w:w="4139" w:type="dxa"/>
            <w:shd w:val="clear" w:color="auto" w:fill="auto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Ing. Petr Mimra</w:t>
            </w:r>
          </w:p>
        </w:tc>
        <w:tc>
          <w:tcPr>
            <w:tcW w:w="4140" w:type="dxa"/>
            <w:shd w:val="clear" w:color="auto" w:fill="auto"/>
          </w:tcPr>
          <w:p w:rsidR="00A655A4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Michal Symerský</w:t>
            </w:r>
          </w:p>
          <w:p w:rsidR="00A655A4" w:rsidRPr="001529D1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náměstek hejtmana</w:t>
            </w:r>
          </w:p>
        </w:tc>
      </w:tr>
      <w:tr w:rsidR="00A655A4" w:rsidRPr="001529D1" w:rsidTr="001529D1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6</w:t>
            </w:r>
          </w:p>
        </w:tc>
        <w:tc>
          <w:tcPr>
            <w:tcW w:w="4139" w:type="dxa"/>
            <w:shd w:val="clear" w:color="auto" w:fill="auto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Pr="001529D1">
              <w:rPr>
                <w:rFonts w:ascii="Arial" w:hAnsi="Arial" w:cs="Arial"/>
              </w:rPr>
              <w:t>Pavel Šoltys</w:t>
            </w:r>
          </w:p>
        </w:tc>
        <w:tc>
          <w:tcPr>
            <w:tcW w:w="4140" w:type="dxa"/>
            <w:shd w:val="clear" w:color="auto" w:fill="auto"/>
          </w:tcPr>
          <w:p w:rsidR="00A655A4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Zdenka </w:t>
            </w:r>
            <w:proofErr w:type="spellStart"/>
            <w:r>
              <w:rPr>
                <w:rFonts w:ascii="Arial" w:hAnsi="Arial" w:cs="Arial"/>
              </w:rPr>
              <w:t>Szukalská</w:t>
            </w:r>
            <w:proofErr w:type="spellEnd"/>
          </w:p>
          <w:p w:rsidR="00A655A4" w:rsidRPr="001529D1" w:rsidRDefault="00A655A4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členka ZOK</w:t>
            </w:r>
          </w:p>
        </w:tc>
      </w:tr>
      <w:tr w:rsidR="00A655A4" w:rsidRPr="001529D1" w:rsidTr="001529D1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7</w:t>
            </w:r>
          </w:p>
        </w:tc>
        <w:tc>
          <w:tcPr>
            <w:tcW w:w="4139" w:type="dxa"/>
            <w:shd w:val="clear" w:color="auto" w:fill="auto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Ing. Vladimír Mikulec</w:t>
            </w:r>
          </w:p>
        </w:tc>
        <w:tc>
          <w:tcPr>
            <w:tcW w:w="4140" w:type="dxa"/>
            <w:shd w:val="clear" w:color="auto" w:fill="auto"/>
          </w:tcPr>
          <w:p w:rsidR="00FF1612" w:rsidRDefault="00FF1612" w:rsidP="00FF1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Jiří Pospíšil</w:t>
            </w:r>
          </w:p>
          <w:p w:rsidR="00A655A4" w:rsidRPr="001529D1" w:rsidRDefault="00FF1612" w:rsidP="00FF1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ZOK</w:t>
            </w:r>
          </w:p>
        </w:tc>
      </w:tr>
      <w:tr w:rsidR="00A655A4" w:rsidRPr="001529D1" w:rsidTr="001529D1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8</w:t>
            </w:r>
          </w:p>
        </w:tc>
        <w:tc>
          <w:tcPr>
            <w:tcW w:w="4139" w:type="dxa"/>
            <w:shd w:val="clear" w:color="auto" w:fill="auto"/>
          </w:tcPr>
          <w:p w:rsidR="00A655A4" w:rsidRPr="001529D1" w:rsidRDefault="00A655A4" w:rsidP="001529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Drmola</w:t>
            </w:r>
          </w:p>
        </w:tc>
        <w:tc>
          <w:tcPr>
            <w:tcW w:w="4140" w:type="dxa"/>
            <w:shd w:val="clear" w:color="auto" w:fill="auto"/>
          </w:tcPr>
          <w:p w:rsidR="00FF1612" w:rsidRPr="006E7FE6" w:rsidRDefault="00FF1612" w:rsidP="00FF1612">
            <w:pPr>
              <w:jc w:val="both"/>
              <w:rPr>
                <w:rFonts w:ascii="Arial" w:hAnsi="Arial" w:cs="Arial"/>
              </w:rPr>
            </w:pPr>
            <w:r w:rsidRPr="006E7FE6">
              <w:rPr>
                <w:rFonts w:ascii="Arial" w:hAnsi="Arial" w:cs="Arial"/>
              </w:rPr>
              <w:t>Ing. Marian Jurečka</w:t>
            </w:r>
          </w:p>
          <w:p w:rsidR="00A655A4" w:rsidRPr="001529D1" w:rsidRDefault="00FF1612" w:rsidP="00FF1612">
            <w:pPr>
              <w:jc w:val="both"/>
              <w:rPr>
                <w:rFonts w:ascii="Arial" w:hAnsi="Arial" w:cs="Arial"/>
                <w:i/>
              </w:rPr>
            </w:pPr>
            <w:r w:rsidRPr="006E7FE6">
              <w:rPr>
                <w:rFonts w:ascii="Arial" w:hAnsi="Arial" w:cs="Arial"/>
              </w:rPr>
              <w:t>člen ZOK</w:t>
            </w:r>
          </w:p>
        </w:tc>
      </w:tr>
    </w:tbl>
    <w:p w:rsidR="006354FF" w:rsidRPr="00073F88" w:rsidRDefault="006354FF" w:rsidP="008C4D71">
      <w:pPr>
        <w:jc w:val="both"/>
        <w:rPr>
          <w:rFonts w:ascii="Arial" w:hAnsi="Arial" w:cs="Arial"/>
        </w:rPr>
      </w:pPr>
    </w:p>
    <w:p w:rsidR="00096CCB" w:rsidRPr="00073F88" w:rsidRDefault="00096CCB" w:rsidP="008C4D71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096CCB" w:rsidRPr="00073F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EB" w:rsidRDefault="003867EB">
      <w:r>
        <w:separator/>
      </w:r>
    </w:p>
  </w:endnote>
  <w:endnote w:type="continuationSeparator" w:id="0">
    <w:p w:rsidR="003867EB" w:rsidRDefault="0038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5F" w:rsidRPr="00A561DA" w:rsidRDefault="00B9575F" w:rsidP="006969E1">
    <w:pPr>
      <w:pStyle w:val="Zpat"/>
      <w:pBdr>
        <w:top w:val="single" w:sz="4" w:space="1" w:color="auto"/>
      </w:pBdr>
      <w:tabs>
        <w:tab w:val="clear" w:pos="9072"/>
        <w:tab w:val="left" w:pos="9000"/>
        <w:tab w:val="right" w:pos="14040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Zastupitelstvo Olomouckého kraje </w:t>
    </w:r>
    <w:r>
      <w:rPr>
        <w:rFonts w:ascii="Arial" w:hAnsi="Arial" w:cs="Arial"/>
        <w:i/>
        <w:color w:val="000000"/>
        <w:sz w:val="20"/>
      </w:rPr>
      <w:t>19</w:t>
    </w:r>
    <w:r w:rsidRPr="003F16C8">
      <w:rPr>
        <w:rFonts w:ascii="Arial" w:hAnsi="Arial" w:cs="Arial"/>
        <w:i/>
        <w:color w:val="000000"/>
        <w:sz w:val="20"/>
      </w:rPr>
      <w:t xml:space="preserve">. 11. </w:t>
    </w:r>
    <w:proofErr w:type="gramStart"/>
    <w:r w:rsidRPr="003F16C8">
      <w:rPr>
        <w:rFonts w:ascii="Arial" w:hAnsi="Arial" w:cs="Arial"/>
        <w:i/>
        <w:color w:val="000000"/>
        <w:sz w:val="20"/>
      </w:rPr>
      <w:t>20</w:t>
    </w:r>
    <w:r>
      <w:rPr>
        <w:rFonts w:ascii="Arial" w:hAnsi="Arial" w:cs="Arial"/>
        <w:i/>
        <w:color w:val="000000"/>
        <w:sz w:val="20"/>
      </w:rPr>
      <w:t>12</w:t>
    </w:r>
    <w:r w:rsidRPr="00A561DA">
      <w:rPr>
        <w:rFonts w:ascii="Arial" w:hAnsi="Arial" w:cs="Arial"/>
        <w:i/>
        <w:sz w:val="20"/>
      </w:rPr>
      <w:t xml:space="preserve">                                        </w:t>
    </w:r>
    <w:r>
      <w:rPr>
        <w:rFonts w:ascii="Arial" w:hAnsi="Arial" w:cs="Arial"/>
        <w:i/>
        <w:sz w:val="20"/>
      </w:rPr>
      <w:t xml:space="preserve">            </w:t>
    </w:r>
    <w:r w:rsidRPr="00A561DA">
      <w:rPr>
        <w:rFonts w:ascii="Arial" w:hAnsi="Arial" w:cs="Arial"/>
        <w:i/>
        <w:sz w:val="20"/>
      </w:rPr>
      <w:t xml:space="preserve">   Strana</w:t>
    </w:r>
    <w:proofErr w:type="gramEnd"/>
    <w:r w:rsidRPr="00A561DA">
      <w:rPr>
        <w:rFonts w:ascii="Arial" w:hAnsi="Arial" w:cs="Arial"/>
        <w:i/>
        <w:sz w:val="20"/>
      </w:rPr>
      <w:t xml:space="preserve"> </w:t>
    </w:r>
    <w:r w:rsidRPr="00A561DA">
      <w:rPr>
        <w:rFonts w:ascii="Arial" w:hAnsi="Arial" w:cs="Arial"/>
        <w:i/>
        <w:sz w:val="20"/>
      </w:rPr>
      <w:fldChar w:fldCharType="begin"/>
    </w:r>
    <w:r w:rsidRPr="00A561DA">
      <w:rPr>
        <w:rFonts w:ascii="Arial" w:hAnsi="Arial" w:cs="Arial"/>
        <w:i/>
        <w:sz w:val="20"/>
      </w:rPr>
      <w:instrText xml:space="preserve"> PAGE </w:instrText>
    </w:r>
    <w:r w:rsidRPr="00A561DA">
      <w:rPr>
        <w:rFonts w:ascii="Arial" w:hAnsi="Arial" w:cs="Arial"/>
        <w:i/>
        <w:sz w:val="20"/>
      </w:rPr>
      <w:fldChar w:fldCharType="separate"/>
    </w:r>
    <w:r w:rsidR="0038310C">
      <w:rPr>
        <w:rFonts w:ascii="Arial" w:hAnsi="Arial" w:cs="Arial"/>
        <w:i/>
        <w:noProof/>
        <w:sz w:val="20"/>
      </w:rPr>
      <w:t>1</w:t>
    </w:r>
    <w:r w:rsidRPr="00A561DA">
      <w:rPr>
        <w:rFonts w:ascii="Arial" w:hAnsi="Arial" w:cs="Arial"/>
        <w:i/>
        <w:sz w:val="20"/>
      </w:rPr>
      <w:fldChar w:fldCharType="end"/>
    </w:r>
    <w:r w:rsidRPr="00A561DA">
      <w:rPr>
        <w:rFonts w:ascii="Arial" w:hAnsi="Arial" w:cs="Arial"/>
        <w:i/>
        <w:sz w:val="20"/>
      </w:rPr>
      <w:t xml:space="preserve"> (celkem</w:t>
    </w:r>
    <w:r>
      <w:rPr>
        <w:rFonts w:ascii="Arial" w:hAnsi="Arial" w:cs="Arial"/>
        <w:i/>
        <w:sz w:val="20"/>
      </w:rPr>
      <w:t xml:space="preserve"> 2</w:t>
    </w:r>
    <w:r w:rsidRPr="00A561DA">
      <w:rPr>
        <w:rFonts w:ascii="Arial" w:hAnsi="Arial" w:cs="Arial"/>
        <w:i/>
        <w:sz w:val="20"/>
      </w:rPr>
      <w:t>)</w:t>
    </w:r>
  </w:p>
  <w:p w:rsidR="00B9575F" w:rsidRPr="00015C07" w:rsidRDefault="002010E9" w:rsidP="00D226F5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color w:val="000000"/>
        <w:sz w:val="20"/>
      </w:rPr>
      <w:t>1</w:t>
    </w:r>
    <w:r w:rsidR="00B9575F">
      <w:rPr>
        <w:rFonts w:ascii="Arial" w:hAnsi="Arial" w:cs="Arial"/>
        <w:i/>
        <w:color w:val="000000"/>
        <w:sz w:val="20"/>
      </w:rPr>
      <w:t>2</w:t>
    </w:r>
    <w:r w:rsidR="00B9575F" w:rsidRPr="00500BB5">
      <w:rPr>
        <w:rFonts w:ascii="Arial" w:hAnsi="Arial" w:cs="Arial"/>
        <w:i/>
        <w:color w:val="000000"/>
        <w:sz w:val="20"/>
      </w:rPr>
      <w:t>.</w:t>
    </w:r>
    <w:r w:rsidR="00B9575F">
      <w:rPr>
        <w:rFonts w:ascii="Arial" w:hAnsi="Arial" w:cs="Arial"/>
        <w:i/>
        <w:color w:val="FF0000"/>
        <w:sz w:val="20"/>
      </w:rPr>
      <w:t xml:space="preserve"> </w:t>
    </w:r>
    <w:r w:rsidR="00B9575F" w:rsidRPr="00015C07">
      <w:rPr>
        <w:rFonts w:ascii="Arial" w:hAnsi="Arial" w:cs="Arial"/>
        <w:i/>
        <w:sz w:val="20"/>
      </w:rPr>
      <w:t>–</w:t>
    </w:r>
    <w:r w:rsidR="00B9575F" w:rsidRPr="00B9575F">
      <w:t xml:space="preserve"> </w:t>
    </w:r>
    <w:r w:rsidR="00B9575F" w:rsidRPr="00B9575F">
      <w:rPr>
        <w:rFonts w:ascii="Arial" w:hAnsi="Arial" w:cs="Arial"/>
        <w:i/>
        <w:sz w:val="20"/>
      </w:rPr>
      <w:t>Volba členů Výboru Regionální rady regionu soudržnosti Střední Morava</w:t>
    </w:r>
  </w:p>
  <w:p w:rsidR="00B9575F" w:rsidRDefault="00B957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EB" w:rsidRDefault="003867EB">
      <w:r>
        <w:separator/>
      </w:r>
    </w:p>
  </w:footnote>
  <w:footnote w:type="continuationSeparator" w:id="0">
    <w:p w:rsidR="003867EB" w:rsidRDefault="0038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66F9"/>
    <w:multiLevelType w:val="hybridMultilevel"/>
    <w:tmpl w:val="59C40C80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9A"/>
    <w:rsid w:val="0000766E"/>
    <w:rsid w:val="00015C07"/>
    <w:rsid w:val="00020299"/>
    <w:rsid w:val="00026336"/>
    <w:rsid w:val="000356D7"/>
    <w:rsid w:val="00042483"/>
    <w:rsid w:val="000525B6"/>
    <w:rsid w:val="00073F88"/>
    <w:rsid w:val="00096CCB"/>
    <w:rsid w:val="000A23AE"/>
    <w:rsid w:val="000A4DF0"/>
    <w:rsid w:val="000C2982"/>
    <w:rsid w:val="00136FDA"/>
    <w:rsid w:val="001529D1"/>
    <w:rsid w:val="0017491B"/>
    <w:rsid w:val="00177979"/>
    <w:rsid w:val="002010E9"/>
    <w:rsid w:val="0026368B"/>
    <w:rsid w:val="00263A22"/>
    <w:rsid w:val="00265A11"/>
    <w:rsid w:val="00277B22"/>
    <w:rsid w:val="00287328"/>
    <w:rsid w:val="0029689A"/>
    <w:rsid w:val="002A5B23"/>
    <w:rsid w:val="002C130A"/>
    <w:rsid w:val="002C2436"/>
    <w:rsid w:val="002D1213"/>
    <w:rsid w:val="002D7085"/>
    <w:rsid w:val="002E703D"/>
    <w:rsid w:val="002F1D69"/>
    <w:rsid w:val="00301625"/>
    <w:rsid w:val="00332F61"/>
    <w:rsid w:val="00340302"/>
    <w:rsid w:val="0038310C"/>
    <w:rsid w:val="003867EB"/>
    <w:rsid w:val="00394588"/>
    <w:rsid w:val="003955A0"/>
    <w:rsid w:val="003F16C8"/>
    <w:rsid w:val="004614C9"/>
    <w:rsid w:val="00467FF5"/>
    <w:rsid w:val="00484679"/>
    <w:rsid w:val="00493086"/>
    <w:rsid w:val="004A300E"/>
    <w:rsid w:val="00500BB5"/>
    <w:rsid w:val="00501FDC"/>
    <w:rsid w:val="00507C74"/>
    <w:rsid w:val="005512D0"/>
    <w:rsid w:val="00563B7A"/>
    <w:rsid w:val="00566383"/>
    <w:rsid w:val="00572A35"/>
    <w:rsid w:val="005835BF"/>
    <w:rsid w:val="005D1F28"/>
    <w:rsid w:val="006042B3"/>
    <w:rsid w:val="006354FF"/>
    <w:rsid w:val="0065653A"/>
    <w:rsid w:val="00677796"/>
    <w:rsid w:val="00695E7D"/>
    <w:rsid w:val="006969E1"/>
    <w:rsid w:val="006A6C18"/>
    <w:rsid w:val="006C46FB"/>
    <w:rsid w:val="006E6958"/>
    <w:rsid w:val="00737A84"/>
    <w:rsid w:val="007870B2"/>
    <w:rsid w:val="00793A7F"/>
    <w:rsid w:val="007B5663"/>
    <w:rsid w:val="007E0A6E"/>
    <w:rsid w:val="0080741D"/>
    <w:rsid w:val="0085200D"/>
    <w:rsid w:val="008C4D71"/>
    <w:rsid w:val="00926B1A"/>
    <w:rsid w:val="00931F3A"/>
    <w:rsid w:val="00936DBB"/>
    <w:rsid w:val="009846D4"/>
    <w:rsid w:val="009C28FD"/>
    <w:rsid w:val="00A0016F"/>
    <w:rsid w:val="00A1402F"/>
    <w:rsid w:val="00A655A4"/>
    <w:rsid w:val="00A67581"/>
    <w:rsid w:val="00A91F96"/>
    <w:rsid w:val="00AE6DD0"/>
    <w:rsid w:val="00B120E7"/>
    <w:rsid w:val="00B9575F"/>
    <w:rsid w:val="00BD5CAA"/>
    <w:rsid w:val="00BD6330"/>
    <w:rsid w:val="00BF7174"/>
    <w:rsid w:val="00C03EC4"/>
    <w:rsid w:val="00C23605"/>
    <w:rsid w:val="00C3706F"/>
    <w:rsid w:val="00CB2B33"/>
    <w:rsid w:val="00CB3A30"/>
    <w:rsid w:val="00D226F5"/>
    <w:rsid w:val="00D71E7B"/>
    <w:rsid w:val="00DC6BAB"/>
    <w:rsid w:val="00DD7062"/>
    <w:rsid w:val="00DE39E6"/>
    <w:rsid w:val="00DF4FD8"/>
    <w:rsid w:val="00E26AA9"/>
    <w:rsid w:val="00E85403"/>
    <w:rsid w:val="00EA561B"/>
    <w:rsid w:val="00EC3DD7"/>
    <w:rsid w:val="00EE4DBD"/>
    <w:rsid w:val="00F145E4"/>
    <w:rsid w:val="00F443A8"/>
    <w:rsid w:val="00F463A8"/>
    <w:rsid w:val="00F66D41"/>
    <w:rsid w:val="00F97FBF"/>
    <w:rsid w:val="00FC2772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689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9689A"/>
    <w:rPr>
      <w:sz w:val="28"/>
    </w:rPr>
  </w:style>
  <w:style w:type="table" w:styleId="Mkatabulky">
    <w:name w:val="Table Grid"/>
    <w:basedOn w:val="Normlntabulka"/>
    <w:rsid w:val="00FC2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D226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6F5"/>
    <w:pPr>
      <w:tabs>
        <w:tab w:val="center" w:pos="4536"/>
        <w:tab w:val="right" w:pos="9072"/>
      </w:tabs>
    </w:pPr>
  </w:style>
  <w:style w:type="character" w:styleId="AkronymHTML">
    <w:name w:val="HTML Acronym"/>
    <w:basedOn w:val="Standardnpsmoodstavce"/>
    <w:rsid w:val="00096CCB"/>
  </w:style>
  <w:style w:type="character" w:styleId="Hypertextovodkaz">
    <w:name w:val="Hyperlink"/>
    <w:rsid w:val="00096CCB"/>
    <w:rPr>
      <w:color w:val="708FE2"/>
      <w:u w:val="single"/>
    </w:rPr>
  </w:style>
  <w:style w:type="character" w:styleId="Siln">
    <w:name w:val="Strong"/>
    <w:qFormat/>
    <w:rsid w:val="00096C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689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9689A"/>
    <w:rPr>
      <w:sz w:val="28"/>
    </w:rPr>
  </w:style>
  <w:style w:type="table" w:styleId="Mkatabulky">
    <w:name w:val="Table Grid"/>
    <w:basedOn w:val="Normlntabulka"/>
    <w:rsid w:val="00FC2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D226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6F5"/>
    <w:pPr>
      <w:tabs>
        <w:tab w:val="center" w:pos="4536"/>
        <w:tab w:val="right" w:pos="9072"/>
      </w:tabs>
    </w:pPr>
  </w:style>
  <w:style w:type="character" w:styleId="AkronymHTML">
    <w:name w:val="HTML Acronym"/>
    <w:basedOn w:val="Standardnpsmoodstavce"/>
    <w:rsid w:val="00096CCB"/>
  </w:style>
  <w:style w:type="character" w:styleId="Hypertextovodkaz">
    <w:name w:val="Hyperlink"/>
    <w:rsid w:val="00096CCB"/>
    <w:rPr>
      <w:color w:val="708FE2"/>
      <w:u w:val="single"/>
    </w:rPr>
  </w:style>
  <w:style w:type="character" w:styleId="Siln">
    <w:name w:val="Strong"/>
    <w:qFormat/>
    <w:rsid w:val="00096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6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1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5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kuok</dc:creator>
  <cp:keywords/>
  <cp:lastModifiedBy>Calábková Lucie</cp:lastModifiedBy>
  <cp:revision>4</cp:revision>
  <cp:lastPrinted>2008-11-12T08:50:00Z</cp:lastPrinted>
  <dcterms:created xsi:type="dcterms:W3CDTF">2012-11-14T13:36:00Z</dcterms:created>
  <dcterms:modified xsi:type="dcterms:W3CDTF">2012-11-26T09:11:00Z</dcterms:modified>
</cp:coreProperties>
</file>