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7DC" w:rsidRPr="004835D9" w:rsidRDefault="002E37DC" w:rsidP="002E37DC">
      <w:pPr>
        <w:rPr>
          <w:rFonts w:cs="Arial"/>
          <w:b/>
          <w:bCs/>
        </w:rPr>
      </w:pPr>
      <w:bookmarkStart w:id="0" w:name="_GoBack"/>
      <w:bookmarkEnd w:id="0"/>
      <w:r w:rsidRPr="004835D9">
        <w:rPr>
          <w:rFonts w:cs="Arial"/>
          <w:b/>
          <w:bCs/>
        </w:rPr>
        <w:t>Důvodová zpráva:</w:t>
      </w:r>
    </w:p>
    <w:p w:rsidR="002E37DC" w:rsidRDefault="002E37DC" w:rsidP="002E37DC">
      <w:r w:rsidRPr="004835D9">
        <w:rPr>
          <w:rFonts w:cs="Arial"/>
          <w:szCs w:val="24"/>
        </w:rPr>
        <w:t xml:space="preserve">Zastupitelstvu Olomouckého kraje je předkládán materiál, obsahující dokumenty, potřebné pro vyhlášení dotačního programu </w:t>
      </w:r>
      <w:r w:rsidR="00C60035" w:rsidRPr="004835D9">
        <w:rPr>
          <w:rFonts w:cs="Arial"/>
          <w:szCs w:val="24"/>
        </w:rPr>
        <w:t>04_05_</w:t>
      </w:r>
      <w:r w:rsidRPr="004835D9">
        <w:t xml:space="preserve">Příspěvky na obědy do škol v Olomouckém kraji. Cílem dotačního programu je podpora dětí z rodin ohrožených chudobou a materiální nebo potravinovou deprivací formou příspěvku na zajištění bezplatného školního stravování v Olomouckém kraji ve veřejném zájmu a v souladu s cíli Olomouckého kraje. Dotační program vychází z podmínek </w:t>
      </w:r>
      <w:r w:rsidRPr="008573AF">
        <w:t xml:space="preserve">výzvy č. </w:t>
      </w:r>
      <w:r w:rsidR="002F0022">
        <w:t xml:space="preserve"> 03_22_026 – Potravinová pomoc dětem v sociální nouzi </w:t>
      </w:r>
      <w:r w:rsidRPr="004835D9">
        <w:t>Operačního programu Zaměstnanost plus</w:t>
      </w:r>
      <w:r w:rsidR="004835D9">
        <w:t>.</w:t>
      </w:r>
    </w:p>
    <w:p w:rsidR="00A85F17" w:rsidRDefault="00A85F17" w:rsidP="002E37DC"/>
    <w:p w:rsidR="00A85F17" w:rsidRPr="00A85F17" w:rsidRDefault="00A85F17" w:rsidP="002E37DC">
      <w:pPr>
        <w:rPr>
          <w:u w:val="single"/>
        </w:rPr>
      </w:pPr>
      <w:r w:rsidRPr="00A85F17">
        <w:rPr>
          <w:u w:val="single"/>
        </w:rPr>
        <w:t>Seznam dokumentů:</w:t>
      </w:r>
    </w:p>
    <w:p w:rsidR="002E37DC" w:rsidRPr="004835D9" w:rsidRDefault="004112E7" w:rsidP="004C20CA">
      <w:pPr>
        <w:pStyle w:val="Odstavecseseznamem"/>
        <w:numPr>
          <w:ilvl w:val="0"/>
          <w:numId w:val="2"/>
        </w:numPr>
        <w:spacing w:after="120"/>
        <w:jc w:val="both"/>
        <w:rPr>
          <w:rFonts w:ascii="Arial" w:hAnsi="Arial" w:cs="Arial"/>
          <w:sz w:val="24"/>
          <w:szCs w:val="24"/>
        </w:rPr>
      </w:pPr>
      <w:r w:rsidRPr="004835D9">
        <w:rPr>
          <w:rFonts w:ascii="Arial" w:hAnsi="Arial" w:cs="Arial"/>
          <w:sz w:val="24"/>
          <w:szCs w:val="24"/>
        </w:rPr>
        <w:t>Pravidla poskytování dotací z rozpočtu Olomouckého kraje v dotačním programu 04_05_Příspěvky na obědy do škol v Olomouckém kraji</w:t>
      </w:r>
      <w:r w:rsidR="002E37DC" w:rsidRPr="004835D9">
        <w:rPr>
          <w:rFonts w:ascii="Arial" w:hAnsi="Arial" w:cs="Arial"/>
          <w:sz w:val="24"/>
          <w:szCs w:val="24"/>
        </w:rPr>
        <w:t xml:space="preserve"> </w:t>
      </w:r>
    </w:p>
    <w:p w:rsidR="002E37DC" w:rsidRPr="004835D9" w:rsidRDefault="004112E7" w:rsidP="004C20CA">
      <w:pPr>
        <w:pStyle w:val="Odstavecseseznamem"/>
        <w:numPr>
          <w:ilvl w:val="0"/>
          <w:numId w:val="2"/>
        </w:numPr>
        <w:spacing w:after="120"/>
        <w:jc w:val="both"/>
        <w:rPr>
          <w:rFonts w:ascii="Arial" w:hAnsi="Arial" w:cs="Arial"/>
          <w:sz w:val="24"/>
          <w:szCs w:val="24"/>
        </w:rPr>
      </w:pPr>
      <w:r w:rsidRPr="004835D9">
        <w:rPr>
          <w:rFonts w:ascii="Arial" w:hAnsi="Arial" w:cs="Arial"/>
          <w:sz w:val="24"/>
          <w:szCs w:val="24"/>
        </w:rPr>
        <w:t>Vzor žádosti o poskytnutí dotace z rozpočtu Olomouckého kraje v dotačním programu 04_05_Příspěvky na obědy do škol v Olomouckém kraji</w:t>
      </w:r>
    </w:p>
    <w:p w:rsidR="002E37DC" w:rsidRPr="004835D9" w:rsidRDefault="002F17E3" w:rsidP="004C20CA">
      <w:pPr>
        <w:pStyle w:val="Odstavecseseznamem"/>
        <w:numPr>
          <w:ilvl w:val="0"/>
          <w:numId w:val="2"/>
        </w:numPr>
        <w:spacing w:after="120"/>
        <w:jc w:val="both"/>
        <w:rPr>
          <w:rFonts w:ascii="Arial" w:hAnsi="Arial" w:cs="Arial"/>
          <w:sz w:val="24"/>
          <w:szCs w:val="24"/>
        </w:rPr>
      </w:pPr>
      <w:r w:rsidRPr="004835D9">
        <w:rPr>
          <w:rFonts w:ascii="Arial" w:hAnsi="Arial" w:cs="Arial"/>
          <w:sz w:val="24"/>
          <w:szCs w:val="24"/>
        </w:rPr>
        <w:t xml:space="preserve">Čestné prohlášení </w:t>
      </w:r>
      <w:r w:rsidR="004112E7" w:rsidRPr="004835D9">
        <w:rPr>
          <w:rFonts w:ascii="Arial" w:hAnsi="Arial" w:cs="Arial"/>
          <w:sz w:val="24"/>
          <w:szCs w:val="24"/>
        </w:rPr>
        <w:t xml:space="preserve">o příjmové a sociální situaci </w:t>
      </w:r>
      <w:r w:rsidRPr="004835D9">
        <w:rPr>
          <w:rFonts w:ascii="Arial" w:hAnsi="Arial" w:cs="Arial"/>
          <w:sz w:val="24"/>
          <w:szCs w:val="24"/>
        </w:rPr>
        <w:t>- 04_05_Příspěvky na obědy do škol v Olomouckém kraji</w:t>
      </w:r>
    </w:p>
    <w:p w:rsidR="004112E7" w:rsidRPr="004835D9" w:rsidRDefault="004112E7" w:rsidP="004C20CA">
      <w:pPr>
        <w:pStyle w:val="Odstavecseseznamem"/>
        <w:numPr>
          <w:ilvl w:val="0"/>
          <w:numId w:val="2"/>
        </w:numPr>
        <w:spacing w:after="120"/>
        <w:jc w:val="both"/>
        <w:rPr>
          <w:rFonts w:ascii="Arial" w:hAnsi="Arial" w:cs="Arial"/>
          <w:sz w:val="24"/>
          <w:szCs w:val="24"/>
        </w:rPr>
      </w:pPr>
      <w:r w:rsidRPr="004835D9">
        <w:rPr>
          <w:rFonts w:ascii="Arial" w:hAnsi="Arial" w:cs="Arial"/>
          <w:sz w:val="24"/>
          <w:szCs w:val="24"/>
        </w:rPr>
        <w:t>Vzorová veřejnoprávní smlouva o poskytnutí programové dotace na akci 04_05_Příspěvky na obědy do škol v Olomouckém kraji právnické osobě</w:t>
      </w:r>
    </w:p>
    <w:p w:rsidR="00D4668B" w:rsidRPr="004835D9" w:rsidRDefault="00D4668B" w:rsidP="004C20CA">
      <w:pPr>
        <w:pStyle w:val="Odstavecseseznamem"/>
        <w:numPr>
          <w:ilvl w:val="0"/>
          <w:numId w:val="2"/>
        </w:numPr>
        <w:spacing w:after="120"/>
        <w:jc w:val="both"/>
        <w:rPr>
          <w:rFonts w:ascii="Arial" w:hAnsi="Arial" w:cs="Arial"/>
          <w:sz w:val="24"/>
          <w:szCs w:val="24"/>
        </w:rPr>
      </w:pPr>
      <w:r w:rsidRPr="004835D9">
        <w:rPr>
          <w:rFonts w:ascii="Arial" w:hAnsi="Arial" w:cs="Arial"/>
          <w:sz w:val="24"/>
          <w:szCs w:val="24"/>
        </w:rPr>
        <w:t xml:space="preserve">Vzorová veřejnoprávní smlouva o poskytnutí programové dotace na akci 04_05_Příspěvky na obědy do škol v Olomouckém kraji příspěvkových organizací  </w:t>
      </w:r>
    </w:p>
    <w:p w:rsidR="00D4668B" w:rsidRPr="004835D9" w:rsidRDefault="00D4668B" w:rsidP="004C20CA">
      <w:pPr>
        <w:pStyle w:val="Odstavecseseznamem"/>
        <w:numPr>
          <w:ilvl w:val="0"/>
          <w:numId w:val="2"/>
        </w:numPr>
        <w:spacing w:after="120"/>
        <w:jc w:val="both"/>
        <w:rPr>
          <w:rFonts w:ascii="Arial" w:hAnsi="Arial" w:cs="Arial"/>
          <w:sz w:val="24"/>
          <w:szCs w:val="24"/>
        </w:rPr>
      </w:pPr>
      <w:r w:rsidRPr="004835D9">
        <w:rPr>
          <w:rFonts w:ascii="Arial" w:hAnsi="Arial" w:cs="Arial"/>
          <w:sz w:val="24"/>
          <w:szCs w:val="24"/>
        </w:rPr>
        <w:t xml:space="preserve">Vzor vyúčtování dotace na akci - 04_05_Příspěvky na obědy do škol </w:t>
      </w:r>
      <w:r w:rsidR="004C20CA">
        <w:rPr>
          <w:rFonts w:ascii="Arial" w:hAnsi="Arial" w:cs="Arial"/>
          <w:sz w:val="24"/>
          <w:szCs w:val="24"/>
        </w:rPr>
        <w:br/>
      </w:r>
      <w:r w:rsidRPr="004835D9">
        <w:rPr>
          <w:rFonts w:ascii="Arial" w:hAnsi="Arial" w:cs="Arial"/>
          <w:sz w:val="24"/>
          <w:szCs w:val="24"/>
        </w:rPr>
        <w:t>v Olomouckém kraji</w:t>
      </w:r>
    </w:p>
    <w:p w:rsidR="00D4668B" w:rsidRPr="004835D9" w:rsidRDefault="00D4668B" w:rsidP="004C20CA">
      <w:pPr>
        <w:pStyle w:val="Odstavecseseznamem"/>
        <w:numPr>
          <w:ilvl w:val="0"/>
          <w:numId w:val="2"/>
        </w:numPr>
        <w:spacing w:after="120"/>
        <w:jc w:val="both"/>
        <w:rPr>
          <w:rFonts w:ascii="Arial" w:hAnsi="Arial" w:cs="Arial"/>
          <w:sz w:val="24"/>
          <w:szCs w:val="24"/>
        </w:rPr>
      </w:pPr>
      <w:r w:rsidRPr="004835D9">
        <w:rPr>
          <w:rFonts w:ascii="Arial" w:hAnsi="Arial" w:cs="Arial"/>
          <w:sz w:val="24"/>
          <w:szCs w:val="24"/>
        </w:rPr>
        <w:t xml:space="preserve">Seznam oprávněných příjemců - 04_05_Příspěvky na obědy do škol </w:t>
      </w:r>
      <w:r w:rsidR="004C20CA">
        <w:rPr>
          <w:rFonts w:ascii="Arial" w:hAnsi="Arial" w:cs="Arial"/>
          <w:sz w:val="24"/>
          <w:szCs w:val="24"/>
        </w:rPr>
        <w:br/>
      </w:r>
      <w:r w:rsidRPr="004835D9">
        <w:rPr>
          <w:rFonts w:ascii="Arial" w:hAnsi="Arial" w:cs="Arial"/>
          <w:sz w:val="24"/>
          <w:szCs w:val="24"/>
        </w:rPr>
        <w:t>v Olomouckém kraji</w:t>
      </w:r>
    </w:p>
    <w:p w:rsidR="002F17E3" w:rsidRPr="004835D9" w:rsidRDefault="002F17E3" w:rsidP="004C20CA">
      <w:pPr>
        <w:pStyle w:val="Odstavecseseznamem"/>
        <w:numPr>
          <w:ilvl w:val="0"/>
          <w:numId w:val="2"/>
        </w:numPr>
        <w:spacing w:after="120"/>
        <w:jc w:val="both"/>
        <w:rPr>
          <w:rFonts w:ascii="Arial" w:hAnsi="Arial" w:cs="Arial"/>
          <w:sz w:val="24"/>
          <w:szCs w:val="24"/>
        </w:rPr>
      </w:pPr>
      <w:r w:rsidRPr="004835D9">
        <w:rPr>
          <w:rFonts w:ascii="Arial" w:hAnsi="Arial" w:cs="Arial"/>
          <w:sz w:val="24"/>
          <w:szCs w:val="24"/>
        </w:rPr>
        <w:t>Souhlas zřizovatele - 04_05_Příspěvky na obědy do škol v Olomouckém kraji</w:t>
      </w:r>
    </w:p>
    <w:p w:rsidR="004835D9" w:rsidRPr="004835D9" w:rsidRDefault="004835D9" w:rsidP="002E37DC">
      <w:pPr>
        <w:rPr>
          <w:rFonts w:cs="Arial"/>
          <w:bCs/>
          <w:szCs w:val="24"/>
        </w:rPr>
      </w:pPr>
    </w:p>
    <w:p w:rsidR="00D4668B" w:rsidRPr="004835D9" w:rsidRDefault="002F17E3" w:rsidP="002E37DC">
      <w:pPr>
        <w:rPr>
          <w:rFonts w:cs="Arial"/>
          <w:bCs/>
          <w:szCs w:val="24"/>
        </w:rPr>
      </w:pPr>
      <w:r w:rsidRPr="004835D9">
        <w:rPr>
          <w:rFonts w:cs="Arial"/>
          <w:bCs/>
          <w:szCs w:val="24"/>
        </w:rPr>
        <w:t>Olomoucký kraj se v roce 2019 přihlásil do Operačního programu potravinové a materiální pomoci (OP PMP)</w:t>
      </w:r>
      <w:r w:rsidR="00E61C55" w:rsidRPr="004835D9">
        <w:rPr>
          <w:rFonts w:cs="Arial"/>
          <w:bCs/>
          <w:szCs w:val="24"/>
        </w:rPr>
        <w:t>, jehož řídícím orgánem je Ministerstvo práce a sociálních věcí (MPSV)</w:t>
      </w:r>
      <w:r w:rsidRPr="004835D9">
        <w:rPr>
          <w:rFonts w:cs="Arial"/>
          <w:bCs/>
          <w:szCs w:val="24"/>
        </w:rPr>
        <w:t>.</w:t>
      </w:r>
      <w:r w:rsidR="003A0144" w:rsidRPr="004835D9">
        <w:rPr>
          <w:rFonts w:cs="Arial"/>
          <w:bCs/>
          <w:szCs w:val="24"/>
        </w:rPr>
        <w:t xml:space="preserve"> </w:t>
      </w:r>
    </w:p>
    <w:p w:rsidR="00E61C55" w:rsidRPr="004835D9" w:rsidRDefault="003A0144" w:rsidP="002E37DC">
      <w:r w:rsidRPr="004835D9">
        <w:rPr>
          <w:rFonts w:cs="Arial"/>
          <w:bCs/>
          <w:szCs w:val="24"/>
        </w:rPr>
        <w:t xml:space="preserve">Ve školním roce 2019/2020 bylo formou partnerství do projektu zapojeno </w:t>
      </w:r>
      <w:r w:rsidR="00245022">
        <w:rPr>
          <w:rFonts w:cs="Arial"/>
          <w:bCs/>
          <w:szCs w:val="24"/>
        </w:rPr>
        <w:t>65</w:t>
      </w:r>
      <w:r w:rsidRPr="004835D9">
        <w:rPr>
          <w:rFonts w:cs="Arial"/>
          <w:bCs/>
          <w:szCs w:val="24"/>
        </w:rPr>
        <w:t xml:space="preserve"> mateřských a základních škol, které získaly podporu na bezplatné školní stravování</w:t>
      </w:r>
      <w:r w:rsidR="006200E3" w:rsidRPr="004835D9">
        <w:rPr>
          <w:rFonts w:cs="Arial"/>
          <w:bCs/>
          <w:szCs w:val="24"/>
        </w:rPr>
        <w:t xml:space="preserve"> cílové skupiny </w:t>
      </w:r>
      <w:r w:rsidRPr="004835D9">
        <w:rPr>
          <w:rFonts w:cs="Arial"/>
          <w:bCs/>
          <w:szCs w:val="24"/>
        </w:rPr>
        <w:t>dětí v celkové výši 1</w:t>
      </w:r>
      <w:r w:rsidR="00E61C55" w:rsidRPr="004835D9">
        <w:rPr>
          <w:rFonts w:cs="Arial"/>
          <w:bCs/>
          <w:szCs w:val="24"/>
        </w:rPr>
        <w:t> </w:t>
      </w:r>
      <w:r w:rsidRPr="004835D9">
        <w:rPr>
          <w:rFonts w:cs="Arial"/>
          <w:bCs/>
          <w:szCs w:val="24"/>
        </w:rPr>
        <w:t>657</w:t>
      </w:r>
      <w:r w:rsidR="00E61C55" w:rsidRPr="004835D9">
        <w:rPr>
          <w:rFonts w:cs="Arial"/>
          <w:bCs/>
          <w:szCs w:val="24"/>
        </w:rPr>
        <w:t xml:space="preserve"> </w:t>
      </w:r>
      <w:r w:rsidRPr="004835D9">
        <w:rPr>
          <w:rFonts w:cs="Arial"/>
          <w:bCs/>
          <w:szCs w:val="24"/>
        </w:rPr>
        <w:t>683,3</w:t>
      </w:r>
      <w:r w:rsidR="00E61C55" w:rsidRPr="004835D9">
        <w:rPr>
          <w:rFonts w:cs="Arial"/>
          <w:bCs/>
          <w:szCs w:val="24"/>
        </w:rPr>
        <w:t>0 Kč. Ve školním roce 202</w:t>
      </w:r>
      <w:r w:rsidR="00245022">
        <w:rPr>
          <w:rFonts w:cs="Arial"/>
          <w:bCs/>
          <w:szCs w:val="24"/>
        </w:rPr>
        <w:t>0/2021 bylo partnery projektu 76</w:t>
      </w:r>
      <w:r w:rsidR="00E61C55" w:rsidRPr="004835D9">
        <w:rPr>
          <w:rFonts w:cs="Arial"/>
          <w:bCs/>
          <w:szCs w:val="24"/>
        </w:rPr>
        <w:t xml:space="preserve"> škol a celková výše příspěvku představovala 1 868 062,35 Kč. </w:t>
      </w:r>
      <w:r w:rsidRPr="004835D9">
        <w:t xml:space="preserve">V loňském školním roce 2021/2022 </w:t>
      </w:r>
      <w:r w:rsidR="00E61C55" w:rsidRPr="004835D9">
        <w:t>bylo</w:t>
      </w:r>
      <w:r w:rsidRPr="004835D9">
        <w:t xml:space="preserve"> do projektu zapojeno </w:t>
      </w:r>
      <w:r w:rsidR="00245022">
        <w:t>86</w:t>
      </w:r>
      <w:r w:rsidRPr="004835D9">
        <w:t xml:space="preserve"> škol s cca 800 žáky</w:t>
      </w:r>
      <w:r w:rsidR="00FC0CED" w:rsidRPr="004835D9">
        <w:t xml:space="preserve">. </w:t>
      </w:r>
      <w:r w:rsidRPr="004835D9">
        <w:t>Celková částka poskytnutá na stravu zdarma byla zhruba 3,5 mil. Kč.</w:t>
      </w:r>
    </w:p>
    <w:p w:rsidR="006200E3" w:rsidRPr="004835D9" w:rsidRDefault="00E61C55" w:rsidP="004835D9">
      <w:pPr>
        <w:rPr>
          <w:rFonts w:cs="Arial"/>
          <w:bCs/>
          <w:szCs w:val="24"/>
        </w:rPr>
      </w:pPr>
      <w:r w:rsidRPr="004835D9">
        <w:t>Od školního roku 2023/2024 přesunul řídící orgán (MPSV) podporu bezplatného stravování dětem z rodin ohroženým chudobou a materiální deprivací z</w:t>
      </w:r>
      <w:r w:rsidR="004835D9" w:rsidRPr="004835D9">
        <w:t> </w:t>
      </w:r>
      <w:r w:rsidRPr="004835D9">
        <w:t>O</w:t>
      </w:r>
      <w:r w:rsidR="004835D9" w:rsidRPr="004835D9">
        <w:t>peračního programu potravinové a materiální pomoci (O</w:t>
      </w:r>
      <w:r w:rsidRPr="004835D9">
        <w:t>P PMP</w:t>
      </w:r>
      <w:r w:rsidR="004835D9" w:rsidRPr="004835D9">
        <w:t xml:space="preserve">) </w:t>
      </w:r>
      <w:r w:rsidRPr="004835D9">
        <w:t>do Operačního programu Zaměstnanost plus (OPZ+).</w:t>
      </w:r>
      <w:r w:rsidR="006200E3" w:rsidRPr="004835D9">
        <w:t xml:space="preserve"> </w:t>
      </w:r>
      <w:r w:rsidR="006200E3" w:rsidRPr="004835D9">
        <w:rPr>
          <w:rFonts w:cs="Arial"/>
          <w:bCs/>
          <w:szCs w:val="24"/>
        </w:rPr>
        <w:t xml:space="preserve">Z toho vyplynula povinnost krajů vypsat dotační </w:t>
      </w:r>
      <w:r w:rsidR="004835D9" w:rsidRPr="004835D9">
        <w:rPr>
          <w:rFonts w:cs="Arial"/>
          <w:bCs/>
          <w:szCs w:val="24"/>
        </w:rPr>
        <w:t>p</w:t>
      </w:r>
      <w:r w:rsidR="006200E3" w:rsidRPr="004835D9">
        <w:rPr>
          <w:rFonts w:cs="Arial"/>
          <w:bCs/>
          <w:szCs w:val="24"/>
        </w:rPr>
        <w:t xml:space="preserve">rogram. </w:t>
      </w:r>
    </w:p>
    <w:p w:rsidR="006200E3" w:rsidRPr="004835D9" w:rsidRDefault="006200E3" w:rsidP="00E61C55">
      <w:pPr>
        <w:rPr>
          <w:rFonts w:cs="Arial"/>
          <w:szCs w:val="24"/>
        </w:rPr>
      </w:pPr>
      <w:r w:rsidRPr="004835D9">
        <w:rPr>
          <w:rFonts w:cs="Arial"/>
          <w:bCs/>
          <w:szCs w:val="24"/>
        </w:rPr>
        <w:t xml:space="preserve">Pro dotační program </w:t>
      </w:r>
      <w:r w:rsidRPr="004835D9">
        <w:rPr>
          <w:rFonts w:cs="Arial"/>
          <w:szCs w:val="24"/>
        </w:rPr>
        <w:t>04_05_Příspěvky na obědy do škol v Olomouckém kraji pro školní rok</w:t>
      </w:r>
      <w:r w:rsidR="007F46A5" w:rsidRPr="004835D9">
        <w:rPr>
          <w:rFonts w:cs="Arial"/>
          <w:szCs w:val="24"/>
        </w:rPr>
        <w:t>y</w:t>
      </w:r>
      <w:r w:rsidRPr="004835D9">
        <w:rPr>
          <w:rFonts w:cs="Arial"/>
          <w:szCs w:val="24"/>
        </w:rPr>
        <w:t xml:space="preserve"> 2023/2024</w:t>
      </w:r>
      <w:r w:rsidR="007F46A5" w:rsidRPr="004835D9">
        <w:rPr>
          <w:rFonts w:cs="Arial"/>
          <w:szCs w:val="24"/>
        </w:rPr>
        <w:t xml:space="preserve"> a 2024/2025</w:t>
      </w:r>
      <w:r w:rsidRPr="004835D9">
        <w:rPr>
          <w:rFonts w:cs="Arial"/>
          <w:szCs w:val="24"/>
        </w:rPr>
        <w:t xml:space="preserve"> je alokována maximální částka 18 893 000 Kč, přičemž podíl Olomouckého kraje je 10%. Období realizace je od 1. 9. 2023 do 30. 6. 202</w:t>
      </w:r>
      <w:r w:rsidR="007F46A5" w:rsidRPr="004835D9">
        <w:rPr>
          <w:rFonts w:cs="Arial"/>
          <w:szCs w:val="24"/>
        </w:rPr>
        <w:t>5</w:t>
      </w:r>
      <w:r w:rsidRPr="004835D9">
        <w:rPr>
          <w:rFonts w:cs="Arial"/>
          <w:szCs w:val="24"/>
        </w:rPr>
        <w:t>.</w:t>
      </w:r>
      <w:r w:rsidR="007F46A5" w:rsidRPr="004835D9">
        <w:rPr>
          <w:rFonts w:cs="Arial"/>
          <w:szCs w:val="24"/>
        </w:rPr>
        <w:t xml:space="preserve"> Pro každý školní rok bude vyhlášen samostatný dotační program.</w:t>
      </w:r>
    </w:p>
    <w:p w:rsidR="00E61C55" w:rsidRPr="004835D9" w:rsidRDefault="006200E3" w:rsidP="00E61C55">
      <w:pPr>
        <w:rPr>
          <w:rFonts w:cs="Arial"/>
          <w:szCs w:val="24"/>
        </w:rPr>
      </w:pPr>
      <w:r w:rsidRPr="004835D9">
        <w:rPr>
          <w:rFonts w:cs="Arial"/>
          <w:szCs w:val="24"/>
        </w:rPr>
        <w:lastRenderedPageBreak/>
        <w:t>Původní cílová skupina dětí a žáků z mateřských a základních škol je nově rozšířena o střední školy a zařízení školního stravování. Dítě/žáka/studenta lze podpořit v rámci tohoto DP pouze v případě, že jeho zákonný zástupce prohlásí, že je příjemcem dávek hmotné nouze</w:t>
      </w:r>
      <w:r w:rsidR="00735859" w:rsidRPr="004835D9">
        <w:rPr>
          <w:rFonts w:cs="Arial"/>
          <w:szCs w:val="24"/>
        </w:rPr>
        <w:t xml:space="preserve"> (doplatek na bydlení nebo příspěvek na živobytí).</w:t>
      </w:r>
    </w:p>
    <w:p w:rsidR="00FC7722" w:rsidRPr="004835D9" w:rsidRDefault="00735859" w:rsidP="00E61C55">
      <w:pPr>
        <w:rPr>
          <w:rFonts w:cs="Arial"/>
          <w:szCs w:val="24"/>
        </w:rPr>
      </w:pPr>
      <w:r w:rsidRPr="004835D9">
        <w:rPr>
          <w:rFonts w:cs="Arial"/>
          <w:szCs w:val="24"/>
        </w:rPr>
        <w:t xml:space="preserve">Příspěvek OPZ+ na zajištění školního stravování pro jedno dítě na jeden den je nově realizován prostřednictvím jednotkových nákladů, které stanovují maximální výši finanční podpory pro jednotlivé věkové skupiny a podle typu školského zařízení. </w:t>
      </w:r>
    </w:p>
    <w:tbl>
      <w:tblPr>
        <w:tblStyle w:val="Mkatabulky"/>
        <w:tblW w:w="0" w:type="auto"/>
        <w:tblLayout w:type="fixed"/>
        <w:tblLook w:val="04A0" w:firstRow="1" w:lastRow="0" w:firstColumn="1" w:lastColumn="0" w:noHBand="0" w:noVBand="1"/>
      </w:tblPr>
      <w:tblGrid>
        <w:gridCol w:w="3020"/>
        <w:gridCol w:w="3779"/>
        <w:gridCol w:w="2261"/>
      </w:tblGrid>
      <w:tr w:rsidR="004835D9" w:rsidRPr="004835D9" w:rsidTr="007F46A5">
        <w:trPr>
          <w:trHeight w:val="135"/>
        </w:trPr>
        <w:tc>
          <w:tcPr>
            <w:tcW w:w="3020" w:type="dxa"/>
            <w:vMerge w:val="restart"/>
          </w:tcPr>
          <w:p w:rsidR="00F62C3E" w:rsidRPr="004835D9" w:rsidRDefault="00F62C3E" w:rsidP="002F090A">
            <w:pPr>
              <w:autoSpaceDE w:val="0"/>
              <w:autoSpaceDN w:val="0"/>
              <w:adjustRightInd w:val="0"/>
              <w:jc w:val="center"/>
              <w:rPr>
                <w:rFonts w:cs="Arial"/>
                <w:b/>
                <w:sz w:val="22"/>
                <w:szCs w:val="22"/>
              </w:rPr>
            </w:pPr>
            <w:r w:rsidRPr="004835D9">
              <w:rPr>
                <w:rFonts w:cs="Arial"/>
                <w:b/>
                <w:sz w:val="22"/>
                <w:szCs w:val="22"/>
              </w:rPr>
              <w:t>Aktivita</w:t>
            </w:r>
          </w:p>
        </w:tc>
        <w:tc>
          <w:tcPr>
            <w:tcW w:w="3779" w:type="dxa"/>
            <w:vMerge w:val="restart"/>
          </w:tcPr>
          <w:p w:rsidR="00F62C3E" w:rsidRPr="004835D9" w:rsidRDefault="00F62C3E" w:rsidP="002F090A">
            <w:pPr>
              <w:autoSpaceDE w:val="0"/>
              <w:autoSpaceDN w:val="0"/>
              <w:adjustRightInd w:val="0"/>
              <w:jc w:val="center"/>
              <w:rPr>
                <w:rFonts w:cs="Arial"/>
                <w:sz w:val="22"/>
                <w:szCs w:val="22"/>
              </w:rPr>
            </w:pPr>
            <w:r w:rsidRPr="004835D9">
              <w:rPr>
                <w:rFonts w:cs="Arial"/>
                <w:b/>
                <w:bCs/>
                <w:sz w:val="22"/>
                <w:szCs w:val="22"/>
              </w:rPr>
              <w:t>Jednotka</w:t>
            </w:r>
          </w:p>
        </w:tc>
        <w:tc>
          <w:tcPr>
            <w:tcW w:w="2261" w:type="dxa"/>
          </w:tcPr>
          <w:p w:rsidR="00F62C3E" w:rsidRPr="004835D9" w:rsidRDefault="00F62C3E" w:rsidP="002F090A">
            <w:pPr>
              <w:autoSpaceDE w:val="0"/>
              <w:autoSpaceDN w:val="0"/>
              <w:adjustRightInd w:val="0"/>
              <w:jc w:val="center"/>
              <w:rPr>
                <w:rFonts w:cs="Arial"/>
                <w:sz w:val="22"/>
                <w:szCs w:val="22"/>
              </w:rPr>
            </w:pPr>
            <w:r w:rsidRPr="004835D9">
              <w:rPr>
                <w:rFonts w:cs="Arial"/>
                <w:b/>
                <w:bCs/>
                <w:sz w:val="22"/>
                <w:szCs w:val="22"/>
              </w:rPr>
              <w:t>Jednotkový náklad</w:t>
            </w:r>
          </w:p>
        </w:tc>
      </w:tr>
      <w:tr w:rsidR="004835D9" w:rsidRPr="004835D9" w:rsidTr="007F46A5">
        <w:trPr>
          <w:trHeight w:val="135"/>
        </w:trPr>
        <w:tc>
          <w:tcPr>
            <w:tcW w:w="3020" w:type="dxa"/>
            <w:vMerge/>
          </w:tcPr>
          <w:p w:rsidR="00F62C3E" w:rsidRPr="004835D9" w:rsidRDefault="00F62C3E" w:rsidP="002F090A">
            <w:pPr>
              <w:autoSpaceDE w:val="0"/>
              <w:autoSpaceDN w:val="0"/>
              <w:adjustRightInd w:val="0"/>
              <w:jc w:val="center"/>
              <w:rPr>
                <w:rFonts w:cs="Arial"/>
                <w:sz w:val="22"/>
                <w:szCs w:val="22"/>
              </w:rPr>
            </w:pPr>
          </w:p>
        </w:tc>
        <w:tc>
          <w:tcPr>
            <w:tcW w:w="3779" w:type="dxa"/>
            <w:vMerge/>
          </w:tcPr>
          <w:p w:rsidR="00F62C3E" w:rsidRPr="004835D9" w:rsidRDefault="00F62C3E" w:rsidP="002F090A">
            <w:pPr>
              <w:autoSpaceDE w:val="0"/>
              <w:autoSpaceDN w:val="0"/>
              <w:adjustRightInd w:val="0"/>
              <w:jc w:val="center"/>
              <w:rPr>
                <w:rFonts w:cs="Arial"/>
                <w:b/>
                <w:bCs/>
                <w:sz w:val="22"/>
                <w:szCs w:val="22"/>
              </w:rPr>
            </w:pPr>
          </w:p>
        </w:tc>
        <w:tc>
          <w:tcPr>
            <w:tcW w:w="2261" w:type="dxa"/>
          </w:tcPr>
          <w:p w:rsidR="00F62C3E" w:rsidRPr="004835D9" w:rsidRDefault="00F62C3E" w:rsidP="002F090A">
            <w:pPr>
              <w:autoSpaceDE w:val="0"/>
              <w:autoSpaceDN w:val="0"/>
              <w:adjustRightInd w:val="0"/>
              <w:jc w:val="center"/>
              <w:rPr>
                <w:rFonts w:cs="Arial"/>
                <w:b/>
                <w:bCs/>
                <w:sz w:val="22"/>
                <w:szCs w:val="22"/>
              </w:rPr>
            </w:pPr>
            <w:r w:rsidRPr="004835D9">
              <w:rPr>
                <w:rFonts w:cs="Arial"/>
                <w:b/>
                <w:bCs/>
                <w:sz w:val="22"/>
                <w:szCs w:val="22"/>
              </w:rPr>
              <w:t>Školní rok 2023/2024</w:t>
            </w:r>
          </w:p>
        </w:tc>
      </w:tr>
      <w:tr w:rsidR="004835D9" w:rsidRPr="004835D9" w:rsidTr="007F46A5">
        <w:trPr>
          <w:trHeight w:val="323"/>
        </w:trPr>
        <w:tc>
          <w:tcPr>
            <w:tcW w:w="3020" w:type="dxa"/>
            <w:vAlign w:val="center"/>
          </w:tcPr>
          <w:p w:rsidR="00F62C3E" w:rsidRPr="004835D9" w:rsidRDefault="00F62C3E" w:rsidP="00DD2300">
            <w:pPr>
              <w:autoSpaceDE w:val="0"/>
              <w:autoSpaceDN w:val="0"/>
              <w:adjustRightInd w:val="0"/>
              <w:jc w:val="left"/>
              <w:rPr>
                <w:rFonts w:cs="Arial"/>
                <w:sz w:val="22"/>
                <w:szCs w:val="22"/>
              </w:rPr>
            </w:pPr>
            <w:r w:rsidRPr="004835D9">
              <w:rPr>
                <w:rFonts w:cs="Arial"/>
                <w:sz w:val="22"/>
                <w:szCs w:val="22"/>
              </w:rPr>
              <w:t xml:space="preserve">Podpora školního stravování dětí v mateřských školách </w:t>
            </w:r>
          </w:p>
        </w:tc>
        <w:tc>
          <w:tcPr>
            <w:tcW w:w="3779" w:type="dxa"/>
            <w:vAlign w:val="center"/>
          </w:tcPr>
          <w:p w:rsidR="00F62C3E" w:rsidRPr="004835D9" w:rsidRDefault="00F62C3E" w:rsidP="007F46A5">
            <w:pPr>
              <w:autoSpaceDE w:val="0"/>
              <w:autoSpaceDN w:val="0"/>
              <w:adjustRightInd w:val="0"/>
              <w:jc w:val="left"/>
              <w:rPr>
                <w:rFonts w:cs="Arial"/>
                <w:sz w:val="22"/>
                <w:szCs w:val="22"/>
              </w:rPr>
            </w:pPr>
            <w:r w:rsidRPr="004835D9">
              <w:rPr>
                <w:rFonts w:cs="Arial"/>
                <w:sz w:val="22"/>
                <w:szCs w:val="22"/>
              </w:rPr>
              <w:t xml:space="preserve">Bezplatně poskytnuté školní stravování dětem v mateřských školách </w:t>
            </w:r>
          </w:p>
        </w:tc>
        <w:tc>
          <w:tcPr>
            <w:tcW w:w="2261" w:type="dxa"/>
            <w:vAlign w:val="center"/>
          </w:tcPr>
          <w:p w:rsidR="00F62C3E" w:rsidRPr="004835D9" w:rsidRDefault="00F62C3E" w:rsidP="00DD2300">
            <w:pPr>
              <w:autoSpaceDE w:val="0"/>
              <w:autoSpaceDN w:val="0"/>
              <w:adjustRightInd w:val="0"/>
              <w:jc w:val="center"/>
              <w:rPr>
                <w:rFonts w:cs="Arial"/>
                <w:sz w:val="22"/>
                <w:szCs w:val="22"/>
              </w:rPr>
            </w:pPr>
            <w:r w:rsidRPr="004835D9">
              <w:rPr>
                <w:rFonts w:cs="Arial"/>
                <w:sz w:val="22"/>
                <w:szCs w:val="22"/>
              </w:rPr>
              <w:t>57 Kč</w:t>
            </w:r>
          </w:p>
        </w:tc>
      </w:tr>
      <w:tr w:rsidR="004835D9" w:rsidRPr="004835D9" w:rsidTr="007F46A5">
        <w:tc>
          <w:tcPr>
            <w:tcW w:w="3020" w:type="dxa"/>
            <w:vMerge w:val="restart"/>
            <w:vAlign w:val="center"/>
          </w:tcPr>
          <w:p w:rsidR="00F62C3E" w:rsidRPr="004835D9" w:rsidRDefault="00F62C3E" w:rsidP="00DD2300">
            <w:pPr>
              <w:pStyle w:val="Default"/>
              <w:rPr>
                <w:color w:val="auto"/>
                <w:sz w:val="22"/>
                <w:szCs w:val="22"/>
              </w:rPr>
            </w:pPr>
            <w:r w:rsidRPr="004835D9">
              <w:rPr>
                <w:color w:val="auto"/>
                <w:sz w:val="22"/>
                <w:szCs w:val="22"/>
              </w:rPr>
              <w:t xml:space="preserve">Podpora školního stravování žáků základních a středních škol </w:t>
            </w:r>
          </w:p>
        </w:tc>
        <w:tc>
          <w:tcPr>
            <w:tcW w:w="3779" w:type="dxa"/>
            <w:vAlign w:val="center"/>
          </w:tcPr>
          <w:p w:rsidR="00F62C3E" w:rsidRPr="004835D9" w:rsidRDefault="00F62C3E" w:rsidP="007F46A5">
            <w:pPr>
              <w:pStyle w:val="Default"/>
              <w:rPr>
                <w:color w:val="auto"/>
                <w:sz w:val="22"/>
                <w:szCs w:val="22"/>
              </w:rPr>
            </w:pPr>
            <w:r w:rsidRPr="004835D9">
              <w:rPr>
                <w:color w:val="auto"/>
                <w:sz w:val="22"/>
                <w:szCs w:val="22"/>
              </w:rPr>
              <w:t xml:space="preserve">Bezplatně poskytnuté školní stravování žákům do 10 let v základních školách </w:t>
            </w:r>
          </w:p>
        </w:tc>
        <w:tc>
          <w:tcPr>
            <w:tcW w:w="2261" w:type="dxa"/>
            <w:vAlign w:val="center"/>
          </w:tcPr>
          <w:p w:rsidR="00F62C3E" w:rsidRPr="004835D9" w:rsidRDefault="00F62C3E" w:rsidP="00DD2300">
            <w:pPr>
              <w:pStyle w:val="Default"/>
              <w:jc w:val="center"/>
              <w:rPr>
                <w:color w:val="auto"/>
                <w:sz w:val="22"/>
                <w:szCs w:val="22"/>
              </w:rPr>
            </w:pPr>
            <w:r w:rsidRPr="004835D9">
              <w:rPr>
                <w:color w:val="auto"/>
                <w:sz w:val="22"/>
                <w:szCs w:val="22"/>
              </w:rPr>
              <w:t>37 Kč</w:t>
            </w:r>
          </w:p>
        </w:tc>
      </w:tr>
      <w:tr w:rsidR="004835D9" w:rsidRPr="004835D9" w:rsidTr="007F46A5">
        <w:tc>
          <w:tcPr>
            <w:tcW w:w="3020" w:type="dxa"/>
            <w:vMerge/>
          </w:tcPr>
          <w:p w:rsidR="00F62C3E" w:rsidRPr="004835D9" w:rsidRDefault="00F62C3E" w:rsidP="00DD2300">
            <w:pPr>
              <w:pStyle w:val="Odstavecseseznamem"/>
              <w:ind w:left="0"/>
              <w:contextualSpacing w:val="0"/>
              <w:rPr>
                <w:rFonts w:ascii="Arial" w:hAnsi="Arial" w:cs="Arial"/>
                <w:sz w:val="24"/>
                <w:szCs w:val="24"/>
              </w:rPr>
            </w:pPr>
          </w:p>
        </w:tc>
        <w:tc>
          <w:tcPr>
            <w:tcW w:w="3779" w:type="dxa"/>
            <w:vAlign w:val="center"/>
          </w:tcPr>
          <w:p w:rsidR="00F62C3E" w:rsidRPr="004835D9" w:rsidRDefault="00F62C3E" w:rsidP="007F46A5">
            <w:pPr>
              <w:pStyle w:val="Default"/>
              <w:rPr>
                <w:color w:val="auto"/>
                <w:sz w:val="22"/>
                <w:szCs w:val="22"/>
              </w:rPr>
            </w:pPr>
            <w:r w:rsidRPr="004835D9">
              <w:rPr>
                <w:color w:val="auto"/>
                <w:sz w:val="22"/>
                <w:szCs w:val="22"/>
              </w:rPr>
              <w:t xml:space="preserve">Bezplatně poskytnuté školní stravování žákům ve věku 11-14 let v základních a středních školách </w:t>
            </w:r>
          </w:p>
        </w:tc>
        <w:tc>
          <w:tcPr>
            <w:tcW w:w="2261" w:type="dxa"/>
            <w:vAlign w:val="center"/>
          </w:tcPr>
          <w:p w:rsidR="00F62C3E" w:rsidRPr="004835D9" w:rsidRDefault="00F62C3E" w:rsidP="00DD2300">
            <w:pPr>
              <w:pStyle w:val="Default"/>
              <w:jc w:val="center"/>
              <w:rPr>
                <w:color w:val="auto"/>
                <w:sz w:val="22"/>
                <w:szCs w:val="22"/>
              </w:rPr>
            </w:pPr>
            <w:r w:rsidRPr="004835D9">
              <w:rPr>
                <w:color w:val="auto"/>
                <w:sz w:val="22"/>
                <w:szCs w:val="22"/>
              </w:rPr>
              <w:t>40 Kč</w:t>
            </w:r>
          </w:p>
        </w:tc>
      </w:tr>
      <w:tr w:rsidR="00F62C3E" w:rsidRPr="004835D9" w:rsidTr="007F46A5">
        <w:tc>
          <w:tcPr>
            <w:tcW w:w="3020" w:type="dxa"/>
            <w:vMerge/>
          </w:tcPr>
          <w:p w:rsidR="00F62C3E" w:rsidRPr="004835D9" w:rsidRDefault="00F62C3E" w:rsidP="00DD2300">
            <w:pPr>
              <w:pStyle w:val="Odstavecseseznamem"/>
              <w:ind w:left="0"/>
              <w:contextualSpacing w:val="0"/>
              <w:rPr>
                <w:rFonts w:ascii="Arial" w:hAnsi="Arial" w:cs="Arial"/>
                <w:sz w:val="24"/>
                <w:szCs w:val="24"/>
              </w:rPr>
            </w:pPr>
          </w:p>
        </w:tc>
        <w:tc>
          <w:tcPr>
            <w:tcW w:w="3779" w:type="dxa"/>
            <w:vAlign w:val="center"/>
          </w:tcPr>
          <w:p w:rsidR="00F62C3E" w:rsidRPr="004835D9" w:rsidRDefault="00F62C3E" w:rsidP="007F46A5">
            <w:pPr>
              <w:pStyle w:val="Default"/>
              <w:rPr>
                <w:color w:val="auto"/>
                <w:sz w:val="22"/>
                <w:szCs w:val="22"/>
              </w:rPr>
            </w:pPr>
            <w:r w:rsidRPr="004835D9">
              <w:rPr>
                <w:color w:val="auto"/>
                <w:sz w:val="22"/>
                <w:szCs w:val="22"/>
              </w:rPr>
              <w:t xml:space="preserve">Bezplatně poskytnuté školní stravování žákům ve věku 15 a více let v základních a středních školách </w:t>
            </w:r>
          </w:p>
        </w:tc>
        <w:tc>
          <w:tcPr>
            <w:tcW w:w="2261" w:type="dxa"/>
            <w:vAlign w:val="center"/>
          </w:tcPr>
          <w:p w:rsidR="00F62C3E" w:rsidRPr="004835D9" w:rsidRDefault="00F62C3E" w:rsidP="00DD2300">
            <w:pPr>
              <w:pStyle w:val="Default"/>
              <w:jc w:val="center"/>
              <w:rPr>
                <w:color w:val="auto"/>
                <w:sz w:val="22"/>
                <w:szCs w:val="22"/>
              </w:rPr>
            </w:pPr>
            <w:r w:rsidRPr="004835D9">
              <w:rPr>
                <w:color w:val="auto"/>
                <w:sz w:val="22"/>
                <w:szCs w:val="22"/>
              </w:rPr>
              <w:t>45 Kč</w:t>
            </w:r>
          </w:p>
        </w:tc>
      </w:tr>
    </w:tbl>
    <w:p w:rsidR="00F62C3E" w:rsidRPr="004835D9" w:rsidRDefault="00F62C3E" w:rsidP="00E61C55">
      <w:pPr>
        <w:rPr>
          <w:rFonts w:cs="Arial"/>
          <w:szCs w:val="24"/>
        </w:rPr>
      </w:pPr>
    </w:p>
    <w:p w:rsidR="004835D9" w:rsidRPr="004835D9" w:rsidRDefault="002E37DC" w:rsidP="002E37DC">
      <w:pPr>
        <w:pStyle w:val="Radaplohy"/>
        <w:spacing w:before="0" w:after="0"/>
        <w:jc w:val="left"/>
        <w:rPr>
          <w:rFonts w:cs="Arial"/>
          <w:b/>
          <w:szCs w:val="24"/>
          <w:u w:val="none"/>
        </w:rPr>
      </w:pPr>
      <w:r w:rsidRPr="004835D9">
        <w:rPr>
          <w:rFonts w:cs="Arial"/>
          <w:b/>
          <w:szCs w:val="24"/>
          <w:u w:val="none"/>
        </w:rPr>
        <w:t>Anotace k dotačnímu programu</w:t>
      </w:r>
      <w:r w:rsidR="004835D9" w:rsidRPr="004835D9">
        <w:rPr>
          <w:rFonts w:cs="Arial"/>
          <w:b/>
          <w:szCs w:val="24"/>
          <w:u w:val="none"/>
        </w:rPr>
        <w:t xml:space="preserve"> </w:t>
      </w:r>
    </w:p>
    <w:p w:rsidR="002E37DC" w:rsidRPr="004835D9" w:rsidRDefault="00FC7722" w:rsidP="004C20CA">
      <w:pPr>
        <w:pStyle w:val="Radaplohy"/>
        <w:spacing w:before="0" w:after="0"/>
        <w:rPr>
          <w:rFonts w:cs="Arial"/>
          <w:szCs w:val="24"/>
          <w:u w:val="none"/>
        </w:rPr>
      </w:pPr>
      <w:r w:rsidRPr="004835D9">
        <w:rPr>
          <w:rFonts w:cs="Arial"/>
          <w:szCs w:val="24"/>
          <w:u w:val="none"/>
        </w:rPr>
        <w:t>Předmětem projektu je podpora zajištění školního stravování pro cílové skupiny z rodin a domácností ohrožených chudobou a materiální nebo potravinovou deprivací ve věku 2-26 let. Cílovou skupinou jsou děti zapojené do předškolního vzdělávání (mateřská škola), žáci základních škol či víceletých gymnázií, studenti středních škol, studenti konzervatoří, bez ohledu na zřizovatele. Zároveň je stanovena podmínka, že se rodina cílové skupiny ocitla v nepříznivé finanční situaci.</w:t>
      </w:r>
    </w:p>
    <w:p w:rsidR="00D4668B" w:rsidRPr="004835D9" w:rsidRDefault="00D4668B" w:rsidP="002E37DC">
      <w:pPr>
        <w:pStyle w:val="Radaplohy"/>
        <w:spacing w:before="0" w:after="0"/>
        <w:jc w:val="left"/>
        <w:rPr>
          <w:rFonts w:cs="Arial"/>
          <w:szCs w:val="24"/>
          <w:u w:val="none"/>
        </w:rPr>
      </w:pPr>
    </w:p>
    <w:p w:rsidR="002E37DC" w:rsidRPr="004835D9" w:rsidRDefault="002E37DC" w:rsidP="002E37DC">
      <w:pPr>
        <w:pStyle w:val="Radaplohy"/>
        <w:pBdr>
          <w:top w:val="single" w:sz="4" w:space="1" w:color="auto"/>
          <w:left w:val="single" w:sz="4" w:space="4" w:color="auto"/>
          <w:bottom w:val="single" w:sz="4" w:space="1" w:color="auto"/>
          <w:right w:val="single" w:sz="4" w:space="4" w:color="auto"/>
        </w:pBdr>
        <w:spacing w:before="0" w:after="0"/>
        <w:rPr>
          <w:rFonts w:cs="Arial"/>
          <w:i/>
          <w:szCs w:val="24"/>
          <w:u w:val="none"/>
        </w:rPr>
      </w:pPr>
      <w:r w:rsidRPr="004835D9">
        <w:rPr>
          <w:rFonts w:cs="Arial"/>
          <w:szCs w:val="24"/>
          <w:u w:val="none"/>
        </w:rPr>
        <w:t xml:space="preserve">Z dotačního titulu </w:t>
      </w:r>
      <w:r w:rsidR="00FC7722" w:rsidRPr="004835D9">
        <w:rPr>
          <w:rFonts w:cs="Arial"/>
          <w:szCs w:val="24"/>
          <w:u w:val="none"/>
        </w:rPr>
        <w:t xml:space="preserve">04_05_Příspěvky na obědy do škol v Olomouckém kraji </w:t>
      </w:r>
      <w:r w:rsidRPr="004835D9">
        <w:rPr>
          <w:rFonts w:cs="Arial"/>
          <w:szCs w:val="24"/>
          <w:u w:val="none"/>
        </w:rPr>
        <w:t xml:space="preserve">je možné žádat o finanční podporu </w:t>
      </w:r>
      <w:r w:rsidR="00F62C3E" w:rsidRPr="004835D9">
        <w:rPr>
          <w:rFonts w:cs="Arial"/>
          <w:szCs w:val="24"/>
          <w:u w:val="none"/>
        </w:rPr>
        <w:t xml:space="preserve">pouze </w:t>
      </w:r>
      <w:r w:rsidRPr="004835D9">
        <w:rPr>
          <w:rFonts w:cs="Arial"/>
          <w:szCs w:val="24"/>
          <w:u w:val="none"/>
        </w:rPr>
        <w:t xml:space="preserve">na </w:t>
      </w:r>
      <w:r w:rsidR="00042202" w:rsidRPr="004835D9">
        <w:rPr>
          <w:rFonts w:cs="Arial"/>
          <w:szCs w:val="24"/>
          <w:u w:val="none"/>
        </w:rPr>
        <w:t>zajištění bezplatného školního stravování dětí/žáků z rodin a domácností ohrožených chudobou a materiální nebo potravinovou deprivací ve věku 2-26 let. Dítě/žáka lze podpořit v rámci tohoto DP pouze v případě, že jeho zákonný zástupce prohlásí, že je příjemcem dávek hmotné nouze (doplatek na bydlení nebo</w:t>
      </w:r>
      <w:r w:rsidR="004835D9" w:rsidRPr="004835D9">
        <w:rPr>
          <w:rFonts w:cs="Arial"/>
          <w:szCs w:val="24"/>
          <w:u w:val="none"/>
        </w:rPr>
        <w:t xml:space="preserve"> </w:t>
      </w:r>
      <w:r w:rsidR="00042202" w:rsidRPr="004835D9">
        <w:rPr>
          <w:rFonts w:cs="Arial"/>
          <w:szCs w:val="24"/>
          <w:u w:val="none"/>
        </w:rPr>
        <w:t>příspěvek</w:t>
      </w:r>
      <w:r w:rsidR="004835D9" w:rsidRPr="004835D9">
        <w:rPr>
          <w:rFonts w:cs="Arial"/>
          <w:szCs w:val="24"/>
          <w:u w:val="none"/>
        </w:rPr>
        <w:t xml:space="preserve"> </w:t>
      </w:r>
      <w:r w:rsidR="00042202" w:rsidRPr="004835D9">
        <w:rPr>
          <w:rFonts w:cs="Arial"/>
          <w:szCs w:val="24"/>
          <w:u w:val="none"/>
        </w:rPr>
        <w:t>na</w:t>
      </w:r>
      <w:r w:rsidR="004835D9" w:rsidRPr="004835D9">
        <w:rPr>
          <w:rFonts w:cs="Arial"/>
          <w:szCs w:val="24"/>
          <w:u w:val="none"/>
        </w:rPr>
        <w:t xml:space="preserve"> </w:t>
      </w:r>
      <w:r w:rsidR="00042202" w:rsidRPr="004835D9">
        <w:rPr>
          <w:rFonts w:cs="Arial"/>
          <w:szCs w:val="24"/>
          <w:u w:val="none"/>
        </w:rPr>
        <w:t>živobytí).</w:t>
      </w:r>
    </w:p>
    <w:p w:rsidR="002E37DC" w:rsidRPr="004835D9" w:rsidRDefault="002E37DC" w:rsidP="002E37DC">
      <w:pPr>
        <w:pStyle w:val="Radaplohy"/>
        <w:spacing w:before="0" w:after="0"/>
        <w:rPr>
          <w:rFonts w:cs="Arial"/>
          <w:bCs/>
          <w:szCs w:val="24"/>
          <w:u w:val="none"/>
        </w:rPr>
      </w:pPr>
    </w:p>
    <w:p w:rsidR="004835D9" w:rsidRPr="004835D9" w:rsidRDefault="002E37DC" w:rsidP="002E37DC">
      <w:pPr>
        <w:pStyle w:val="Radaplohy"/>
        <w:spacing w:before="0" w:after="0"/>
        <w:jc w:val="left"/>
        <w:rPr>
          <w:rFonts w:cs="Arial"/>
          <w:b/>
          <w:szCs w:val="24"/>
          <w:u w:val="none"/>
        </w:rPr>
      </w:pPr>
      <w:r w:rsidRPr="004835D9">
        <w:rPr>
          <w:rFonts w:cs="Arial"/>
          <w:b/>
          <w:szCs w:val="24"/>
          <w:u w:val="none"/>
        </w:rPr>
        <w:t>Stručný harmonogram realizace dotačního programu</w:t>
      </w:r>
    </w:p>
    <w:p w:rsidR="002E37DC" w:rsidRPr="004835D9" w:rsidRDefault="004835D9" w:rsidP="002E37DC">
      <w:pPr>
        <w:pStyle w:val="Radaplohy"/>
        <w:spacing w:before="0" w:after="0"/>
        <w:jc w:val="left"/>
        <w:rPr>
          <w:rFonts w:cs="Arial"/>
          <w:szCs w:val="24"/>
          <w:u w:val="none"/>
        </w:rPr>
      </w:pPr>
      <w:r w:rsidRPr="004835D9">
        <w:rPr>
          <w:rFonts w:cs="Arial"/>
          <w:szCs w:val="24"/>
          <w:u w:val="none"/>
        </w:rPr>
        <w:t>D</w:t>
      </w:r>
      <w:r w:rsidR="00042202" w:rsidRPr="004835D9">
        <w:rPr>
          <w:rFonts w:cs="Arial"/>
          <w:szCs w:val="24"/>
          <w:u w:val="none"/>
        </w:rPr>
        <w:t>otační program bude</w:t>
      </w:r>
      <w:r w:rsidR="00A85F17">
        <w:rPr>
          <w:rFonts w:cs="Arial"/>
          <w:szCs w:val="24"/>
          <w:u w:val="none"/>
        </w:rPr>
        <w:t xml:space="preserve"> ve školním roce 2023/2024</w:t>
      </w:r>
      <w:r w:rsidR="00042202" w:rsidRPr="004835D9">
        <w:rPr>
          <w:rFonts w:cs="Arial"/>
          <w:szCs w:val="24"/>
          <w:u w:val="none"/>
        </w:rPr>
        <w:t xml:space="preserve"> realizován v období 1. 9. 2023 – 30. 6. 202</w:t>
      </w:r>
      <w:r w:rsidR="00CD5CCD" w:rsidRPr="004835D9">
        <w:rPr>
          <w:rFonts w:cs="Arial"/>
          <w:szCs w:val="24"/>
          <w:u w:val="none"/>
        </w:rPr>
        <w:t>4</w:t>
      </w:r>
      <w:r w:rsidR="00042202" w:rsidRPr="004835D9">
        <w:rPr>
          <w:rFonts w:cs="Arial"/>
          <w:szCs w:val="24"/>
          <w:u w:val="none"/>
        </w:rPr>
        <w:t xml:space="preserve">. </w:t>
      </w:r>
      <w:r w:rsidR="00CD5CCD" w:rsidRPr="004835D9">
        <w:rPr>
          <w:rFonts w:cs="Arial"/>
          <w:szCs w:val="24"/>
          <w:u w:val="none"/>
        </w:rPr>
        <w:t>Termín pro v</w:t>
      </w:r>
      <w:r w:rsidR="00042202" w:rsidRPr="004835D9">
        <w:rPr>
          <w:rFonts w:cs="Arial"/>
          <w:szCs w:val="24"/>
          <w:u w:val="none"/>
        </w:rPr>
        <w:t>yúčtování</w:t>
      </w:r>
      <w:r w:rsidR="00CD5CCD" w:rsidRPr="004835D9">
        <w:rPr>
          <w:rFonts w:cs="Arial"/>
          <w:szCs w:val="24"/>
          <w:u w:val="none"/>
        </w:rPr>
        <w:t xml:space="preserve"> dotace je 21. 7. 2024.</w:t>
      </w:r>
    </w:p>
    <w:p w:rsidR="002E37DC" w:rsidRPr="004835D9" w:rsidRDefault="002E37DC" w:rsidP="002E37DC">
      <w:pPr>
        <w:pStyle w:val="Radaplohy"/>
        <w:spacing w:before="0" w:after="0"/>
        <w:rPr>
          <w:rFonts w:cs="Arial"/>
          <w:szCs w:val="24"/>
          <w:u w:val="none"/>
        </w:rPr>
      </w:pPr>
    </w:p>
    <w:p w:rsidR="002E37DC" w:rsidRPr="004835D9" w:rsidRDefault="002E37DC" w:rsidP="002E37DC">
      <w:pPr>
        <w:pStyle w:val="Radaplohy"/>
        <w:pBdr>
          <w:top w:val="single" w:sz="4" w:space="1" w:color="auto"/>
          <w:left w:val="single" w:sz="4" w:space="4" w:color="auto"/>
          <w:bottom w:val="single" w:sz="4" w:space="1" w:color="auto"/>
          <w:right w:val="single" w:sz="4" w:space="4" w:color="auto"/>
        </w:pBdr>
        <w:spacing w:before="0" w:after="0"/>
        <w:rPr>
          <w:rFonts w:cs="Arial"/>
          <w:szCs w:val="24"/>
          <w:u w:val="none"/>
        </w:rPr>
      </w:pPr>
      <w:r w:rsidRPr="004835D9">
        <w:rPr>
          <w:rFonts w:cs="Arial"/>
          <w:szCs w:val="24"/>
          <w:u w:val="none"/>
        </w:rPr>
        <w:t>Zveřejnění</w:t>
      </w:r>
      <w:r w:rsidR="00042202" w:rsidRPr="004835D9">
        <w:rPr>
          <w:rFonts w:cs="Arial"/>
          <w:szCs w:val="24"/>
          <w:u w:val="none"/>
        </w:rPr>
        <w:t>: 21. 6. 2023</w:t>
      </w:r>
    </w:p>
    <w:p w:rsidR="002E37DC" w:rsidRPr="004835D9" w:rsidRDefault="002E37DC" w:rsidP="002E37DC">
      <w:pPr>
        <w:pStyle w:val="Radaplohy"/>
        <w:pBdr>
          <w:top w:val="single" w:sz="4" w:space="1" w:color="auto"/>
          <w:left w:val="single" w:sz="4" w:space="4" w:color="auto"/>
          <w:bottom w:val="single" w:sz="4" w:space="1" w:color="auto"/>
          <w:right w:val="single" w:sz="4" w:space="4" w:color="auto"/>
        </w:pBdr>
        <w:spacing w:before="0" w:after="0"/>
        <w:rPr>
          <w:rFonts w:cs="Arial"/>
          <w:szCs w:val="24"/>
          <w:u w:val="none"/>
        </w:rPr>
      </w:pPr>
      <w:r w:rsidRPr="004835D9">
        <w:rPr>
          <w:rFonts w:cs="Arial"/>
          <w:szCs w:val="24"/>
          <w:u w:val="none"/>
        </w:rPr>
        <w:t>Příjem žádostí</w:t>
      </w:r>
      <w:r w:rsidR="00042202" w:rsidRPr="004835D9">
        <w:rPr>
          <w:rFonts w:cs="Arial"/>
          <w:szCs w:val="24"/>
          <w:u w:val="none"/>
        </w:rPr>
        <w:t>:</w:t>
      </w:r>
      <w:r w:rsidRPr="004835D9">
        <w:rPr>
          <w:rFonts w:cs="Arial"/>
          <w:szCs w:val="24"/>
          <w:u w:val="none"/>
        </w:rPr>
        <w:t xml:space="preserve"> </w:t>
      </w:r>
      <w:r w:rsidR="00042202" w:rsidRPr="004835D9">
        <w:rPr>
          <w:rFonts w:cs="Arial"/>
          <w:szCs w:val="24"/>
          <w:u w:val="none"/>
        </w:rPr>
        <w:t>24. 7. – 1. 9. 2023</w:t>
      </w:r>
    </w:p>
    <w:p w:rsidR="002E37DC" w:rsidRPr="004835D9" w:rsidRDefault="002E37DC" w:rsidP="002E37DC">
      <w:pPr>
        <w:pStyle w:val="Radaplohy"/>
        <w:pBdr>
          <w:top w:val="single" w:sz="4" w:space="1" w:color="auto"/>
          <w:left w:val="single" w:sz="4" w:space="4" w:color="auto"/>
          <w:bottom w:val="single" w:sz="4" w:space="1" w:color="auto"/>
          <w:right w:val="single" w:sz="4" w:space="4" w:color="auto"/>
        </w:pBdr>
        <w:spacing w:before="0" w:after="0"/>
        <w:rPr>
          <w:rFonts w:cs="Arial"/>
          <w:szCs w:val="24"/>
          <w:u w:val="none"/>
        </w:rPr>
      </w:pPr>
      <w:r w:rsidRPr="004835D9">
        <w:rPr>
          <w:rFonts w:cs="Arial"/>
          <w:szCs w:val="24"/>
          <w:u w:val="none"/>
        </w:rPr>
        <w:t>Hodnocení</w:t>
      </w:r>
      <w:r w:rsidR="00042202" w:rsidRPr="004835D9">
        <w:rPr>
          <w:rFonts w:cs="Arial"/>
          <w:szCs w:val="24"/>
          <w:u w:val="none"/>
        </w:rPr>
        <w:t>: do 6. 9. 2023</w:t>
      </w:r>
    </w:p>
    <w:p w:rsidR="002E37DC" w:rsidRPr="004835D9" w:rsidRDefault="002E37DC" w:rsidP="002E37DC">
      <w:pPr>
        <w:pStyle w:val="Radaplohy"/>
        <w:pBdr>
          <w:top w:val="single" w:sz="4" w:space="1" w:color="auto"/>
          <w:left w:val="single" w:sz="4" w:space="4" w:color="auto"/>
          <w:bottom w:val="single" w:sz="4" w:space="1" w:color="auto"/>
          <w:right w:val="single" w:sz="4" w:space="4" w:color="auto"/>
        </w:pBdr>
        <w:spacing w:before="0" w:after="0"/>
        <w:rPr>
          <w:rFonts w:cs="Arial"/>
          <w:szCs w:val="24"/>
          <w:u w:val="none"/>
        </w:rPr>
      </w:pPr>
      <w:r w:rsidRPr="004835D9">
        <w:rPr>
          <w:rFonts w:cs="Arial"/>
          <w:szCs w:val="24"/>
          <w:u w:val="none"/>
        </w:rPr>
        <w:t>Schválení</w:t>
      </w:r>
      <w:r w:rsidR="00042202" w:rsidRPr="004835D9">
        <w:rPr>
          <w:rFonts w:cs="Arial"/>
          <w:szCs w:val="24"/>
          <w:u w:val="none"/>
        </w:rPr>
        <w:t xml:space="preserve">: </w:t>
      </w:r>
      <w:r w:rsidRPr="004835D9">
        <w:rPr>
          <w:rFonts w:cs="Arial"/>
          <w:szCs w:val="24"/>
          <w:u w:val="none"/>
        </w:rPr>
        <w:t>ROK</w:t>
      </w:r>
      <w:r w:rsidR="00042202" w:rsidRPr="004835D9">
        <w:rPr>
          <w:rFonts w:cs="Arial"/>
          <w:szCs w:val="24"/>
          <w:u w:val="none"/>
        </w:rPr>
        <w:t xml:space="preserve"> 11. 9. 2023, ZOK 18. 9. 2023</w:t>
      </w:r>
    </w:p>
    <w:p w:rsidR="002E37DC" w:rsidRPr="004835D9" w:rsidRDefault="002E37DC" w:rsidP="002E37DC">
      <w:pPr>
        <w:pStyle w:val="Radaplohy"/>
        <w:pBdr>
          <w:top w:val="single" w:sz="4" w:space="1" w:color="auto"/>
          <w:left w:val="single" w:sz="4" w:space="4" w:color="auto"/>
          <w:bottom w:val="single" w:sz="4" w:space="1" w:color="auto"/>
          <w:right w:val="single" w:sz="4" w:space="4" w:color="auto"/>
        </w:pBdr>
        <w:spacing w:before="0" w:after="0"/>
        <w:rPr>
          <w:rFonts w:cs="Arial"/>
          <w:szCs w:val="24"/>
          <w:u w:val="none"/>
        </w:rPr>
      </w:pPr>
      <w:r w:rsidRPr="004835D9">
        <w:rPr>
          <w:rFonts w:cs="Arial"/>
          <w:szCs w:val="24"/>
          <w:u w:val="none"/>
        </w:rPr>
        <w:t>Informace žadatelům/kontaktování</w:t>
      </w:r>
      <w:r w:rsidR="00042202" w:rsidRPr="004835D9">
        <w:rPr>
          <w:rFonts w:cs="Arial"/>
          <w:szCs w:val="24"/>
          <w:u w:val="none"/>
        </w:rPr>
        <w:t>: 18. 9. – 30. 9. 2023</w:t>
      </w:r>
    </w:p>
    <w:p w:rsidR="004C20CA" w:rsidRDefault="004C20CA" w:rsidP="002E37DC">
      <w:pPr>
        <w:pStyle w:val="Radaplohy"/>
        <w:spacing w:before="0" w:after="0"/>
        <w:rPr>
          <w:rFonts w:cs="Arial"/>
          <w:b/>
          <w:szCs w:val="24"/>
          <w:u w:val="none"/>
        </w:rPr>
      </w:pPr>
    </w:p>
    <w:p w:rsidR="004112E7" w:rsidRPr="004835D9" w:rsidRDefault="002E37DC" w:rsidP="002E37DC">
      <w:pPr>
        <w:pStyle w:val="Radaplohy"/>
        <w:spacing w:before="0" w:after="0"/>
        <w:rPr>
          <w:rFonts w:cs="Arial"/>
          <w:b/>
          <w:szCs w:val="24"/>
          <w:u w:val="none"/>
        </w:rPr>
      </w:pPr>
      <w:r w:rsidRPr="004835D9">
        <w:rPr>
          <w:rFonts w:cs="Arial"/>
          <w:b/>
          <w:szCs w:val="24"/>
          <w:u w:val="none"/>
        </w:rPr>
        <w:lastRenderedPageBreak/>
        <w:t>Podpora žadatelům dotačního programu</w:t>
      </w:r>
      <w:r w:rsidR="004835D9" w:rsidRPr="004835D9">
        <w:rPr>
          <w:rFonts w:cs="Arial"/>
          <w:b/>
          <w:szCs w:val="24"/>
          <w:u w:val="none"/>
        </w:rPr>
        <w:t xml:space="preserve"> </w:t>
      </w:r>
    </w:p>
    <w:p w:rsidR="004835D9" w:rsidRPr="004835D9" w:rsidRDefault="004835D9" w:rsidP="002E37DC">
      <w:pPr>
        <w:pStyle w:val="Radaplohy"/>
        <w:spacing w:before="0" w:after="0"/>
        <w:rPr>
          <w:rFonts w:cs="Arial"/>
          <w:b/>
          <w:szCs w:val="24"/>
          <w:u w:val="none"/>
        </w:rPr>
      </w:pPr>
    </w:p>
    <w:p w:rsidR="002E37DC" w:rsidRPr="004835D9" w:rsidRDefault="002E37DC" w:rsidP="002E37DC">
      <w:pPr>
        <w:pStyle w:val="Normal"/>
        <w:pBdr>
          <w:top w:val="single" w:sz="4" w:space="1" w:color="auto"/>
          <w:left w:val="single" w:sz="4" w:space="4" w:color="auto"/>
          <w:right w:val="single" w:sz="4" w:space="4" w:color="auto"/>
        </w:pBdr>
        <w:jc w:val="both"/>
      </w:pPr>
      <w:r w:rsidRPr="004835D9">
        <w:t xml:space="preserve">V době příjmu žádostí je žadatelům k dispozici HOT-LINE podpora, která funguje </w:t>
      </w:r>
      <w:r w:rsidRPr="004835D9">
        <w:rPr>
          <w:b/>
        </w:rPr>
        <w:t>v úřední hodiny nepřetržitě</w:t>
      </w:r>
      <w:r w:rsidRPr="004835D9">
        <w:t>:</w:t>
      </w:r>
    </w:p>
    <w:p w:rsidR="002E37DC" w:rsidRPr="004835D9" w:rsidRDefault="002E37DC" w:rsidP="002E37DC">
      <w:pPr>
        <w:pStyle w:val="Normal"/>
        <w:numPr>
          <w:ilvl w:val="0"/>
          <w:numId w:val="3"/>
        </w:numPr>
        <w:pBdr>
          <w:left w:val="single" w:sz="4" w:space="4" w:color="auto"/>
          <w:bottom w:val="single" w:sz="4" w:space="1" w:color="auto"/>
          <w:right w:val="single" w:sz="4" w:space="4" w:color="auto"/>
        </w:pBdr>
        <w:ind w:left="567" w:hanging="567"/>
        <w:jc w:val="both"/>
      </w:pPr>
      <w:r w:rsidRPr="004835D9">
        <w:rPr>
          <w:b/>
        </w:rPr>
        <w:t>Technická linka</w:t>
      </w:r>
      <w:r w:rsidRPr="004835D9">
        <w:t xml:space="preserve"> na tel.: </w:t>
      </w:r>
      <w:r w:rsidRPr="004835D9">
        <w:rPr>
          <w:b/>
        </w:rPr>
        <w:t>+420 585 508 457</w:t>
      </w:r>
      <w:r w:rsidRPr="004835D9">
        <w:t>, řeší pomoc při přihlašování do systému, technické poradenství, zapomenuté heslo, hlášení technických problémů atd.</w:t>
      </w:r>
    </w:p>
    <w:p w:rsidR="002E37DC" w:rsidRPr="004835D9" w:rsidRDefault="002E37DC" w:rsidP="002E37DC">
      <w:pPr>
        <w:pStyle w:val="Normal"/>
        <w:numPr>
          <w:ilvl w:val="0"/>
          <w:numId w:val="3"/>
        </w:numPr>
        <w:pBdr>
          <w:left w:val="single" w:sz="4" w:space="4" w:color="auto"/>
          <w:bottom w:val="single" w:sz="4" w:space="1" w:color="auto"/>
          <w:right w:val="single" w:sz="4" w:space="4" w:color="auto"/>
        </w:pBdr>
        <w:ind w:left="567" w:hanging="567"/>
        <w:jc w:val="both"/>
      </w:pPr>
      <w:r w:rsidRPr="004835D9">
        <w:t xml:space="preserve">Faktická linka na tel.: </w:t>
      </w:r>
      <w:r w:rsidR="00CD5CCD" w:rsidRPr="004835D9">
        <w:t>585 508 564 (v pracovních dnech v době od 8.00 – 12.00)</w:t>
      </w:r>
      <w:r w:rsidRPr="004835D9">
        <w:t xml:space="preserve"> řeší odbornou podporu žadatelům, např. pomoc s vyplněním žádosti, zpracováním příloh atd.</w:t>
      </w:r>
    </w:p>
    <w:p w:rsidR="002E37DC" w:rsidRPr="004835D9" w:rsidRDefault="002E37DC" w:rsidP="002E37DC">
      <w:pPr>
        <w:pStyle w:val="Normal"/>
        <w:numPr>
          <w:ilvl w:val="0"/>
          <w:numId w:val="3"/>
        </w:numPr>
        <w:pBdr>
          <w:left w:val="single" w:sz="4" w:space="4" w:color="auto"/>
          <w:bottom w:val="single" w:sz="4" w:space="1" w:color="auto"/>
          <w:right w:val="single" w:sz="4" w:space="4" w:color="auto"/>
        </w:pBdr>
        <w:ind w:left="567" w:hanging="567"/>
        <w:jc w:val="both"/>
      </w:pPr>
      <w:r w:rsidRPr="004835D9">
        <w:t xml:space="preserve">Další kontaktní údaje na administrátora: </w:t>
      </w:r>
      <w:r w:rsidR="00CD5CCD" w:rsidRPr="004835D9">
        <w:t xml:space="preserve">Mgr. Tomáš </w:t>
      </w:r>
      <w:proofErr w:type="spellStart"/>
      <w:r w:rsidR="00CD5CCD" w:rsidRPr="004835D9">
        <w:t>Kocych</w:t>
      </w:r>
      <w:proofErr w:type="spellEnd"/>
      <w:r w:rsidR="00CD5CCD" w:rsidRPr="004835D9">
        <w:t>, Odbor školství a mládeže, Jeremenkova 40b (budova RCO), Olomouc – 3.NP</w:t>
      </w:r>
      <w:r w:rsidR="004C20CA">
        <w:t xml:space="preserve"> / kancelář č. 333</w:t>
      </w:r>
      <w:r w:rsidR="00CD5CCD" w:rsidRPr="004835D9">
        <w:t xml:space="preserve"> / </w:t>
      </w:r>
      <w:r w:rsidR="004C20CA">
        <w:br/>
      </w:r>
      <w:r w:rsidR="00CD5CCD" w:rsidRPr="004835D9">
        <w:t>e-mail: t.kocych@olkraj.cz</w:t>
      </w:r>
    </w:p>
    <w:p w:rsidR="002E37DC" w:rsidRPr="00DD79C8" w:rsidRDefault="002E37DC" w:rsidP="002E37DC">
      <w:pPr>
        <w:pStyle w:val="Radaplohy"/>
        <w:tabs>
          <w:tab w:val="left" w:pos="1275"/>
        </w:tabs>
        <w:spacing w:before="0" w:after="0"/>
        <w:rPr>
          <w:rFonts w:cs="Arial"/>
          <w:sz w:val="16"/>
          <w:szCs w:val="16"/>
          <w:u w:val="none"/>
        </w:rPr>
      </w:pPr>
    </w:p>
    <w:p w:rsidR="00BD171B" w:rsidRPr="00A85F17" w:rsidRDefault="002E37DC" w:rsidP="002E37DC">
      <w:pPr>
        <w:spacing w:before="120"/>
        <w:rPr>
          <w:rFonts w:cs="Arial"/>
          <w:b/>
          <w:szCs w:val="24"/>
        </w:rPr>
      </w:pPr>
      <w:r w:rsidRPr="00A85F17">
        <w:rPr>
          <w:rFonts w:cs="Arial"/>
          <w:b/>
          <w:szCs w:val="24"/>
        </w:rPr>
        <w:t>Rada Olomouckého kraje doporučuje Zastupitelstvu Olomouckého kraje</w:t>
      </w:r>
      <w:r w:rsidR="00BD171B" w:rsidRPr="00A85F17">
        <w:rPr>
          <w:rFonts w:cs="Arial"/>
          <w:b/>
          <w:szCs w:val="24"/>
        </w:rPr>
        <w:t xml:space="preserve">: </w:t>
      </w:r>
    </w:p>
    <w:p w:rsidR="00BD171B" w:rsidRPr="004835D9" w:rsidRDefault="00BD171B" w:rsidP="002E37DC">
      <w:pPr>
        <w:spacing w:before="120"/>
        <w:rPr>
          <w:rFonts w:cs="Arial"/>
          <w:szCs w:val="24"/>
        </w:rPr>
      </w:pPr>
      <w:r w:rsidRPr="004835D9">
        <w:rPr>
          <w:rFonts w:cs="Arial"/>
          <w:szCs w:val="24"/>
        </w:rPr>
        <w:t>- schválit pravidla dotačního programu Olomouckého kraje 04_05_Příspěvky na obědy do škol v Olomouckém kraji dle důvodové zprávy a Příloh č. 1–8 tohoto usnesení</w:t>
      </w:r>
    </w:p>
    <w:p w:rsidR="00BD171B" w:rsidRDefault="00BD171B" w:rsidP="00A85F17">
      <w:pPr>
        <w:spacing w:before="120"/>
        <w:rPr>
          <w:rFonts w:cs="Arial"/>
          <w:szCs w:val="24"/>
        </w:rPr>
      </w:pPr>
      <w:r w:rsidRPr="004835D9">
        <w:rPr>
          <w:rFonts w:cs="Arial"/>
          <w:szCs w:val="24"/>
        </w:rPr>
        <w:t>- vyhlásit 21. 6. 2023 dotační program Olomouckého kraje 04_05_Příspěvky na obědy do škol v Olomouckém kraji dle bodu 1 usnesení</w:t>
      </w:r>
    </w:p>
    <w:p w:rsidR="00790B46" w:rsidRDefault="00790B46" w:rsidP="00A85F17">
      <w:pPr>
        <w:spacing w:before="120"/>
        <w:rPr>
          <w:rFonts w:cs="Arial"/>
          <w:szCs w:val="24"/>
        </w:rPr>
      </w:pPr>
      <w:r>
        <w:rPr>
          <w:rFonts w:cs="Arial"/>
          <w:szCs w:val="24"/>
        </w:rPr>
        <w:t xml:space="preserve">- </w:t>
      </w:r>
      <w:r w:rsidRPr="00790B46">
        <w:rPr>
          <w:rFonts w:cs="Arial"/>
          <w:szCs w:val="24"/>
        </w:rPr>
        <w:t>uložit ROK předložit vyhodnocení žádostí o dotaci nad 200 000 Kč na konkrétní účel v dotačním programu 04_05_Příspěvky na obědy do škol v Olomouckém na zasedání Zastupitelstva Olomouckého kraje, a to včetně návrhu na uzavření veřejnoprávních smluv o poskytnutí dotace s</w:t>
      </w:r>
      <w:r w:rsidR="00DD79C8">
        <w:rPr>
          <w:rFonts w:cs="Arial"/>
          <w:szCs w:val="24"/>
        </w:rPr>
        <w:t> </w:t>
      </w:r>
      <w:r w:rsidRPr="00790B46">
        <w:rPr>
          <w:rFonts w:cs="Arial"/>
          <w:szCs w:val="24"/>
        </w:rPr>
        <w:t>příjemci</w:t>
      </w:r>
    </w:p>
    <w:p w:rsidR="00DD79C8" w:rsidRPr="00DD79C8" w:rsidRDefault="00DD79C8" w:rsidP="00A85F17">
      <w:pPr>
        <w:spacing w:before="120"/>
        <w:rPr>
          <w:rFonts w:cs="Arial"/>
          <w:sz w:val="16"/>
          <w:szCs w:val="16"/>
        </w:rPr>
      </w:pPr>
    </w:p>
    <w:p w:rsidR="002E37DC" w:rsidRPr="004835D9" w:rsidRDefault="002E37DC" w:rsidP="00DD79C8">
      <w:pPr>
        <w:spacing w:before="120"/>
        <w:rPr>
          <w:rFonts w:cs="Arial"/>
          <w:b/>
          <w:szCs w:val="24"/>
        </w:rPr>
      </w:pPr>
      <w:r w:rsidRPr="004835D9">
        <w:rPr>
          <w:rFonts w:cs="Arial"/>
          <w:b/>
          <w:szCs w:val="24"/>
        </w:rPr>
        <w:t>Přílohy:</w:t>
      </w:r>
    </w:p>
    <w:p w:rsidR="00DD79C8" w:rsidRPr="0034475E" w:rsidRDefault="00DD79C8" w:rsidP="00DD79C8">
      <w:pPr>
        <w:pStyle w:val="Radaplohy"/>
        <w:spacing w:before="120"/>
        <w:rPr>
          <w:rFonts w:cs="Arial"/>
          <w:szCs w:val="24"/>
          <w:u w:val="none"/>
        </w:rPr>
      </w:pPr>
      <w:r w:rsidRPr="0034475E">
        <w:rPr>
          <w:rFonts w:cs="Arial"/>
          <w:szCs w:val="24"/>
        </w:rPr>
        <w:t>Příloha č. 1</w:t>
      </w:r>
      <w:r w:rsidRPr="0034475E">
        <w:rPr>
          <w:rFonts w:cs="Arial"/>
          <w:szCs w:val="24"/>
          <w:u w:val="none"/>
        </w:rPr>
        <w:t xml:space="preserve"> – </w:t>
      </w:r>
      <w:r w:rsidRPr="000C01D1">
        <w:rPr>
          <w:rFonts w:cs="Arial"/>
          <w:szCs w:val="24"/>
          <w:u w:val="none"/>
        </w:rPr>
        <w:t>Pravidla dotačního programu 04_05_Příspěvky na obědy do škol v Olomouckém kraji</w:t>
      </w:r>
      <w:r w:rsidRPr="0034475E">
        <w:rPr>
          <w:rFonts w:cs="Arial"/>
          <w:szCs w:val="24"/>
          <w:u w:val="none"/>
        </w:rPr>
        <w:t xml:space="preserve"> </w:t>
      </w:r>
      <w:r w:rsidRPr="0034475E">
        <w:rPr>
          <w:rFonts w:cs="Arial"/>
          <w:bCs/>
          <w:szCs w:val="24"/>
          <w:u w:val="none"/>
        </w:rPr>
        <w:t xml:space="preserve">(strana </w:t>
      </w:r>
      <w:r>
        <w:rPr>
          <w:rFonts w:cs="Arial"/>
          <w:bCs/>
          <w:szCs w:val="24"/>
          <w:u w:val="none"/>
        </w:rPr>
        <w:t>4 - 15</w:t>
      </w:r>
      <w:r w:rsidRPr="0034475E">
        <w:rPr>
          <w:rFonts w:cs="Arial"/>
          <w:bCs/>
          <w:szCs w:val="24"/>
          <w:u w:val="none"/>
        </w:rPr>
        <w:t>)</w:t>
      </w:r>
    </w:p>
    <w:p w:rsidR="00DD79C8" w:rsidRPr="0034475E" w:rsidRDefault="00DD79C8" w:rsidP="00DD79C8">
      <w:pPr>
        <w:pStyle w:val="Radaplohy"/>
        <w:spacing w:before="120"/>
        <w:rPr>
          <w:rFonts w:cs="Arial"/>
          <w:bCs/>
          <w:szCs w:val="24"/>
          <w:u w:val="none"/>
        </w:rPr>
      </w:pPr>
      <w:r w:rsidRPr="0034475E">
        <w:rPr>
          <w:rFonts w:cs="Arial"/>
          <w:bCs/>
          <w:szCs w:val="24"/>
        </w:rPr>
        <w:t>Příloha č. 2</w:t>
      </w:r>
      <w:r w:rsidRPr="0034475E">
        <w:rPr>
          <w:rFonts w:cs="Arial"/>
          <w:bCs/>
          <w:szCs w:val="24"/>
          <w:u w:val="none"/>
        </w:rPr>
        <w:t xml:space="preserve"> – Vzor žádosti o poskytnutí dotace z rozpočtu Olomouckého kraje</w:t>
      </w:r>
      <w:r>
        <w:rPr>
          <w:rFonts w:cs="Arial"/>
          <w:bCs/>
          <w:szCs w:val="24"/>
          <w:u w:val="none"/>
        </w:rPr>
        <w:t xml:space="preserve"> -</w:t>
      </w:r>
      <w:r w:rsidRPr="0034475E">
        <w:rPr>
          <w:rFonts w:cs="Arial"/>
          <w:bCs/>
          <w:szCs w:val="24"/>
          <w:u w:val="none"/>
        </w:rPr>
        <w:t xml:space="preserve"> </w:t>
      </w:r>
      <w:r>
        <w:rPr>
          <w:rFonts w:cs="Arial"/>
          <w:bCs/>
          <w:szCs w:val="24"/>
          <w:u w:val="none"/>
        </w:rPr>
        <w:br/>
        <w:t xml:space="preserve">DP </w:t>
      </w:r>
      <w:r w:rsidRPr="0034475E">
        <w:rPr>
          <w:rFonts w:cs="Arial"/>
          <w:szCs w:val="24"/>
          <w:u w:val="none"/>
        </w:rPr>
        <w:t xml:space="preserve">04_05_Příspěvky na obědy do škol v Olomouckém kraji </w:t>
      </w:r>
      <w:r w:rsidRPr="0034475E">
        <w:rPr>
          <w:rFonts w:cs="Arial"/>
          <w:bCs/>
          <w:szCs w:val="24"/>
          <w:u w:val="none"/>
        </w:rPr>
        <w:t xml:space="preserve">(strana </w:t>
      </w:r>
      <w:r>
        <w:rPr>
          <w:rFonts w:cs="Arial"/>
          <w:bCs/>
          <w:szCs w:val="24"/>
          <w:u w:val="none"/>
        </w:rPr>
        <w:t>16 - 22</w:t>
      </w:r>
      <w:r w:rsidRPr="0034475E">
        <w:rPr>
          <w:rFonts w:cs="Arial"/>
          <w:bCs/>
          <w:szCs w:val="24"/>
          <w:u w:val="none"/>
        </w:rPr>
        <w:t>)</w:t>
      </w:r>
    </w:p>
    <w:p w:rsidR="00DD79C8" w:rsidRPr="0034475E" w:rsidRDefault="00DD79C8" w:rsidP="00DD79C8">
      <w:pPr>
        <w:pStyle w:val="Radaplohy"/>
        <w:spacing w:before="120"/>
        <w:rPr>
          <w:rFonts w:cs="Arial"/>
          <w:szCs w:val="24"/>
          <w:u w:val="none"/>
        </w:rPr>
      </w:pPr>
      <w:r w:rsidRPr="0034475E">
        <w:rPr>
          <w:rFonts w:cs="Arial"/>
          <w:bCs/>
          <w:szCs w:val="24"/>
        </w:rPr>
        <w:t>Příloha č. 3</w:t>
      </w:r>
      <w:r w:rsidRPr="0034475E">
        <w:rPr>
          <w:rFonts w:cs="Arial"/>
          <w:bCs/>
          <w:szCs w:val="24"/>
          <w:u w:val="none"/>
        </w:rPr>
        <w:t xml:space="preserve"> </w:t>
      </w:r>
      <w:r>
        <w:rPr>
          <w:rFonts w:cs="Arial"/>
          <w:bCs/>
          <w:szCs w:val="24"/>
          <w:u w:val="none"/>
        </w:rPr>
        <w:t>–</w:t>
      </w:r>
      <w:r w:rsidRPr="0034475E">
        <w:rPr>
          <w:rFonts w:cs="Arial"/>
          <w:bCs/>
          <w:szCs w:val="24"/>
          <w:u w:val="none"/>
        </w:rPr>
        <w:t xml:space="preserve"> Čestné prohlášení o příjmové a sociální situaci </w:t>
      </w:r>
      <w:r>
        <w:rPr>
          <w:rFonts w:cs="Arial"/>
          <w:bCs/>
          <w:szCs w:val="24"/>
          <w:u w:val="none"/>
        </w:rPr>
        <w:t>–</w:t>
      </w:r>
      <w:r w:rsidRPr="0034475E">
        <w:rPr>
          <w:rFonts w:cs="Arial"/>
          <w:bCs/>
          <w:szCs w:val="24"/>
          <w:u w:val="none"/>
        </w:rPr>
        <w:t xml:space="preserve"> </w:t>
      </w:r>
      <w:r>
        <w:rPr>
          <w:rFonts w:cs="Arial"/>
          <w:bCs/>
          <w:szCs w:val="24"/>
          <w:u w:val="none"/>
        </w:rPr>
        <w:t xml:space="preserve">DP </w:t>
      </w:r>
      <w:r w:rsidRPr="0034475E">
        <w:rPr>
          <w:rFonts w:cs="Arial"/>
          <w:bCs/>
          <w:szCs w:val="24"/>
          <w:u w:val="none"/>
        </w:rPr>
        <w:t>04_05_Příspěvky na obědy do škol v Olomouckém kraji</w:t>
      </w:r>
      <w:r>
        <w:rPr>
          <w:rFonts w:cs="Arial"/>
          <w:bCs/>
          <w:szCs w:val="24"/>
          <w:u w:val="none"/>
        </w:rPr>
        <w:t xml:space="preserve"> </w:t>
      </w:r>
      <w:r w:rsidRPr="0034475E">
        <w:rPr>
          <w:rFonts w:cs="Arial"/>
          <w:bCs/>
          <w:szCs w:val="24"/>
          <w:u w:val="none"/>
        </w:rPr>
        <w:t xml:space="preserve">(strana </w:t>
      </w:r>
      <w:r>
        <w:rPr>
          <w:rFonts w:cs="Arial"/>
          <w:bCs/>
          <w:szCs w:val="24"/>
          <w:u w:val="none"/>
        </w:rPr>
        <w:t>23 - 24)</w:t>
      </w:r>
    </w:p>
    <w:p w:rsidR="00DD79C8" w:rsidRPr="0034475E" w:rsidRDefault="00DD79C8" w:rsidP="00DD79C8">
      <w:pPr>
        <w:pStyle w:val="Radaplohy"/>
        <w:spacing w:before="120"/>
        <w:rPr>
          <w:rFonts w:cs="Arial"/>
          <w:i/>
          <w:szCs w:val="24"/>
          <w:u w:val="none"/>
        </w:rPr>
      </w:pPr>
      <w:r w:rsidRPr="0034475E">
        <w:rPr>
          <w:rFonts w:cs="Arial"/>
          <w:bCs/>
          <w:szCs w:val="24"/>
        </w:rPr>
        <w:t xml:space="preserve">Příloha č. 4 </w:t>
      </w:r>
      <w:r>
        <w:rPr>
          <w:rFonts w:cs="Arial"/>
          <w:bCs/>
          <w:szCs w:val="24"/>
        </w:rPr>
        <w:t>–</w:t>
      </w:r>
      <w:r w:rsidRPr="0034475E">
        <w:rPr>
          <w:rFonts w:cs="Arial"/>
          <w:bCs/>
          <w:szCs w:val="24"/>
          <w:u w:val="none"/>
        </w:rPr>
        <w:t xml:space="preserve"> </w:t>
      </w:r>
      <w:r w:rsidRPr="0034475E">
        <w:rPr>
          <w:rFonts w:cs="Arial"/>
          <w:szCs w:val="24"/>
          <w:u w:val="none"/>
        </w:rPr>
        <w:t>Vzorová veřejnoprávní smlouva o poskytnutí programové dotace na akci</w:t>
      </w:r>
      <w:r w:rsidRPr="0034475E">
        <w:t xml:space="preserve"> </w:t>
      </w:r>
      <w:r>
        <w:rPr>
          <w:u w:val="none"/>
        </w:rPr>
        <w:t xml:space="preserve">– DP </w:t>
      </w:r>
      <w:r w:rsidRPr="0034475E">
        <w:rPr>
          <w:rFonts w:cs="Arial"/>
          <w:szCs w:val="24"/>
          <w:u w:val="none"/>
        </w:rPr>
        <w:t xml:space="preserve">04_05_Příspěvky na obědy do škol v Olomouckém kraji právnické osobě </w:t>
      </w:r>
      <w:r>
        <w:rPr>
          <w:rFonts w:cs="Arial"/>
          <w:szCs w:val="24"/>
          <w:u w:val="none"/>
        </w:rPr>
        <w:br/>
      </w:r>
      <w:r w:rsidRPr="0034475E">
        <w:rPr>
          <w:rFonts w:cs="Arial"/>
          <w:bCs/>
          <w:szCs w:val="24"/>
          <w:u w:val="none"/>
        </w:rPr>
        <w:t xml:space="preserve">(strana </w:t>
      </w:r>
      <w:r>
        <w:rPr>
          <w:rFonts w:cs="Arial"/>
          <w:bCs/>
          <w:szCs w:val="24"/>
          <w:u w:val="none"/>
        </w:rPr>
        <w:t>25 – 3</w:t>
      </w:r>
      <w:r w:rsidR="001717EB">
        <w:rPr>
          <w:rFonts w:cs="Arial"/>
          <w:bCs/>
          <w:szCs w:val="24"/>
          <w:u w:val="none"/>
        </w:rPr>
        <w:t>3</w:t>
      </w:r>
      <w:r>
        <w:rPr>
          <w:rFonts w:cs="Arial"/>
          <w:bCs/>
          <w:szCs w:val="24"/>
          <w:u w:val="none"/>
        </w:rPr>
        <w:t>)</w:t>
      </w:r>
      <w:r w:rsidRPr="0034475E">
        <w:rPr>
          <w:rFonts w:cs="Arial"/>
          <w:bCs/>
          <w:szCs w:val="24"/>
          <w:u w:val="none"/>
        </w:rPr>
        <w:t xml:space="preserve"> </w:t>
      </w:r>
    </w:p>
    <w:p w:rsidR="00DD79C8" w:rsidRPr="0034475E" w:rsidRDefault="00DD79C8" w:rsidP="00DD79C8">
      <w:pPr>
        <w:pStyle w:val="Radaplohy"/>
        <w:spacing w:before="120"/>
        <w:rPr>
          <w:rFonts w:cs="Arial"/>
          <w:i/>
          <w:szCs w:val="24"/>
          <w:u w:val="none"/>
        </w:rPr>
      </w:pPr>
      <w:r w:rsidRPr="0034475E">
        <w:rPr>
          <w:rFonts w:cs="Arial"/>
          <w:bCs/>
          <w:szCs w:val="24"/>
        </w:rPr>
        <w:t xml:space="preserve">Příloha č. 5 </w:t>
      </w:r>
      <w:r>
        <w:rPr>
          <w:rFonts w:cs="Arial"/>
          <w:bCs/>
          <w:szCs w:val="24"/>
        </w:rPr>
        <w:t>–</w:t>
      </w:r>
      <w:r w:rsidRPr="0034475E">
        <w:rPr>
          <w:rFonts w:cs="Arial"/>
          <w:bCs/>
          <w:szCs w:val="24"/>
          <w:u w:val="none"/>
        </w:rPr>
        <w:t xml:space="preserve"> </w:t>
      </w:r>
      <w:r w:rsidRPr="0034475E">
        <w:rPr>
          <w:rFonts w:cs="Arial"/>
          <w:szCs w:val="24"/>
          <w:u w:val="none"/>
        </w:rPr>
        <w:t>Vzorová veřejnoprávní smlouva o poskytnutí programové dotace na akci</w:t>
      </w:r>
      <w:r>
        <w:rPr>
          <w:rFonts w:cs="Arial"/>
          <w:szCs w:val="24"/>
          <w:u w:val="none"/>
        </w:rPr>
        <w:t xml:space="preserve"> - </w:t>
      </w:r>
      <w:r>
        <w:rPr>
          <w:u w:val="none"/>
        </w:rPr>
        <w:t xml:space="preserve">DP </w:t>
      </w:r>
      <w:r w:rsidRPr="0034475E">
        <w:rPr>
          <w:rFonts w:cs="Arial"/>
          <w:szCs w:val="24"/>
          <w:u w:val="none"/>
        </w:rPr>
        <w:t xml:space="preserve">04_05_Příspěvky na obědy do škol v Olomouckém kraji příspěvkových organizací </w:t>
      </w:r>
      <w:r w:rsidRPr="0034475E">
        <w:rPr>
          <w:rFonts w:cs="Arial"/>
          <w:bCs/>
          <w:szCs w:val="24"/>
          <w:u w:val="none"/>
        </w:rPr>
        <w:t xml:space="preserve">(strana </w:t>
      </w:r>
      <w:r>
        <w:rPr>
          <w:rFonts w:cs="Arial"/>
          <w:bCs/>
          <w:szCs w:val="24"/>
          <w:u w:val="none"/>
        </w:rPr>
        <w:t>3</w:t>
      </w:r>
      <w:r w:rsidR="001717EB">
        <w:rPr>
          <w:rFonts w:cs="Arial"/>
          <w:bCs/>
          <w:szCs w:val="24"/>
          <w:u w:val="none"/>
        </w:rPr>
        <w:t>4</w:t>
      </w:r>
      <w:r>
        <w:rPr>
          <w:rFonts w:cs="Arial"/>
          <w:bCs/>
          <w:szCs w:val="24"/>
          <w:u w:val="none"/>
        </w:rPr>
        <w:t xml:space="preserve"> - 4</w:t>
      </w:r>
      <w:r w:rsidR="001717EB">
        <w:rPr>
          <w:rFonts w:cs="Arial"/>
          <w:bCs/>
          <w:szCs w:val="24"/>
          <w:u w:val="none"/>
        </w:rPr>
        <w:t>2</w:t>
      </w:r>
      <w:r w:rsidRPr="0034475E">
        <w:rPr>
          <w:rFonts w:cs="Arial"/>
          <w:bCs/>
          <w:szCs w:val="24"/>
          <w:u w:val="none"/>
        </w:rPr>
        <w:t>)</w:t>
      </w:r>
    </w:p>
    <w:p w:rsidR="00DD79C8" w:rsidRDefault="00DD79C8" w:rsidP="00DD79C8">
      <w:pPr>
        <w:pStyle w:val="Radaplohy"/>
        <w:keepLines/>
        <w:spacing w:before="120"/>
        <w:rPr>
          <w:rFonts w:cs="Arial"/>
          <w:szCs w:val="24"/>
          <w:u w:val="none"/>
        </w:rPr>
      </w:pPr>
      <w:r w:rsidRPr="0034475E">
        <w:rPr>
          <w:rFonts w:cs="Arial"/>
          <w:bCs/>
        </w:rPr>
        <w:t>Příloha č. 6</w:t>
      </w:r>
      <w:r w:rsidRPr="0034475E">
        <w:rPr>
          <w:rFonts w:cs="Arial"/>
          <w:bCs/>
          <w:u w:val="none"/>
        </w:rPr>
        <w:t xml:space="preserve"> </w:t>
      </w:r>
      <w:r>
        <w:rPr>
          <w:rFonts w:cs="Arial"/>
          <w:bCs/>
          <w:u w:val="none"/>
        </w:rPr>
        <w:t>–</w:t>
      </w:r>
      <w:r w:rsidRPr="0034475E">
        <w:rPr>
          <w:rFonts w:cs="Arial"/>
          <w:bCs/>
          <w:u w:val="none"/>
        </w:rPr>
        <w:t xml:space="preserve"> </w:t>
      </w:r>
      <w:r w:rsidRPr="0034475E">
        <w:rPr>
          <w:rFonts w:cs="Arial"/>
          <w:szCs w:val="24"/>
          <w:u w:val="none"/>
        </w:rPr>
        <w:t xml:space="preserve">Vzor vyúčtování dotace </w:t>
      </w:r>
      <w:r>
        <w:rPr>
          <w:rFonts w:cs="Arial"/>
          <w:szCs w:val="24"/>
          <w:u w:val="none"/>
        </w:rPr>
        <w:t xml:space="preserve">– DP </w:t>
      </w:r>
      <w:r w:rsidRPr="0034475E">
        <w:rPr>
          <w:rFonts w:cs="Arial"/>
          <w:szCs w:val="24"/>
          <w:u w:val="none"/>
        </w:rPr>
        <w:t>04_05_Příspěvky na obědy do škol v Olomouckém kraji</w:t>
      </w:r>
      <w:r>
        <w:rPr>
          <w:rFonts w:cs="Arial"/>
          <w:szCs w:val="24"/>
          <w:u w:val="none"/>
        </w:rPr>
        <w:t xml:space="preserve"> </w:t>
      </w:r>
      <w:r w:rsidRPr="0034475E">
        <w:rPr>
          <w:rFonts w:cs="Arial"/>
          <w:bCs/>
          <w:szCs w:val="24"/>
          <w:u w:val="none"/>
        </w:rPr>
        <w:t xml:space="preserve">(strana </w:t>
      </w:r>
      <w:r>
        <w:rPr>
          <w:rFonts w:cs="Arial"/>
          <w:bCs/>
          <w:szCs w:val="24"/>
          <w:u w:val="none"/>
        </w:rPr>
        <w:t>4</w:t>
      </w:r>
      <w:r w:rsidR="001717EB">
        <w:rPr>
          <w:rFonts w:cs="Arial"/>
          <w:bCs/>
          <w:szCs w:val="24"/>
          <w:u w:val="none"/>
        </w:rPr>
        <w:t>3</w:t>
      </w:r>
      <w:r w:rsidRPr="0034475E">
        <w:rPr>
          <w:rFonts w:cs="Arial"/>
          <w:bCs/>
          <w:szCs w:val="24"/>
          <w:u w:val="none"/>
        </w:rPr>
        <w:t>)</w:t>
      </w:r>
    </w:p>
    <w:p w:rsidR="00DD79C8" w:rsidRDefault="00DD79C8" w:rsidP="00DD79C8">
      <w:pPr>
        <w:pStyle w:val="Radaplohy"/>
        <w:keepLines/>
        <w:spacing w:before="120"/>
        <w:rPr>
          <w:rFonts w:cs="Arial"/>
          <w:bCs/>
        </w:rPr>
      </w:pPr>
      <w:r w:rsidRPr="0034475E">
        <w:rPr>
          <w:rFonts w:cs="Arial"/>
          <w:bCs/>
        </w:rPr>
        <w:t xml:space="preserve">Příloha č. 7 </w:t>
      </w:r>
      <w:r>
        <w:rPr>
          <w:rFonts w:cs="Arial"/>
          <w:bCs/>
        </w:rPr>
        <w:t>–</w:t>
      </w:r>
      <w:r w:rsidRPr="0034475E">
        <w:rPr>
          <w:rFonts w:cs="Arial"/>
          <w:bCs/>
        </w:rPr>
        <w:t xml:space="preserve"> </w:t>
      </w:r>
      <w:r w:rsidRPr="0034475E">
        <w:rPr>
          <w:rFonts w:cs="Arial"/>
          <w:bCs/>
          <w:u w:val="none"/>
        </w:rPr>
        <w:t xml:space="preserve">Seznam oprávněných příjemců </w:t>
      </w:r>
      <w:r>
        <w:rPr>
          <w:rFonts w:cs="Arial"/>
          <w:bCs/>
          <w:u w:val="none"/>
        </w:rPr>
        <w:t>–</w:t>
      </w:r>
      <w:r w:rsidRPr="0034475E">
        <w:rPr>
          <w:rFonts w:cs="Arial"/>
          <w:bCs/>
          <w:u w:val="none"/>
        </w:rPr>
        <w:t xml:space="preserve"> </w:t>
      </w:r>
      <w:r>
        <w:rPr>
          <w:rFonts w:cs="Arial"/>
          <w:bCs/>
          <w:u w:val="none"/>
        </w:rPr>
        <w:t xml:space="preserve">DP </w:t>
      </w:r>
      <w:r w:rsidRPr="0034475E">
        <w:rPr>
          <w:rFonts w:cs="Arial"/>
          <w:bCs/>
          <w:u w:val="none"/>
        </w:rPr>
        <w:t>04_05_Příspěvky na obědy do škol v Olomouckém kraji</w:t>
      </w:r>
      <w:r>
        <w:rPr>
          <w:rFonts w:cs="Arial"/>
          <w:bCs/>
          <w:u w:val="none"/>
        </w:rPr>
        <w:t xml:space="preserve"> </w:t>
      </w:r>
      <w:r w:rsidRPr="0034475E">
        <w:rPr>
          <w:rFonts w:cs="Arial"/>
          <w:bCs/>
          <w:szCs w:val="24"/>
          <w:u w:val="none"/>
        </w:rPr>
        <w:t xml:space="preserve">(strana </w:t>
      </w:r>
      <w:r>
        <w:rPr>
          <w:rFonts w:cs="Arial"/>
          <w:bCs/>
          <w:szCs w:val="24"/>
          <w:u w:val="none"/>
        </w:rPr>
        <w:t>4</w:t>
      </w:r>
      <w:r w:rsidR="001717EB">
        <w:rPr>
          <w:rFonts w:cs="Arial"/>
          <w:bCs/>
          <w:szCs w:val="24"/>
          <w:u w:val="none"/>
        </w:rPr>
        <w:t>4</w:t>
      </w:r>
      <w:r w:rsidRPr="0034475E">
        <w:rPr>
          <w:rFonts w:cs="Arial"/>
          <w:bCs/>
          <w:szCs w:val="24"/>
          <w:u w:val="none"/>
        </w:rPr>
        <w:t>)</w:t>
      </w:r>
    </w:p>
    <w:p w:rsidR="00DD79C8" w:rsidRPr="0034475E" w:rsidRDefault="00DD79C8" w:rsidP="00DD79C8">
      <w:pPr>
        <w:pStyle w:val="Zkladntextodsazen"/>
        <w:keepLines/>
        <w:tabs>
          <w:tab w:val="left" w:pos="900"/>
        </w:tabs>
        <w:spacing w:before="120"/>
        <w:ind w:left="0"/>
        <w:rPr>
          <w:rFonts w:cs="Arial"/>
          <w:bCs/>
        </w:rPr>
      </w:pPr>
      <w:r w:rsidRPr="0034475E">
        <w:rPr>
          <w:rFonts w:cs="Arial"/>
          <w:bCs/>
          <w:u w:val="single"/>
        </w:rPr>
        <w:t>Příloha č. 8</w:t>
      </w:r>
      <w:r>
        <w:rPr>
          <w:rFonts w:cs="Arial"/>
          <w:bCs/>
        </w:rPr>
        <w:t xml:space="preserve"> – Souhlas zřizovatele </w:t>
      </w:r>
      <w:r w:rsidRPr="0034475E">
        <w:rPr>
          <w:rFonts w:cs="Arial"/>
          <w:bCs/>
        </w:rPr>
        <w:t xml:space="preserve">- </w:t>
      </w:r>
      <w:r>
        <w:rPr>
          <w:rFonts w:cs="Arial"/>
          <w:bCs/>
        </w:rPr>
        <w:t xml:space="preserve">DP </w:t>
      </w:r>
      <w:r w:rsidRPr="0034475E">
        <w:rPr>
          <w:rFonts w:cs="Arial"/>
          <w:bCs/>
        </w:rPr>
        <w:t>04_05_Příspěvky na obědy do škol v Olomouckém kraji</w:t>
      </w:r>
      <w:r>
        <w:rPr>
          <w:rFonts w:cs="Arial"/>
          <w:bCs/>
        </w:rPr>
        <w:t xml:space="preserve"> </w:t>
      </w:r>
      <w:r w:rsidRPr="0034475E">
        <w:rPr>
          <w:rFonts w:cs="Arial"/>
          <w:bCs/>
        </w:rPr>
        <w:t xml:space="preserve">(strana </w:t>
      </w:r>
      <w:r>
        <w:rPr>
          <w:rFonts w:cs="Arial"/>
          <w:bCs/>
        </w:rPr>
        <w:t>4</w:t>
      </w:r>
      <w:r w:rsidR="001717EB">
        <w:rPr>
          <w:rFonts w:cs="Arial"/>
          <w:bCs/>
        </w:rPr>
        <w:t>5</w:t>
      </w:r>
      <w:r w:rsidRPr="0034475E">
        <w:rPr>
          <w:rFonts w:cs="Arial"/>
          <w:bCs/>
        </w:rPr>
        <w:t>)</w:t>
      </w:r>
    </w:p>
    <w:sectPr w:rsidR="00DD79C8" w:rsidRPr="0034475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DC1" w:rsidRDefault="00411DC1" w:rsidP="002E37DC">
      <w:pPr>
        <w:spacing w:after="0"/>
      </w:pPr>
      <w:r>
        <w:separator/>
      </w:r>
    </w:p>
  </w:endnote>
  <w:endnote w:type="continuationSeparator" w:id="0">
    <w:p w:rsidR="00411DC1" w:rsidRDefault="00411DC1" w:rsidP="002E37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w:panose1 w:val="02000503000000020004"/>
    <w:charset w:val="EE"/>
    <w:family w:val="auto"/>
    <w:pitch w:val="variable"/>
    <w:sig w:usb0="E00002FF" w:usb1="1200A1FF" w:usb2="00000001"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7DC" w:rsidRPr="000D2265" w:rsidRDefault="002E37DC" w:rsidP="002E37DC">
    <w:pPr>
      <w:pStyle w:val="Zpat"/>
      <w:pBdr>
        <w:top w:val="single" w:sz="4" w:space="1" w:color="auto"/>
      </w:pBdr>
      <w:rPr>
        <w:i/>
        <w:sz w:val="20"/>
      </w:rPr>
    </w:pPr>
    <w:r w:rsidRPr="000D2265">
      <w:rPr>
        <w:i/>
        <w:sz w:val="20"/>
      </w:rPr>
      <w:t>Zastupitelstvo Olomouckého kraje 1</w:t>
    </w:r>
    <w:r w:rsidR="00D32D94" w:rsidRPr="000D2265">
      <w:rPr>
        <w:i/>
        <w:sz w:val="20"/>
      </w:rPr>
      <w:t>9</w:t>
    </w:r>
    <w:r w:rsidRPr="000D2265">
      <w:rPr>
        <w:i/>
        <w:sz w:val="20"/>
      </w:rPr>
      <w:t>. 6. 2023</w:t>
    </w:r>
    <w:r w:rsidRPr="000D2265">
      <w:rPr>
        <w:i/>
        <w:sz w:val="20"/>
      </w:rPr>
      <w:tab/>
    </w:r>
    <w:r w:rsidRPr="000D2265">
      <w:rPr>
        <w:i/>
        <w:sz w:val="20"/>
      </w:rPr>
      <w:tab/>
      <w:t xml:space="preserve">Strana </w:t>
    </w:r>
    <w:r w:rsidRPr="000D2265">
      <w:rPr>
        <w:i/>
        <w:sz w:val="20"/>
      </w:rPr>
      <w:fldChar w:fldCharType="begin"/>
    </w:r>
    <w:r w:rsidRPr="000D2265">
      <w:rPr>
        <w:i/>
        <w:sz w:val="20"/>
      </w:rPr>
      <w:instrText xml:space="preserve"> PAGE </w:instrText>
    </w:r>
    <w:r w:rsidRPr="000D2265">
      <w:rPr>
        <w:i/>
        <w:sz w:val="20"/>
      </w:rPr>
      <w:fldChar w:fldCharType="separate"/>
    </w:r>
    <w:r w:rsidR="0075020F">
      <w:rPr>
        <w:i/>
        <w:noProof/>
        <w:sz w:val="20"/>
      </w:rPr>
      <w:t>3</w:t>
    </w:r>
    <w:r w:rsidRPr="000D2265">
      <w:rPr>
        <w:i/>
        <w:sz w:val="20"/>
      </w:rPr>
      <w:fldChar w:fldCharType="end"/>
    </w:r>
    <w:r w:rsidRPr="000D2265">
      <w:rPr>
        <w:i/>
        <w:sz w:val="20"/>
      </w:rPr>
      <w:t xml:space="preserve"> (celkem </w:t>
    </w:r>
    <w:r w:rsidR="00E6359F" w:rsidRPr="000D2265">
      <w:rPr>
        <w:i/>
        <w:sz w:val="20"/>
      </w:rPr>
      <w:t>4</w:t>
    </w:r>
    <w:r w:rsidR="00D45179" w:rsidRPr="000D2265">
      <w:rPr>
        <w:i/>
        <w:sz w:val="20"/>
      </w:rPr>
      <w:t>5</w:t>
    </w:r>
    <w:r w:rsidRPr="000D2265">
      <w:rPr>
        <w:i/>
        <w:sz w:val="20"/>
      </w:rPr>
      <w:t>)</w:t>
    </w:r>
  </w:p>
  <w:p w:rsidR="002E37DC" w:rsidRPr="000D2265" w:rsidRDefault="00952507" w:rsidP="002E37DC">
    <w:pPr>
      <w:pStyle w:val="Zpat"/>
      <w:pBdr>
        <w:top w:val="single" w:sz="4" w:space="1" w:color="auto"/>
      </w:pBdr>
      <w:rPr>
        <w:b/>
        <w:bCs/>
        <w:i/>
        <w:sz w:val="20"/>
      </w:rPr>
    </w:pPr>
    <w:r w:rsidRPr="000D2265">
      <w:rPr>
        <w:rFonts w:cs="Arial"/>
        <w:i/>
        <w:sz w:val="20"/>
      </w:rPr>
      <w:t>42. –</w:t>
    </w:r>
    <w:r w:rsidR="00CD6332" w:rsidRPr="000D2265">
      <w:rPr>
        <w:i/>
        <w:sz w:val="20"/>
      </w:rPr>
      <w:t xml:space="preserve"> </w:t>
    </w:r>
    <w:r w:rsidR="002E37DC" w:rsidRPr="000D2265">
      <w:rPr>
        <w:i/>
        <w:sz w:val="20"/>
      </w:rPr>
      <w:t xml:space="preserve">Dotační program Příspěvky na obědy do škol v Olomouckém kraji – vyhlášení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DC1" w:rsidRDefault="00411DC1" w:rsidP="002E37DC">
      <w:pPr>
        <w:spacing w:after="0"/>
      </w:pPr>
      <w:r>
        <w:separator/>
      </w:r>
    </w:p>
  </w:footnote>
  <w:footnote w:type="continuationSeparator" w:id="0">
    <w:p w:rsidR="00411DC1" w:rsidRDefault="00411DC1" w:rsidP="002E37D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D7B0A"/>
    <w:multiLevelType w:val="hybridMultilevel"/>
    <w:tmpl w:val="1C540C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AA24DE9"/>
    <w:multiLevelType w:val="hybridMultilevel"/>
    <w:tmpl w:val="5D0ACA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67E4A8B"/>
    <w:multiLevelType w:val="hybridMultilevel"/>
    <w:tmpl w:val="FF5ADE3E"/>
    <w:lvl w:ilvl="0" w:tplc="C42666B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BB12C80"/>
    <w:multiLevelType w:val="hybridMultilevel"/>
    <w:tmpl w:val="C9DA2D90"/>
    <w:lvl w:ilvl="0" w:tplc="BC0EE824">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792617A"/>
    <w:multiLevelType w:val="hybridMultilevel"/>
    <w:tmpl w:val="FF5ADE3E"/>
    <w:lvl w:ilvl="0" w:tplc="C42666B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9DC3441"/>
    <w:multiLevelType w:val="hybridMultilevel"/>
    <w:tmpl w:val="9B80233C"/>
    <w:lvl w:ilvl="0" w:tplc="F6825A7A">
      <w:start w:val="1"/>
      <w:numFmt w:val="bullet"/>
      <w:lvlText w:val=""/>
      <w:lvlJc w:val="left"/>
      <w:pPr>
        <w:ind w:left="814" w:hanging="360"/>
      </w:pPr>
      <w:rPr>
        <w:rFonts w:ascii="Wingdings" w:hAnsi="Wingdings" w:hint="default"/>
        <w:color w:val="auto"/>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7DC"/>
    <w:rsid w:val="0001373E"/>
    <w:rsid w:val="00042202"/>
    <w:rsid w:val="00056ECB"/>
    <w:rsid w:val="000D2265"/>
    <w:rsid w:val="00132BF0"/>
    <w:rsid w:val="001717EB"/>
    <w:rsid w:val="001A26F8"/>
    <w:rsid w:val="001D0F9F"/>
    <w:rsid w:val="00215716"/>
    <w:rsid w:val="00245022"/>
    <w:rsid w:val="0028678F"/>
    <w:rsid w:val="002E37DC"/>
    <w:rsid w:val="002F0022"/>
    <w:rsid w:val="002F090A"/>
    <w:rsid w:val="002F17E3"/>
    <w:rsid w:val="00394FC6"/>
    <w:rsid w:val="00396795"/>
    <w:rsid w:val="003A0144"/>
    <w:rsid w:val="003F3128"/>
    <w:rsid w:val="004112E7"/>
    <w:rsid w:val="00411DC1"/>
    <w:rsid w:val="004835D9"/>
    <w:rsid w:val="004C20CA"/>
    <w:rsid w:val="00586A42"/>
    <w:rsid w:val="006200E3"/>
    <w:rsid w:val="00622EFE"/>
    <w:rsid w:val="00664D46"/>
    <w:rsid w:val="00701845"/>
    <w:rsid w:val="00735859"/>
    <w:rsid w:val="0075020F"/>
    <w:rsid w:val="00755C29"/>
    <w:rsid w:val="00790B46"/>
    <w:rsid w:val="007F46A5"/>
    <w:rsid w:val="00842253"/>
    <w:rsid w:val="008573AF"/>
    <w:rsid w:val="008A1E44"/>
    <w:rsid w:val="008A71CF"/>
    <w:rsid w:val="008C68D7"/>
    <w:rsid w:val="008D50CF"/>
    <w:rsid w:val="00914E40"/>
    <w:rsid w:val="00952507"/>
    <w:rsid w:val="009817BC"/>
    <w:rsid w:val="009D0F18"/>
    <w:rsid w:val="00A85F17"/>
    <w:rsid w:val="00AF39D8"/>
    <w:rsid w:val="00BD171B"/>
    <w:rsid w:val="00C10AC1"/>
    <w:rsid w:val="00C203DA"/>
    <w:rsid w:val="00C60035"/>
    <w:rsid w:val="00CD5CCD"/>
    <w:rsid w:val="00CD6332"/>
    <w:rsid w:val="00D32D94"/>
    <w:rsid w:val="00D45179"/>
    <w:rsid w:val="00D4668B"/>
    <w:rsid w:val="00D521BF"/>
    <w:rsid w:val="00DD79C8"/>
    <w:rsid w:val="00E41A57"/>
    <w:rsid w:val="00E4493B"/>
    <w:rsid w:val="00E61C55"/>
    <w:rsid w:val="00E6359F"/>
    <w:rsid w:val="00F62C3E"/>
    <w:rsid w:val="00FC0CED"/>
    <w:rsid w:val="00FC52DE"/>
    <w:rsid w:val="00FC77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5193811-1596-4A7E-9892-32B6BCE8E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Inter" w:eastAsiaTheme="minorHAnsi" w:hAnsi="Inter" w:cstheme="minorBidi"/>
        <w:sz w:val="24"/>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E37DC"/>
    <w:pPr>
      <w:spacing w:after="120" w:line="240" w:lineRule="auto"/>
      <w:jc w:val="both"/>
    </w:pPr>
    <w:rPr>
      <w:rFonts w:ascii="Arial" w:eastAsia="Times New Roman" w:hAnsi="Arial" w:cs="Times New Roman"/>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2E37DC"/>
    <w:pPr>
      <w:autoSpaceDE w:val="0"/>
      <w:autoSpaceDN w:val="0"/>
      <w:adjustRightInd w:val="0"/>
      <w:ind w:left="360"/>
    </w:pPr>
    <w:rPr>
      <w:szCs w:val="24"/>
    </w:rPr>
  </w:style>
  <w:style w:type="character" w:customStyle="1" w:styleId="ZkladntextodsazenChar">
    <w:name w:val="Základní text odsazený Char"/>
    <w:basedOn w:val="Standardnpsmoodstavce"/>
    <w:link w:val="Zkladntextodsazen"/>
    <w:rsid w:val="002E37DC"/>
    <w:rPr>
      <w:rFonts w:ascii="Arial" w:eastAsia="Times New Roman" w:hAnsi="Arial" w:cs="Times New Roman"/>
      <w:szCs w:val="24"/>
      <w:lang w:eastAsia="cs-CZ"/>
    </w:rPr>
  </w:style>
  <w:style w:type="character" w:styleId="slostrnky">
    <w:name w:val="page number"/>
    <w:basedOn w:val="Standardnpsmoodstavce"/>
    <w:rsid w:val="002E37DC"/>
  </w:style>
  <w:style w:type="paragraph" w:styleId="Zpat">
    <w:name w:val="footer"/>
    <w:basedOn w:val="Normln"/>
    <w:link w:val="ZpatChar"/>
    <w:rsid w:val="002E37DC"/>
    <w:pPr>
      <w:tabs>
        <w:tab w:val="center" w:pos="4536"/>
        <w:tab w:val="right" w:pos="9072"/>
      </w:tabs>
    </w:pPr>
  </w:style>
  <w:style w:type="character" w:customStyle="1" w:styleId="ZpatChar">
    <w:name w:val="Zápatí Char"/>
    <w:basedOn w:val="Standardnpsmoodstavce"/>
    <w:link w:val="Zpat"/>
    <w:rsid w:val="002E37DC"/>
    <w:rPr>
      <w:rFonts w:ascii="Arial" w:eastAsia="Times New Roman" w:hAnsi="Arial" w:cs="Times New Roman"/>
      <w:szCs w:val="20"/>
      <w:lang w:eastAsia="cs-CZ"/>
    </w:rPr>
  </w:style>
  <w:style w:type="paragraph" w:styleId="Odstavecseseznamem">
    <w:name w:val="List Paragraph"/>
    <w:basedOn w:val="Normln"/>
    <w:link w:val="OdstavecseseznamemChar"/>
    <w:uiPriority w:val="34"/>
    <w:qFormat/>
    <w:rsid w:val="002E37DC"/>
    <w:pPr>
      <w:spacing w:after="0"/>
      <w:ind w:left="720"/>
      <w:contextualSpacing/>
      <w:jc w:val="left"/>
    </w:pPr>
    <w:rPr>
      <w:rFonts w:ascii="Times New Roman" w:hAnsi="Times New Roman"/>
      <w:sz w:val="20"/>
    </w:rPr>
  </w:style>
  <w:style w:type="character" w:customStyle="1" w:styleId="OdstavecseseznamemChar">
    <w:name w:val="Odstavec se seznamem Char"/>
    <w:link w:val="Odstavecseseznamem"/>
    <w:uiPriority w:val="34"/>
    <w:rsid w:val="002E37DC"/>
    <w:rPr>
      <w:rFonts w:ascii="Times New Roman" w:eastAsia="Times New Roman" w:hAnsi="Times New Roman" w:cs="Times New Roman"/>
      <w:sz w:val="20"/>
      <w:szCs w:val="20"/>
      <w:lang w:eastAsia="cs-CZ"/>
    </w:rPr>
  </w:style>
  <w:style w:type="paragraph" w:customStyle="1" w:styleId="Normal">
    <w:name w:val="[Normal]"/>
    <w:rsid w:val="002E37DC"/>
    <w:pPr>
      <w:widowControl w:val="0"/>
      <w:autoSpaceDE w:val="0"/>
      <w:autoSpaceDN w:val="0"/>
      <w:adjustRightInd w:val="0"/>
      <w:spacing w:after="0" w:line="240" w:lineRule="auto"/>
    </w:pPr>
    <w:rPr>
      <w:rFonts w:ascii="Arial" w:eastAsia="Times New Roman" w:hAnsi="Arial" w:cs="Arial"/>
      <w:szCs w:val="24"/>
      <w:lang w:eastAsia="cs-CZ"/>
    </w:rPr>
  </w:style>
  <w:style w:type="paragraph" w:customStyle="1" w:styleId="Rozhodnutnadpis">
    <w:name w:val="Rozhodnutí nadpis"/>
    <w:basedOn w:val="Normln"/>
    <w:rsid w:val="002E37DC"/>
    <w:pPr>
      <w:widowControl w:val="0"/>
      <w:spacing w:before="600" w:after="600"/>
      <w:jc w:val="center"/>
    </w:pPr>
    <w:rPr>
      <w:b/>
      <w:sz w:val="32"/>
    </w:rPr>
  </w:style>
  <w:style w:type="paragraph" w:customStyle="1" w:styleId="Radaplohy">
    <w:name w:val="Rada přílohy"/>
    <w:basedOn w:val="Normln"/>
    <w:rsid w:val="002E37DC"/>
    <w:pPr>
      <w:widowControl w:val="0"/>
      <w:spacing w:before="480"/>
    </w:pPr>
    <w:rPr>
      <w:u w:val="single"/>
    </w:rPr>
  </w:style>
  <w:style w:type="paragraph" w:styleId="Zhlav">
    <w:name w:val="header"/>
    <w:basedOn w:val="Normln"/>
    <w:link w:val="ZhlavChar"/>
    <w:uiPriority w:val="99"/>
    <w:unhideWhenUsed/>
    <w:rsid w:val="002E37DC"/>
    <w:pPr>
      <w:tabs>
        <w:tab w:val="center" w:pos="4536"/>
        <w:tab w:val="right" w:pos="9072"/>
      </w:tabs>
      <w:spacing w:after="0"/>
    </w:pPr>
  </w:style>
  <w:style w:type="character" w:customStyle="1" w:styleId="ZhlavChar">
    <w:name w:val="Záhlaví Char"/>
    <w:basedOn w:val="Standardnpsmoodstavce"/>
    <w:link w:val="Zhlav"/>
    <w:uiPriority w:val="99"/>
    <w:rsid w:val="002E37DC"/>
    <w:rPr>
      <w:rFonts w:ascii="Arial" w:eastAsia="Times New Roman" w:hAnsi="Arial" w:cs="Times New Roman"/>
      <w:szCs w:val="20"/>
      <w:lang w:eastAsia="cs-CZ"/>
    </w:rPr>
  </w:style>
  <w:style w:type="table" w:styleId="Mkatabulky">
    <w:name w:val="Table Grid"/>
    <w:basedOn w:val="Normlntabulka"/>
    <w:uiPriority w:val="59"/>
    <w:rsid w:val="00F62C3E"/>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62C3E"/>
    <w:pPr>
      <w:autoSpaceDE w:val="0"/>
      <w:autoSpaceDN w:val="0"/>
      <w:adjustRightInd w:val="0"/>
      <w:spacing w:after="0" w:line="240" w:lineRule="auto"/>
    </w:pPr>
    <w:rPr>
      <w:rFonts w:ascii="Arial" w:hAnsi="Arial" w:cs="Arial"/>
      <w:color w:val="000000"/>
      <w:szCs w:val="24"/>
    </w:rPr>
  </w:style>
  <w:style w:type="paragraph" w:styleId="Textbubliny">
    <w:name w:val="Balloon Text"/>
    <w:basedOn w:val="Normln"/>
    <w:link w:val="TextbublinyChar"/>
    <w:uiPriority w:val="99"/>
    <w:semiHidden/>
    <w:unhideWhenUsed/>
    <w:rsid w:val="00D45179"/>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45179"/>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1099</Words>
  <Characters>6488</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Kocych Tomáš</dc:creator>
  <cp:keywords/>
  <dc:description/>
  <cp:lastModifiedBy>Seidlová Aneta</cp:lastModifiedBy>
  <cp:revision>20</cp:revision>
  <cp:lastPrinted>2023-06-15T12:11:00Z</cp:lastPrinted>
  <dcterms:created xsi:type="dcterms:W3CDTF">2023-06-15T10:27:00Z</dcterms:created>
  <dcterms:modified xsi:type="dcterms:W3CDTF">2023-06-27T04:53:00Z</dcterms:modified>
</cp:coreProperties>
</file>