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DE" w:rsidRPr="00B56EDE" w:rsidRDefault="00B56EDE" w:rsidP="00C11BC4">
      <w:pPr>
        <w:rPr>
          <w:rFonts w:ascii="Arial" w:hAnsi="Arial" w:cs="Arial"/>
          <w:sz w:val="40"/>
          <w:szCs w:val="4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286"/>
      </w:tblGrid>
      <w:tr w:rsidR="00A0146C" w:rsidRPr="00B56EDE" w:rsidTr="00A0146C">
        <w:tc>
          <w:tcPr>
            <w:tcW w:w="5000" w:type="pct"/>
            <w:shd w:val="clear" w:color="auto" w:fill="BFBFBF"/>
          </w:tcPr>
          <w:p w:rsidR="008A00B9" w:rsidRDefault="00DA32CB" w:rsidP="008A00B9">
            <w:pPr>
              <w:shd w:val="pct25" w:color="000000" w:fill="FFFFFF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hAnsi="Arial" w:cs="Arial"/>
                <w:b/>
                <w:i/>
                <w:sz w:val="44"/>
                <w:szCs w:val="44"/>
              </w:rPr>
              <w:t>15</w:t>
            </w:r>
            <w:r w:rsidR="00A0146C" w:rsidRPr="00B56EDE">
              <w:rPr>
                <w:rFonts w:ascii="Arial" w:hAnsi="Arial" w:cs="Arial"/>
                <w:b/>
                <w:i/>
                <w:sz w:val="44"/>
                <w:szCs w:val="44"/>
              </w:rPr>
              <w:t>. ZASEDÁNÍ ZASTUPITELSTVA</w:t>
            </w:r>
          </w:p>
          <w:p w:rsidR="00A0146C" w:rsidRPr="00B56EDE" w:rsidRDefault="00A0146C" w:rsidP="00A0146C">
            <w:pPr>
              <w:shd w:val="pct25" w:color="000000" w:fill="FFFFFF"/>
              <w:spacing w:before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56EDE">
              <w:rPr>
                <w:rFonts w:ascii="Arial" w:hAnsi="Arial" w:cs="Arial"/>
                <w:b/>
                <w:i/>
                <w:sz w:val="44"/>
                <w:szCs w:val="44"/>
              </w:rPr>
              <w:t>OLOMOUCKÉHO KRAJE</w:t>
            </w:r>
          </w:p>
        </w:tc>
      </w:tr>
    </w:tbl>
    <w:p w:rsidR="00C11BC4" w:rsidRPr="00B56EDE" w:rsidRDefault="00DA32CB" w:rsidP="00580166">
      <w:pPr>
        <w:spacing w:before="24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PONDĚLÍ</w:t>
      </w:r>
      <w:r w:rsidR="003B3101" w:rsidRPr="00B56EDE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19. 6. 2023</w:t>
      </w:r>
      <w:r w:rsidR="00700FC0" w:rsidRPr="00B56EDE">
        <w:rPr>
          <w:rFonts w:ascii="Arial" w:hAnsi="Arial" w:cs="Arial"/>
          <w:b/>
          <w:sz w:val="32"/>
        </w:rPr>
        <w:t xml:space="preserve"> - </w:t>
      </w:r>
      <w:r>
        <w:rPr>
          <w:rFonts w:ascii="Arial" w:hAnsi="Arial" w:cs="Arial"/>
          <w:b/>
          <w:sz w:val="32"/>
        </w:rPr>
        <w:t>10:00</w:t>
      </w:r>
      <w:r w:rsidR="00700FC0" w:rsidRPr="00B56EDE">
        <w:rPr>
          <w:rFonts w:ascii="Arial" w:hAnsi="Arial" w:cs="Arial"/>
          <w:b/>
          <w:sz w:val="32"/>
        </w:rPr>
        <w:t xml:space="preserve"> h</w:t>
      </w:r>
    </w:p>
    <w:p w:rsidR="00C11BC4" w:rsidRPr="00580166" w:rsidRDefault="00C11BC4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 xml:space="preserve">Budova </w:t>
      </w:r>
      <w:r w:rsidR="006517E9" w:rsidRPr="00580166">
        <w:rPr>
          <w:rFonts w:ascii="Arial" w:hAnsi="Arial" w:cs="Arial"/>
          <w:b/>
          <w:sz w:val="24"/>
          <w:szCs w:val="24"/>
        </w:rPr>
        <w:t>Magistrátu města Olomouce</w:t>
      </w:r>
      <w:r w:rsidRPr="00580166">
        <w:rPr>
          <w:rFonts w:ascii="Arial" w:hAnsi="Arial" w:cs="Arial"/>
          <w:b/>
          <w:sz w:val="24"/>
          <w:szCs w:val="24"/>
        </w:rPr>
        <w:t xml:space="preserve"> – </w:t>
      </w:r>
      <w:r w:rsidR="006517E9" w:rsidRPr="00580166">
        <w:rPr>
          <w:rFonts w:ascii="Arial" w:hAnsi="Arial" w:cs="Arial"/>
          <w:b/>
          <w:sz w:val="24"/>
          <w:szCs w:val="24"/>
        </w:rPr>
        <w:t>velký zasedací</w:t>
      </w:r>
      <w:r w:rsidRPr="00580166">
        <w:rPr>
          <w:rFonts w:ascii="Arial" w:hAnsi="Arial" w:cs="Arial"/>
          <w:b/>
          <w:sz w:val="24"/>
          <w:szCs w:val="24"/>
        </w:rPr>
        <w:t xml:space="preserve"> sál,</w:t>
      </w:r>
    </w:p>
    <w:p w:rsidR="00C11BC4" w:rsidRPr="00580166" w:rsidRDefault="006517E9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>Hynaisova 10,</w:t>
      </w:r>
      <w:r w:rsidR="00C11BC4" w:rsidRPr="00580166">
        <w:rPr>
          <w:rFonts w:ascii="Arial" w:hAnsi="Arial" w:cs="Arial"/>
          <w:b/>
          <w:sz w:val="24"/>
          <w:szCs w:val="24"/>
        </w:rPr>
        <w:t xml:space="preserve"> Olomouc</w:t>
      </w:r>
    </w:p>
    <w:p w:rsidR="00C11BC4" w:rsidRPr="00B56EDE" w:rsidRDefault="00C11BC4" w:rsidP="00C11BC4">
      <w:pPr>
        <w:rPr>
          <w:rFonts w:ascii="Arial" w:hAnsi="Arial" w:cs="Arial"/>
          <w:sz w:val="16"/>
        </w:rPr>
      </w:pPr>
    </w:p>
    <w:p w:rsidR="00C11BC4" w:rsidRPr="00B56EDE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B56EDE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B56EDE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290"/>
        <w:gridCol w:w="69"/>
        <w:gridCol w:w="1632"/>
      </w:tblGrid>
      <w:tr w:rsidR="00B943D3" w:rsidRPr="00B56EDE" w:rsidTr="00B36A91">
        <w:tc>
          <w:tcPr>
            <w:tcW w:w="648" w:type="dxa"/>
          </w:tcPr>
          <w:p w:rsidR="00B943D3" w:rsidRPr="00B56EDE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290" w:type="dxa"/>
          </w:tcPr>
          <w:p w:rsidR="00B943D3" w:rsidRPr="00B56EDE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B56EDE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B943D3" w:rsidRPr="00DA32CB" w:rsidTr="00B36A91">
        <w:tc>
          <w:tcPr>
            <w:tcW w:w="648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B943D3" w:rsidRPr="00DA32CB" w:rsidTr="00B36A91">
        <w:tc>
          <w:tcPr>
            <w:tcW w:w="648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3D4488" w:rsidRPr="00DA32CB" w:rsidTr="00B36A91">
        <w:tc>
          <w:tcPr>
            <w:tcW w:w="9639" w:type="dxa"/>
            <w:gridSpan w:val="4"/>
            <w:shd w:val="clear" w:color="auto" w:fill="E2EFD9" w:themeFill="accent6" w:themeFillTint="33"/>
          </w:tcPr>
          <w:p w:rsidR="003D4488" w:rsidRDefault="003D4488" w:rsidP="003D4488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4–4.1.,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zápisy výborů</w:t>
            </w:r>
          </w:p>
        </w:tc>
      </w:tr>
      <w:tr w:rsidR="00B943D3" w:rsidRPr="00DA32CB" w:rsidTr="00B36A91">
        <w:tc>
          <w:tcPr>
            <w:tcW w:w="648" w:type="dxa"/>
            <w:shd w:val="clear" w:color="auto" w:fill="E2EFD9" w:themeFill="accent6" w:themeFillTint="33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předsedové výborů (Niče)</w:t>
            </w:r>
          </w:p>
        </w:tc>
      </w:tr>
      <w:tr w:rsidR="003D4488" w:rsidRPr="00DA32CB" w:rsidTr="00B36A91">
        <w:tc>
          <w:tcPr>
            <w:tcW w:w="648" w:type="dxa"/>
            <w:shd w:val="clear" w:color="auto" w:fill="E2EFD9" w:themeFill="accent6" w:themeFillTint="33"/>
          </w:tcPr>
          <w:p w:rsidR="003D4488" w:rsidRPr="003D4488" w:rsidRDefault="003D4488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3D4488">
              <w:rPr>
                <w:rFonts w:ascii="Arial" w:hAnsi="Arial" w:cs="Arial"/>
                <w:highlight w:val="lightGray"/>
              </w:rPr>
              <w:t>4.1.</w:t>
            </w:r>
          </w:p>
        </w:tc>
        <w:tc>
          <w:tcPr>
            <w:tcW w:w="7290" w:type="dxa"/>
          </w:tcPr>
          <w:p w:rsidR="003D4488" w:rsidRPr="003D4488" w:rsidRDefault="003D4488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3D4488">
              <w:rPr>
                <w:rFonts w:ascii="Arial" w:hAnsi="Arial" w:cs="Arial"/>
                <w:highlight w:val="lightGray"/>
              </w:rPr>
              <w:t xml:space="preserve">Zápis ze zasedání výboru Zastupitelstva Olomouckého kraje – Výbor pro zdravotnictví - </w:t>
            </w:r>
            <w:r w:rsidRPr="003D448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3D4488" w:rsidRPr="003D4488" w:rsidRDefault="003D4488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3D4488" w:rsidRPr="003D4488" w:rsidRDefault="003D4488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3D4488">
              <w:rPr>
                <w:rFonts w:ascii="Arial" w:hAnsi="Arial" w:cs="Arial"/>
                <w:highlight w:val="lightGray"/>
              </w:rPr>
              <w:t xml:space="preserve">předsedkyně výboru (Niče) </w:t>
            </w:r>
          </w:p>
        </w:tc>
      </w:tr>
      <w:tr w:rsidR="00B943D3" w:rsidRPr="00DA32CB" w:rsidTr="00B36A91">
        <w:tc>
          <w:tcPr>
            <w:tcW w:w="648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na podporu JSDH 2023 – dotační titul 13_02_2 – revokace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C85D5E" w:rsidRPr="00DA32CB" w:rsidTr="00B36A91">
        <w:tc>
          <w:tcPr>
            <w:tcW w:w="9639" w:type="dxa"/>
            <w:gridSpan w:val="4"/>
            <w:shd w:val="clear" w:color="auto" w:fill="E2EFD9" w:themeFill="accent6" w:themeFillTint="33"/>
          </w:tcPr>
          <w:p w:rsidR="00C85D5E" w:rsidRDefault="00C85D5E" w:rsidP="00C85D5E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6.1. – 6.2.,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2022</w:t>
            </w:r>
          </w:p>
        </w:tc>
      </w:tr>
      <w:tr w:rsidR="00B943D3" w:rsidRPr="00DA32CB" w:rsidTr="00B36A91">
        <w:tc>
          <w:tcPr>
            <w:tcW w:w="648" w:type="dxa"/>
            <w:shd w:val="clear" w:color="auto" w:fill="E2EFD9" w:themeFill="accent6" w:themeFillTint="33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7290" w:type="dxa"/>
          </w:tcPr>
          <w:p w:rsidR="00B943D3" w:rsidRPr="00DA32CB" w:rsidRDefault="00B943D3" w:rsidP="003A77A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2022 – závěrečný účet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B943D3" w:rsidRPr="00DA32CB" w:rsidTr="00B36A91">
        <w:tc>
          <w:tcPr>
            <w:tcW w:w="648" w:type="dxa"/>
            <w:shd w:val="clear" w:color="auto" w:fill="E2EFD9" w:themeFill="accent6" w:themeFillTint="33"/>
          </w:tcPr>
          <w:p w:rsidR="00B943D3" w:rsidRPr="005B2A49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 w:rsidRPr="005B2A49">
              <w:rPr>
                <w:rFonts w:ascii="Arial" w:hAnsi="Arial" w:cs="Arial"/>
              </w:rPr>
              <w:t>6.2.</w:t>
            </w:r>
          </w:p>
        </w:tc>
        <w:tc>
          <w:tcPr>
            <w:tcW w:w="7290" w:type="dxa"/>
          </w:tcPr>
          <w:p w:rsidR="00B943D3" w:rsidRPr="005B2A49" w:rsidRDefault="00B943D3" w:rsidP="00496F9D">
            <w:pPr>
              <w:spacing w:line="360" w:lineRule="auto"/>
              <w:rPr>
                <w:rFonts w:ascii="Arial" w:hAnsi="Arial" w:cs="Arial"/>
              </w:rPr>
            </w:pPr>
            <w:r w:rsidRPr="005B2A49">
              <w:rPr>
                <w:rFonts w:ascii="Arial" w:hAnsi="Arial" w:cs="Arial"/>
                <w:bCs/>
              </w:rPr>
              <w:t xml:space="preserve">Schválení účetní závěrky Olomouckého kraje za rok 2022 </w:t>
            </w:r>
            <w:r w:rsidRPr="005B2A49">
              <w:rPr>
                <w:rFonts w:ascii="Arial" w:hAnsi="Arial" w:cs="Arial"/>
              </w:rPr>
              <w:t xml:space="preserve">- </w:t>
            </w:r>
            <w:r w:rsidRPr="005B2A49"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B943D3" w:rsidRPr="005B2A49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5B2A49" w:rsidRDefault="00B943D3" w:rsidP="00DA32CB">
            <w:pPr>
              <w:spacing w:after="120"/>
              <w:rPr>
                <w:rFonts w:ascii="Arial" w:hAnsi="Arial" w:cs="Arial"/>
              </w:rPr>
            </w:pPr>
            <w:r w:rsidRPr="005B2A49">
              <w:rPr>
                <w:rFonts w:ascii="Arial" w:hAnsi="Arial" w:cs="Arial"/>
              </w:rPr>
              <w:t>ROK - Suchánek (Fidrová)</w:t>
            </w:r>
          </w:p>
        </w:tc>
      </w:tr>
      <w:tr w:rsidR="00A4190E" w:rsidRPr="00DA32CB" w:rsidTr="00B36A91">
        <w:trPr>
          <w:trHeight w:hRule="exact" w:val="57"/>
        </w:trPr>
        <w:tc>
          <w:tcPr>
            <w:tcW w:w="9639" w:type="dxa"/>
            <w:gridSpan w:val="4"/>
            <w:shd w:val="clear" w:color="auto" w:fill="FFFFFF" w:themeFill="background1"/>
          </w:tcPr>
          <w:p w:rsidR="00A4190E" w:rsidRPr="005B2A49" w:rsidRDefault="00A4190E" w:rsidP="00DA32CB">
            <w:pPr>
              <w:spacing w:after="120"/>
              <w:rPr>
                <w:rFonts w:ascii="Arial" w:hAnsi="Arial" w:cs="Arial"/>
              </w:rPr>
            </w:pPr>
          </w:p>
        </w:tc>
      </w:tr>
      <w:tr w:rsidR="00C85D5E" w:rsidRPr="00DA32CB" w:rsidTr="00B36A91">
        <w:tc>
          <w:tcPr>
            <w:tcW w:w="9639" w:type="dxa"/>
            <w:gridSpan w:val="4"/>
            <w:shd w:val="clear" w:color="auto" w:fill="E2EFD9" w:themeFill="accent6" w:themeFillTint="33"/>
          </w:tcPr>
          <w:p w:rsidR="00C85D5E" w:rsidRPr="005B2A49" w:rsidRDefault="00C85D5E" w:rsidP="00C85D5E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7.1. – 7.4.,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</w:t>
            </w:r>
            <w:r w:rsidR="00DB1F90">
              <w:rPr>
                <w:rFonts w:ascii="Arial" w:hAnsi="Arial" w:cs="Arial"/>
                <w:i/>
                <w:sz w:val="18"/>
                <w:szCs w:val="18"/>
                <w:u w:val="single"/>
              </w:rPr>
              <w:t>3</w:t>
            </w:r>
          </w:p>
        </w:tc>
      </w:tr>
      <w:tr w:rsidR="00B943D3" w:rsidRPr="00DA32CB" w:rsidTr="00B36A91">
        <w:tc>
          <w:tcPr>
            <w:tcW w:w="648" w:type="dxa"/>
            <w:shd w:val="clear" w:color="auto" w:fill="E2EFD9" w:themeFill="accent6" w:themeFillTint="33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rozpočtové změny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EE0E17" w:rsidRPr="00DA32CB" w:rsidTr="00B36A91">
        <w:tc>
          <w:tcPr>
            <w:tcW w:w="648" w:type="dxa"/>
            <w:shd w:val="clear" w:color="auto" w:fill="E2EFD9" w:themeFill="accent6" w:themeFillTint="33"/>
          </w:tcPr>
          <w:p w:rsidR="00EE0E17" w:rsidRPr="00EE0E17" w:rsidRDefault="00EE0E17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>7.1.1.</w:t>
            </w:r>
          </w:p>
        </w:tc>
        <w:tc>
          <w:tcPr>
            <w:tcW w:w="7290" w:type="dxa"/>
          </w:tcPr>
          <w:p w:rsidR="00EE0E17" w:rsidRPr="00EE0E17" w:rsidRDefault="00EE0E17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 xml:space="preserve">Rozpočet Olomouckého kraje 2023 – rozpočtové změny – DODATEK - </w:t>
            </w:r>
            <w:r w:rsidRPr="00EE0E17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EE0E17" w:rsidRPr="00EE0E17" w:rsidRDefault="00EE0E17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EE0E17" w:rsidRPr="00EE0E17" w:rsidRDefault="00EE0E17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B943D3" w:rsidRPr="00DA32CB" w:rsidTr="00B36A91">
        <w:tc>
          <w:tcPr>
            <w:tcW w:w="648" w:type="dxa"/>
            <w:shd w:val="clear" w:color="auto" w:fill="E2EFD9" w:themeFill="accent6" w:themeFillTint="33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splátka úvěru na financování oprav, investic a projektů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EE0E17" w:rsidRPr="00DA32CB" w:rsidTr="00B36A91">
        <w:tc>
          <w:tcPr>
            <w:tcW w:w="648" w:type="dxa"/>
            <w:shd w:val="clear" w:color="auto" w:fill="E2EFD9" w:themeFill="accent6" w:themeFillTint="33"/>
          </w:tcPr>
          <w:p w:rsidR="00EE0E17" w:rsidRPr="00EE0E17" w:rsidRDefault="00EE0E17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>7.2.1.</w:t>
            </w:r>
          </w:p>
        </w:tc>
        <w:tc>
          <w:tcPr>
            <w:tcW w:w="7290" w:type="dxa"/>
          </w:tcPr>
          <w:p w:rsidR="00EE0E17" w:rsidRPr="00EE0E17" w:rsidRDefault="00EE0E17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 xml:space="preserve">Rozpočet Olomouckého kraje 2023 – splátka úvěru na financování oprav, investic a projektů – DODATEK - </w:t>
            </w:r>
            <w:r w:rsidRPr="00EE0E17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EE0E17" w:rsidRPr="00EE0E17" w:rsidRDefault="00EE0E17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EE0E17" w:rsidRPr="00EE0E17" w:rsidRDefault="00EE0E17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B943D3" w:rsidRPr="00DA32CB" w:rsidTr="00B36A91">
        <w:tc>
          <w:tcPr>
            <w:tcW w:w="648" w:type="dxa"/>
            <w:shd w:val="clear" w:color="auto" w:fill="E2EFD9" w:themeFill="accent6" w:themeFillTint="33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plnění rozpočtu k 31. 3. 2023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EE0E17" w:rsidRPr="00DA32CB" w:rsidTr="00B36A91">
        <w:tc>
          <w:tcPr>
            <w:tcW w:w="648" w:type="dxa"/>
            <w:shd w:val="clear" w:color="auto" w:fill="E2EFD9" w:themeFill="accent6" w:themeFillTint="33"/>
          </w:tcPr>
          <w:p w:rsidR="00EE0E17" w:rsidRPr="00EE0E17" w:rsidRDefault="00EE0E17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>7.4.</w:t>
            </w:r>
          </w:p>
        </w:tc>
        <w:tc>
          <w:tcPr>
            <w:tcW w:w="7290" w:type="dxa"/>
          </w:tcPr>
          <w:p w:rsidR="00EE0E17" w:rsidRPr="00EE0E17" w:rsidRDefault="00EE0E17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 xml:space="preserve">Rozpočet </w:t>
            </w:r>
            <w:r>
              <w:rPr>
                <w:rFonts w:ascii="Arial" w:hAnsi="Arial" w:cs="Arial"/>
                <w:highlight w:val="lightGray"/>
              </w:rPr>
              <w:t>Olomouckého kraje 2023 –</w:t>
            </w:r>
            <w:r w:rsidRPr="00EE0E17">
              <w:rPr>
                <w:rFonts w:ascii="Arial" w:hAnsi="Arial" w:cs="Arial"/>
                <w:highlight w:val="lightGray"/>
              </w:rPr>
              <w:t xml:space="preserve"> čerpání úvěru na financování oprav, investic </w:t>
            </w:r>
            <w:r w:rsidRPr="00EE0E17">
              <w:rPr>
                <w:rFonts w:ascii="Arial" w:hAnsi="Arial" w:cs="Arial"/>
                <w:highlight w:val="lightGray"/>
              </w:rPr>
              <w:lastRenderedPageBreak/>
              <w:t xml:space="preserve">a projektů - </w:t>
            </w:r>
            <w:r w:rsidRPr="00EE0E17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EE0E17" w:rsidRPr="00EE0E17" w:rsidRDefault="00EE0E17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EE0E17" w:rsidRPr="00EE0E17" w:rsidRDefault="00EE0E17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 xml:space="preserve">ROK - Suchánek </w:t>
            </w:r>
            <w:r w:rsidRPr="00EE0E17">
              <w:rPr>
                <w:rFonts w:ascii="Arial" w:hAnsi="Arial" w:cs="Arial"/>
                <w:highlight w:val="lightGray"/>
              </w:rPr>
              <w:lastRenderedPageBreak/>
              <w:t>(Fidrová)</w:t>
            </w:r>
          </w:p>
        </w:tc>
      </w:tr>
      <w:tr w:rsidR="00B943D3" w:rsidRPr="00DA32CB" w:rsidTr="00B36A91">
        <w:tc>
          <w:tcPr>
            <w:tcW w:w="648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7290" w:type="dxa"/>
          </w:tcPr>
          <w:p w:rsidR="00B943D3" w:rsidRPr="00DA32CB" w:rsidRDefault="00B943D3" w:rsidP="0038721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Zásad pro poskytování finanční podpory z rozpočtu Olomouckého kraje a Vzorových pravidel dotačního programu Olomouckého kraje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Suchánek, Obrusník (Fidrová)</w:t>
            </w:r>
          </w:p>
        </w:tc>
      </w:tr>
      <w:tr w:rsidR="00C85D5E" w:rsidRPr="00DA32CB" w:rsidTr="00B36A91">
        <w:tc>
          <w:tcPr>
            <w:tcW w:w="9639" w:type="dxa"/>
            <w:gridSpan w:val="4"/>
            <w:shd w:val="clear" w:color="auto" w:fill="E2EFD9" w:themeFill="accent6" w:themeFillTint="33"/>
          </w:tcPr>
          <w:p w:rsidR="00C85D5E" w:rsidRDefault="00C85D5E" w:rsidP="00DA32CB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9.1. – 9.5.,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B943D3" w:rsidRPr="00DA32CB" w:rsidTr="00B36A91">
        <w:tc>
          <w:tcPr>
            <w:tcW w:w="648" w:type="dxa"/>
            <w:shd w:val="clear" w:color="auto" w:fill="E2EFD9" w:themeFill="accent6" w:themeFillTint="33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Majetkoprávní záležitosti – odprodej nemovitého majetku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B943D3" w:rsidRPr="00DA32CB" w:rsidTr="00B36A91">
        <w:tc>
          <w:tcPr>
            <w:tcW w:w="648" w:type="dxa"/>
            <w:shd w:val="clear" w:color="auto" w:fill="E2EFD9" w:themeFill="accent6" w:themeFillTint="33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odkoupení nemovitého majetku 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DC3431" w:rsidRPr="00DA32CB" w:rsidTr="00B36A91">
        <w:tc>
          <w:tcPr>
            <w:tcW w:w="648" w:type="dxa"/>
            <w:shd w:val="clear" w:color="auto" w:fill="E2EFD9" w:themeFill="accent6" w:themeFillTint="33"/>
          </w:tcPr>
          <w:p w:rsidR="00DC3431" w:rsidRPr="00DC3431" w:rsidRDefault="00DC3431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C3431">
              <w:rPr>
                <w:rFonts w:ascii="Arial" w:hAnsi="Arial" w:cs="Arial"/>
                <w:highlight w:val="lightGray"/>
              </w:rPr>
              <w:t>9.2.1.</w:t>
            </w:r>
          </w:p>
        </w:tc>
        <w:tc>
          <w:tcPr>
            <w:tcW w:w="7290" w:type="dxa"/>
          </w:tcPr>
          <w:p w:rsidR="00DC3431" w:rsidRPr="00DC3431" w:rsidRDefault="00DC3431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C3431">
              <w:rPr>
                <w:rFonts w:ascii="Arial" w:hAnsi="Arial" w:cs="Arial"/>
                <w:highlight w:val="lightGray"/>
              </w:rPr>
              <w:t xml:space="preserve">Majetkoprávní záležitosti – odkoupení nemovitého majetku – DODATEK - </w:t>
            </w:r>
            <w:r w:rsidRPr="00DC3431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DC3431" w:rsidRPr="00DC3431" w:rsidRDefault="00DC3431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DC3431" w:rsidRPr="00DC3431" w:rsidRDefault="00DC3431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C3431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B943D3" w:rsidRPr="00DA32CB" w:rsidTr="00B36A91">
        <w:tc>
          <w:tcPr>
            <w:tcW w:w="648" w:type="dxa"/>
            <w:shd w:val="clear" w:color="auto" w:fill="E2EFD9" w:themeFill="accent6" w:themeFillTint="33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Majetkoprávní záležitosti – bezúplatné převody nemovitého majetku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B943D3" w:rsidRPr="00DA32CB" w:rsidTr="00B36A91">
        <w:tc>
          <w:tcPr>
            <w:tcW w:w="648" w:type="dxa"/>
            <w:shd w:val="clear" w:color="auto" w:fill="E2EFD9" w:themeFill="accent6" w:themeFillTint="33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DC3431" w:rsidRPr="00DA32CB" w:rsidTr="00B36A91">
        <w:tc>
          <w:tcPr>
            <w:tcW w:w="648" w:type="dxa"/>
            <w:shd w:val="clear" w:color="auto" w:fill="E2EFD9" w:themeFill="accent6" w:themeFillTint="33"/>
          </w:tcPr>
          <w:p w:rsidR="00DC3431" w:rsidRPr="00DC3431" w:rsidRDefault="00DC3431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C3431">
              <w:rPr>
                <w:rFonts w:ascii="Arial" w:hAnsi="Arial" w:cs="Arial"/>
                <w:highlight w:val="lightGray"/>
              </w:rPr>
              <w:t>9.4.1.</w:t>
            </w:r>
          </w:p>
        </w:tc>
        <w:tc>
          <w:tcPr>
            <w:tcW w:w="7290" w:type="dxa"/>
          </w:tcPr>
          <w:p w:rsidR="00DC3431" w:rsidRPr="00DC3431" w:rsidRDefault="00DC3431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C3431">
              <w:rPr>
                <w:rFonts w:ascii="Arial" w:hAnsi="Arial" w:cs="Arial"/>
                <w:highlight w:val="lightGray"/>
              </w:rPr>
              <w:t xml:space="preserve">Majetkoprávní záležitosti – bezúplatná nabytí nemovitého majetku – DODATEK - </w:t>
            </w:r>
            <w:r w:rsidRPr="00DC3431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DC3431" w:rsidRPr="00DC3431" w:rsidRDefault="00DC3431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DC3431" w:rsidRPr="00DC3431" w:rsidRDefault="00DC3431" w:rsidP="00DA32CB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C3431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B943D3" w:rsidRPr="00DA32CB" w:rsidTr="00B36A91">
        <w:tc>
          <w:tcPr>
            <w:tcW w:w="648" w:type="dxa"/>
            <w:shd w:val="clear" w:color="auto" w:fill="E2EFD9" w:themeFill="accent6" w:themeFillTint="33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Majetkoprávní záležitosti – vzájemné bezúplatné převody nemovitého majetku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B943D3" w:rsidRPr="00DA32CB" w:rsidTr="00B36A91">
        <w:tc>
          <w:tcPr>
            <w:tcW w:w="648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37 ke zřizovací listině Správy silnic Olomouckého kraje, příspěvkové organizace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(Růžička)</w:t>
            </w:r>
          </w:p>
        </w:tc>
      </w:tr>
      <w:tr w:rsidR="00B943D3" w:rsidRPr="00DA32CB" w:rsidTr="00B36A91">
        <w:tc>
          <w:tcPr>
            <w:tcW w:w="648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Žádosti o poskytnutí individuální dotace v oblasti dopravy 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(Růžička)</w:t>
            </w:r>
          </w:p>
        </w:tc>
      </w:tr>
      <w:tr w:rsidR="00B943D3" w:rsidRPr="00DA32CB" w:rsidTr="00B36A91">
        <w:tc>
          <w:tcPr>
            <w:tcW w:w="648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7290" w:type="dxa"/>
          </w:tcPr>
          <w:p w:rsidR="00B943D3" w:rsidRPr="00DA32CB" w:rsidRDefault="00B943D3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1 ke Smlouvě o úhradě kompenzace na zajištění dopravní obslužnosti veřejnou linkovou osobní dopravou s Jihomoravským krajem</w:t>
            </w:r>
          </w:p>
        </w:tc>
        <w:tc>
          <w:tcPr>
            <w:tcW w:w="69" w:type="dxa"/>
          </w:tcPr>
          <w:p w:rsidR="00B943D3" w:rsidRDefault="00B943D3" w:rsidP="00DA32C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B943D3" w:rsidRPr="00DA32CB" w:rsidRDefault="00B943D3" w:rsidP="00DA32C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(Suchánková - KIDSOK)</w:t>
            </w:r>
          </w:p>
        </w:tc>
      </w:tr>
      <w:tr w:rsidR="00FC67B5" w:rsidRPr="00DA32CB" w:rsidTr="00B36A91">
        <w:tc>
          <w:tcPr>
            <w:tcW w:w="9639" w:type="dxa"/>
            <w:gridSpan w:val="4"/>
            <w:shd w:val="clear" w:color="auto" w:fill="E2EFD9" w:themeFill="accent6" w:themeFillTint="33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13–14,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sportu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E2EFD9" w:themeFill="accent6" w:themeFillTint="33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Dodatky č. 1 k veřejnoprávním smlouvám o poskytnutí dotace v Programu na podporu výstavby a rekonstrukcí sportovních zařízení kofinancovaných z Národní sportovní agentury v roce 2022, kterými se upravuje ustanovení o doložení součásti vyúčtování poskytnuté dotace a kterými se prodlužuje termín použití a termín finančního vyúčtování dotace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(Flora)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E2EFD9" w:themeFill="accent6" w:themeFillTint="33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Žádosti o poskytnutí individuálních dotací v oblasti sportu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(Flora)</w:t>
            </w:r>
          </w:p>
        </w:tc>
      </w:tr>
      <w:tr w:rsidR="00FC67B5" w:rsidRPr="00DA32CB" w:rsidTr="00B36A91">
        <w:trPr>
          <w:trHeight w:hRule="exact" w:val="57"/>
        </w:trPr>
        <w:tc>
          <w:tcPr>
            <w:tcW w:w="9639" w:type="dxa"/>
            <w:gridSpan w:val="4"/>
            <w:shd w:val="clear" w:color="auto" w:fill="FFFFFF" w:themeFill="background1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</w:tr>
      <w:tr w:rsidR="00FC67B5" w:rsidRPr="00DA32CB" w:rsidTr="00B36A91">
        <w:tc>
          <w:tcPr>
            <w:tcW w:w="9639" w:type="dxa"/>
            <w:gridSpan w:val="4"/>
            <w:shd w:val="clear" w:color="auto" w:fill="E2EFD9" w:themeFill="accent6" w:themeFillTint="33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15–16,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smlouvy o převodu akcií </w:t>
            </w:r>
            <w:r w:rsidRPr="00C85D5E">
              <w:rPr>
                <w:rFonts w:ascii="Arial" w:hAnsi="Arial" w:cs="Arial"/>
                <w:i/>
                <w:sz w:val="18"/>
                <w:szCs w:val="18"/>
                <w:u w:val="single"/>
              </w:rPr>
              <w:t>Servisní společnost odpady Olomouckého kraje, a.s.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E2EFD9" w:themeFill="accent6" w:themeFillTint="33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Smlouva o převodu akcií společnosti Servisní společnost odpady Olomouckého kraje, a.s., ve vlastnictví statutárního města Prostějov na Olomoucký kraj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E2EFD9" w:themeFill="accent6" w:themeFillTint="33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Smlouva o převodu akcií společnosti Servisní společnost odpady Olomouckého kraje, a.s., na akcionáře spolek Odpady Olomouckého kraje, z.s.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FC67B5" w:rsidRPr="00DA32CB" w:rsidTr="00B36A91">
        <w:trPr>
          <w:trHeight w:hRule="exact" w:val="57"/>
        </w:trPr>
        <w:tc>
          <w:tcPr>
            <w:tcW w:w="9639" w:type="dxa"/>
            <w:gridSpan w:val="4"/>
            <w:shd w:val="clear" w:color="auto" w:fill="FFFFFF" w:themeFill="background1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80AD8" w:rsidRDefault="00180AD8"/>
    <w:p w:rsidR="00180AD8" w:rsidRDefault="00180AD8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290"/>
        <w:gridCol w:w="69"/>
        <w:gridCol w:w="1632"/>
      </w:tblGrid>
      <w:tr w:rsidR="00FC67B5" w:rsidRPr="00DA32CB" w:rsidTr="00B36A91">
        <w:tc>
          <w:tcPr>
            <w:tcW w:w="9639" w:type="dxa"/>
            <w:gridSpan w:val="4"/>
            <w:shd w:val="clear" w:color="auto" w:fill="E2EFD9" w:themeFill="accent6" w:themeFillTint="33"/>
          </w:tcPr>
          <w:p w:rsidR="00FC67B5" w:rsidRDefault="00FC67B5" w:rsidP="00180AD8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17–20,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D64E6">
              <w:rPr>
                <w:rFonts w:ascii="Arial" w:hAnsi="Arial" w:cs="Arial"/>
                <w:i/>
                <w:sz w:val="18"/>
                <w:szCs w:val="18"/>
                <w:u w:val="single"/>
              </w:rPr>
              <w:t>dotace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v oblasti životního prostředí</w:t>
            </w:r>
            <w:r w:rsidR="00CD64E6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a </w:t>
            </w:r>
            <w:r w:rsidR="00180AD8">
              <w:rPr>
                <w:rFonts w:ascii="Arial" w:hAnsi="Arial" w:cs="Arial"/>
                <w:i/>
                <w:sz w:val="18"/>
                <w:szCs w:val="18"/>
                <w:u w:val="single"/>
              </w:rPr>
              <w:t>zemědělství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E2EFD9" w:themeFill="accent6" w:themeFillTint="33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03_01 Fond na podporu výstavby a obnovy vodohospodářské infrastruktury na území Olomouckého kraje 2023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E2EFD9" w:themeFill="accent6" w:themeFillTint="33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02_03 Program na podporu aktivit v oblasti životního prostředí a zemědělství 2023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E2EFD9" w:themeFill="accent6" w:themeFillTint="33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02_04 Program na podporu aktivit v oblasti životního prostředí a zemědělství 2023-II – vyhlášení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E2EFD9" w:themeFill="accent6" w:themeFillTint="33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Žádosti o poskytnutí individuální dotace v oblasti životního prostředí </w:t>
            </w:r>
            <w:r>
              <w:rPr>
                <w:rFonts w:ascii="Arial" w:hAnsi="Arial" w:cs="Arial"/>
              </w:rPr>
              <w:br/>
              <w:t>a zemědělství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FC67B5" w:rsidRPr="00DA32CB" w:rsidTr="00B36A91">
        <w:tc>
          <w:tcPr>
            <w:tcW w:w="648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zřizovací listiny školské příspěvkové organizace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Jakubec (Gajdůšek)</w:t>
            </w:r>
          </w:p>
        </w:tc>
      </w:tr>
      <w:tr w:rsidR="00FC67B5" w:rsidRPr="00DA32CB" w:rsidTr="00B36A91">
        <w:tc>
          <w:tcPr>
            <w:tcW w:w="648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Rozpis rozpočtu škol a školských zařízení v působnosti Olomouckého kraje na rok 2023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Jakubec (Gajdůšek)</w:t>
            </w:r>
          </w:p>
        </w:tc>
      </w:tr>
      <w:tr w:rsidR="00FC67B5" w:rsidRPr="00DA32CB" w:rsidTr="00B36A91">
        <w:tc>
          <w:tcPr>
            <w:tcW w:w="648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Olomouckého kraje 11_01_Program na podporu poskytovatelů paliativní péče v roce 2023 – vyhodnocení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CD64E6" w:rsidRPr="00DA32CB" w:rsidTr="00B36A91">
        <w:tc>
          <w:tcPr>
            <w:tcW w:w="9639" w:type="dxa"/>
            <w:gridSpan w:val="4"/>
            <w:shd w:val="clear" w:color="auto" w:fill="E2EFD9" w:themeFill="accent6" w:themeFillTint="33"/>
          </w:tcPr>
          <w:p w:rsidR="00CD64E6" w:rsidRDefault="00CD64E6" w:rsidP="00CD64E6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24–25.1.,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dotace v oblasti sociální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E2EFD9" w:themeFill="accent6" w:themeFillTint="33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finanční podpory poskytování sociálních služeb v Olomouckém kraji, Podprogram č. 2 – návrh výše dotace 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E2EFD9" w:themeFill="accent6" w:themeFillTint="33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Žádosti o poskytnutí individuální dotace v oblasti sociální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E2EFD9" w:themeFill="accent6" w:themeFillTint="33"/>
          </w:tcPr>
          <w:p w:rsidR="00FC67B5" w:rsidRPr="000225E8" w:rsidRDefault="00FC67B5" w:rsidP="00FC67B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225E8">
              <w:rPr>
                <w:rFonts w:ascii="Arial" w:hAnsi="Arial" w:cs="Arial"/>
                <w:highlight w:val="lightGray"/>
              </w:rPr>
              <w:t>25.1.</w:t>
            </w:r>
          </w:p>
        </w:tc>
        <w:tc>
          <w:tcPr>
            <w:tcW w:w="7290" w:type="dxa"/>
          </w:tcPr>
          <w:p w:rsidR="00FC67B5" w:rsidRPr="000225E8" w:rsidRDefault="00FC67B5" w:rsidP="00FC67B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225E8">
              <w:rPr>
                <w:rFonts w:ascii="Arial" w:hAnsi="Arial" w:cs="Arial"/>
                <w:highlight w:val="lightGray"/>
              </w:rPr>
              <w:t xml:space="preserve">Žádosti o poskytnutí individuální dotace v oblasti sociální – DODATEK - </w:t>
            </w:r>
            <w:r w:rsidRPr="000225E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FC67B5" w:rsidRPr="000225E8" w:rsidRDefault="00FC67B5" w:rsidP="00FC67B5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FC67B5" w:rsidRPr="000225E8" w:rsidRDefault="00FC67B5" w:rsidP="00FC67B5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0225E8">
              <w:rPr>
                <w:rFonts w:ascii="Arial" w:hAnsi="Arial" w:cs="Arial"/>
                <w:highlight w:val="lightGray"/>
              </w:rPr>
              <w:t>ROK - Slavotínek (Vočka)</w:t>
            </w:r>
          </w:p>
        </w:tc>
      </w:tr>
      <w:tr w:rsidR="00FC67B5" w:rsidRPr="00DA32CB" w:rsidTr="00B36A91">
        <w:tc>
          <w:tcPr>
            <w:tcW w:w="648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76D31">
              <w:rPr>
                <w:rFonts w:ascii="Arial" w:hAnsi="Arial" w:cs="Arial"/>
              </w:rPr>
              <w:t>Řád pro udělování Cen Olomouckého kraje v oblasti sociální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FC67B5" w:rsidRPr="00DA32CB" w:rsidTr="00B36A91">
        <w:tc>
          <w:tcPr>
            <w:tcW w:w="648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Akční plán rozvoje sociálních služeb Olomouckého kraje na rok 2024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FC67B5" w:rsidRPr="00DA32CB" w:rsidTr="00B36A91">
        <w:tc>
          <w:tcPr>
            <w:tcW w:w="648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4190E">
              <w:rPr>
                <w:rFonts w:ascii="Arial" w:hAnsi="Arial" w:cs="Arial"/>
              </w:rPr>
              <w:t>Podání projektů do Národního plánu obnovy – sociální oblast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– Lysek, Slavotínek (Kubín)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FFFFFF" w:themeFill="background1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Kotlíkové dotace v Olomouckém kraji V.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(Dosoudil)</w:t>
            </w:r>
          </w:p>
        </w:tc>
      </w:tr>
      <w:tr w:rsidR="00FC67B5" w:rsidRPr="00DA32CB" w:rsidTr="00B36A91">
        <w:tc>
          <w:tcPr>
            <w:tcW w:w="648" w:type="dxa"/>
            <w:shd w:val="clear" w:color="auto" w:fill="FFFFFF" w:themeFill="background1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15_01 SMART region Olomoucký kraj 2023 – vyhodnocení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(Dosoudil)</w:t>
            </w:r>
          </w:p>
        </w:tc>
      </w:tr>
      <w:tr w:rsidR="00FC67B5" w:rsidRPr="00DA32CB" w:rsidTr="00B36A91">
        <w:tc>
          <w:tcPr>
            <w:tcW w:w="648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7290" w:type="dxa"/>
          </w:tcPr>
          <w:p w:rsidR="00FC67B5" w:rsidRPr="00DA32CB" w:rsidRDefault="00FC67B5" w:rsidP="00FC67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spolufinancované z evropských fondů a národních fondů ke schválení financování</w:t>
            </w:r>
          </w:p>
        </w:tc>
        <w:tc>
          <w:tcPr>
            <w:tcW w:w="69" w:type="dxa"/>
          </w:tcPr>
          <w:p w:rsidR="00FC67B5" w:rsidRDefault="00FC67B5" w:rsidP="00FC67B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FC67B5" w:rsidRPr="00DA32CB" w:rsidRDefault="00FC67B5" w:rsidP="00FC67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(Dosoudil)</w:t>
            </w:r>
          </w:p>
        </w:tc>
      </w:tr>
      <w:tr w:rsidR="00CD64E6" w:rsidRPr="00DA32CB" w:rsidTr="00B36A91">
        <w:tc>
          <w:tcPr>
            <w:tcW w:w="9639" w:type="dxa"/>
            <w:gridSpan w:val="4"/>
            <w:shd w:val="clear" w:color="auto" w:fill="E2EFD9" w:themeFill="accent6" w:themeFillTint="33"/>
          </w:tcPr>
          <w:p w:rsidR="00CD64E6" w:rsidRDefault="00CD64E6" w:rsidP="00CD64E6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32–33,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dotace v oblasti strategického rozvoje</w:t>
            </w:r>
          </w:p>
        </w:tc>
      </w:tr>
      <w:tr w:rsidR="00CD64E6" w:rsidRPr="00DA32CB" w:rsidTr="00B36A91">
        <w:tc>
          <w:tcPr>
            <w:tcW w:w="648" w:type="dxa"/>
            <w:shd w:val="clear" w:color="auto" w:fill="E2EFD9" w:themeFill="accent6" w:themeFillTint="33"/>
          </w:tcPr>
          <w:p w:rsidR="00CD64E6" w:rsidRPr="00DA32CB" w:rsidRDefault="00CD64E6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7290" w:type="dxa"/>
          </w:tcPr>
          <w:p w:rsidR="00CD64E6" w:rsidRPr="00DA32CB" w:rsidRDefault="00CD64E6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01_01 Program obnovy venkova Olomouckého kraje 2023 – žádosti příjemců</w:t>
            </w:r>
          </w:p>
        </w:tc>
        <w:tc>
          <w:tcPr>
            <w:tcW w:w="69" w:type="dxa"/>
          </w:tcPr>
          <w:p w:rsidR="00CD64E6" w:rsidRDefault="00CD64E6" w:rsidP="00CD64E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CD64E6" w:rsidRPr="00DA32CB" w:rsidRDefault="00CD64E6" w:rsidP="00CD64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CD64E6" w:rsidRPr="00DA32CB" w:rsidTr="00B36A91">
        <w:tc>
          <w:tcPr>
            <w:tcW w:w="648" w:type="dxa"/>
            <w:shd w:val="clear" w:color="auto" w:fill="E2EFD9" w:themeFill="accent6" w:themeFillTint="33"/>
          </w:tcPr>
          <w:p w:rsidR="00CD64E6" w:rsidRPr="00DA32CB" w:rsidRDefault="00CD64E6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7290" w:type="dxa"/>
          </w:tcPr>
          <w:p w:rsidR="00CD64E6" w:rsidRPr="00DA32CB" w:rsidRDefault="00CD64E6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Žádosti o poskytnutí individuální dotace v oblasti strategického rozvoje</w:t>
            </w:r>
          </w:p>
        </w:tc>
        <w:tc>
          <w:tcPr>
            <w:tcW w:w="69" w:type="dxa"/>
          </w:tcPr>
          <w:p w:rsidR="00CD64E6" w:rsidRDefault="00CD64E6" w:rsidP="00CD64E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CD64E6" w:rsidRPr="00DA32CB" w:rsidRDefault="00CD64E6" w:rsidP="00CD64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CD64E6" w:rsidRPr="00DA32CB" w:rsidTr="00B36A91">
        <w:tc>
          <w:tcPr>
            <w:tcW w:w="648" w:type="dxa"/>
          </w:tcPr>
          <w:p w:rsidR="00CD64E6" w:rsidRPr="00DA32CB" w:rsidRDefault="00CD64E6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34.</w:t>
            </w:r>
          </w:p>
        </w:tc>
        <w:tc>
          <w:tcPr>
            <w:tcW w:w="7290" w:type="dxa"/>
          </w:tcPr>
          <w:p w:rsidR="00CD64E6" w:rsidRPr="00DA32CB" w:rsidRDefault="00CD64E6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Poskytnutí finančního daru z rozpočtu Olomouckého kraje Střední Morava – Sdružení cestovního ruchu a Jeseníky – Sdružení cestovního ruchu, z.s.</w:t>
            </w:r>
          </w:p>
        </w:tc>
        <w:tc>
          <w:tcPr>
            <w:tcW w:w="69" w:type="dxa"/>
          </w:tcPr>
          <w:p w:rsidR="00CD64E6" w:rsidRDefault="00CD64E6" w:rsidP="00CD64E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CD64E6" w:rsidRPr="00DA32CB" w:rsidRDefault="00CD64E6" w:rsidP="00CD64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CD64E6" w:rsidRPr="00DA32CB" w:rsidTr="00B36A91">
        <w:tc>
          <w:tcPr>
            <w:tcW w:w="9639" w:type="dxa"/>
            <w:gridSpan w:val="4"/>
            <w:shd w:val="clear" w:color="auto" w:fill="E2EFD9" w:themeFill="accent6" w:themeFillTint="33"/>
          </w:tcPr>
          <w:p w:rsidR="00CD64E6" w:rsidRDefault="00CD64E6" w:rsidP="00CD64E6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35–36,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dotace v oblasti cestovního ruchu</w:t>
            </w:r>
          </w:p>
        </w:tc>
      </w:tr>
      <w:tr w:rsidR="00CD64E6" w:rsidRPr="00DA32CB" w:rsidTr="00B36A91">
        <w:tc>
          <w:tcPr>
            <w:tcW w:w="648" w:type="dxa"/>
            <w:shd w:val="clear" w:color="auto" w:fill="E2EFD9" w:themeFill="accent6" w:themeFillTint="33"/>
          </w:tcPr>
          <w:p w:rsidR="00CD64E6" w:rsidRPr="00DA32CB" w:rsidRDefault="00CD64E6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7290" w:type="dxa"/>
          </w:tcPr>
          <w:p w:rsidR="00CD64E6" w:rsidRPr="00DA32CB" w:rsidRDefault="00CD64E6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Žádosti o poskytnutí individuální dotace v oblasti cestovního ruchu </w:t>
            </w:r>
            <w:r>
              <w:rPr>
                <w:rFonts w:ascii="Arial" w:hAnsi="Arial" w:cs="Arial"/>
              </w:rPr>
              <w:br/>
              <w:t>a vnějších vztahů</w:t>
            </w:r>
          </w:p>
        </w:tc>
        <w:tc>
          <w:tcPr>
            <w:tcW w:w="69" w:type="dxa"/>
          </w:tcPr>
          <w:p w:rsidR="00CD64E6" w:rsidRDefault="00CD64E6" w:rsidP="00CD64E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CD64E6" w:rsidRPr="00DA32CB" w:rsidRDefault="00CD64E6" w:rsidP="00CD64E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CD64E6" w:rsidRPr="00DA32CB" w:rsidTr="00B36A91">
        <w:tc>
          <w:tcPr>
            <w:tcW w:w="648" w:type="dxa"/>
            <w:shd w:val="clear" w:color="auto" w:fill="E2EFD9" w:themeFill="accent6" w:themeFillTint="33"/>
          </w:tcPr>
          <w:p w:rsidR="00CD64E6" w:rsidRPr="00EE0E17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>36.</w:t>
            </w:r>
          </w:p>
        </w:tc>
        <w:tc>
          <w:tcPr>
            <w:tcW w:w="7290" w:type="dxa"/>
          </w:tcPr>
          <w:p w:rsidR="00CD64E6" w:rsidRPr="00EE0E17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 xml:space="preserve">Dotační program 12_01 Program na podporu cestovního ruchu a zahraničních vztahů – vyhodnocení – revokace - </w:t>
            </w:r>
            <w:r w:rsidRPr="00EE0E17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CD64E6" w:rsidRPr="00EE0E17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CD64E6" w:rsidRPr="00EE0E17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EE0E17">
              <w:rPr>
                <w:rFonts w:ascii="Arial" w:hAnsi="Arial" w:cs="Arial"/>
                <w:highlight w:val="lightGray"/>
              </w:rPr>
              <w:t>ROK - Sokolová (Niče)</w:t>
            </w:r>
          </w:p>
        </w:tc>
      </w:tr>
      <w:tr w:rsidR="00CD64E6" w:rsidRPr="00DA32CB" w:rsidTr="00B36A91">
        <w:tc>
          <w:tcPr>
            <w:tcW w:w="648" w:type="dxa"/>
          </w:tcPr>
          <w:p w:rsidR="00CD64E6" w:rsidRPr="000225E8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37.</w:t>
            </w:r>
          </w:p>
        </w:tc>
        <w:tc>
          <w:tcPr>
            <w:tcW w:w="7290" w:type="dxa"/>
          </w:tcPr>
          <w:p w:rsidR="00CD64E6" w:rsidRPr="000225E8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225E8">
              <w:rPr>
                <w:rFonts w:ascii="Arial" w:hAnsi="Arial" w:cs="Arial"/>
                <w:highlight w:val="lightGray"/>
              </w:rPr>
              <w:t xml:space="preserve">Dodatek ke smlouvě o poskytnutí návratné finanční výpomoci - </w:t>
            </w:r>
            <w:r w:rsidRPr="000225E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CD64E6" w:rsidRPr="000225E8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CD64E6" w:rsidRPr="000225E8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0225E8">
              <w:rPr>
                <w:rFonts w:ascii="Arial" w:hAnsi="Arial" w:cs="Arial"/>
                <w:highlight w:val="lightGray"/>
              </w:rPr>
              <w:t>ROK - Slavotínek (Vočka)</w:t>
            </w:r>
          </w:p>
        </w:tc>
      </w:tr>
      <w:tr w:rsidR="00CD64E6" w:rsidRPr="00DA32CB" w:rsidTr="00B36A91">
        <w:tc>
          <w:tcPr>
            <w:tcW w:w="648" w:type="dxa"/>
          </w:tcPr>
          <w:p w:rsidR="00CD64E6" w:rsidRPr="000225E8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38.</w:t>
            </w:r>
          </w:p>
        </w:tc>
        <w:tc>
          <w:tcPr>
            <w:tcW w:w="7290" w:type="dxa"/>
          </w:tcPr>
          <w:p w:rsidR="00CD64E6" w:rsidRPr="000225E8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225E8">
              <w:rPr>
                <w:rFonts w:ascii="Arial" w:hAnsi="Arial" w:cs="Arial"/>
                <w:highlight w:val="lightGray"/>
              </w:rPr>
              <w:t xml:space="preserve">Přistoupení Olomouckého kraje jako přidruženého člena Spolku BISON, z.s. - </w:t>
            </w:r>
            <w:r w:rsidRPr="000225E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CD64E6" w:rsidRPr="000225E8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CD64E6" w:rsidRPr="000225E8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0225E8">
              <w:rPr>
                <w:rFonts w:ascii="Arial" w:hAnsi="Arial" w:cs="Arial"/>
                <w:highlight w:val="lightGray"/>
              </w:rPr>
              <w:t>ROK - Slavotínek (Vočka)</w:t>
            </w:r>
          </w:p>
        </w:tc>
      </w:tr>
      <w:tr w:rsidR="00CD64E6" w:rsidRPr="00DA32CB" w:rsidTr="00B36A91">
        <w:tc>
          <w:tcPr>
            <w:tcW w:w="648" w:type="dxa"/>
          </w:tcPr>
          <w:p w:rsidR="00CD64E6" w:rsidRPr="000225E8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39.</w:t>
            </w:r>
          </w:p>
        </w:tc>
        <w:tc>
          <w:tcPr>
            <w:tcW w:w="7290" w:type="dxa"/>
          </w:tcPr>
          <w:p w:rsidR="00CD64E6" w:rsidRPr="000225E8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225E8">
              <w:rPr>
                <w:rFonts w:ascii="Arial" w:hAnsi="Arial" w:cs="Arial"/>
                <w:highlight w:val="lightGray"/>
              </w:rPr>
              <w:t xml:space="preserve">Dohoda o spolupráci na projektu realizovaného z prostředků programu Interreg Česko – Polsko k projektové žádosti „Zlepšení dopravní dostupnosti Východních Sudet“ - </w:t>
            </w:r>
            <w:r w:rsidRPr="000225E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CD64E6" w:rsidRPr="000225E8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CD64E6" w:rsidRPr="000225E8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0225E8">
              <w:rPr>
                <w:rFonts w:ascii="Arial" w:hAnsi="Arial" w:cs="Arial"/>
                <w:highlight w:val="lightGray"/>
              </w:rPr>
              <w:t>ROK - Lysek (Kubín)</w:t>
            </w:r>
          </w:p>
        </w:tc>
      </w:tr>
      <w:tr w:rsidR="00CD64E6" w:rsidRPr="00DA32CB" w:rsidTr="00B36A91">
        <w:tc>
          <w:tcPr>
            <w:tcW w:w="648" w:type="dxa"/>
          </w:tcPr>
          <w:p w:rsidR="00CD64E6" w:rsidRPr="00EE0E17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40.</w:t>
            </w:r>
          </w:p>
        </w:tc>
        <w:tc>
          <w:tcPr>
            <w:tcW w:w="7290" w:type="dxa"/>
          </w:tcPr>
          <w:p w:rsidR="00CD64E6" w:rsidRPr="00EE0E17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225E8">
              <w:rPr>
                <w:rFonts w:ascii="Arial" w:hAnsi="Arial" w:cs="Arial"/>
                <w:highlight w:val="lightGray"/>
              </w:rPr>
              <w:t xml:space="preserve">Dotační program 06_08_Program na podporu výstavby a rekonstrukcí sportovních zařízení kofinancovaných z Národní sportovní agentury v roce 2023 </w:t>
            </w:r>
            <w:r>
              <w:rPr>
                <w:rFonts w:ascii="Arial" w:hAnsi="Arial" w:cs="Arial"/>
                <w:highlight w:val="lightGray"/>
              </w:rPr>
              <w:t>–</w:t>
            </w:r>
            <w:r w:rsidRPr="000225E8">
              <w:rPr>
                <w:rFonts w:ascii="Arial" w:hAnsi="Arial" w:cs="Arial"/>
                <w:highlight w:val="lightGray"/>
              </w:rPr>
              <w:t xml:space="preserve"> revokace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0225E8">
              <w:rPr>
                <w:rFonts w:ascii="Arial" w:hAnsi="Arial" w:cs="Arial"/>
                <w:highlight w:val="lightGray"/>
              </w:rPr>
              <w:t xml:space="preserve">- </w:t>
            </w:r>
            <w:r w:rsidRPr="000225E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CD64E6" w:rsidRPr="00EE0E17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CD64E6" w:rsidRPr="00EE0E17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Zácha (Flora)</w:t>
            </w:r>
          </w:p>
        </w:tc>
      </w:tr>
      <w:tr w:rsidR="00CD64E6" w:rsidRPr="00DA32CB" w:rsidTr="00B36A91">
        <w:tc>
          <w:tcPr>
            <w:tcW w:w="648" w:type="dxa"/>
          </w:tcPr>
          <w:p w:rsidR="00CD64E6" w:rsidRPr="00EE0E17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41.</w:t>
            </w:r>
          </w:p>
        </w:tc>
        <w:tc>
          <w:tcPr>
            <w:tcW w:w="7290" w:type="dxa"/>
          </w:tcPr>
          <w:p w:rsidR="00CD64E6" w:rsidRPr="00EE0E17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225E8">
              <w:rPr>
                <w:rFonts w:ascii="Arial" w:hAnsi="Arial" w:cs="Arial"/>
                <w:highlight w:val="lightGray"/>
              </w:rPr>
              <w:t>Dotační program 05_01 Program podpory kultury v Olomouckém kraji v roce 2023 – revokace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0225E8">
              <w:rPr>
                <w:rFonts w:ascii="Arial" w:hAnsi="Arial" w:cs="Arial"/>
                <w:highlight w:val="lightGray"/>
              </w:rPr>
              <w:t xml:space="preserve">- </w:t>
            </w:r>
            <w:r w:rsidRPr="000225E8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69" w:type="dxa"/>
          </w:tcPr>
          <w:p w:rsidR="00CD64E6" w:rsidRPr="00EE0E17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CD64E6" w:rsidRPr="00EE0E17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Žůrek (Flora)</w:t>
            </w:r>
          </w:p>
        </w:tc>
      </w:tr>
      <w:tr w:rsidR="00CD64E6" w:rsidRPr="00DA32CB" w:rsidTr="00B36A91">
        <w:tc>
          <w:tcPr>
            <w:tcW w:w="648" w:type="dxa"/>
          </w:tcPr>
          <w:p w:rsidR="00CD64E6" w:rsidRPr="00D4436D" w:rsidRDefault="00356FEC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42</w:t>
            </w:r>
            <w:r w:rsidR="00CD64E6" w:rsidRPr="00D4436D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290" w:type="dxa"/>
          </w:tcPr>
          <w:p w:rsidR="00CD64E6" w:rsidRPr="00D4436D" w:rsidRDefault="00CD64E6" w:rsidP="00CD64E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D4436D">
              <w:rPr>
                <w:rFonts w:ascii="Arial" w:hAnsi="Arial" w:cs="Arial"/>
                <w:highlight w:val="lightGray"/>
              </w:rPr>
              <w:t xml:space="preserve">Dotační program 04_05_Příspěvky na obědy do škol v Olomouckém kraji – vyhlášení - </w:t>
            </w:r>
            <w:r w:rsidRPr="00D4436D"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>materiál bude předložen na stůl</w:t>
            </w:r>
          </w:p>
        </w:tc>
        <w:tc>
          <w:tcPr>
            <w:tcW w:w="69" w:type="dxa"/>
          </w:tcPr>
          <w:p w:rsidR="00CD64E6" w:rsidRPr="00D4436D" w:rsidRDefault="00CD64E6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32" w:type="dxa"/>
          </w:tcPr>
          <w:p w:rsidR="00CD64E6" w:rsidRPr="00D4436D" w:rsidRDefault="00D80B7C" w:rsidP="00CD64E6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</w:t>
            </w:r>
            <w:r w:rsidR="00CD64E6" w:rsidRPr="00D4436D">
              <w:rPr>
                <w:rFonts w:ascii="Arial" w:hAnsi="Arial" w:cs="Arial"/>
                <w:highlight w:val="lightGray"/>
              </w:rPr>
              <w:t xml:space="preserve"> Jakubec (Gajdůšek)</w:t>
            </w:r>
          </w:p>
        </w:tc>
      </w:tr>
      <w:tr w:rsidR="007B6F45" w:rsidRPr="00DA32CB" w:rsidTr="00B36A91">
        <w:tc>
          <w:tcPr>
            <w:tcW w:w="648" w:type="dxa"/>
          </w:tcPr>
          <w:p w:rsidR="007B6F45" w:rsidRPr="007B6F45" w:rsidRDefault="007B6F45" w:rsidP="00CD64E6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7B6F45">
              <w:rPr>
                <w:rFonts w:ascii="Arial" w:hAnsi="Arial" w:cs="Arial"/>
                <w:highlight w:val="yellow"/>
              </w:rPr>
              <w:t>43.</w:t>
            </w:r>
          </w:p>
        </w:tc>
        <w:tc>
          <w:tcPr>
            <w:tcW w:w="7290" w:type="dxa"/>
          </w:tcPr>
          <w:p w:rsidR="007B6F45" w:rsidRPr="007B6F45" w:rsidRDefault="007B6F45" w:rsidP="00CD64E6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7B6F45">
              <w:rPr>
                <w:rFonts w:ascii="Arial" w:hAnsi="Arial" w:cs="Arial"/>
                <w:highlight w:val="yellow"/>
              </w:rPr>
              <w:t xml:space="preserve">Smlouva o spolupráci při přípravě a realizaci projektu protipovodňových opatření na řece Desné - </w:t>
            </w:r>
            <w:r w:rsidRPr="007B6F45">
              <w:rPr>
                <w:rFonts w:ascii="Arial" w:hAnsi="Arial" w:cs="Arial"/>
                <w:b/>
                <w:color w:val="FF0000"/>
                <w:highlight w:val="yellow"/>
                <w:u w:val="single"/>
              </w:rPr>
              <w:t>materiál bude předložen na stůl</w:t>
            </w:r>
          </w:p>
        </w:tc>
        <w:tc>
          <w:tcPr>
            <w:tcW w:w="69" w:type="dxa"/>
          </w:tcPr>
          <w:p w:rsidR="007B6F45" w:rsidRPr="007B6F45" w:rsidRDefault="007B6F45" w:rsidP="00CD64E6">
            <w:pPr>
              <w:spacing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32" w:type="dxa"/>
          </w:tcPr>
          <w:p w:rsidR="007B6F45" w:rsidRPr="007B6F45" w:rsidRDefault="007B6F45" w:rsidP="00CD64E6">
            <w:pPr>
              <w:spacing w:after="120"/>
              <w:rPr>
                <w:rFonts w:ascii="Arial" w:hAnsi="Arial" w:cs="Arial"/>
                <w:highlight w:val="yellow"/>
              </w:rPr>
            </w:pPr>
            <w:r w:rsidRPr="007B6F45">
              <w:rPr>
                <w:rFonts w:ascii="Arial" w:hAnsi="Arial" w:cs="Arial"/>
                <w:highlight w:val="yellow"/>
              </w:rPr>
              <w:t xml:space="preserve">ROK </w:t>
            </w:r>
            <w:r>
              <w:rPr>
                <w:rFonts w:ascii="Arial" w:hAnsi="Arial" w:cs="Arial"/>
                <w:highlight w:val="yellow"/>
              </w:rPr>
              <w:t>-</w:t>
            </w:r>
            <w:r w:rsidRPr="007B6F45">
              <w:rPr>
                <w:rFonts w:ascii="Arial" w:hAnsi="Arial" w:cs="Arial"/>
                <w:highlight w:val="yellow"/>
              </w:rPr>
              <w:t xml:space="preserve"> Zácha (Růžička)</w:t>
            </w:r>
          </w:p>
        </w:tc>
      </w:tr>
      <w:tr w:rsidR="00CD64E6" w:rsidRPr="00DA32CB" w:rsidTr="00B36A91">
        <w:tc>
          <w:tcPr>
            <w:tcW w:w="648" w:type="dxa"/>
          </w:tcPr>
          <w:p w:rsidR="00CD64E6" w:rsidRPr="00DA32CB" w:rsidRDefault="00CA2E1F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CD64E6">
              <w:rPr>
                <w:rFonts w:ascii="Arial" w:hAnsi="Arial" w:cs="Arial"/>
              </w:rPr>
              <w:t>.</w:t>
            </w:r>
          </w:p>
        </w:tc>
        <w:tc>
          <w:tcPr>
            <w:tcW w:w="7290" w:type="dxa"/>
          </w:tcPr>
          <w:p w:rsidR="00CD64E6" w:rsidRPr="00DA32CB" w:rsidRDefault="00CD64E6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Různé</w:t>
            </w:r>
          </w:p>
        </w:tc>
        <w:tc>
          <w:tcPr>
            <w:tcW w:w="69" w:type="dxa"/>
          </w:tcPr>
          <w:p w:rsidR="00CD64E6" w:rsidRPr="00DA32CB" w:rsidRDefault="00CD64E6" w:rsidP="00CD64E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CD64E6" w:rsidRPr="00DA32CB" w:rsidRDefault="00CD64E6" w:rsidP="00CD64E6">
            <w:pPr>
              <w:spacing w:after="120"/>
              <w:rPr>
                <w:rFonts w:ascii="Arial" w:hAnsi="Arial" w:cs="Arial"/>
              </w:rPr>
            </w:pPr>
          </w:p>
        </w:tc>
      </w:tr>
      <w:tr w:rsidR="00CD64E6" w:rsidRPr="00DA32CB" w:rsidTr="00B36A91">
        <w:tc>
          <w:tcPr>
            <w:tcW w:w="648" w:type="dxa"/>
          </w:tcPr>
          <w:p w:rsidR="00CD64E6" w:rsidRPr="00DA32CB" w:rsidRDefault="00CA2E1F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CD64E6">
              <w:rPr>
                <w:rFonts w:ascii="Arial" w:hAnsi="Arial" w:cs="Arial"/>
              </w:rPr>
              <w:t>.</w:t>
            </w:r>
          </w:p>
        </w:tc>
        <w:tc>
          <w:tcPr>
            <w:tcW w:w="7290" w:type="dxa"/>
          </w:tcPr>
          <w:p w:rsidR="00CD64E6" w:rsidRPr="00DA32CB" w:rsidRDefault="00CD64E6" w:rsidP="00CD64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</w:t>
            </w:r>
          </w:p>
        </w:tc>
        <w:tc>
          <w:tcPr>
            <w:tcW w:w="69" w:type="dxa"/>
          </w:tcPr>
          <w:p w:rsidR="00CD64E6" w:rsidRPr="00DA32CB" w:rsidRDefault="00CD64E6" w:rsidP="00CD64E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CD64E6" w:rsidRPr="00DA32CB" w:rsidRDefault="00CD64E6" w:rsidP="00CD64E6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F2D7B" w:rsidRDefault="00BF2D7B" w:rsidP="00BF2D7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F2D7B" w:rsidRPr="00D4412B" w:rsidTr="00B36A91">
        <w:tc>
          <w:tcPr>
            <w:tcW w:w="9464" w:type="dxa"/>
            <w:shd w:val="clear" w:color="auto" w:fill="BFBFBF"/>
          </w:tcPr>
          <w:p w:rsidR="00BF2D7B" w:rsidRPr="008A3E7B" w:rsidRDefault="00BF2D7B" w:rsidP="00DC3431">
            <w:pPr>
              <w:rPr>
                <w:rFonts w:ascii="Arial" w:hAnsi="Arial" w:cs="Arial"/>
              </w:rPr>
            </w:pPr>
            <w:r w:rsidRPr="008A3E7B">
              <w:rPr>
                <w:rFonts w:ascii="Arial" w:hAnsi="Arial" w:cs="Arial"/>
              </w:rPr>
              <w:t xml:space="preserve">Šedě označené body </w:t>
            </w:r>
            <w:r w:rsidR="00DC3431">
              <w:rPr>
                <w:rFonts w:ascii="Arial" w:hAnsi="Arial" w:cs="Arial"/>
              </w:rPr>
              <w:t>byly</w:t>
            </w:r>
            <w:r w:rsidRPr="008A3E7B">
              <w:rPr>
                <w:rFonts w:ascii="Arial" w:hAnsi="Arial" w:cs="Arial"/>
              </w:rPr>
              <w:t xml:space="preserve"> do programu doplněny na schůzi ROK </w:t>
            </w:r>
            <w:r>
              <w:rPr>
                <w:rFonts w:ascii="Arial" w:hAnsi="Arial" w:cs="Arial"/>
              </w:rPr>
              <w:t>12. 6. 2023.</w:t>
            </w:r>
          </w:p>
        </w:tc>
      </w:tr>
      <w:tr w:rsidR="00BF2D7B" w:rsidRPr="00D4412B" w:rsidTr="00B36A91">
        <w:tc>
          <w:tcPr>
            <w:tcW w:w="9464" w:type="dxa"/>
            <w:shd w:val="clear" w:color="auto" w:fill="E2EFD9"/>
          </w:tcPr>
          <w:p w:rsidR="00BF2D7B" w:rsidRPr="008A3E7B" w:rsidRDefault="00BF2D7B" w:rsidP="003057BD">
            <w:pPr>
              <w:rPr>
                <w:rFonts w:ascii="Arial" w:hAnsi="Arial" w:cs="Arial"/>
              </w:rPr>
            </w:pPr>
            <w:r w:rsidRPr="008A3E7B">
              <w:rPr>
                <w:rFonts w:ascii="Arial" w:hAnsi="Arial" w:cs="Arial"/>
              </w:rPr>
              <w:t>Zeleně označené body budou po schválení programu hlasovány společně.</w:t>
            </w:r>
          </w:p>
        </w:tc>
      </w:tr>
      <w:tr w:rsidR="00CD64E6" w:rsidRPr="00D4412B" w:rsidTr="00B36A91">
        <w:tc>
          <w:tcPr>
            <w:tcW w:w="9464" w:type="dxa"/>
            <w:shd w:val="clear" w:color="auto" w:fill="FFFFFF" w:themeFill="background1"/>
          </w:tcPr>
          <w:p w:rsidR="00CD64E6" w:rsidRPr="008A3E7B" w:rsidRDefault="00CD64E6" w:rsidP="00305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bodu č. 28 došlo k úpravě – změna názvu bodu a doplnění spolupředkladatele.</w:t>
            </w:r>
          </w:p>
        </w:tc>
      </w:tr>
      <w:tr w:rsidR="007B6F45" w:rsidRPr="00D4412B" w:rsidTr="00B36A91">
        <w:tc>
          <w:tcPr>
            <w:tcW w:w="9464" w:type="dxa"/>
            <w:shd w:val="clear" w:color="auto" w:fill="FFFF00"/>
          </w:tcPr>
          <w:p w:rsidR="007B6F45" w:rsidRPr="008A3E7B" w:rsidRDefault="007B6F45" w:rsidP="007B6F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highlight w:val="yellow"/>
              </w:rPr>
              <w:t>Žlutě označený bod 43</w:t>
            </w:r>
            <w:r w:rsidRPr="007B6F45">
              <w:rPr>
                <w:rFonts w:ascii="Arial" w:hAnsi="Arial" w:cs="Arial"/>
                <w:highlight w:val="yellow"/>
              </w:rPr>
              <w:t xml:space="preserve">. Smlouva o spolupráci při přípravě a realizaci projektu protipovodňových opatření na řece Desné, byl do programu doplněn po schůzi ROK </w:t>
            </w:r>
            <w:r>
              <w:rPr>
                <w:rFonts w:ascii="Arial" w:hAnsi="Arial" w:cs="Arial"/>
              </w:rPr>
              <w:t>19. 6. 2023.</w:t>
            </w:r>
          </w:p>
        </w:tc>
      </w:tr>
    </w:tbl>
    <w:p w:rsidR="00BB0407" w:rsidRDefault="00BB0407" w:rsidP="00BB0407">
      <w:pPr>
        <w:pBdr>
          <w:top w:val="single" w:sz="18" w:space="0" w:color="auto"/>
        </w:pBdr>
        <w:shd w:val="clear" w:color="auto" w:fill="FFFFFF"/>
        <w:spacing w:before="120"/>
        <w:jc w:val="both"/>
        <w:rPr>
          <w:rFonts w:ascii="Arial" w:hAnsi="Arial" w:cs="Arial"/>
        </w:rPr>
      </w:pPr>
    </w:p>
    <w:p w:rsidR="00FC67B5" w:rsidRDefault="00FC67B5" w:rsidP="00FC67B5">
      <w:pPr>
        <w:rPr>
          <w:rFonts w:ascii="Arial" w:hAnsi="Arial" w:cs="Arial"/>
        </w:rPr>
      </w:pPr>
      <w:bookmarkStart w:id="0" w:name="_GoBack"/>
      <w:bookmarkEnd w:id="0"/>
    </w:p>
    <w:p w:rsidR="00C11BC4" w:rsidRPr="00FC67B5" w:rsidRDefault="00C11BC4" w:rsidP="00FC67B5">
      <w:pPr>
        <w:rPr>
          <w:rFonts w:ascii="Arial" w:hAnsi="Arial" w:cs="Arial"/>
        </w:rPr>
      </w:pPr>
    </w:p>
    <w:sectPr w:rsidR="00C11BC4" w:rsidRPr="00FC67B5" w:rsidSect="00DA32C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1B" w:rsidRDefault="00AC3C1B">
      <w:r>
        <w:separator/>
      </w:r>
    </w:p>
  </w:endnote>
  <w:endnote w:type="continuationSeparator" w:id="0">
    <w:p w:rsidR="00AC3C1B" w:rsidRDefault="00AC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45" w:rsidRPr="00FA302A" w:rsidRDefault="007B6F45" w:rsidP="007B6F45">
    <w:pPr>
      <w:pStyle w:val="Zpat"/>
      <w:rPr>
        <w:rFonts w:ascii="Arial" w:hAnsi="Arial" w:cs="Arial"/>
      </w:rPr>
    </w:pPr>
    <w:r w:rsidRPr="00FA302A">
      <w:rPr>
        <w:rFonts w:ascii="Arial" w:hAnsi="Arial" w:cs="Arial"/>
        <w:highlight w:val="yellow"/>
      </w:rPr>
      <w:t xml:space="preserve">Aktualizovaný návrh z poslední schůze Rady Olomouckého kraje dne </w:t>
    </w:r>
    <w:r w:rsidRPr="00FA302A">
      <w:rPr>
        <w:rFonts w:ascii="Arial" w:hAnsi="Arial" w:cs="Arial"/>
        <w:shd w:val="clear" w:color="auto" w:fill="FFFF00"/>
      </w:rPr>
      <w:t>19. 6. 2023</w:t>
    </w:r>
  </w:p>
  <w:p w:rsidR="008E00EE" w:rsidRPr="00356FEC" w:rsidRDefault="008E00EE">
    <w:pPr>
      <w:pStyle w:val="Zpat"/>
      <w:rPr>
        <w:rFonts w:ascii="Arial" w:hAnsi="Arial" w:cs="Arial"/>
      </w:rPr>
    </w:pPr>
    <w:r w:rsidRPr="003A5D22">
      <w:rPr>
        <w:rFonts w:ascii="Arial" w:hAnsi="Arial" w:cs="Arial"/>
      </w:rPr>
      <w:t xml:space="preserve">Strana </w:t>
    </w:r>
    <w:r w:rsidRPr="003A5D22">
      <w:rPr>
        <w:rStyle w:val="slostrnky"/>
        <w:rFonts w:ascii="Arial" w:hAnsi="Arial" w:cs="Arial"/>
      </w:rPr>
      <w:fldChar w:fldCharType="begin"/>
    </w:r>
    <w:r w:rsidRPr="003A5D22">
      <w:rPr>
        <w:rStyle w:val="slostrnky"/>
        <w:rFonts w:ascii="Arial" w:hAnsi="Arial" w:cs="Arial"/>
      </w:rPr>
      <w:instrText xml:space="preserve"> PAGE </w:instrText>
    </w:r>
    <w:r w:rsidRPr="003A5D22">
      <w:rPr>
        <w:rStyle w:val="slostrnky"/>
        <w:rFonts w:ascii="Arial" w:hAnsi="Arial" w:cs="Arial"/>
      </w:rPr>
      <w:fldChar w:fldCharType="separate"/>
    </w:r>
    <w:r w:rsidR="00121A29">
      <w:rPr>
        <w:rStyle w:val="slostrnky"/>
        <w:rFonts w:ascii="Arial" w:hAnsi="Arial" w:cs="Arial"/>
        <w:noProof/>
      </w:rPr>
      <w:t>4</w:t>
    </w:r>
    <w:r w:rsidRPr="003A5D22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E1B" w:rsidRDefault="00534E1B" w:rsidP="00534E1B">
    <w:pPr>
      <w:pStyle w:val="Zpat"/>
      <w:rPr>
        <w:rFonts w:ascii="Arial" w:hAnsi="Arial" w:cs="Arial"/>
        <w:highlight w:val="yellow"/>
      </w:rPr>
    </w:pPr>
  </w:p>
  <w:p w:rsidR="00534E1B" w:rsidRPr="00FA302A" w:rsidRDefault="00534E1B" w:rsidP="00534E1B">
    <w:pPr>
      <w:pStyle w:val="Zpat"/>
      <w:rPr>
        <w:rFonts w:ascii="Arial" w:hAnsi="Arial" w:cs="Arial"/>
      </w:rPr>
    </w:pPr>
    <w:r w:rsidRPr="00FA302A">
      <w:rPr>
        <w:rFonts w:ascii="Arial" w:hAnsi="Arial" w:cs="Arial"/>
        <w:highlight w:val="yellow"/>
      </w:rPr>
      <w:t xml:space="preserve">Aktualizovaný návrh z poslední schůze Rady Olomouckého kraje dne </w:t>
    </w:r>
    <w:r w:rsidRPr="00FA302A">
      <w:rPr>
        <w:rFonts w:ascii="Arial" w:hAnsi="Arial" w:cs="Arial"/>
        <w:shd w:val="clear" w:color="auto" w:fill="FFFF00"/>
      </w:rPr>
      <w:t>19. 6. 2023</w:t>
    </w:r>
  </w:p>
  <w:p w:rsidR="008E00EE" w:rsidRPr="00356FEC" w:rsidRDefault="008E00EE" w:rsidP="00DC3431">
    <w:pPr>
      <w:pStyle w:val="Zpat"/>
      <w:rPr>
        <w:rFonts w:ascii="Arial" w:hAnsi="Arial" w:cs="Arial"/>
      </w:rPr>
    </w:pPr>
    <w:r w:rsidRPr="003A5D22">
      <w:rPr>
        <w:rFonts w:ascii="Arial" w:hAnsi="Arial" w:cs="Arial"/>
      </w:rPr>
      <w:t xml:space="preserve">Strana </w:t>
    </w:r>
    <w:r w:rsidRPr="003A5D22">
      <w:rPr>
        <w:rStyle w:val="slostrnky"/>
        <w:rFonts w:ascii="Arial" w:hAnsi="Arial" w:cs="Arial"/>
      </w:rPr>
      <w:fldChar w:fldCharType="begin"/>
    </w:r>
    <w:r w:rsidRPr="003A5D22">
      <w:rPr>
        <w:rStyle w:val="slostrnky"/>
        <w:rFonts w:ascii="Arial" w:hAnsi="Arial" w:cs="Arial"/>
      </w:rPr>
      <w:instrText xml:space="preserve"> PAGE </w:instrText>
    </w:r>
    <w:r w:rsidRPr="003A5D22">
      <w:rPr>
        <w:rStyle w:val="slostrnky"/>
        <w:rFonts w:ascii="Arial" w:hAnsi="Arial" w:cs="Arial"/>
      </w:rPr>
      <w:fldChar w:fldCharType="separate"/>
    </w:r>
    <w:r w:rsidR="00121A29">
      <w:rPr>
        <w:rStyle w:val="slostrnky"/>
        <w:rFonts w:ascii="Arial" w:hAnsi="Arial" w:cs="Arial"/>
        <w:noProof/>
      </w:rPr>
      <w:t>1</w:t>
    </w:r>
    <w:r w:rsidRPr="003A5D22">
      <w:rPr>
        <w:rStyle w:val="slostrnky"/>
        <w:rFonts w:ascii="Arial" w:hAnsi="Arial" w:cs="Arial"/>
      </w:rPr>
      <w:fldChar w:fldCharType="end"/>
    </w:r>
  </w:p>
  <w:p w:rsidR="00B943D3" w:rsidRPr="00DC3431" w:rsidRDefault="00B943D3" w:rsidP="00DC34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1B" w:rsidRDefault="00AC3C1B">
      <w:r>
        <w:separator/>
      </w:r>
    </w:p>
  </w:footnote>
  <w:footnote w:type="continuationSeparator" w:id="0">
    <w:p w:rsidR="00AC3C1B" w:rsidRDefault="00AC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58" w:rsidRDefault="00121A29">
    <w:pPr>
      <w:pStyle w:val="Zhlav"/>
    </w:pPr>
    <w:r>
      <w:rPr>
        <w:rFonts w:ascii="Arial" w:hAnsi="Arial" w:cs="Arial"/>
        <w:b/>
        <w:i/>
        <w:sz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6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90B"/>
    <w:multiLevelType w:val="hybridMultilevel"/>
    <w:tmpl w:val="10EA2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32C86"/>
    <w:multiLevelType w:val="hybridMultilevel"/>
    <w:tmpl w:val="2CFE7E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3CA71831"/>
    <w:multiLevelType w:val="hybridMultilevel"/>
    <w:tmpl w:val="B05A1B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50614"/>
    <w:multiLevelType w:val="hybridMultilevel"/>
    <w:tmpl w:val="3002490A"/>
    <w:lvl w:ilvl="0" w:tplc="E4F654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6046B"/>
    <w:multiLevelType w:val="hybridMultilevel"/>
    <w:tmpl w:val="8EE42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7D9E5A7E"/>
    <w:multiLevelType w:val="hybridMultilevel"/>
    <w:tmpl w:val="07A49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2CB"/>
    <w:rsid w:val="00000600"/>
    <w:rsid w:val="00006FB0"/>
    <w:rsid w:val="000225E8"/>
    <w:rsid w:val="00032EBC"/>
    <w:rsid w:val="00077177"/>
    <w:rsid w:val="000A002A"/>
    <w:rsid w:val="000B058B"/>
    <w:rsid w:val="000B1060"/>
    <w:rsid w:val="000D7538"/>
    <w:rsid w:val="000E00ED"/>
    <w:rsid w:val="00112A53"/>
    <w:rsid w:val="0011304E"/>
    <w:rsid w:val="00121A29"/>
    <w:rsid w:val="001316C4"/>
    <w:rsid w:val="00150F61"/>
    <w:rsid w:val="00152308"/>
    <w:rsid w:val="001761EC"/>
    <w:rsid w:val="00180AD8"/>
    <w:rsid w:val="00183A18"/>
    <w:rsid w:val="001903BD"/>
    <w:rsid w:val="00193353"/>
    <w:rsid w:val="00193526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63D0A"/>
    <w:rsid w:val="00271B60"/>
    <w:rsid w:val="002745F3"/>
    <w:rsid w:val="00286069"/>
    <w:rsid w:val="002965AC"/>
    <w:rsid w:val="002A44A1"/>
    <w:rsid w:val="002B0124"/>
    <w:rsid w:val="002C4DCE"/>
    <w:rsid w:val="00332015"/>
    <w:rsid w:val="00352A63"/>
    <w:rsid w:val="00353F33"/>
    <w:rsid w:val="00356FEC"/>
    <w:rsid w:val="003758AD"/>
    <w:rsid w:val="0038721F"/>
    <w:rsid w:val="00396B2C"/>
    <w:rsid w:val="003A77A7"/>
    <w:rsid w:val="003B20EB"/>
    <w:rsid w:val="003B3101"/>
    <w:rsid w:val="003D4488"/>
    <w:rsid w:val="003E4151"/>
    <w:rsid w:val="003F5DE8"/>
    <w:rsid w:val="003F6E5D"/>
    <w:rsid w:val="004252B1"/>
    <w:rsid w:val="004278D4"/>
    <w:rsid w:val="00430B17"/>
    <w:rsid w:val="004325B9"/>
    <w:rsid w:val="00432EAB"/>
    <w:rsid w:val="00447D48"/>
    <w:rsid w:val="0046125B"/>
    <w:rsid w:val="00474515"/>
    <w:rsid w:val="00484835"/>
    <w:rsid w:val="00496F9D"/>
    <w:rsid w:val="004C06DD"/>
    <w:rsid w:val="004C26CD"/>
    <w:rsid w:val="004D7150"/>
    <w:rsid w:val="004E0E48"/>
    <w:rsid w:val="004E3C51"/>
    <w:rsid w:val="004F55B5"/>
    <w:rsid w:val="00502CF8"/>
    <w:rsid w:val="005133F9"/>
    <w:rsid w:val="00513DAB"/>
    <w:rsid w:val="00514AAF"/>
    <w:rsid w:val="00523C0B"/>
    <w:rsid w:val="00534E1B"/>
    <w:rsid w:val="00545FED"/>
    <w:rsid w:val="005638C6"/>
    <w:rsid w:val="00580166"/>
    <w:rsid w:val="0059431C"/>
    <w:rsid w:val="005B2A49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64E88"/>
    <w:rsid w:val="0066559C"/>
    <w:rsid w:val="00676D31"/>
    <w:rsid w:val="0068205F"/>
    <w:rsid w:val="00682391"/>
    <w:rsid w:val="006A3792"/>
    <w:rsid w:val="006A4F30"/>
    <w:rsid w:val="006C058C"/>
    <w:rsid w:val="006E3981"/>
    <w:rsid w:val="006E6532"/>
    <w:rsid w:val="00700FC0"/>
    <w:rsid w:val="00706B7B"/>
    <w:rsid w:val="007336EA"/>
    <w:rsid w:val="007366FB"/>
    <w:rsid w:val="0074791F"/>
    <w:rsid w:val="00775644"/>
    <w:rsid w:val="0078189B"/>
    <w:rsid w:val="007B41BA"/>
    <w:rsid w:val="007B6F45"/>
    <w:rsid w:val="007C11F5"/>
    <w:rsid w:val="007E71BB"/>
    <w:rsid w:val="008057D7"/>
    <w:rsid w:val="008070DA"/>
    <w:rsid w:val="0086075E"/>
    <w:rsid w:val="00885D10"/>
    <w:rsid w:val="008A00B9"/>
    <w:rsid w:val="008A0506"/>
    <w:rsid w:val="008B3609"/>
    <w:rsid w:val="008E00EE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A0146C"/>
    <w:rsid w:val="00A10D97"/>
    <w:rsid w:val="00A13B8A"/>
    <w:rsid w:val="00A337F6"/>
    <w:rsid w:val="00A379E1"/>
    <w:rsid w:val="00A4190E"/>
    <w:rsid w:val="00A62744"/>
    <w:rsid w:val="00A63045"/>
    <w:rsid w:val="00AC3C1B"/>
    <w:rsid w:val="00AF6D35"/>
    <w:rsid w:val="00B030A5"/>
    <w:rsid w:val="00B040C7"/>
    <w:rsid w:val="00B12A51"/>
    <w:rsid w:val="00B31EDE"/>
    <w:rsid w:val="00B34241"/>
    <w:rsid w:val="00B36A91"/>
    <w:rsid w:val="00B56EDE"/>
    <w:rsid w:val="00B7551B"/>
    <w:rsid w:val="00B943D3"/>
    <w:rsid w:val="00BA046E"/>
    <w:rsid w:val="00BA1847"/>
    <w:rsid w:val="00BA52C6"/>
    <w:rsid w:val="00BB0407"/>
    <w:rsid w:val="00BC0B97"/>
    <w:rsid w:val="00BC2B1D"/>
    <w:rsid w:val="00BD5B1C"/>
    <w:rsid w:val="00BE31B5"/>
    <w:rsid w:val="00BF2D7B"/>
    <w:rsid w:val="00C11BC4"/>
    <w:rsid w:val="00C261EA"/>
    <w:rsid w:val="00C53B96"/>
    <w:rsid w:val="00C57F70"/>
    <w:rsid w:val="00C70E2C"/>
    <w:rsid w:val="00C76C3A"/>
    <w:rsid w:val="00C85D5E"/>
    <w:rsid w:val="00C877F1"/>
    <w:rsid w:val="00C94709"/>
    <w:rsid w:val="00C96649"/>
    <w:rsid w:val="00CA2E1F"/>
    <w:rsid w:val="00CB4A38"/>
    <w:rsid w:val="00CD0530"/>
    <w:rsid w:val="00CD64E6"/>
    <w:rsid w:val="00D04E24"/>
    <w:rsid w:val="00D1017E"/>
    <w:rsid w:val="00D33B11"/>
    <w:rsid w:val="00D4436D"/>
    <w:rsid w:val="00D50D58"/>
    <w:rsid w:val="00D660DB"/>
    <w:rsid w:val="00D80B7C"/>
    <w:rsid w:val="00D8154B"/>
    <w:rsid w:val="00DA32CB"/>
    <w:rsid w:val="00DB1F90"/>
    <w:rsid w:val="00DC3431"/>
    <w:rsid w:val="00DD6650"/>
    <w:rsid w:val="00E0203B"/>
    <w:rsid w:val="00E37894"/>
    <w:rsid w:val="00E727B6"/>
    <w:rsid w:val="00EA3B77"/>
    <w:rsid w:val="00EB0A9D"/>
    <w:rsid w:val="00EC0811"/>
    <w:rsid w:val="00EC1905"/>
    <w:rsid w:val="00EC60D0"/>
    <w:rsid w:val="00ED451D"/>
    <w:rsid w:val="00EE0E17"/>
    <w:rsid w:val="00EF4F81"/>
    <w:rsid w:val="00F05778"/>
    <w:rsid w:val="00F114A3"/>
    <w:rsid w:val="00F26B19"/>
    <w:rsid w:val="00F37A1E"/>
    <w:rsid w:val="00F42BC4"/>
    <w:rsid w:val="00F44625"/>
    <w:rsid w:val="00F6494E"/>
    <w:rsid w:val="00F64EBB"/>
    <w:rsid w:val="00FA302A"/>
    <w:rsid w:val="00FB254E"/>
    <w:rsid w:val="00F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  <w14:docId w14:val="7527B282"/>
  <w15:chartTrackingRefBased/>
  <w15:docId w15:val="{1C0EC20C-2FEB-43BF-842A-2E9A2F3E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DA32CB"/>
  </w:style>
  <w:style w:type="character" w:customStyle="1" w:styleId="ZhlavChar">
    <w:name w:val="Záhlaví Char"/>
    <w:link w:val="Zhlav"/>
    <w:rsid w:val="00DA32CB"/>
  </w:style>
  <w:style w:type="paragraph" w:styleId="Odstavecseseznamem">
    <w:name w:val="List Paragraph"/>
    <w:aliases w:val="Nad,Odstavec cíl se seznamem,Odstavec se seznamem5,Odstavec_muj,Odrážky,NZ2,List Paragraph"/>
    <w:basedOn w:val="Normln"/>
    <w:link w:val="OdstavecseseznamemChar"/>
    <w:uiPriority w:val="34"/>
    <w:qFormat/>
    <w:rsid w:val="00EE0E17"/>
    <w:pPr>
      <w:ind w:left="708"/>
    </w:pPr>
    <w:rPr>
      <w:rFonts w:eastAsia="Calibri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NZ2 Char,List Paragraph Char"/>
    <w:link w:val="Odstavecseseznamem"/>
    <w:uiPriority w:val="34"/>
    <w:locked/>
    <w:rsid w:val="000225E8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652</TotalTime>
  <Pages>4</Pages>
  <Words>1357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Seidlová Aneta</dc:creator>
  <cp:keywords/>
  <cp:lastModifiedBy>Stašková Vendula</cp:lastModifiedBy>
  <cp:revision>27</cp:revision>
  <cp:lastPrinted>2023-06-15T04:54:00Z</cp:lastPrinted>
  <dcterms:created xsi:type="dcterms:W3CDTF">2023-05-30T06:33:00Z</dcterms:created>
  <dcterms:modified xsi:type="dcterms:W3CDTF">2023-09-22T10:02:00Z</dcterms:modified>
</cp:coreProperties>
</file>