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DC38BE">
        <w:t xml:space="preserve"> </w:t>
      </w:r>
      <w:r w:rsidRPr="0053593C">
        <w:t>2.</w:t>
      </w:r>
      <w:r w:rsidR="00DC38BE">
        <w:t xml:space="preserve"> </w:t>
      </w:r>
      <w:r w:rsidRPr="0053593C">
        <w:t>2013</w:t>
      </w:r>
      <w:r>
        <w:t xml:space="preserve"> schválilo smlouvu o úvěrovém rámci uzavřenou s Českou spořitelnou, a.s.. </w:t>
      </w:r>
    </w:p>
    <w:p w:rsidR="007B289D" w:rsidRDefault="00FD03BA" w:rsidP="00FD03BA">
      <w:pPr>
        <w:pStyle w:val="Zkladntextodsazendek"/>
        <w:ind w:left="0"/>
      </w:pPr>
      <w:r>
        <w:t xml:space="preserve">Olomoucký kraj čerpal </w:t>
      </w:r>
      <w:r w:rsidR="007B289D">
        <w:t xml:space="preserve">v roce 2016 </w:t>
      </w:r>
      <w:r>
        <w:t xml:space="preserve">revolvingový úvěr </w:t>
      </w:r>
      <w:r w:rsidR="00CA7E69">
        <w:t xml:space="preserve">v </w:t>
      </w:r>
      <w:r w:rsidR="007B289D">
        <w:t>pěti</w:t>
      </w:r>
      <w:r>
        <w:t xml:space="preserve"> žádostech</w:t>
      </w:r>
      <w:r w:rsidR="007B289D">
        <w:t>:</w:t>
      </w:r>
    </w:p>
    <w:p w:rsidR="00C854B2" w:rsidRDefault="00C854B2" w:rsidP="00FD03BA">
      <w:pPr>
        <w:pStyle w:val="Zkladntextodsazendek"/>
        <w:ind w:left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9418F" w:rsidRPr="0079418F" w:rsidTr="0079418F">
        <w:trPr>
          <w:jc w:val="center"/>
        </w:trPr>
        <w:tc>
          <w:tcPr>
            <w:tcW w:w="1668" w:type="dxa"/>
            <w:shd w:val="pct10" w:color="auto" w:fill="auto"/>
            <w:vAlign w:val="center"/>
          </w:tcPr>
          <w:p w:rsidR="0079418F" w:rsidRPr="0079418F" w:rsidRDefault="00C854B2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79418F" w:rsidRPr="0079418F" w:rsidRDefault="0079418F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shd w:val="pct10" w:color="auto" w:fill="auto"/>
            <w:vAlign w:val="center"/>
          </w:tcPr>
          <w:p w:rsidR="0079418F" w:rsidRPr="0079418F" w:rsidRDefault="0079418F" w:rsidP="0079418F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9418F" w:rsidRDefault="007B289D" w:rsidP="007B289D">
            <w:pPr>
              <w:pStyle w:val="Zkladntextodsazendek"/>
              <w:tabs>
                <w:tab w:val="decimal" w:pos="1876"/>
              </w:tabs>
              <w:ind w:left="0"/>
              <w:jc w:val="center"/>
            </w:pPr>
            <w:r>
              <w:t>3 252 783,10 Kč</w:t>
            </w:r>
          </w:p>
        </w:tc>
        <w:tc>
          <w:tcPr>
            <w:tcW w:w="2315" w:type="dxa"/>
          </w:tcPr>
          <w:p w:rsidR="0079418F" w:rsidRDefault="007B289D" w:rsidP="0079418F">
            <w:pPr>
              <w:pStyle w:val="Zkladntextodsazendek"/>
              <w:ind w:left="0"/>
              <w:jc w:val="center"/>
            </w:pPr>
            <w:r w:rsidRPr="007B289D">
              <w:t>UR/94/10/2016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9418F" w:rsidRDefault="007B289D" w:rsidP="007B289D">
            <w:pPr>
              <w:pStyle w:val="Zkladntextodsazendek"/>
              <w:tabs>
                <w:tab w:val="decimal" w:pos="1876"/>
              </w:tabs>
              <w:ind w:left="0"/>
              <w:jc w:val="center"/>
            </w:pPr>
            <w:r>
              <w:t>2 750 313,37 Kč</w:t>
            </w:r>
          </w:p>
        </w:tc>
        <w:tc>
          <w:tcPr>
            <w:tcW w:w="2315" w:type="dxa"/>
          </w:tcPr>
          <w:p w:rsidR="0079418F" w:rsidRDefault="007B289D" w:rsidP="0079418F">
            <w:pPr>
              <w:pStyle w:val="Zkladntextodsazendek"/>
              <w:ind w:left="0"/>
              <w:jc w:val="center"/>
            </w:pPr>
            <w:r w:rsidRPr="007B289D">
              <w:t>UR/96/6/2016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9418F" w:rsidRDefault="007B289D" w:rsidP="007B289D">
            <w:pPr>
              <w:pStyle w:val="Zkladntextodsazendek"/>
              <w:tabs>
                <w:tab w:val="decimal" w:pos="1876"/>
              </w:tabs>
              <w:ind w:left="0"/>
              <w:jc w:val="center"/>
            </w:pPr>
            <w:r>
              <w:t>8 054 045,29 Kč</w:t>
            </w:r>
          </w:p>
        </w:tc>
        <w:tc>
          <w:tcPr>
            <w:tcW w:w="2315" w:type="dxa"/>
          </w:tcPr>
          <w:p w:rsidR="0079418F" w:rsidRDefault="007B289D" w:rsidP="0079418F">
            <w:pPr>
              <w:pStyle w:val="Zkladntextodsazendek"/>
              <w:ind w:left="0"/>
              <w:jc w:val="center"/>
            </w:pPr>
            <w:r w:rsidRPr="007B289D">
              <w:t>UR/98/8/2016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9418F" w:rsidRDefault="007B289D" w:rsidP="007B289D">
            <w:pPr>
              <w:pStyle w:val="Zkladntextodsazendek"/>
              <w:tabs>
                <w:tab w:val="decimal" w:pos="1876"/>
              </w:tabs>
              <w:ind w:left="0"/>
              <w:jc w:val="center"/>
            </w:pPr>
            <w:r>
              <w:t>6 558 839,02 Kč</w:t>
            </w:r>
          </w:p>
        </w:tc>
        <w:tc>
          <w:tcPr>
            <w:tcW w:w="2315" w:type="dxa"/>
          </w:tcPr>
          <w:p w:rsidR="0079418F" w:rsidRDefault="008129EB" w:rsidP="0079418F">
            <w:pPr>
              <w:pStyle w:val="Zkladntextodsazendek"/>
              <w:ind w:left="0"/>
              <w:jc w:val="center"/>
            </w:pPr>
            <w:r w:rsidRPr="008129EB">
              <w:t>UR/101/10/2016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9418F" w:rsidRDefault="007B289D" w:rsidP="007B289D">
            <w:pPr>
              <w:pStyle w:val="Zkladntextodsazendek"/>
              <w:tabs>
                <w:tab w:val="decimal" w:pos="1876"/>
              </w:tabs>
              <w:ind w:left="0"/>
              <w:jc w:val="center"/>
            </w:pPr>
            <w:r>
              <w:t>5 384 019,22 Kč</w:t>
            </w:r>
          </w:p>
        </w:tc>
        <w:tc>
          <w:tcPr>
            <w:tcW w:w="2315" w:type="dxa"/>
          </w:tcPr>
          <w:p w:rsidR="0079418F" w:rsidRDefault="008129EB" w:rsidP="0079418F">
            <w:pPr>
              <w:pStyle w:val="Zkladntextodsazendek"/>
              <w:ind w:left="0"/>
              <w:jc w:val="center"/>
            </w:pPr>
            <w:r w:rsidRPr="008129EB">
              <w:t>UR/106/29/2016</w:t>
            </w:r>
          </w:p>
        </w:tc>
      </w:tr>
      <w:tr w:rsidR="0079418F" w:rsidTr="0079418F">
        <w:trPr>
          <w:jc w:val="center"/>
        </w:trPr>
        <w:tc>
          <w:tcPr>
            <w:tcW w:w="1668" w:type="dxa"/>
            <w:vAlign w:val="center"/>
          </w:tcPr>
          <w:p w:rsidR="0079418F" w:rsidRDefault="0079418F" w:rsidP="0079418F">
            <w:pPr>
              <w:pStyle w:val="Zkladntextodsazendek"/>
              <w:ind w:left="0"/>
              <w:jc w:val="center"/>
            </w:pPr>
            <w:r>
              <w:t>Celkem</w:t>
            </w:r>
          </w:p>
        </w:tc>
        <w:tc>
          <w:tcPr>
            <w:tcW w:w="2551" w:type="dxa"/>
          </w:tcPr>
          <w:p w:rsidR="0079418F" w:rsidRDefault="007B289D" w:rsidP="0079418F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26 000 000,00 Kč</w:t>
            </w:r>
          </w:p>
        </w:tc>
        <w:tc>
          <w:tcPr>
            <w:tcW w:w="2315" w:type="dxa"/>
          </w:tcPr>
          <w:p w:rsidR="0079418F" w:rsidRDefault="0079418F" w:rsidP="00FD03BA">
            <w:pPr>
              <w:pStyle w:val="Zkladntextodsazendek"/>
              <w:ind w:left="0"/>
            </w:pPr>
          </w:p>
        </w:tc>
      </w:tr>
    </w:tbl>
    <w:p w:rsidR="0079418F" w:rsidRDefault="0079418F" w:rsidP="00FD03BA">
      <w:pPr>
        <w:pStyle w:val="Zkladntextodsazendek"/>
        <w:ind w:left="0"/>
      </w:pPr>
    </w:p>
    <w:p w:rsidR="006F2A75" w:rsidRDefault="006F2A75" w:rsidP="007B289D">
      <w:pPr>
        <w:pStyle w:val="Zkladntextodsazendek"/>
        <w:ind w:left="0"/>
      </w:pPr>
    </w:p>
    <w:p w:rsidR="007B289D" w:rsidRDefault="0079418F" w:rsidP="007B289D">
      <w:pPr>
        <w:pStyle w:val="Zkladntextodsazendek"/>
        <w:ind w:left="0"/>
      </w:pPr>
      <w:r>
        <w:t xml:space="preserve">Celkem bylo </w:t>
      </w:r>
      <w:r w:rsidR="007B289D">
        <w:t>v roce 2016</w:t>
      </w:r>
      <w:r>
        <w:t xml:space="preserve"> načerpáno</w:t>
      </w:r>
      <w:r w:rsidR="00C854B2">
        <w:t xml:space="preserve"> </w:t>
      </w:r>
      <w:r w:rsidR="007B289D">
        <w:t>26 000 000</w:t>
      </w:r>
      <w:r w:rsidR="00C854B2">
        <w:t>,</w:t>
      </w:r>
      <w:r w:rsidR="007B289D">
        <w:t>00</w:t>
      </w:r>
      <w:r w:rsidR="00C854B2">
        <w:t xml:space="preserve"> Kč</w:t>
      </w:r>
      <w:r w:rsidR="007B289D" w:rsidRPr="007B289D">
        <w:t xml:space="preserve"> </w:t>
      </w:r>
      <w:r w:rsidR="007B289D">
        <w:t xml:space="preserve">pro příspěvkovou organizaci Olomouckého kraje </w:t>
      </w:r>
      <w:r w:rsidR="007B289D" w:rsidRPr="007B289D">
        <w:t>Odborný léčebný ústav Paseka</w:t>
      </w:r>
      <w:r w:rsidR="007B289D">
        <w:t xml:space="preserve"> na projekt </w:t>
      </w:r>
      <w:r w:rsidR="007B289D" w:rsidRPr="007B289D">
        <w:t>Komplexní program modernizace geriatrického oddělení v Moravském Berouně</w:t>
      </w:r>
      <w:r w:rsidR="007B289D">
        <w:t>.</w:t>
      </w:r>
    </w:p>
    <w:p w:rsidR="00FE7FE7" w:rsidRDefault="00FE7FE7" w:rsidP="00606DB4">
      <w:pPr>
        <w:pStyle w:val="Zkladntextodsazendek"/>
        <w:ind w:left="0"/>
      </w:pPr>
    </w:p>
    <w:p w:rsidR="006F2A75" w:rsidRDefault="00527E9E" w:rsidP="00527E9E">
      <w:pPr>
        <w:pStyle w:val="Zkladntextodsazendek"/>
        <w:ind w:left="0"/>
      </w:pPr>
      <w:r>
        <w:t>Olomoucký kraj obdržel dne 7. 4. 2017 závěrečnou dotaci z Ministerstva zdravotnictví na výše uvedený projekt a RZ 163/17 ze dne 18. 4. 2017 převedl finanční prostředky na Odborný léčebný ústav Paseka. Odborný léčebný ústav Paseka předložil Olomouckému kraji vyúčtování výše uvedeného projektu a b</w:t>
      </w:r>
      <w:r w:rsidR="00F74825">
        <w:t>yl</w:t>
      </w:r>
      <w:bookmarkStart w:id="0" w:name="_GoBack"/>
      <w:bookmarkEnd w:id="0"/>
      <w:r>
        <w:t xml:space="preserve"> jí v radě Olomouckého kraje 15. 5. 2017 nařízen odvod. Na základě smlouvy o úvěru s Českou spořitelnou je Olomoucký kraj povinen dotaci použít na splacení revolvingového úvěru.</w:t>
      </w:r>
    </w:p>
    <w:p w:rsidR="007E2487" w:rsidRDefault="007E2487" w:rsidP="006F2A75">
      <w:pPr>
        <w:pStyle w:val="Zkladntextodsazendek"/>
        <w:ind w:left="0"/>
        <w:rPr>
          <w:b/>
        </w:rPr>
      </w:pPr>
    </w:p>
    <w:p w:rsidR="006F2A75" w:rsidRPr="009233E6" w:rsidRDefault="006F2A75" w:rsidP="006F2A75">
      <w:pPr>
        <w:pStyle w:val="Zkladntextodsazendek"/>
        <w:ind w:left="0"/>
        <w:rPr>
          <w:b/>
        </w:rPr>
      </w:pPr>
      <w:r>
        <w:rPr>
          <w:b/>
        </w:rPr>
        <w:t>Na základě v</w:t>
      </w:r>
      <w:r w:rsidRPr="009233E6">
        <w:rPr>
          <w:b/>
        </w:rPr>
        <w:t>ýše uveden</w:t>
      </w:r>
      <w:r>
        <w:rPr>
          <w:b/>
        </w:rPr>
        <w:t>ých skutečností b</w:t>
      </w:r>
      <w:r w:rsidR="00825D11">
        <w:rPr>
          <w:b/>
        </w:rPr>
        <w:t>yl</w:t>
      </w:r>
      <w:r>
        <w:rPr>
          <w:b/>
        </w:rPr>
        <w:t xml:space="preserve"> splacen </w:t>
      </w:r>
      <w:r w:rsidRPr="009233E6">
        <w:rPr>
          <w:b/>
        </w:rPr>
        <w:t>revolvingov</w:t>
      </w:r>
      <w:r>
        <w:rPr>
          <w:b/>
        </w:rPr>
        <w:t>ý</w:t>
      </w:r>
      <w:r w:rsidRPr="009233E6">
        <w:rPr>
          <w:b/>
        </w:rPr>
        <w:t xml:space="preserve"> úvěru</w:t>
      </w:r>
      <w:r>
        <w:rPr>
          <w:b/>
        </w:rPr>
        <w:t xml:space="preserve"> ve výši 26 000 000,00 Kč.</w:t>
      </w:r>
    </w:p>
    <w:p w:rsidR="006F2A75" w:rsidRDefault="006F2A75" w:rsidP="00606DB4">
      <w:pPr>
        <w:pStyle w:val="Zkladntextodsazendek"/>
        <w:ind w:left="0"/>
      </w:pPr>
    </w:p>
    <w:p w:rsidR="00B23D86" w:rsidRDefault="00B23D8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6032D2" w:rsidP="00486453">
      <w:r>
        <w:rPr>
          <w:rFonts w:ascii="Arial" w:hAnsi="Arial" w:cs="Arial"/>
        </w:rPr>
        <w:t>S</w:t>
      </w:r>
      <w:r w:rsidR="00034089" w:rsidRPr="00034089">
        <w:rPr>
          <w:rFonts w:ascii="Arial" w:hAnsi="Arial" w:cs="Arial"/>
        </w:rPr>
        <w:t>plátk</w:t>
      </w:r>
      <w:r w:rsidR="00FD0B30">
        <w:rPr>
          <w:rFonts w:ascii="Arial" w:hAnsi="Arial" w:cs="Arial"/>
        </w:rPr>
        <w:t>a</w:t>
      </w:r>
      <w:r w:rsidR="00034089" w:rsidRPr="00034089">
        <w:rPr>
          <w:rFonts w:ascii="Arial" w:hAnsi="Arial" w:cs="Arial"/>
        </w:rPr>
        <w:t xml:space="preserve"> úvěru</w:t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C37DC1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5E6CF4" w:rsidRDefault="005E6CF4" w:rsidP="00606DB4"/>
    <w:p w:rsidR="00C66517" w:rsidRDefault="00F74825"/>
    <w:sectPr w:rsidR="00C66517" w:rsidSect="007941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F7482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9C1FF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76416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6</w:t>
    </w:r>
    <w:r w:rsidR="0076416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9C1A18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</w:t>
    </w:r>
    <w:r w:rsidR="00606DB4">
      <w:rPr>
        <w:rFonts w:ascii="Arial" w:hAnsi="Arial" w:cs="Arial"/>
        <w:i/>
        <w:sz w:val="20"/>
        <w:szCs w:val="20"/>
      </w:rPr>
      <w:t xml:space="preserve">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9C1A18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9C1FF1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606DB4" w:rsidRPr="00606DB4">
      <w:rPr>
        <w:rFonts w:ascii="Arial" w:hAnsi="Arial" w:cs="Arial"/>
        <w:i/>
        <w:sz w:val="20"/>
        <w:szCs w:val="20"/>
      </w:rPr>
      <w:t xml:space="preserve"> Olomouckého kraje 201</w:t>
    </w:r>
    <w:r w:rsidR="009C1A18">
      <w:rPr>
        <w:rFonts w:ascii="Arial" w:hAnsi="Arial" w:cs="Arial"/>
        <w:i/>
        <w:sz w:val="20"/>
        <w:szCs w:val="20"/>
      </w:rPr>
      <w:t>7</w:t>
    </w:r>
    <w:r w:rsidR="00606DB4" w:rsidRPr="00606DB4">
      <w:rPr>
        <w:rFonts w:ascii="Arial" w:hAnsi="Arial" w:cs="Arial"/>
        <w:i/>
        <w:sz w:val="20"/>
        <w:szCs w:val="20"/>
      </w:rPr>
      <w:t xml:space="preserve"> - </w:t>
    </w:r>
    <w:r w:rsidR="00764164">
      <w:rPr>
        <w:rFonts w:ascii="Arial" w:hAnsi="Arial" w:cs="Arial"/>
        <w:i/>
        <w:sz w:val="20"/>
        <w:szCs w:val="20"/>
      </w:rPr>
      <w:t>spl</w:t>
    </w:r>
    <w:r w:rsidR="007B27D5">
      <w:rPr>
        <w:rFonts w:ascii="Arial" w:hAnsi="Arial" w:cs="Arial"/>
        <w:i/>
        <w:sz w:val="20"/>
        <w:szCs w:val="20"/>
      </w:rPr>
      <w:t>átka</w:t>
    </w:r>
    <w:r w:rsidR="00606DB4" w:rsidRPr="00606DB4">
      <w:rPr>
        <w:rFonts w:ascii="Arial" w:hAnsi="Arial" w:cs="Arial"/>
        <w:i/>
        <w:sz w:val="20"/>
        <w:szCs w:val="20"/>
      </w:rPr>
      <w:t xml:space="preserve"> revolvingového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4089"/>
    <w:rsid w:val="00135FC9"/>
    <w:rsid w:val="001549DE"/>
    <w:rsid w:val="00165720"/>
    <w:rsid w:val="00182C9F"/>
    <w:rsid w:val="002454C5"/>
    <w:rsid w:val="0029653A"/>
    <w:rsid w:val="002D714B"/>
    <w:rsid w:val="003864F2"/>
    <w:rsid w:val="004736A6"/>
    <w:rsid w:val="00486453"/>
    <w:rsid w:val="005066C4"/>
    <w:rsid w:val="00527E9E"/>
    <w:rsid w:val="0053593C"/>
    <w:rsid w:val="005B6A01"/>
    <w:rsid w:val="005E6CF4"/>
    <w:rsid w:val="005F1CE9"/>
    <w:rsid w:val="005F5DA6"/>
    <w:rsid w:val="006032D2"/>
    <w:rsid w:val="00606DB4"/>
    <w:rsid w:val="006440A8"/>
    <w:rsid w:val="00660F08"/>
    <w:rsid w:val="00674F0F"/>
    <w:rsid w:val="006F2A75"/>
    <w:rsid w:val="007143D9"/>
    <w:rsid w:val="00740B99"/>
    <w:rsid w:val="00764164"/>
    <w:rsid w:val="0079418F"/>
    <w:rsid w:val="007B27D5"/>
    <w:rsid w:val="007B289D"/>
    <w:rsid w:val="007C6E3A"/>
    <w:rsid w:val="007E2487"/>
    <w:rsid w:val="008128EA"/>
    <w:rsid w:val="008129EB"/>
    <w:rsid w:val="00825428"/>
    <w:rsid w:val="008255B9"/>
    <w:rsid w:val="00825D11"/>
    <w:rsid w:val="00832CBB"/>
    <w:rsid w:val="00872748"/>
    <w:rsid w:val="008852B7"/>
    <w:rsid w:val="008F07AC"/>
    <w:rsid w:val="00917F1A"/>
    <w:rsid w:val="009233E6"/>
    <w:rsid w:val="00953C74"/>
    <w:rsid w:val="009A3EEA"/>
    <w:rsid w:val="009C1A18"/>
    <w:rsid w:val="009C1FF1"/>
    <w:rsid w:val="00A0360A"/>
    <w:rsid w:val="00A672F5"/>
    <w:rsid w:val="00A80761"/>
    <w:rsid w:val="00AA3F89"/>
    <w:rsid w:val="00B23D86"/>
    <w:rsid w:val="00B740B9"/>
    <w:rsid w:val="00C37DC1"/>
    <w:rsid w:val="00C54933"/>
    <w:rsid w:val="00C854B2"/>
    <w:rsid w:val="00CA7E69"/>
    <w:rsid w:val="00CB0176"/>
    <w:rsid w:val="00CC1317"/>
    <w:rsid w:val="00D153DD"/>
    <w:rsid w:val="00D252C4"/>
    <w:rsid w:val="00D413CA"/>
    <w:rsid w:val="00D62BE6"/>
    <w:rsid w:val="00D84ECB"/>
    <w:rsid w:val="00DC38BE"/>
    <w:rsid w:val="00DF4458"/>
    <w:rsid w:val="00DF5F37"/>
    <w:rsid w:val="00F45573"/>
    <w:rsid w:val="00F602DA"/>
    <w:rsid w:val="00F74825"/>
    <w:rsid w:val="00FD03BA"/>
    <w:rsid w:val="00FD0B3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783E0"/>
  <w15:docId w15:val="{8AE89099-F695-43B8-9D6B-DE1E0DF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51</cp:revision>
  <cp:lastPrinted>2017-06-01T06:24:00Z</cp:lastPrinted>
  <dcterms:created xsi:type="dcterms:W3CDTF">2015-06-23T07:21:00Z</dcterms:created>
  <dcterms:modified xsi:type="dcterms:W3CDTF">2017-06-01T06:27:00Z</dcterms:modified>
</cp:coreProperties>
</file>