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59" w:rsidRPr="00636E33" w:rsidRDefault="00836C59" w:rsidP="00836C59">
      <w:pPr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636E33">
        <w:rPr>
          <w:rFonts w:ascii="Arial" w:hAnsi="Arial" w:cs="Arial"/>
          <w:b/>
          <w:sz w:val="24"/>
          <w:szCs w:val="24"/>
        </w:rPr>
        <w:t xml:space="preserve">Důvodová zpráva: </w:t>
      </w:r>
    </w:p>
    <w:p w:rsidR="00DC1EFB" w:rsidRDefault="00DC1EFB" w:rsidP="00836C59">
      <w:pPr>
        <w:spacing w:before="120"/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Olomoucký kraj dlouhodobě podporuje cestovní ruch a zahraniční </w:t>
      </w:r>
      <w:r w:rsidR="00C845A2">
        <w:rPr>
          <w:rFonts w:ascii="Arial" w:hAnsi="Arial" w:cs="Arial"/>
          <w:sz w:val="24"/>
          <w:szCs w:val="24"/>
        </w:rPr>
        <w:t>vztahy</w:t>
      </w:r>
      <w:r>
        <w:rPr>
          <w:rFonts w:ascii="Arial" w:hAnsi="Arial" w:cs="Arial"/>
          <w:sz w:val="24"/>
          <w:szCs w:val="24"/>
        </w:rPr>
        <w:t xml:space="preserve">. Tato podpora je zakotvena i ve strategických dokumentech </w:t>
      </w:r>
      <w:r w:rsidR="00A14991" w:rsidRPr="00A14991">
        <w:rPr>
          <w:rFonts w:ascii="Arial" w:hAnsi="Arial" w:cs="Arial"/>
          <w:sz w:val="24"/>
          <w:szCs w:val="24"/>
        </w:rPr>
        <w:t>Strategie rozvoje územního obvodu Olomouckého kraje</w:t>
      </w:r>
      <w:r w:rsidR="00EB78B7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Programu rozvoje cestovního ruchu Olomouckého kraje</w:t>
      </w:r>
      <w:r w:rsidR="00F90079">
        <w:rPr>
          <w:rFonts w:ascii="Arial" w:hAnsi="Arial" w:cs="Arial"/>
          <w:sz w:val="24"/>
          <w:szCs w:val="24"/>
        </w:rPr>
        <w:t xml:space="preserve"> </w:t>
      </w:r>
      <w:r w:rsidR="00F90079" w:rsidRPr="006D71E3">
        <w:rPr>
          <w:rFonts w:ascii="Arial" w:hAnsi="Arial" w:cs="Arial"/>
          <w:sz w:val="24"/>
          <w:szCs w:val="24"/>
        </w:rPr>
        <w:t>pro příslušné období</w:t>
      </w:r>
      <w:r w:rsidR="00EB78B7" w:rsidRPr="006D71E3">
        <w:rPr>
          <w:rFonts w:ascii="Arial" w:hAnsi="Arial" w:cs="Arial"/>
          <w:sz w:val="24"/>
          <w:szCs w:val="24"/>
        </w:rPr>
        <w:t>.</w:t>
      </w:r>
    </w:p>
    <w:p w:rsidR="00836C59" w:rsidRPr="00F90079" w:rsidRDefault="00836C59" w:rsidP="00836C59">
      <w:pPr>
        <w:spacing w:before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F90079">
        <w:rPr>
          <w:rFonts w:ascii="Arial" w:hAnsi="Arial" w:cs="Arial"/>
          <w:b/>
          <w:sz w:val="24"/>
          <w:szCs w:val="24"/>
        </w:rPr>
        <w:t xml:space="preserve">Anotace k </w:t>
      </w:r>
      <w:r w:rsidR="007B09BA" w:rsidRPr="00F90079">
        <w:rPr>
          <w:rFonts w:ascii="Arial" w:hAnsi="Arial" w:cs="Arial"/>
          <w:b/>
          <w:sz w:val="24"/>
          <w:szCs w:val="24"/>
        </w:rPr>
        <w:t>dotačnímu programu na podporu cestovního ruchu a zahraničních vztahů 201</w:t>
      </w:r>
      <w:r w:rsidR="00A14991">
        <w:rPr>
          <w:rFonts w:ascii="Arial" w:hAnsi="Arial" w:cs="Arial"/>
          <w:b/>
          <w:sz w:val="24"/>
          <w:szCs w:val="24"/>
        </w:rPr>
        <w:t>8</w:t>
      </w:r>
      <w:r w:rsidRPr="00F90079">
        <w:rPr>
          <w:rFonts w:ascii="Arial" w:hAnsi="Arial" w:cs="Arial"/>
          <w:b/>
          <w:sz w:val="24"/>
          <w:szCs w:val="24"/>
        </w:rPr>
        <w:t>:</w:t>
      </w:r>
    </w:p>
    <w:p w:rsidR="00836C59" w:rsidRPr="00997F42" w:rsidRDefault="007B09BA" w:rsidP="00836C59">
      <w:pPr>
        <w:spacing w:before="120"/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p</w:t>
      </w:r>
      <w:r w:rsidR="00836C59" w:rsidRPr="00997F42">
        <w:rPr>
          <w:rFonts w:ascii="Arial" w:hAnsi="Arial" w:cs="Arial"/>
          <w:sz w:val="24"/>
          <w:szCs w:val="24"/>
        </w:rPr>
        <w:t xml:space="preserve">rogram </w:t>
      </w:r>
      <w:r w:rsidR="00997F42" w:rsidRPr="00997F42">
        <w:rPr>
          <w:rFonts w:ascii="Arial" w:hAnsi="Arial" w:cs="Arial"/>
          <w:sz w:val="24"/>
          <w:szCs w:val="24"/>
        </w:rPr>
        <w:t>na podporu cestovního ruchu a zahraničních vztahů</w:t>
      </w:r>
      <w:r w:rsidR="00836C59" w:rsidRPr="00997F42">
        <w:rPr>
          <w:rFonts w:ascii="Arial" w:hAnsi="Arial" w:cs="Arial"/>
          <w:sz w:val="24"/>
          <w:szCs w:val="24"/>
        </w:rPr>
        <w:t xml:space="preserve"> je </w:t>
      </w:r>
      <w:r w:rsidR="00997F42" w:rsidRPr="00997F42">
        <w:rPr>
          <w:rFonts w:ascii="Arial" w:hAnsi="Arial" w:cs="Arial"/>
          <w:sz w:val="24"/>
          <w:szCs w:val="24"/>
        </w:rPr>
        <w:t>zaměřen na zkvalitnění nabídky v oblasti infrastruktury, produktů i služeb, budování značky destinace a rozvoj zahraničních vztahů. Zajištění kvalitních a dostupných služeb pro návštěvníky Olomouckého kraje v místech s větší koncentrací turistů a v době, kdy tyto služby nejvíce poptávají.</w:t>
      </w:r>
      <w:r w:rsidR="00836C59" w:rsidRPr="00997F42">
        <w:rPr>
          <w:rFonts w:ascii="Arial" w:hAnsi="Arial" w:cs="Arial"/>
          <w:sz w:val="24"/>
          <w:szCs w:val="24"/>
        </w:rPr>
        <w:t xml:space="preserve"> Celková alokace programu je </w:t>
      </w:r>
      <w:r w:rsidR="00D73558">
        <w:rPr>
          <w:rFonts w:ascii="Arial" w:hAnsi="Arial" w:cs="Arial"/>
          <w:sz w:val="24"/>
          <w:szCs w:val="24"/>
        </w:rPr>
        <w:t>8</w:t>
      </w:r>
      <w:r w:rsidR="00A14991">
        <w:rPr>
          <w:rFonts w:ascii="Arial" w:hAnsi="Arial" w:cs="Arial"/>
          <w:sz w:val="24"/>
          <w:szCs w:val="24"/>
        </w:rPr>
        <w:t>,1</w:t>
      </w:r>
      <w:r w:rsidR="00997F42" w:rsidRPr="00997F42">
        <w:rPr>
          <w:rFonts w:ascii="Arial" w:hAnsi="Arial" w:cs="Arial"/>
          <w:sz w:val="24"/>
          <w:szCs w:val="24"/>
        </w:rPr>
        <w:t xml:space="preserve"> mil.</w:t>
      </w:r>
      <w:r w:rsidR="00997F42">
        <w:rPr>
          <w:rFonts w:ascii="Arial" w:hAnsi="Arial" w:cs="Arial"/>
          <w:sz w:val="24"/>
          <w:szCs w:val="24"/>
        </w:rPr>
        <w:t> Kč.</w:t>
      </w:r>
      <w:r w:rsidR="00836C59" w:rsidRPr="00997F42">
        <w:rPr>
          <w:rFonts w:ascii="Arial" w:hAnsi="Arial" w:cs="Arial"/>
          <w:sz w:val="24"/>
          <w:szCs w:val="24"/>
        </w:rPr>
        <w:t xml:space="preserve"> </w:t>
      </w:r>
      <w:r w:rsidR="00997F42" w:rsidRPr="00997F42">
        <w:rPr>
          <w:rFonts w:ascii="Arial" w:hAnsi="Arial" w:cs="Arial"/>
          <w:sz w:val="24"/>
          <w:szCs w:val="24"/>
        </w:rPr>
        <w:t xml:space="preserve"> </w:t>
      </w:r>
    </w:p>
    <w:p w:rsidR="00A8550B" w:rsidRPr="00AA2228" w:rsidRDefault="00A8550B" w:rsidP="00A8550B">
      <w:pPr>
        <w:spacing w:before="240"/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Předpokládanou a</w:t>
      </w:r>
      <w:r w:rsidRPr="00636E33">
        <w:rPr>
          <w:rFonts w:ascii="Arial" w:hAnsi="Arial" w:cs="Arial"/>
          <w:sz w:val="24"/>
          <w:szCs w:val="24"/>
        </w:rPr>
        <w:t>lokac</w:t>
      </w:r>
      <w:r>
        <w:rPr>
          <w:rFonts w:ascii="Arial" w:hAnsi="Arial" w:cs="Arial"/>
          <w:sz w:val="24"/>
          <w:szCs w:val="24"/>
        </w:rPr>
        <w:t>i</w:t>
      </w:r>
      <w:r w:rsidRPr="00636E33">
        <w:rPr>
          <w:rFonts w:ascii="Arial" w:hAnsi="Arial" w:cs="Arial"/>
          <w:sz w:val="24"/>
          <w:szCs w:val="24"/>
        </w:rPr>
        <w:t xml:space="preserve"> z celkového objemu finančních prostředků </w:t>
      </w:r>
      <w:r>
        <w:rPr>
          <w:rFonts w:ascii="Arial" w:hAnsi="Arial" w:cs="Arial"/>
          <w:sz w:val="24"/>
          <w:szCs w:val="24"/>
        </w:rPr>
        <w:t>navržených</w:t>
      </w:r>
      <w:r w:rsidRPr="00636E33">
        <w:rPr>
          <w:rFonts w:ascii="Arial" w:hAnsi="Arial" w:cs="Arial"/>
          <w:sz w:val="24"/>
          <w:szCs w:val="24"/>
        </w:rPr>
        <w:t xml:space="preserve"> v rozpočtu Olomouckého kraje na rok 201</w:t>
      </w:r>
      <w:r w:rsidR="003529AA">
        <w:rPr>
          <w:rFonts w:ascii="Arial" w:hAnsi="Arial" w:cs="Arial"/>
          <w:sz w:val="24"/>
          <w:szCs w:val="24"/>
        </w:rPr>
        <w:t>8</w:t>
      </w:r>
      <w:r w:rsidRPr="00636E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Pr="00636E33">
        <w:rPr>
          <w:rFonts w:ascii="Arial" w:hAnsi="Arial" w:cs="Arial"/>
          <w:sz w:val="24"/>
          <w:szCs w:val="24"/>
        </w:rPr>
        <w:t xml:space="preserve"> </w:t>
      </w:r>
      <w:r w:rsidRPr="00EB78B7">
        <w:rPr>
          <w:rFonts w:ascii="Arial" w:hAnsi="Arial" w:cs="Arial"/>
          <w:sz w:val="24"/>
          <w:szCs w:val="24"/>
        </w:rPr>
        <w:t>Dotační program na podporu cestovního ruchu a zahraničních vztahů</w:t>
      </w:r>
      <w:r w:rsidRPr="00636E33">
        <w:rPr>
          <w:rFonts w:ascii="Arial" w:hAnsi="Arial" w:cs="Arial"/>
          <w:sz w:val="24"/>
          <w:szCs w:val="24"/>
        </w:rPr>
        <w:t xml:space="preserve"> navrhuje</w:t>
      </w:r>
      <w:r w:rsidR="005C6106">
        <w:rPr>
          <w:rFonts w:ascii="Arial" w:hAnsi="Arial" w:cs="Arial"/>
          <w:sz w:val="24"/>
          <w:szCs w:val="24"/>
        </w:rPr>
        <w:t>me</w:t>
      </w:r>
      <w:r w:rsidRPr="00636E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rozdělit následujícím způsobem:</w:t>
      </w:r>
    </w:p>
    <w:tbl>
      <w:tblPr>
        <w:tblpPr w:leftFromText="141" w:rightFromText="141" w:vertAnchor="text" w:horzAnchor="margin" w:tblpY="30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126"/>
        <w:gridCol w:w="2126"/>
      </w:tblGrid>
      <w:tr w:rsidR="00F90079" w:rsidRPr="00636E33" w:rsidTr="00515231">
        <w:trPr>
          <w:trHeight w:val="5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0079" w:rsidRPr="00636E33" w:rsidRDefault="00F90079" w:rsidP="00DF2634">
            <w:pPr>
              <w:pStyle w:val="Zkladntextodsazen"/>
              <w:ind w:left="0"/>
              <w:jc w:val="center"/>
              <w:rPr>
                <w:rFonts w:ascii="Arial" w:hAnsi="Arial" w:cs="Arial"/>
                <w:b/>
              </w:rPr>
            </w:pPr>
            <w:r w:rsidRPr="00636E33">
              <w:rPr>
                <w:rFonts w:ascii="Arial" w:hAnsi="Arial" w:cs="Arial"/>
                <w:b/>
              </w:rPr>
              <w:t>Dotační titul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0079" w:rsidRPr="00636E33" w:rsidRDefault="00F90079" w:rsidP="003529AA">
            <w:pPr>
              <w:pStyle w:val="Zkladntextodsazen"/>
              <w:ind w:left="0"/>
              <w:jc w:val="center"/>
              <w:rPr>
                <w:rFonts w:ascii="Arial" w:hAnsi="Arial" w:cs="Arial"/>
                <w:b/>
              </w:rPr>
            </w:pPr>
            <w:r w:rsidRPr="00636E33">
              <w:rPr>
                <w:rFonts w:ascii="Arial" w:hAnsi="Arial" w:cs="Arial"/>
                <w:b/>
              </w:rPr>
              <w:t>Rozdělení alokace</w:t>
            </w:r>
            <w:r>
              <w:rPr>
                <w:rFonts w:ascii="Arial" w:hAnsi="Arial" w:cs="Arial"/>
                <w:b/>
              </w:rPr>
              <w:t xml:space="preserve"> 201</w:t>
            </w:r>
            <w:r w:rsidR="003529A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90079" w:rsidRPr="00636E33" w:rsidRDefault="00515231" w:rsidP="00EB04DD">
            <w:pPr>
              <w:pStyle w:val="Zkladntextodsazen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 r</w:t>
            </w:r>
            <w:r w:rsidR="00F90079" w:rsidRPr="00636E33">
              <w:rPr>
                <w:rFonts w:ascii="Arial" w:hAnsi="Arial" w:cs="Arial"/>
                <w:b/>
              </w:rPr>
              <w:t>ozdělení alokace</w:t>
            </w:r>
            <w:r w:rsidR="00F90079">
              <w:rPr>
                <w:rFonts w:ascii="Arial" w:hAnsi="Arial" w:cs="Arial"/>
                <w:b/>
              </w:rPr>
              <w:t xml:space="preserve"> 201</w:t>
            </w:r>
            <w:r w:rsidR="00EB04DD">
              <w:rPr>
                <w:rFonts w:ascii="Arial" w:hAnsi="Arial" w:cs="Arial"/>
                <w:b/>
              </w:rPr>
              <w:t>8</w:t>
            </w:r>
          </w:p>
        </w:tc>
      </w:tr>
      <w:tr w:rsidR="00F90079" w:rsidRPr="00636E33" w:rsidTr="00515231">
        <w:trPr>
          <w:trHeight w:val="68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79" w:rsidRPr="00636E33" w:rsidRDefault="00F90079" w:rsidP="00F90079">
            <w:pPr>
              <w:pStyle w:val="Zkladntextodsazen"/>
              <w:ind w:left="0"/>
              <w:rPr>
                <w:rFonts w:ascii="Arial" w:hAnsi="Arial" w:cs="Arial"/>
              </w:rPr>
            </w:pPr>
            <w:r w:rsidRPr="00636E33">
              <w:rPr>
                <w:rFonts w:ascii="Arial" w:hAnsi="Arial" w:cs="Arial"/>
              </w:rPr>
              <w:t xml:space="preserve">DT č. 1 – </w:t>
            </w:r>
            <w:r w:rsidRPr="00846F16">
              <w:rPr>
                <w:rFonts w:ascii="Arial" w:hAnsi="Arial" w:cs="Arial"/>
              </w:rPr>
              <w:t>Nadregionální akce cestovního ruchu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79" w:rsidRPr="00636E33" w:rsidRDefault="00F90079" w:rsidP="00F90079">
            <w:pPr>
              <w:pStyle w:val="Zkladntextodsazen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</w:t>
            </w:r>
            <w:r w:rsidRPr="00636E33">
              <w:rPr>
                <w:rFonts w:ascii="Arial" w:hAnsi="Arial" w:cs="Arial"/>
              </w:rPr>
              <w:t>00 000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79" w:rsidRPr="00636E33" w:rsidRDefault="003529AA" w:rsidP="00F90079">
            <w:pPr>
              <w:pStyle w:val="Zkladntextodsazen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</w:t>
            </w:r>
            <w:r w:rsidR="00F90079" w:rsidRPr="00636E33">
              <w:rPr>
                <w:rFonts w:ascii="Arial" w:hAnsi="Arial" w:cs="Arial"/>
              </w:rPr>
              <w:t>00 000 Kč</w:t>
            </w:r>
          </w:p>
        </w:tc>
      </w:tr>
      <w:tr w:rsidR="00F90079" w:rsidRPr="00636E33" w:rsidTr="00515231">
        <w:trPr>
          <w:trHeight w:val="68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79" w:rsidRPr="00636E33" w:rsidRDefault="00F90079" w:rsidP="00F90079">
            <w:pPr>
              <w:pStyle w:val="Zkladntextodsazen"/>
              <w:ind w:left="0"/>
              <w:rPr>
                <w:rFonts w:ascii="Arial" w:hAnsi="Arial" w:cs="Arial"/>
              </w:rPr>
            </w:pPr>
            <w:r w:rsidRPr="00636E33">
              <w:rPr>
                <w:rFonts w:ascii="Arial" w:hAnsi="Arial" w:cs="Arial"/>
              </w:rPr>
              <w:t xml:space="preserve">DT č. </w:t>
            </w:r>
            <w:r>
              <w:rPr>
                <w:rFonts w:ascii="Arial" w:hAnsi="Arial" w:cs="Arial"/>
              </w:rPr>
              <w:t>2</w:t>
            </w:r>
            <w:r w:rsidRPr="00636E33">
              <w:rPr>
                <w:rFonts w:ascii="Arial" w:hAnsi="Arial" w:cs="Arial"/>
              </w:rPr>
              <w:t xml:space="preserve"> – </w:t>
            </w:r>
            <w:r w:rsidRPr="005D2B93">
              <w:rPr>
                <w:rFonts w:ascii="Arial" w:hAnsi="Arial" w:cs="Arial"/>
              </w:rPr>
              <w:t>Podpora rozvoje zahraničních vztahů Olomouckého kraje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79" w:rsidRPr="00636E33" w:rsidRDefault="00F90079" w:rsidP="00F90079">
            <w:pPr>
              <w:pStyle w:val="Zkladntextodsazen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400 000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79" w:rsidRPr="00636E33" w:rsidRDefault="00F90079" w:rsidP="00F90079">
            <w:pPr>
              <w:pStyle w:val="Zkladntextodsazen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400 000 Kč</w:t>
            </w:r>
          </w:p>
        </w:tc>
      </w:tr>
      <w:tr w:rsidR="00F90079" w:rsidRPr="00636E33" w:rsidTr="00515231">
        <w:trPr>
          <w:trHeight w:val="68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79" w:rsidRPr="00636E33" w:rsidRDefault="00F90079" w:rsidP="00F90079">
            <w:pPr>
              <w:pStyle w:val="Zkladntextodsazen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 č. 3</w:t>
            </w:r>
            <w:r w:rsidRPr="00636E33">
              <w:rPr>
                <w:rFonts w:ascii="Arial" w:hAnsi="Arial" w:cs="Arial"/>
              </w:rPr>
              <w:t xml:space="preserve"> – </w:t>
            </w:r>
            <w:r w:rsidRPr="005D2B93">
              <w:rPr>
                <w:rFonts w:ascii="Arial" w:hAnsi="Arial" w:cs="Arial"/>
              </w:rPr>
              <w:t>Podpora zkvalitnění služeb turistických informačních center v Olomouckém kraji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79" w:rsidRPr="00636E33" w:rsidRDefault="00F90079" w:rsidP="00F90079">
            <w:pPr>
              <w:pStyle w:val="Zkladntextodsazen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800 000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79" w:rsidRPr="00636E33" w:rsidRDefault="003529AA" w:rsidP="00F90079">
            <w:pPr>
              <w:pStyle w:val="Zkladntextodsazen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90079">
              <w:rPr>
                <w:rFonts w:ascii="Arial" w:hAnsi="Arial" w:cs="Arial"/>
              </w:rPr>
              <w:t>00 000 Kč</w:t>
            </w:r>
          </w:p>
        </w:tc>
      </w:tr>
      <w:tr w:rsidR="00F90079" w:rsidRPr="00636E33" w:rsidTr="00515231">
        <w:trPr>
          <w:trHeight w:val="68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79" w:rsidRPr="00636E33" w:rsidRDefault="00F90079" w:rsidP="00F90079">
            <w:pPr>
              <w:pStyle w:val="Zkladntextodsazen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 č. 4</w:t>
            </w:r>
            <w:r w:rsidRPr="00636E33">
              <w:rPr>
                <w:rFonts w:ascii="Arial" w:hAnsi="Arial" w:cs="Arial"/>
              </w:rPr>
              <w:t xml:space="preserve"> – </w:t>
            </w:r>
            <w:r w:rsidRPr="005D2B93">
              <w:rPr>
                <w:rFonts w:ascii="Arial" w:hAnsi="Arial" w:cs="Arial"/>
              </w:rPr>
              <w:t>Podpora cestovního ruchu v turistických regionech Jeseníky a Střední Morava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79" w:rsidRPr="00636E33" w:rsidRDefault="00F90079" w:rsidP="00F90079">
            <w:pPr>
              <w:pStyle w:val="Zkladntextodsazen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7 100 000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79" w:rsidRPr="00636E33" w:rsidRDefault="003529AA" w:rsidP="003529AA">
            <w:pPr>
              <w:pStyle w:val="Zkladntextodsazen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9007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</w:t>
            </w:r>
            <w:r w:rsidR="00F90079">
              <w:rPr>
                <w:rFonts w:ascii="Arial" w:hAnsi="Arial" w:cs="Arial"/>
              </w:rPr>
              <w:t>00 000 Kč</w:t>
            </w:r>
          </w:p>
        </w:tc>
      </w:tr>
      <w:tr w:rsidR="00F90079" w:rsidRPr="00636E33" w:rsidTr="00515231">
        <w:trPr>
          <w:trHeight w:val="69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79" w:rsidRPr="00636E33" w:rsidRDefault="00F90079" w:rsidP="00F90079">
            <w:pPr>
              <w:pStyle w:val="Zkladntextodsazen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 č. 5</w:t>
            </w:r>
            <w:r w:rsidRPr="00636E33">
              <w:rPr>
                <w:rFonts w:ascii="Arial" w:hAnsi="Arial" w:cs="Arial"/>
              </w:rPr>
              <w:t xml:space="preserve"> – </w:t>
            </w:r>
            <w:r w:rsidRPr="005D2B93">
              <w:rPr>
                <w:rFonts w:ascii="Arial" w:hAnsi="Arial" w:cs="Arial"/>
              </w:rPr>
              <w:t>Podpora kinematografie v </w:t>
            </w:r>
            <w:r w:rsidRPr="0071246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C1B76">
              <w:rPr>
                <w:rFonts w:ascii="Arial" w:hAnsi="Arial" w:cs="Arial"/>
              </w:rPr>
              <w:t>turistických regionech Jeseníky a Střední Morava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79" w:rsidRPr="00636E33" w:rsidRDefault="00F90079" w:rsidP="00F90079">
            <w:pPr>
              <w:pStyle w:val="Zkladntextodsazen"/>
              <w:ind w:left="0"/>
              <w:jc w:val="right"/>
              <w:rPr>
                <w:rFonts w:ascii="Arial" w:hAnsi="Arial" w:cs="Arial"/>
              </w:rPr>
            </w:pPr>
            <w:r w:rsidRPr="00636E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0</w:t>
            </w:r>
            <w:r w:rsidRPr="00636E33">
              <w:rPr>
                <w:rFonts w:ascii="Arial" w:hAnsi="Arial" w:cs="Arial"/>
              </w:rPr>
              <w:t>00 000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79" w:rsidRPr="00636E33" w:rsidRDefault="003529AA" w:rsidP="00F90079">
            <w:pPr>
              <w:pStyle w:val="Zkladntextodsazen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90079" w:rsidRPr="00636E33">
              <w:rPr>
                <w:rFonts w:ascii="Arial" w:hAnsi="Arial" w:cs="Arial"/>
              </w:rPr>
              <w:t>00 000 Kč</w:t>
            </w:r>
          </w:p>
        </w:tc>
      </w:tr>
      <w:tr w:rsidR="00F90079" w:rsidRPr="00636E33" w:rsidTr="00D4438F">
        <w:trPr>
          <w:trHeight w:val="4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79" w:rsidRPr="00636E33" w:rsidRDefault="00F90079" w:rsidP="00D4438F">
            <w:pPr>
              <w:pStyle w:val="Zkladntextodsazen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2126" w:type="dxa"/>
            <w:vAlign w:val="center"/>
          </w:tcPr>
          <w:p w:rsidR="00F90079" w:rsidRPr="00636E33" w:rsidRDefault="00F90079" w:rsidP="00F90079">
            <w:pPr>
              <w:pStyle w:val="Zkladntextodsazen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10 8</w:t>
            </w:r>
            <w:r w:rsidRPr="00636E33">
              <w:rPr>
                <w:rFonts w:ascii="Arial" w:hAnsi="Arial" w:cs="Arial"/>
                <w:b/>
              </w:rPr>
              <w:t>00 000 Kč</w:t>
            </w:r>
          </w:p>
        </w:tc>
        <w:tc>
          <w:tcPr>
            <w:tcW w:w="2126" w:type="dxa"/>
            <w:vAlign w:val="center"/>
          </w:tcPr>
          <w:p w:rsidR="00F90079" w:rsidRPr="00636E33" w:rsidRDefault="003529AA" w:rsidP="003529AA">
            <w:pPr>
              <w:pStyle w:val="Zkladntextodsazen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F9007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</w:t>
            </w:r>
            <w:r w:rsidR="00F90079" w:rsidRPr="00636E33">
              <w:rPr>
                <w:rFonts w:ascii="Arial" w:hAnsi="Arial" w:cs="Arial"/>
                <w:b/>
              </w:rPr>
              <w:t>00 000 Kč</w:t>
            </w:r>
            <w:r w:rsidR="00D4438F">
              <w:rPr>
                <w:rFonts w:ascii="Arial" w:hAnsi="Arial" w:cs="Arial"/>
                <w:b/>
              </w:rPr>
              <w:t>*</w:t>
            </w:r>
          </w:p>
        </w:tc>
      </w:tr>
    </w:tbl>
    <w:p w:rsidR="00D4438F" w:rsidRPr="00D4438F" w:rsidRDefault="00D4438F" w:rsidP="00D4438F">
      <w:pPr>
        <w:ind w:left="0" w:firstLine="0"/>
        <w:outlineLvl w:val="0"/>
        <w:rPr>
          <w:rFonts w:ascii="Arial" w:hAnsi="Arial" w:cs="Arial"/>
          <w:sz w:val="12"/>
          <w:szCs w:val="24"/>
        </w:rPr>
      </w:pPr>
      <w:bookmarkStart w:id="0" w:name="_GoBack"/>
      <w:bookmarkEnd w:id="0"/>
    </w:p>
    <w:p w:rsidR="00D4438F" w:rsidRPr="00D4438F" w:rsidRDefault="00D4438F" w:rsidP="00D4438F">
      <w:pPr>
        <w:ind w:left="0" w:firstLine="0"/>
        <w:outlineLvl w:val="0"/>
        <w:rPr>
          <w:rFonts w:ascii="Arial" w:hAnsi="Arial" w:cs="Arial"/>
          <w:i/>
          <w:sz w:val="20"/>
          <w:szCs w:val="20"/>
        </w:rPr>
      </w:pPr>
      <w:r w:rsidRPr="00D4438F">
        <w:rPr>
          <w:rFonts w:ascii="Arial" w:hAnsi="Arial" w:cs="Arial"/>
          <w:i/>
          <w:sz w:val="20"/>
          <w:szCs w:val="20"/>
        </w:rPr>
        <w:t>*výše alokace byla upravena na základě pokynu pro přípravu rozpočtu Olomouckého kraje na rok 2018</w:t>
      </w:r>
    </w:p>
    <w:p w:rsidR="00A8550B" w:rsidRDefault="00A8550B" w:rsidP="00D4438F">
      <w:pPr>
        <w:spacing w:before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636E33">
        <w:rPr>
          <w:rFonts w:ascii="Arial" w:hAnsi="Arial" w:cs="Arial"/>
          <w:sz w:val="24"/>
          <w:szCs w:val="24"/>
        </w:rPr>
        <w:t>Vý</w:t>
      </w:r>
      <w:r>
        <w:rPr>
          <w:rFonts w:ascii="Arial" w:hAnsi="Arial" w:cs="Arial"/>
          <w:sz w:val="24"/>
          <w:szCs w:val="24"/>
        </w:rPr>
        <w:t>še podpory je u všech dotačních titulů navržena na max. </w:t>
      </w:r>
      <w:r w:rsidRPr="00636E3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0 % celkových výdajů</w:t>
      </w:r>
      <w:r w:rsidRPr="00636E33">
        <w:rPr>
          <w:rFonts w:ascii="Arial" w:hAnsi="Arial" w:cs="Arial"/>
          <w:sz w:val="24"/>
          <w:szCs w:val="24"/>
        </w:rPr>
        <w:t xml:space="preserve">.  Minimální </w:t>
      </w:r>
      <w:r>
        <w:rPr>
          <w:rFonts w:ascii="Arial" w:hAnsi="Arial" w:cs="Arial"/>
          <w:sz w:val="24"/>
          <w:szCs w:val="24"/>
        </w:rPr>
        <w:t xml:space="preserve">a maximální </w:t>
      </w:r>
      <w:r w:rsidRPr="00636E33">
        <w:rPr>
          <w:rFonts w:ascii="Arial" w:hAnsi="Arial" w:cs="Arial"/>
          <w:sz w:val="24"/>
          <w:szCs w:val="24"/>
        </w:rPr>
        <w:t xml:space="preserve">výše dotace pro </w:t>
      </w:r>
      <w:r>
        <w:rPr>
          <w:rFonts w:ascii="Arial" w:hAnsi="Arial" w:cs="Arial"/>
          <w:sz w:val="24"/>
          <w:szCs w:val="24"/>
        </w:rPr>
        <w:t xml:space="preserve">jednotlivé </w:t>
      </w:r>
      <w:r w:rsidRPr="00636E33">
        <w:rPr>
          <w:rFonts w:ascii="Arial" w:hAnsi="Arial" w:cs="Arial"/>
          <w:sz w:val="24"/>
          <w:szCs w:val="24"/>
        </w:rPr>
        <w:t>dotační titul</w:t>
      </w:r>
      <w:r>
        <w:rPr>
          <w:rFonts w:ascii="Arial" w:hAnsi="Arial" w:cs="Arial"/>
          <w:sz w:val="24"/>
          <w:szCs w:val="24"/>
        </w:rPr>
        <w:t>y je</w:t>
      </w:r>
      <w:r w:rsidRPr="00636E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uvedena v přílohách důvodové zprávy.</w:t>
      </w:r>
    </w:p>
    <w:p w:rsidR="00836C59" w:rsidRPr="00466380" w:rsidRDefault="00836C59" w:rsidP="00D4438F">
      <w:pPr>
        <w:spacing w:before="120"/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Olomoucký kraj</w:t>
      </w:r>
      <w:r w:rsidRPr="00636E33">
        <w:rPr>
          <w:rFonts w:ascii="Arial" w:hAnsi="Arial" w:cs="Arial"/>
          <w:sz w:val="24"/>
          <w:szCs w:val="24"/>
        </w:rPr>
        <w:t xml:space="preserve"> </w:t>
      </w:r>
      <w:r w:rsidR="005E4C4E">
        <w:rPr>
          <w:rFonts w:ascii="Arial" w:hAnsi="Arial" w:cs="Arial"/>
          <w:sz w:val="24"/>
          <w:szCs w:val="24"/>
        </w:rPr>
        <w:t>o</w:t>
      </w:r>
      <w:r w:rsidRPr="00636E33">
        <w:rPr>
          <w:rFonts w:ascii="Arial" w:hAnsi="Arial" w:cs="Arial"/>
          <w:sz w:val="24"/>
          <w:szCs w:val="24"/>
        </w:rPr>
        <w:t xml:space="preserve">d roku 2010 přispívá </w:t>
      </w:r>
      <w:r>
        <w:rPr>
          <w:rFonts w:ascii="Arial" w:hAnsi="Arial" w:cs="Arial"/>
          <w:sz w:val="24"/>
          <w:szCs w:val="24"/>
        </w:rPr>
        <w:t xml:space="preserve">na </w:t>
      </w:r>
      <w:r w:rsidRPr="00836C59">
        <w:rPr>
          <w:rFonts w:ascii="Arial" w:hAnsi="Arial" w:cs="Arial"/>
          <w:sz w:val="24"/>
          <w:szCs w:val="24"/>
        </w:rPr>
        <w:t>činnost turistických informačních center</w:t>
      </w:r>
      <w:r w:rsidRPr="00636E33">
        <w:rPr>
          <w:rFonts w:ascii="Arial" w:hAnsi="Arial" w:cs="Arial"/>
          <w:sz w:val="24"/>
          <w:szCs w:val="24"/>
        </w:rPr>
        <w:t xml:space="preserve"> na území kraje</w:t>
      </w:r>
      <w:r>
        <w:rPr>
          <w:rFonts w:ascii="Arial" w:hAnsi="Arial" w:cs="Arial"/>
          <w:sz w:val="24"/>
          <w:szCs w:val="24"/>
        </w:rPr>
        <w:t xml:space="preserve"> a od roku 2011 podporuje nadregionální akce cestovního ruchu a </w:t>
      </w:r>
      <w:r w:rsidRPr="00836C59">
        <w:rPr>
          <w:rFonts w:ascii="Arial" w:hAnsi="Arial" w:cs="Arial"/>
          <w:sz w:val="24"/>
          <w:szCs w:val="24"/>
        </w:rPr>
        <w:t>zahraniční aktivity subjektů z Olomouckého kraje</w:t>
      </w:r>
      <w:r w:rsidRPr="004663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B78B7">
        <w:rPr>
          <w:rFonts w:ascii="Arial" w:hAnsi="Arial" w:cs="Arial"/>
          <w:sz w:val="24"/>
          <w:szCs w:val="24"/>
        </w:rPr>
        <w:t>Mimo to</w:t>
      </w:r>
      <w:r>
        <w:rPr>
          <w:rFonts w:ascii="Arial" w:hAnsi="Arial" w:cs="Arial"/>
          <w:sz w:val="24"/>
          <w:szCs w:val="24"/>
        </w:rPr>
        <w:t xml:space="preserve"> je </w:t>
      </w:r>
      <w:r w:rsidR="00EB78B7">
        <w:rPr>
          <w:rFonts w:ascii="Arial" w:hAnsi="Arial" w:cs="Arial"/>
          <w:sz w:val="24"/>
          <w:szCs w:val="24"/>
        </w:rPr>
        <w:t>stejně jako v </w:t>
      </w:r>
      <w:r w:rsidR="003529AA">
        <w:rPr>
          <w:rFonts w:ascii="Arial" w:hAnsi="Arial" w:cs="Arial"/>
          <w:sz w:val="24"/>
          <w:szCs w:val="24"/>
        </w:rPr>
        <w:t>letech</w:t>
      </w:r>
      <w:r w:rsidR="00EB78B7">
        <w:rPr>
          <w:rFonts w:ascii="Arial" w:hAnsi="Arial" w:cs="Arial"/>
          <w:sz w:val="24"/>
          <w:szCs w:val="24"/>
        </w:rPr>
        <w:t xml:space="preserve"> 2016</w:t>
      </w:r>
      <w:r w:rsidR="003529AA">
        <w:rPr>
          <w:rFonts w:ascii="Arial" w:hAnsi="Arial" w:cs="Arial"/>
          <w:sz w:val="24"/>
          <w:szCs w:val="24"/>
        </w:rPr>
        <w:t xml:space="preserve"> a 2017</w:t>
      </w:r>
      <w:r w:rsidR="00EB78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rámci dotačního programu navr</w:t>
      </w:r>
      <w:r w:rsidR="00EB78B7">
        <w:rPr>
          <w:rFonts w:ascii="Arial" w:hAnsi="Arial" w:cs="Arial"/>
          <w:sz w:val="24"/>
          <w:szCs w:val="24"/>
        </w:rPr>
        <w:t>žena</w:t>
      </w:r>
      <w:r>
        <w:rPr>
          <w:rFonts w:ascii="Arial" w:hAnsi="Arial" w:cs="Arial"/>
          <w:sz w:val="24"/>
          <w:szCs w:val="24"/>
        </w:rPr>
        <w:t xml:space="preserve"> podpora</w:t>
      </w:r>
      <w:r w:rsidR="00846F16" w:rsidRPr="00846F16">
        <w:rPr>
          <w:rFonts w:ascii="Arial" w:hAnsi="Arial" w:cs="Arial"/>
          <w:sz w:val="24"/>
          <w:szCs w:val="24"/>
        </w:rPr>
        <w:t xml:space="preserve"> cestovního ruchu v turistických regionech Jeseníky a Střední Morava a podpora kinematografi</w:t>
      </w:r>
      <w:r w:rsidR="00BF5589">
        <w:rPr>
          <w:rFonts w:ascii="Arial" w:hAnsi="Arial" w:cs="Arial"/>
          <w:sz w:val="24"/>
          <w:szCs w:val="24"/>
        </w:rPr>
        <w:t>e v turistick</w:t>
      </w:r>
      <w:r w:rsidR="00D73558">
        <w:rPr>
          <w:rFonts w:ascii="Arial" w:hAnsi="Arial" w:cs="Arial"/>
          <w:sz w:val="24"/>
          <w:szCs w:val="24"/>
        </w:rPr>
        <w:t>ých</w:t>
      </w:r>
      <w:r w:rsidR="00BF5589">
        <w:rPr>
          <w:rFonts w:ascii="Arial" w:hAnsi="Arial" w:cs="Arial"/>
          <w:sz w:val="24"/>
          <w:szCs w:val="24"/>
        </w:rPr>
        <w:t xml:space="preserve"> region</w:t>
      </w:r>
      <w:r w:rsidR="00D73558">
        <w:rPr>
          <w:rFonts w:ascii="Arial" w:hAnsi="Arial" w:cs="Arial"/>
          <w:sz w:val="24"/>
          <w:szCs w:val="24"/>
        </w:rPr>
        <w:t>ech</w:t>
      </w:r>
      <w:r w:rsidR="00BF5589">
        <w:rPr>
          <w:rFonts w:ascii="Arial" w:hAnsi="Arial" w:cs="Arial"/>
          <w:sz w:val="24"/>
          <w:szCs w:val="24"/>
        </w:rPr>
        <w:t xml:space="preserve"> Jeseníky a Střední Morava.</w:t>
      </w:r>
    </w:p>
    <w:p w:rsidR="00836C59" w:rsidRPr="00A25F64" w:rsidRDefault="00836C59" w:rsidP="00500A1E">
      <w:pPr>
        <w:spacing w:before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A25F64">
        <w:rPr>
          <w:rFonts w:ascii="Arial" w:hAnsi="Arial" w:cs="Arial"/>
          <w:sz w:val="24"/>
          <w:szCs w:val="24"/>
        </w:rPr>
        <w:lastRenderedPageBreak/>
        <w:t xml:space="preserve">Z dotačního programu je možné žádat o finanční podporu na </w:t>
      </w:r>
      <w:r w:rsidR="00846F16">
        <w:rPr>
          <w:rFonts w:ascii="Arial" w:hAnsi="Arial" w:cs="Arial"/>
          <w:sz w:val="24"/>
          <w:szCs w:val="24"/>
        </w:rPr>
        <w:t>pět níže uvedených</w:t>
      </w:r>
      <w:r w:rsidRPr="00A25F64">
        <w:rPr>
          <w:rFonts w:ascii="Arial" w:hAnsi="Arial" w:cs="Arial"/>
          <w:sz w:val="24"/>
          <w:szCs w:val="24"/>
        </w:rPr>
        <w:t xml:space="preserve"> dotační</w:t>
      </w:r>
      <w:r w:rsidR="00846F16">
        <w:rPr>
          <w:rFonts w:ascii="Arial" w:hAnsi="Arial" w:cs="Arial"/>
          <w:sz w:val="24"/>
          <w:szCs w:val="24"/>
        </w:rPr>
        <w:t>ch</w:t>
      </w:r>
      <w:r w:rsidRPr="00A25F64">
        <w:rPr>
          <w:rFonts w:ascii="Arial" w:hAnsi="Arial" w:cs="Arial"/>
          <w:sz w:val="24"/>
          <w:szCs w:val="24"/>
        </w:rPr>
        <w:t xml:space="preserve"> titul</w:t>
      </w:r>
      <w:r w:rsidR="00846F16"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>:</w:t>
      </w:r>
    </w:p>
    <w:p w:rsidR="00031C3A" w:rsidRPr="00031C3A" w:rsidRDefault="00836C59" w:rsidP="00500A1E">
      <w:pPr>
        <w:pStyle w:val="Odstavecseseznamem"/>
        <w:numPr>
          <w:ilvl w:val="0"/>
          <w:numId w:val="2"/>
        </w:numPr>
        <w:spacing w:before="120"/>
        <w:ind w:left="714" w:hanging="357"/>
        <w:outlineLvl w:val="0"/>
        <w:rPr>
          <w:rFonts w:ascii="Arial" w:hAnsi="Arial" w:cs="Arial"/>
          <w:b/>
          <w:sz w:val="24"/>
          <w:szCs w:val="24"/>
        </w:rPr>
      </w:pPr>
      <w:r w:rsidRPr="00636E33">
        <w:rPr>
          <w:rFonts w:ascii="Arial" w:hAnsi="Arial" w:cs="Arial"/>
          <w:b/>
          <w:sz w:val="24"/>
          <w:szCs w:val="24"/>
        </w:rPr>
        <w:t xml:space="preserve">Dotační titul č. 1 – </w:t>
      </w:r>
      <w:r w:rsidR="00846F16" w:rsidRPr="00846F16">
        <w:rPr>
          <w:rFonts w:ascii="Arial" w:hAnsi="Arial" w:cs="Arial"/>
          <w:b/>
          <w:sz w:val="24"/>
          <w:szCs w:val="24"/>
        </w:rPr>
        <w:t>Nadregionální akce cestovního ruchu</w:t>
      </w:r>
      <w:r w:rsidRPr="00636E33">
        <w:rPr>
          <w:rFonts w:ascii="Arial" w:hAnsi="Arial" w:cs="Arial"/>
          <w:b/>
          <w:sz w:val="24"/>
          <w:szCs w:val="24"/>
        </w:rPr>
        <w:t xml:space="preserve">. </w:t>
      </w:r>
      <w:r w:rsidR="00DC1EFB">
        <w:rPr>
          <w:rFonts w:ascii="Arial" w:hAnsi="Arial" w:cs="Arial"/>
          <w:sz w:val="24"/>
          <w:szCs w:val="24"/>
        </w:rPr>
        <w:t>Cílem dotačního titulu</w:t>
      </w:r>
      <w:r w:rsidRPr="00314B0C">
        <w:rPr>
          <w:rFonts w:ascii="Arial" w:hAnsi="Arial" w:cs="Arial"/>
          <w:sz w:val="24"/>
          <w:szCs w:val="24"/>
        </w:rPr>
        <w:t xml:space="preserve"> je podpora </w:t>
      </w:r>
      <w:r w:rsidR="00031C3A" w:rsidRPr="00314B0C">
        <w:rPr>
          <w:rFonts w:ascii="Arial" w:hAnsi="Arial" w:cs="Arial"/>
          <w:sz w:val="24"/>
          <w:szCs w:val="24"/>
        </w:rPr>
        <w:t>akcí nadregionálního nebo mezinárodního významu s významným vlivem na návštěvnost v jednotlivých turistických lokalitách</w:t>
      </w:r>
      <w:r w:rsidR="00B37D5A">
        <w:rPr>
          <w:rFonts w:ascii="Arial" w:hAnsi="Arial" w:cs="Arial"/>
          <w:sz w:val="24"/>
          <w:szCs w:val="24"/>
        </w:rPr>
        <w:t xml:space="preserve"> Olomouckého kraje</w:t>
      </w:r>
      <w:r w:rsidR="00031C3A" w:rsidRPr="00314B0C">
        <w:rPr>
          <w:rFonts w:ascii="Arial" w:hAnsi="Arial" w:cs="Arial"/>
          <w:sz w:val="24"/>
          <w:szCs w:val="24"/>
        </w:rPr>
        <w:t>. Akce</w:t>
      </w:r>
      <w:r w:rsidR="00314B0C" w:rsidRPr="00314B0C">
        <w:rPr>
          <w:rFonts w:ascii="Arial" w:hAnsi="Arial" w:cs="Arial"/>
          <w:sz w:val="24"/>
          <w:szCs w:val="24"/>
        </w:rPr>
        <w:t xml:space="preserve"> by měly do regionu přilákat</w:t>
      </w:r>
      <w:r w:rsidR="00031C3A" w:rsidRPr="00314B0C">
        <w:rPr>
          <w:rFonts w:ascii="Arial" w:hAnsi="Arial" w:cs="Arial"/>
          <w:sz w:val="24"/>
          <w:szCs w:val="24"/>
        </w:rPr>
        <w:t xml:space="preserve"> návštěvníky, kteří </w:t>
      </w:r>
      <w:r w:rsidR="00314B0C" w:rsidRPr="00314B0C">
        <w:rPr>
          <w:rFonts w:ascii="Arial" w:hAnsi="Arial" w:cs="Arial"/>
          <w:sz w:val="24"/>
          <w:szCs w:val="24"/>
        </w:rPr>
        <w:t xml:space="preserve">zde </w:t>
      </w:r>
      <w:r w:rsidR="00031C3A" w:rsidRPr="00314B0C">
        <w:rPr>
          <w:rFonts w:ascii="Arial" w:hAnsi="Arial" w:cs="Arial"/>
          <w:sz w:val="24"/>
          <w:szCs w:val="24"/>
        </w:rPr>
        <w:t xml:space="preserve">zůstanou alespoň 1 noc a budou se každoročně vracet. Cílem je udržet a rozšířit nabídku kulturních, turistických </w:t>
      </w:r>
      <w:r w:rsidR="00314B0C" w:rsidRPr="00314B0C">
        <w:rPr>
          <w:rFonts w:ascii="Arial" w:hAnsi="Arial" w:cs="Arial"/>
          <w:sz w:val="24"/>
          <w:szCs w:val="24"/>
        </w:rPr>
        <w:t xml:space="preserve">a dalších </w:t>
      </w:r>
      <w:r w:rsidR="00031C3A" w:rsidRPr="00314B0C">
        <w:rPr>
          <w:rFonts w:ascii="Arial" w:hAnsi="Arial" w:cs="Arial"/>
          <w:sz w:val="24"/>
          <w:szCs w:val="24"/>
        </w:rPr>
        <w:t>akcí s potenciálem přilákat velký počet návštěvníků</w:t>
      </w:r>
      <w:r w:rsidR="007E0A7B">
        <w:rPr>
          <w:rFonts w:ascii="Arial" w:hAnsi="Arial" w:cs="Arial"/>
          <w:sz w:val="24"/>
          <w:szCs w:val="24"/>
        </w:rPr>
        <w:t>.</w:t>
      </w:r>
    </w:p>
    <w:p w:rsidR="00836C59" w:rsidRPr="00500A1E" w:rsidRDefault="00836C59" w:rsidP="00836C59">
      <w:pPr>
        <w:pStyle w:val="Odstavecseseznamem"/>
        <w:spacing w:before="240"/>
        <w:ind w:firstLine="0"/>
        <w:outlineLvl w:val="0"/>
        <w:rPr>
          <w:rFonts w:ascii="Arial" w:hAnsi="Arial" w:cs="Arial"/>
          <w:b/>
          <w:sz w:val="20"/>
          <w:szCs w:val="24"/>
        </w:rPr>
      </w:pPr>
    </w:p>
    <w:p w:rsidR="00836C59" w:rsidRPr="007E0A7B" w:rsidRDefault="00836C59" w:rsidP="00500A1E">
      <w:pPr>
        <w:pStyle w:val="Odstavecseseznamem"/>
        <w:numPr>
          <w:ilvl w:val="0"/>
          <w:numId w:val="2"/>
        </w:numPr>
        <w:spacing w:before="240"/>
        <w:outlineLvl w:val="0"/>
        <w:rPr>
          <w:rFonts w:ascii="Arial" w:hAnsi="Arial" w:cs="Arial"/>
          <w:sz w:val="24"/>
          <w:szCs w:val="24"/>
        </w:rPr>
      </w:pPr>
      <w:r w:rsidRPr="00636E33">
        <w:rPr>
          <w:rFonts w:ascii="Arial" w:hAnsi="Arial" w:cs="Arial"/>
          <w:b/>
          <w:sz w:val="24"/>
          <w:szCs w:val="24"/>
        </w:rPr>
        <w:t xml:space="preserve">Dotační titul č. 2 – </w:t>
      </w:r>
      <w:r w:rsidR="00846F16" w:rsidRPr="00846F16">
        <w:rPr>
          <w:rFonts w:ascii="Arial" w:hAnsi="Arial" w:cs="Arial"/>
          <w:b/>
          <w:sz w:val="24"/>
          <w:szCs w:val="24"/>
        </w:rPr>
        <w:t>Podpora rozvoje zahraničních vztahů Olomouckého kraje</w:t>
      </w:r>
      <w:r w:rsidRPr="00636E33">
        <w:rPr>
          <w:rFonts w:ascii="Arial" w:hAnsi="Arial" w:cs="Arial"/>
          <w:b/>
          <w:sz w:val="24"/>
          <w:szCs w:val="24"/>
        </w:rPr>
        <w:t>.</w:t>
      </w:r>
      <w:r w:rsidRPr="00636E33">
        <w:rPr>
          <w:rFonts w:ascii="Arial" w:hAnsi="Arial" w:cs="Arial"/>
          <w:sz w:val="24"/>
          <w:szCs w:val="24"/>
        </w:rPr>
        <w:t xml:space="preserve"> </w:t>
      </w:r>
      <w:r w:rsidR="00DC1EFB">
        <w:rPr>
          <w:rFonts w:ascii="Arial" w:hAnsi="Arial" w:cs="Arial"/>
          <w:sz w:val="24"/>
          <w:szCs w:val="24"/>
        </w:rPr>
        <w:t>Cílem dotačního titulu</w:t>
      </w:r>
      <w:r w:rsidR="00314B0C" w:rsidRPr="00314B0C">
        <w:rPr>
          <w:rFonts w:ascii="Arial" w:hAnsi="Arial" w:cs="Arial"/>
          <w:sz w:val="24"/>
          <w:szCs w:val="24"/>
        </w:rPr>
        <w:t xml:space="preserve"> je podpora zahraničních aktivit subjektů z Olomouckého kraje</w:t>
      </w:r>
      <w:r w:rsidR="00DC1EFB">
        <w:rPr>
          <w:rFonts w:ascii="Arial" w:hAnsi="Arial" w:cs="Arial"/>
          <w:sz w:val="24"/>
          <w:szCs w:val="24"/>
        </w:rPr>
        <w:t xml:space="preserve"> </w:t>
      </w:r>
      <w:r w:rsidR="00DC1EFB" w:rsidRPr="00EC1999">
        <w:rPr>
          <w:rFonts w:ascii="Arial" w:hAnsi="Arial" w:cs="Arial"/>
          <w:sz w:val="24"/>
          <w:szCs w:val="24"/>
        </w:rPr>
        <w:t>na proje</w:t>
      </w:r>
      <w:r w:rsidR="00DC1EFB">
        <w:rPr>
          <w:rFonts w:ascii="Arial" w:hAnsi="Arial" w:cs="Arial"/>
          <w:sz w:val="24"/>
          <w:szCs w:val="24"/>
        </w:rPr>
        <w:t>ktech se zahraničními partnery především z</w:t>
      </w:r>
      <w:r w:rsidR="00DC1EFB" w:rsidRPr="00EC1999">
        <w:rPr>
          <w:rFonts w:ascii="Arial" w:hAnsi="Arial" w:cs="Arial"/>
          <w:sz w:val="24"/>
          <w:szCs w:val="24"/>
        </w:rPr>
        <w:t> partnerských regionů</w:t>
      </w:r>
      <w:r w:rsidR="00DC1EFB">
        <w:rPr>
          <w:rFonts w:ascii="Arial" w:hAnsi="Arial" w:cs="Arial"/>
          <w:sz w:val="24"/>
          <w:szCs w:val="24"/>
        </w:rPr>
        <w:t xml:space="preserve"> Olomouckého kraje</w:t>
      </w:r>
      <w:r w:rsidR="00314B0C" w:rsidRPr="00314B0C">
        <w:rPr>
          <w:rFonts w:ascii="Arial" w:hAnsi="Arial" w:cs="Arial"/>
          <w:sz w:val="24"/>
          <w:szCs w:val="24"/>
        </w:rPr>
        <w:t>, jejichž organizátorem není přímo Olomoucký kraj. Jedná se o aktivity, které důstojně reprezentují a zviditelňují kraj a umožňují zejména mladým lidem nebo zástupcům neziskových organizací, případně dalším subjektům získat nové kontakty a zkušenosti, které často nelze zcela pokrýt v rámci jejich finančních možností (např. výměnné aktivity mládeže s adekvátními organizacemi v zahraničí). Cílem je podpora dobrý</w:t>
      </w:r>
      <w:r w:rsidR="00951F22">
        <w:rPr>
          <w:rFonts w:ascii="Arial" w:hAnsi="Arial" w:cs="Arial"/>
          <w:sz w:val="24"/>
          <w:szCs w:val="24"/>
        </w:rPr>
        <w:t>ch</w:t>
      </w:r>
      <w:r w:rsidR="00314B0C" w:rsidRPr="00314B0C">
        <w:rPr>
          <w:rFonts w:ascii="Arial" w:hAnsi="Arial" w:cs="Arial"/>
          <w:sz w:val="24"/>
          <w:szCs w:val="24"/>
        </w:rPr>
        <w:t xml:space="preserve"> nápadů a zájem zorganizování akcí společně se zahraničním partnerem, na který dotyčnému subjektu chybějí finance.</w:t>
      </w:r>
    </w:p>
    <w:p w:rsidR="00846F16" w:rsidRPr="00500A1E" w:rsidRDefault="00846F16" w:rsidP="00846F16">
      <w:pPr>
        <w:pStyle w:val="Odstavecseseznamem"/>
        <w:rPr>
          <w:rFonts w:ascii="Arial" w:hAnsi="Arial" w:cs="Arial"/>
          <w:sz w:val="20"/>
          <w:szCs w:val="24"/>
        </w:rPr>
      </w:pPr>
    </w:p>
    <w:p w:rsidR="00846F16" w:rsidRPr="007E0A7B" w:rsidRDefault="00846F16" w:rsidP="00500A1E">
      <w:pPr>
        <w:pStyle w:val="Odstavecseseznamem"/>
        <w:numPr>
          <w:ilvl w:val="0"/>
          <w:numId w:val="2"/>
        </w:numPr>
        <w:spacing w:before="240"/>
        <w:outlineLvl w:val="0"/>
        <w:rPr>
          <w:rFonts w:ascii="Arial" w:hAnsi="Arial" w:cs="Arial"/>
          <w:b/>
          <w:sz w:val="24"/>
          <w:szCs w:val="24"/>
        </w:rPr>
      </w:pPr>
      <w:r w:rsidRPr="00636E33">
        <w:rPr>
          <w:rFonts w:ascii="Arial" w:hAnsi="Arial" w:cs="Arial"/>
          <w:b/>
          <w:sz w:val="24"/>
          <w:szCs w:val="24"/>
        </w:rPr>
        <w:t xml:space="preserve">Dotační titul č. </w:t>
      </w:r>
      <w:r>
        <w:rPr>
          <w:rFonts w:ascii="Arial" w:hAnsi="Arial" w:cs="Arial"/>
          <w:b/>
          <w:sz w:val="24"/>
          <w:szCs w:val="24"/>
        </w:rPr>
        <w:t>3</w:t>
      </w:r>
      <w:r w:rsidRPr="00636E33">
        <w:rPr>
          <w:rFonts w:ascii="Arial" w:hAnsi="Arial" w:cs="Arial"/>
          <w:b/>
          <w:sz w:val="24"/>
          <w:szCs w:val="24"/>
        </w:rPr>
        <w:t xml:space="preserve"> – </w:t>
      </w:r>
      <w:r w:rsidRPr="00846F16">
        <w:rPr>
          <w:rFonts w:ascii="Arial" w:hAnsi="Arial" w:cs="Arial"/>
          <w:b/>
          <w:sz w:val="24"/>
          <w:szCs w:val="24"/>
        </w:rPr>
        <w:t>Podpora zkvalitnění služeb turistických informačních center v Olomouckém kraji</w:t>
      </w:r>
      <w:r w:rsidRPr="00636E33">
        <w:rPr>
          <w:rFonts w:ascii="Arial" w:hAnsi="Arial" w:cs="Arial"/>
          <w:b/>
          <w:sz w:val="24"/>
          <w:szCs w:val="24"/>
        </w:rPr>
        <w:t>.</w:t>
      </w:r>
      <w:r w:rsidRPr="007E0A7B">
        <w:rPr>
          <w:rFonts w:ascii="Arial" w:hAnsi="Arial" w:cs="Arial"/>
          <w:b/>
          <w:sz w:val="24"/>
          <w:szCs w:val="24"/>
        </w:rPr>
        <w:t xml:space="preserve"> </w:t>
      </w:r>
      <w:r w:rsidR="00DC1EFB">
        <w:rPr>
          <w:rFonts w:ascii="Arial" w:hAnsi="Arial" w:cs="Arial"/>
          <w:sz w:val="24"/>
          <w:szCs w:val="24"/>
        </w:rPr>
        <w:t>Cílem dotačního titulu</w:t>
      </w:r>
      <w:r w:rsidRPr="007E0A7B">
        <w:rPr>
          <w:rFonts w:ascii="Arial" w:hAnsi="Arial" w:cs="Arial"/>
          <w:sz w:val="24"/>
          <w:szCs w:val="24"/>
        </w:rPr>
        <w:t xml:space="preserve"> je podpora</w:t>
      </w:r>
      <w:r w:rsidR="00997F42" w:rsidRPr="007E0A7B">
        <w:rPr>
          <w:rFonts w:ascii="Arial" w:hAnsi="Arial" w:cs="Arial"/>
          <w:sz w:val="24"/>
          <w:szCs w:val="24"/>
        </w:rPr>
        <w:t xml:space="preserve"> </w:t>
      </w:r>
      <w:r w:rsidR="007E0A7B" w:rsidRPr="007E0A7B">
        <w:rPr>
          <w:rFonts w:ascii="Arial" w:hAnsi="Arial" w:cs="Arial"/>
          <w:sz w:val="24"/>
          <w:szCs w:val="24"/>
        </w:rPr>
        <w:t xml:space="preserve">prohlubování vzájemné spolupráce a komunikace mezi turistickými informačními centry (dále jen TIC), Olomouckým krajem, Jeseníky – Sdružení cestovního ruchu a Střední Morava – Sdružení cestovního ruchu v rámci systému organizace cestovního ruchu v Olomouckém kraji, zlepšení informovanosti návštěvníků o možnostech cestovního ruchu v Olomouckém kraji, vyhledávání, shromažďování, aktualizace a další šíření turistických informací z příslušného turistického regionu či oblasti, zveřejňování turistických informací o zajímavých místech, atrakcích, trasách, službách, produktech, programech a akcích cestovního ruchu na turistickém informačním portálu Olomouckého kraje </w:t>
      </w:r>
      <w:hyperlink r:id="rId9" w:history="1">
        <w:r w:rsidR="007E0A7B" w:rsidRPr="007E0A7B">
          <w:rPr>
            <w:rFonts w:ascii="Arial" w:hAnsi="Arial" w:cs="Arial"/>
            <w:sz w:val="24"/>
            <w:szCs w:val="24"/>
          </w:rPr>
          <w:t>www.ok-tourism.cz</w:t>
        </w:r>
      </w:hyperlink>
      <w:r w:rsidR="007E0A7B" w:rsidRPr="007E0A7B">
        <w:rPr>
          <w:rFonts w:ascii="Arial" w:hAnsi="Arial" w:cs="Arial"/>
          <w:sz w:val="24"/>
          <w:szCs w:val="24"/>
        </w:rPr>
        <w:t xml:space="preserve">, v rámci příslušného turistického regionu, tj. na </w:t>
      </w:r>
      <w:hyperlink r:id="rId10" w:history="1">
        <w:r w:rsidR="007E0A7B" w:rsidRPr="007E0A7B">
          <w:rPr>
            <w:rFonts w:ascii="Arial" w:hAnsi="Arial" w:cs="Arial"/>
            <w:sz w:val="24"/>
            <w:szCs w:val="24"/>
          </w:rPr>
          <w:t>www.navstivtejeseniky.cz</w:t>
        </w:r>
      </w:hyperlink>
      <w:r w:rsidR="007E0A7B" w:rsidRPr="007E0A7B">
        <w:rPr>
          <w:rFonts w:ascii="Arial" w:hAnsi="Arial" w:cs="Arial"/>
          <w:sz w:val="24"/>
          <w:szCs w:val="24"/>
        </w:rPr>
        <w:t xml:space="preserve"> nebo </w:t>
      </w:r>
      <w:hyperlink r:id="rId11" w:history="1">
        <w:r w:rsidR="007E0A7B" w:rsidRPr="007E0A7B">
          <w:rPr>
            <w:rFonts w:ascii="Arial" w:hAnsi="Arial" w:cs="Arial"/>
            <w:sz w:val="24"/>
            <w:szCs w:val="24"/>
          </w:rPr>
          <w:t>www.strednimorava-tourism.cz</w:t>
        </w:r>
      </w:hyperlink>
      <w:r w:rsidR="007E0A7B" w:rsidRPr="007E0A7B">
        <w:rPr>
          <w:rFonts w:ascii="Arial" w:hAnsi="Arial" w:cs="Arial"/>
          <w:sz w:val="24"/>
          <w:szCs w:val="24"/>
        </w:rPr>
        <w:t xml:space="preserve">, (dále jen </w:t>
      </w:r>
      <w:hyperlink r:id="rId12" w:history="1">
        <w:r w:rsidR="007E0A7B" w:rsidRPr="007E0A7B">
          <w:rPr>
            <w:rFonts w:ascii="Arial" w:hAnsi="Arial" w:cs="Arial"/>
            <w:sz w:val="24"/>
            <w:szCs w:val="24"/>
          </w:rPr>
          <w:t>www.ok-tourism.cz</w:t>
        </w:r>
      </w:hyperlink>
      <w:r w:rsidR="007E0A7B" w:rsidRPr="007E0A7B">
        <w:rPr>
          <w:rFonts w:ascii="Arial" w:hAnsi="Arial" w:cs="Arial"/>
          <w:sz w:val="24"/>
          <w:szCs w:val="24"/>
        </w:rPr>
        <w:t>), podpora fungování a rozvoje sítě TIC v kraji a další zvyšování úrovně poskytovaných služeb u TIC v Olomouckém kraji, certifikace TIC, rozšíření poskytovaných služeb, zejména rozšíření otevírací doby TIC v letní turistické sezóně (min. měsíce červenec, srpen), rozšíření nabízených služeb, např. průvodcovské služby, speciální programy pro cílové skupiny, nové produkty atd., zkvalitnění poskytovaných služeb podporou certifikovaných TIC.</w:t>
      </w:r>
    </w:p>
    <w:p w:rsidR="00846F16" w:rsidRPr="00500A1E" w:rsidRDefault="00846F16" w:rsidP="00846F16">
      <w:pPr>
        <w:pStyle w:val="Odstavecseseznamem"/>
        <w:rPr>
          <w:rFonts w:ascii="Arial" w:hAnsi="Arial" w:cs="Arial"/>
          <w:sz w:val="20"/>
          <w:szCs w:val="24"/>
        </w:rPr>
      </w:pPr>
    </w:p>
    <w:p w:rsidR="00846F16" w:rsidRPr="002955C2" w:rsidRDefault="00846F16" w:rsidP="00500A1E">
      <w:pPr>
        <w:pStyle w:val="Odstavecseseznamem"/>
        <w:numPr>
          <w:ilvl w:val="0"/>
          <w:numId w:val="2"/>
        </w:numPr>
        <w:spacing w:before="240"/>
        <w:outlineLvl w:val="0"/>
        <w:rPr>
          <w:rFonts w:ascii="Arial" w:hAnsi="Arial" w:cs="Arial"/>
          <w:color w:val="FF0000"/>
          <w:sz w:val="24"/>
          <w:szCs w:val="24"/>
        </w:rPr>
      </w:pPr>
      <w:r w:rsidRPr="00636E33">
        <w:rPr>
          <w:rFonts w:ascii="Arial" w:hAnsi="Arial" w:cs="Arial"/>
          <w:b/>
          <w:sz w:val="24"/>
          <w:szCs w:val="24"/>
        </w:rPr>
        <w:t xml:space="preserve">Dotační titul č. </w:t>
      </w:r>
      <w:r>
        <w:rPr>
          <w:rFonts w:ascii="Arial" w:hAnsi="Arial" w:cs="Arial"/>
          <w:b/>
          <w:sz w:val="24"/>
          <w:szCs w:val="24"/>
        </w:rPr>
        <w:t>4</w:t>
      </w:r>
      <w:r w:rsidRPr="00636E33">
        <w:rPr>
          <w:rFonts w:ascii="Arial" w:hAnsi="Arial" w:cs="Arial"/>
          <w:b/>
          <w:sz w:val="24"/>
          <w:szCs w:val="24"/>
        </w:rPr>
        <w:t xml:space="preserve"> – </w:t>
      </w:r>
      <w:r w:rsidRPr="00846F16">
        <w:rPr>
          <w:rFonts w:ascii="Arial" w:hAnsi="Arial" w:cs="Arial"/>
          <w:b/>
          <w:sz w:val="24"/>
          <w:szCs w:val="24"/>
        </w:rPr>
        <w:t>Podpora cestovního ruchu v turistických regionech Jeseníky a Střední Morava</w:t>
      </w:r>
      <w:r w:rsidRPr="00636E33">
        <w:rPr>
          <w:rFonts w:ascii="Arial" w:hAnsi="Arial" w:cs="Arial"/>
          <w:b/>
          <w:sz w:val="24"/>
          <w:szCs w:val="24"/>
        </w:rPr>
        <w:t>.</w:t>
      </w:r>
      <w:r w:rsidRPr="00636E33">
        <w:rPr>
          <w:rFonts w:ascii="Arial" w:hAnsi="Arial" w:cs="Arial"/>
          <w:sz w:val="24"/>
          <w:szCs w:val="24"/>
        </w:rPr>
        <w:t xml:space="preserve"> </w:t>
      </w:r>
      <w:r w:rsidR="00DC1EFB">
        <w:rPr>
          <w:rFonts w:ascii="Arial" w:hAnsi="Arial" w:cs="Arial"/>
          <w:sz w:val="24"/>
          <w:szCs w:val="24"/>
        </w:rPr>
        <w:t>Cílem dotačního titulu</w:t>
      </w:r>
      <w:r w:rsidR="002955C2" w:rsidRPr="00A6563A">
        <w:rPr>
          <w:rFonts w:ascii="Arial" w:hAnsi="Arial" w:cs="Arial"/>
          <w:sz w:val="24"/>
          <w:szCs w:val="24"/>
        </w:rPr>
        <w:t xml:space="preserve"> je podpora aktivit v oblasti budování, rekonstrukce a opravy infrastruktury cestovního ruchu s cílem zlepšit kvalitu a nabídku cestovního ruchu v Olomouckém kraji, zlepšit její dostupnost a zvýšit její atraktivitu.</w:t>
      </w:r>
      <w:r w:rsidR="00A6563A" w:rsidRPr="00A6563A">
        <w:rPr>
          <w:rFonts w:ascii="Arial" w:hAnsi="Arial" w:cs="Arial"/>
          <w:sz w:val="24"/>
          <w:szCs w:val="24"/>
        </w:rPr>
        <w:t xml:space="preserve"> Dále také vývoj a zkvalitnění nabídky konkurenceschopných témat a produktů destinace. Realizace efektivních marketingových aktivit, podpora prodeje, prodej produktů.</w:t>
      </w:r>
    </w:p>
    <w:p w:rsidR="00836C59" w:rsidRPr="00EB04DD" w:rsidRDefault="00846F16" w:rsidP="00500A1E">
      <w:pPr>
        <w:pStyle w:val="Odstavecseseznamem"/>
        <w:numPr>
          <w:ilvl w:val="0"/>
          <w:numId w:val="2"/>
        </w:numPr>
        <w:spacing w:before="240"/>
        <w:outlineLvl w:val="0"/>
        <w:rPr>
          <w:rFonts w:ascii="Arial" w:hAnsi="Arial" w:cs="Arial"/>
          <w:sz w:val="24"/>
          <w:szCs w:val="24"/>
        </w:rPr>
      </w:pPr>
      <w:r w:rsidRPr="00636E33">
        <w:rPr>
          <w:rFonts w:ascii="Arial" w:hAnsi="Arial" w:cs="Arial"/>
          <w:b/>
          <w:sz w:val="24"/>
          <w:szCs w:val="24"/>
        </w:rPr>
        <w:lastRenderedPageBreak/>
        <w:t xml:space="preserve">Dotační titul č. </w:t>
      </w:r>
      <w:r>
        <w:rPr>
          <w:rFonts w:ascii="Arial" w:hAnsi="Arial" w:cs="Arial"/>
          <w:b/>
          <w:sz w:val="24"/>
          <w:szCs w:val="24"/>
        </w:rPr>
        <w:t>5</w:t>
      </w:r>
      <w:r w:rsidRPr="00636E33">
        <w:rPr>
          <w:rFonts w:ascii="Arial" w:hAnsi="Arial" w:cs="Arial"/>
          <w:b/>
          <w:sz w:val="24"/>
          <w:szCs w:val="24"/>
        </w:rPr>
        <w:t xml:space="preserve"> – </w:t>
      </w:r>
      <w:r w:rsidRPr="00846F16">
        <w:rPr>
          <w:rFonts w:ascii="Arial" w:hAnsi="Arial" w:cs="Arial"/>
          <w:b/>
          <w:sz w:val="24"/>
          <w:szCs w:val="24"/>
        </w:rPr>
        <w:t xml:space="preserve">Podpora kinematografie </w:t>
      </w:r>
      <w:r w:rsidR="001C1B76">
        <w:rPr>
          <w:rFonts w:ascii="Arial" w:hAnsi="Arial" w:cs="Arial"/>
          <w:b/>
          <w:sz w:val="24"/>
          <w:szCs w:val="24"/>
        </w:rPr>
        <w:t xml:space="preserve">v </w:t>
      </w:r>
      <w:r w:rsidR="001C1B76" w:rsidRPr="001C1B76">
        <w:rPr>
          <w:rFonts w:ascii="Arial" w:hAnsi="Arial" w:cs="Arial"/>
          <w:b/>
          <w:sz w:val="24"/>
          <w:szCs w:val="24"/>
        </w:rPr>
        <w:t>turistických regionech Jeseníky a Střední Morava</w:t>
      </w:r>
      <w:r w:rsidRPr="00636E33">
        <w:rPr>
          <w:rFonts w:ascii="Arial" w:hAnsi="Arial" w:cs="Arial"/>
          <w:b/>
          <w:sz w:val="24"/>
          <w:szCs w:val="24"/>
        </w:rPr>
        <w:t>.</w:t>
      </w:r>
      <w:r w:rsidRPr="00636E33">
        <w:rPr>
          <w:rFonts w:ascii="Arial" w:hAnsi="Arial" w:cs="Arial"/>
          <w:sz w:val="24"/>
          <w:szCs w:val="24"/>
        </w:rPr>
        <w:t xml:space="preserve"> </w:t>
      </w:r>
      <w:r w:rsidR="00DC1EFB">
        <w:rPr>
          <w:rFonts w:ascii="Arial" w:hAnsi="Arial" w:cs="Arial"/>
          <w:sz w:val="24"/>
          <w:szCs w:val="24"/>
        </w:rPr>
        <w:t>Cílem dotačního titulu</w:t>
      </w:r>
      <w:r w:rsidRPr="007E0A7B">
        <w:rPr>
          <w:rFonts w:ascii="Arial" w:hAnsi="Arial" w:cs="Arial"/>
          <w:sz w:val="24"/>
          <w:szCs w:val="24"/>
        </w:rPr>
        <w:t xml:space="preserve"> je podpora a </w:t>
      </w:r>
      <w:r w:rsidR="007E0A7B" w:rsidRPr="007E0A7B">
        <w:rPr>
          <w:rFonts w:ascii="Arial" w:hAnsi="Arial" w:cs="Arial"/>
          <w:sz w:val="24"/>
          <w:szCs w:val="24"/>
        </w:rPr>
        <w:t xml:space="preserve">motivace filmařů k využití území </w:t>
      </w:r>
      <w:r w:rsidR="001C1B76" w:rsidRPr="001C1B76">
        <w:rPr>
          <w:rFonts w:ascii="Arial" w:hAnsi="Arial" w:cs="Arial"/>
          <w:sz w:val="24"/>
          <w:szCs w:val="24"/>
        </w:rPr>
        <w:t>turistických regionů Jeseníky a Střední Morava</w:t>
      </w:r>
      <w:r w:rsidR="007E0A7B" w:rsidRPr="007E0A7B">
        <w:rPr>
          <w:rFonts w:ascii="Arial" w:hAnsi="Arial" w:cs="Arial"/>
          <w:sz w:val="24"/>
          <w:szCs w:val="24"/>
        </w:rPr>
        <w:t xml:space="preserve"> pro natáčení audiovizuálních děl. Tím dochází k druhotné podpoře regionální ekonomiky odběrem služeb a zboží filmaři v daném místě. Audiovizuální dílo může být navíc jedním z nástrojů propagace daného místa. Filmový turismus, tedy cesty do míst, kde se natáčely populární filmy a televizní seriály, se v posledních letech stává oblíbeným a přivádí do regionu </w:t>
      </w:r>
      <w:r w:rsidR="007E0A7B">
        <w:rPr>
          <w:rFonts w:ascii="Arial" w:hAnsi="Arial" w:cs="Arial"/>
          <w:sz w:val="24"/>
          <w:szCs w:val="24"/>
        </w:rPr>
        <w:t xml:space="preserve">nové </w:t>
      </w:r>
      <w:r w:rsidR="007E0A7B" w:rsidRPr="007E0A7B">
        <w:rPr>
          <w:rFonts w:ascii="Arial" w:hAnsi="Arial" w:cs="Arial"/>
          <w:sz w:val="24"/>
          <w:szCs w:val="24"/>
        </w:rPr>
        <w:t>návštěvníky. Proto je podpora filmových štábů v Olomouckém kraji ve veřejném zájmu a v souladu s cíli Olomouckého kraje</w:t>
      </w:r>
      <w:r w:rsidR="007E0A7B">
        <w:rPr>
          <w:rFonts w:ascii="Arial" w:hAnsi="Arial" w:cs="Arial"/>
          <w:color w:val="0000FF"/>
        </w:rPr>
        <w:t>.</w:t>
      </w:r>
    </w:p>
    <w:p w:rsidR="00836C59" w:rsidRPr="00074EF2" w:rsidRDefault="00836C59" w:rsidP="00836C59">
      <w:pPr>
        <w:spacing w:before="240" w:after="120"/>
        <w:outlineLvl w:val="0"/>
        <w:rPr>
          <w:rFonts w:ascii="Arial" w:hAnsi="Arial" w:cs="Arial"/>
          <w:sz w:val="24"/>
          <w:szCs w:val="24"/>
          <w:u w:val="single"/>
        </w:rPr>
      </w:pPr>
      <w:r w:rsidRPr="00074EF2">
        <w:rPr>
          <w:rFonts w:ascii="Arial" w:hAnsi="Arial" w:cs="Arial"/>
          <w:sz w:val="24"/>
          <w:szCs w:val="24"/>
          <w:u w:val="single"/>
        </w:rPr>
        <w:t>Harmonogram pro zajištění realizace pro</w:t>
      </w:r>
      <w:r w:rsidR="00997F42">
        <w:rPr>
          <w:rFonts w:ascii="Arial" w:hAnsi="Arial" w:cs="Arial"/>
          <w:sz w:val="24"/>
          <w:szCs w:val="24"/>
          <w:u w:val="single"/>
        </w:rPr>
        <w:t>gramu</w:t>
      </w:r>
      <w:r w:rsidRPr="00074EF2">
        <w:rPr>
          <w:rFonts w:ascii="Arial" w:hAnsi="Arial" w:cs="Arial"/>
          <w:sz w:val="24"/>
          <w:szCs w:val="24"/>
          <w:u w:val="single"/>
        </w:rPr>
        <w:t>:</w:t>
      </w:r>
    </w:p>
    <w:p w:rsidR="00836C59" w:rsidRPr="00636E33" w:rsidRDefault="00836C59" w:rsidP="00836C59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636E33">
        <w:rPr>
          <w:rFonts w:ascii="Arial" w:hAnsi="Arial" w:cs="Arial"/>
          <w:sz w:val="24"/>
          <w:szCs w:val="24"/>
        </w:rPr>
        <w:t>Schválení programu v Zast</w:t>
      </w:r>
      <w:r>
        <w:rPr>
          <w:rFonts w:ascii="Arial" w:hAnsi="Arial" w:cs="Arial"/>
          <w:sz w:val="24"/>
          <w:szCs w:val="24"/>
        </w:rPr>
        <w:t>upitelstvu Olomouckého kraje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6E33">
        <w:rPr>
          <w:rFonts w:ascii="Arial" w:hAnsi="Arial" w:cs="Arial"/>
          <w:sz w:val="24"/>
          <w:szCs w:val="24"/>
        </w:rPr>
        <w:t>1</w:t>
      </w:r>
      <w:r w:rsidR="003529AA">
        <w:rPr>
          <w:rFonts w:ascii="Arial" w:hAnsi="Arial" w:cs="Arial"/>
          <w:sz w:val="24"/>
          <w:szCs w:val="24"/>
        </w:rPr>
        <w:t>8</w:t>
      </w:r>
      <w:r w:rsidRPr="00636E33">
        <w:rPr>
          <w:rFonts w:ascii="Arial" w:hAnsi="Arial" w:cs="Arial"/>
          <w:sz w:val="24"/>
          <w:szCs w:val="24"/>
        </w:rPr>
        <w:t>. 12. 201</w:t>
      </w:r>
      <w:r w:rsidR="003529AA">
        <w:rPr>
          <w:rFonts w:ascii="Arial" w:hAnsi="Arial" w:cs="Arial"/>
          <w:sz w:val="24"/>
          <w:szCs w:val="24"/>
        </w:rPr>
        <w:t>7</w:t>
      </w:r>
    </w:p>
    <w:p w:rsidR="00836C59" w:rsidRPr="00636E33" w:rsidRDefault="00836C59" w:rsidP="00836C59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636E33">
        <w:rPr>
          <w:rFonts w:ascii="Arial" w:hAnsi="Arial" w:cs="Arial"/>
          <w:sz w:val="24"/>
          <w:szCs w:val="24"/>
        </w:rPr>
        <w:t>Vyhlášení programu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29AA">
        <w:rPr>
          <w:rFonts w:ascii="Arial" w:hAnsi="Arial" w:cs="Arial"/>
          <w:sz w:val="24"/>
          <w:szCs w:val="24"/>
        </w:rPr>
        <w:t>19</w:t>
      </w:r>
      <w:r w:rsidRPr="00636E33">
        <w:rPr>
          <w:rFonts w:ascii="Arial" w:hAnsi="Arial" w:cs="Arial"/>
          <w:sz w:val="24"/>
          <w:szCs w:val="24"/>
        </w:rPr>
        <w:t>. 12. 201</w:t>
      </w:r>
      <w:r w:rsidR="003529AA">
        <w:rPr>
          <w:rFonts w:ascii="Arial" w:hAnsi="Arial" w:cs="Arial"/>
          <w:sz w:val="24"/>
          <w:szCs w:val="24"/>
        </w:rPr>
        <w:t>7</w:t>
      </w:r>
    </w:p>
    <w:p w:rsidR="00836C59" w:rsidRDefault="00331A0E" w:rsidP="00836C59">
      <w:pPr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Začátek</w:t>
      </w:r>
      <w:r w:rsidR="00836C59" w:rsidRPr="00636E33">
        <w:rPr>
          <w:rFonts w:ascii="Arial" w:hAnsi="Arial" w:cs="Arial"/>
          <w:sz w:val="24"/>
          <w:szCs w:val="24"/>
        </w:rPr>
        <w:t xml:space="preserve"> sběru žádostí</w:t>
      </w:r>
      <w:r w:rsidR="002E0415">
        <w:rPr>
          <w:rFonts w:ascii="Arial" w:hAnsi="Arial" w:cs="Arial"/>
          <w:sz w:val="24"/>
          <w:szCs w:val="24"/>
        </w:rPr>
        <w:t xml:space="preserve"> </w:t>
      </w:r>
      <w:r w:rsidR="002E0415" w:rsidRPr="007E0A7B">
        <w:rPr>
          <w:rFonts w:ascii="Arial" w:hAnsi="Arial" w:cs="Arial"/>
          <w:sz w:val="24"/>
          <w:szCs w:val="24"/>
        </w:rPr>
        <w:t>u dotačních titulů č. 1,2,3</w:t>
      </w:r>
      <w:r>
        <w:rPr>
          <w:rFonts w:ascii="Arial" w:hAnsi="Arial" w:cs="Arial"/>
          <w:sz w:val="24"/>
          <w:szCs w:val="24"/>
        </w:rPr>
        <w:tab/>
      </w:r>
      <w:r w:rsidR="002E0415">
        <w:rPr>
          <w:rFonts w:ascii="Arial" w:hAnsi="Arial" w:cs="Arial"/>
          <w:sz w:val="24"/>
          <w:szCs w:val="24"/>
        </w:rPr>
        <w:tab/>
      </w:r>
      <w:r w:rsidR="00836C59">
        <w:rPr>
          <w:rFonts w:ascii="Arial" w:hAnsi="Arial" w:cs="Arial"/>
          <w:sz w:val="24"/>
          <w:szCs w:val="24"/>
        </w:rPr>
        <w:tab/>
      </w:r>
      <w:r w:rsidR="003529AA">
        <w:rPr>
          <w:rFonts w:ascii="Arial" w:hAnsi="Arial" w:cs="Arial"/>
          <w:sz w:val="24"/>
          <w:szCs w:val="24"/>
        </w:rPr>
        <w:t>19</w:t>
      </w:r>
      <w:r w:rsidR="00836C59" w:rsidRPr="00636E33">
        <w:rPr>
          <w:rFonts w:ascii="Arial" w:hAnsi="Arial" w:cs="Arial"/>
          <w:sz w:val="24"/>
          <w:szCs w:val="24"/>
        </w:rPr>
        <w:t>. 1. 201</w:t>
      </w:r>
      <w:r w:rsidR="003529AA">
        <w:rPr>
          <w:rFonts w:ascii="Arial" w:hAnsi="Arial" w:cs="Arial"/>
          <w:sz w:val="24"/>
          <w:szCs w:val="24"/>
        </w:rPr>
        <w:t>8</w:t>
      </w:r>
    </w:p>
    <w:p w:rsidR="002E0415" w:rsidRPr="00636E33" w:rsidRDefault="002E0415" w:rsidP="002E0415">
      <w:pPr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Začátek</w:t>
      </w:r>
      <w:r w:rsidRPr="00636E33">
        <w:rPr>
          <w:rFonts w:ascii="Arial" w:hAnsi="Arial" w:cs="Arial"/>
          <w:sz w:val="24"/>
          <w:szCs w:val="24"/>
        </w:rPr>
        <w:t xml:space="preserve"> sběru žádostí</w:t>
      </w:r>
      <w:r>
        <w:rPr>
          <w:rFonts w:ascii="Arial" w:hAnsi="Arial" w:cs="Arial"/>
          <w:sz w:val="24"/>
          <w:szCs w:val="24"/>
        </w:rPr>
        <w:t xml:space="preserve"> </w:t>
      </w:r>
      <w:r w:rsidRPr="007E0A7B">
        <w:rPr>
          <w:rFonts w:ascii="Arial" w:hAnsi="Arial" w:cs="Arial"/>
          <w:sz w:val="24"/>
          <w:szCs w:val="24"/>
        </w:rPr>
        <w:t xml:space="preserve">u dotačních titulů č. </w:t>
      </w:r>
      <w:r>
        <w:rPr>
          <w:rFonts w:ascii="Arial" w:hAnsi="Arial" w:cs="Arial"/>
          <w:sz w:val="24"/>
          <w:szCs w:val="24"/>
        </w:rPr>
        <w:t>4,5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Pr="00636E3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</w:t>
      </w:r>
      <w:r w:rsidRPr="00636E33">
        <w:rPr>
          <w:rFonts w:ascii="Arial" w:hAnsi="Arial" w:cs="Arial"/>
          <w:sz w:val="24"/>
          <w:szCs w:val="24"/>
        </w:rPr>
        <w:t>. 201</w:t>
      </w:r>
      <w:r w:rsidR="003529AA">
        <w:rPr>
          <w:rFonts w:ascii="Arial" w:hAnsi="Arial" w:cs="Arial"/>
          <w:sz w:val="24"/>
          <w:szCs w:val="24"/>
        </w:rPr>
        <w:t>8</w:t>
      </w:r>
    </w:p>
    <w:p w:rsidR="000D6C9C" w:rsidRPr="007E0A7B" w:rsidRDefault="00331A0E" w:rsidP="00836C59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>U</w:t>
      </w:r>
      <w:r w:rsidR="00836C59" w:rsidRPr="007E0A7B">
        <w:rPr>
          <w:rFonts w:ascii="Arial" w:hAnsi="Arial" w:cs="Arial"/>
          <w:sz w:val="24"/>
          <w:szCs w:val="24"/>
        </w:rPr>
        <w:t>závěrk</w:t>
      </w:r>
      <w:r w:rsidRPr="007E0A7B">
        <w:rPr>
          <w:rFonts w:ascii="Arial" w:hAnsi="Arial" w:cs="Arial"/>
          <w:sz w:val="24"/>
          <w:szCs w:val="24"/>
        </w:rPr>
        <w:t>a</w:t>
      </w:r>
      <w:r w:rsidR="00836C59" w:rsidRPr="007E0A7B">
        <w:rPr>
          <w:rFonts w:ascii="Arial" w:hAnsi="Arial" w:cs="Arial"/>
          <w:sz w:val="24"/>
          <w:szCs w:val="24"/>
        </w:rPr>
        <w:t xml:space="preserve"> pro podávání žádostí</w:t>
      </w:r>
      <w:r w:rsidR="000D6C9C" w:rsidRPr="007E0A7B">
        <w:rPr>
          <w:rFonts w:ascii="Arial" w:hAnsi="Arial" w:cs="Arial"/>
          <w:sz w:val="24"/>
          <w:szCs w:val="24"/>
        </w:rPr>
        <w:t xml:space="preserve"> u dotačních titulů č. 1,2,3</w:t>
      </w:r>
      <w:r w:rsidR="00836C59" w:rsidRPr="007E0A7B">
        <w:rPr>
          <w:rFonts w:ascii="Arial" w:hAnsi="Arial" w:cs="Arial"/>
          <w:sz w:val="24"/>
          <w:szCs w:val="24"/>
        </w:rPr>
        <w:tab/>
      </w:r>
      <w:r w:rsidRPr="007E0A7B">
        <w:rPr>
          <w:rFonts w:ascii="Arial" w:hAnsi="Arial" w:cs="Arial"/>
          <w:sz w:val="24"/>
          <w:szCs w:val="24"/>
        </w:rPr>
        <w:tab/>
      </w:r>
      <w:r w:rsidR="00EB78B7">
        <w:rPr>
          <w:rFonts w:ascii="Arial" w:hAnsi="Arial" w:cs="Arial"/>
          <w:sz w:val="24"/>
          <w:szCs w:val="24"/>
        </w:rPr>
        <w:t>3</w:t>
      </w:r>
      <w:r w:rsidR="003529AA">
        <w:rPr>
          <w:rFonts w:ascii="Arial" w:hAnsi="Arial" w:cs="Arial"/>
          <w:sz w:val="24"/>
          <w:szCs w:val="24"/>
        </w:rPr>
        <w:t>1</w:t>
      </w:r>
      <w:r w:rsidR="00836C59" w:rsidRPr="007E0A7B">
        <w:rPr>
          <w:rFonts w:ascii="Arial" w:hAnsi="Arial" w:cs="Arial"/>
          <w:sz w:val="24"/>
          <w:szCs w:val="24"/>
        </w:rPr>
        <w:t>. 1. 201</w:t>
      </w:r>
      <w:r w:rsidR="003529AA">
        <w:rPr>
          <w:rFonts w:ascii="Arial" w:hAnsi="Arial" w:cs="Arial"/>
          <w:sz w:val="24"/>
          <w:szCs w:val="24"/>
        </w:rPr>
        <w:t>8</w:t>
      </w:r>
    </w:p>
    <w:p w:rsidR="00836C59" w:rsidRPr="007E0A7B" w:rsidRDefault="00331A0E" w:rsidP="00836C59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>U</w:t>
      </w:r>
      <w:r w:rsidR="000D6C9C" w:rsidRPr="007E0A7B">
        <w:rPr>
          <w:rFonts w:ascii="Arial" w:hAnsi="Arial" w:cs="Arial"/>
          <w:sz w:val="24"/>
          <w:szCs w:val="24"/>
        </w:rPr>
        <w:t>závěrk</w:t>
      </w:r>
      <w:r w:rsidRPr="007E0A7B">
        <w:rPr>
          <w:rFonts w:ascii="Arial" w:hAnsi="Arial" w:cs="Arial"/>
          <w:sz w:val="24"/>
          <w:szCs w:val="24"/>
        </w:rPr>
        <w:t>a</w:t>
      </w:r>
      <w:r w:rsidR="000D6C9C" w:rsidRPr="007E0A7B">
        <w:rPr>
          <w:rFonts w:ascii="Arial" w:hAnsi="Arial" w:cs="Arial"/>
          <w:sz w:val="24"/>
          <w:szCs w:val="24"/>
        </w:rPr>
        <w:t xml:space="preserve"> pro podávání žádostí u dotačních titulů č. </w:t>
      </w:r>
      <w:r w:rsidR="00761B8C" w:rsidRPr="007E0A7B">
        <w:rPr>
          <w:rFonts w:ascii="Arial" w:hAnsi="Arial" w:cs="Arial"/>
          <w:sz w:val="24"/>
          <w:szCs w:val="24"/>
        </w:rPr>
        <w:t>4,5</w:t>
      </w:r>
      <w:r w:rsidR="000D6C9C" w:rsidRPr="007E0A7B">
        <w:rPr>
          <w:rFonts w:ascii="Arial" w:hAnsi="Arial" w:cs="Arial"/>
          <w:sz w:val="24"/>
          <w:szCs w:val="24"/>
        </w:rPr>
        <w:tab/>
      </w:r>
      <w:r w:rsidRPr="007E0A7B">
        <w:rPr>
          <w:rFonts w:ascii="Arial" w:hAnsi="Arial" w:cs="Arial"/>
          <w:sz w:val="24"/>
          <w:szCs w:val="24"/>
        </w:rPr>
        <w:tab/>
      </w:r>
      <w:r w:rsidR="000D6C9C" w:rsidRPr="007E0A7B">
        <w:rPr>
          <w:rFonts w:ascii="Arial" w:hAnsi="Arial" w:cs="Arial"/>
          <w:sz w:val="24"/>
          <w:szCs w:val="24"/>
        </w:rPr>
        <w:t>2</w:t>
      </w:r>
      <w:r w:rsidR="00EB78B7">
        <w:rPr>
          <w:rFonts w:ascii="Arial" w:hAnsi="Arial" w:cs="Arial"/>
          <w:sz w:val="24"/>
          <w:szCs w:val="24"/>
        </w:rPr>
        <w:t>8</w:t>
      </w:r>
      <w:r w:rsidR="000D6C9C" w:rsidRPr="007E0A7B">
        <w:rPr>
          <w:rFonts w:ascii="Arial" w:hAnsi="Arial" w:cs="Arial"/>
          <w:sz w:val="24"/>
          <w:szCs w:val="24"/>
        </w:rPr>
        <w:t xml:space="preserve">. </w:t>
      </w:r>
      <w:r w:rsidR="00462935" w:rsidRPr="007E0A7B">
        <w:rPr>
          <w:rFonts w:ascii="Arial" w:hAnsi="Arial" w:cs="Arial"/>
          <w:sz w:val="24"/>
          <w:szCs w:val="24"/>
        </w:rPr>
        <w:t>2</w:t>
      </w:r>
      <w:r w:rsidR="000D6C9C" w:rsidRPr="007E0A7B">
        <w:rPr>
          <w:rFonts w:ascii="Arial" w:hAnsi="Arial" w:cs="Arial"/>
          <w:sz w:val="24"/>
          <w:szCs w:val="24"/>
        </w:rPr>
        <w:t>. 201</w:t>
      </w:r>
      <w:r w:rsidR="003529AA">
        <w:rPr>
          <w:rFonts w:ascii="Arial" w:hAnsi="Arial" w:cs="Arial"/>
          <w:sz w:val="24"/>
          <w:szCs w:val="24"/>
        </w:rPr>
        <w:t>8</w:t>
      </w:r>
      <w:r w:rsidR="00836C59" w:rsidRPr="007E0A7B">
        <w:rPr>
          <w:rFonts w:ascii="Arial" w:hAnsi="Arial" w:cs="Arial"/>
          <w:sz w:val="24"/>
          <w:szCs w:val="24"/>
        </w:rPr>
        <w:t xml:space="preserve"> </w:t>
      </w:r>
    </w:p>
    <w:p w:rsidR="00836C59" w:rsidRPr="007E0A7B" w:rsidRDefault="00331A0E" w:rsidP="00836C59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>D</w:t>
      </w:r>
      <w:r w:rsidR="00761B8C" w:rsidRPr="007E0A7B">
        <w:rPr>
          <w:rFonts w:ascii="Arial" w:hAnsi="Arial" w:cs="Arial"/>
          <w:sz w:val="24"/>
          <w:szCs w:val="24"/>
        </w:rPr>
        <w:t>okončení hodnocení žádost</w:t>
      </w:r>
      <w:r w:rsidR="00462935" w:rsidRPr="007E0A7B">
        <w:rPr>
          <w:rFonts w:ascii="Arial" w:hAnsi="Arial" w:cs="Arial"/>
          <w:sz w:val="24"/>
          <w:szCs w:val="24"/>
        </w:rPr>
        <w:t>í</w:t>
      </w:r>
      <w:r w:rsidR="00761B8C" w:rsidRPr="007E0A7B">
        <w:rPr>
          <w:rFonts w:ascii="Arial" w:hAnsi="Arial" w:cs="Arial"/>
          <w:sz w:val="24"/>
          <w:szCs w:val="24"/>
        </w:rPr>
        <w:t xml:space="preserve"> u dotačních titulů č. 1,2,3</w:t>
      </w:r>
      <w:r w:rsidR="00761B8C" w:rsidRPr="007E0A7B">
        <w:rPr>
          <w:rFonts w:ascii="Arial" w:hAnsi="Arial" w:cs="Arial"/>
          <w:sz w:val="24"/>
          <w:szCs w:val="24"/>
        </w:rPr>
        <w:tab/>
      </w:r>
      <w:r w:rsidRPr="007E0A7B">
        <w:rPr>
          <w:rFonts w:ascii="Arial" w:hAnsi="Arial" w:cs="Arial"/>
          <w:sz w:val="24"/>
          <w:szCs w:val="24"/>
        </w:rPr>
        <w:tab/>
      </w:r>
      <w:r w:rsidR="00836C59" w:rsidRPr="007E0A7B">
        <w:rPr>
          <w:rFonts w:ascii="Arial" w:hAnsi="Arial" w:cs="Arial"/>
          <w:sz w:val="24"/>
          <w:szCs w:val="24"/>
        </w:rPr>
        <w:t>únor 201</w:t>
      </w:r>
      <w:r w:rsidR="003529AA">
        <w:rPr>
          <w:rFonts w:ascii="Arial" w:hAnsi="Arial" w:cs="Arial"/>
          <w:sz w:val="24"/>
          <w:szCs w:val="24"/>
        </w:rPr>
        <w:t>8</w:t>
      </w:r>
    </w:p>
    <w:p w:rsidR="00761B8C" w:rsidRPr="007E0A7B" w:rsidRDefault="00331A0E" w:rsidP="00836C59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>D</w:t>
      </w:r>
      <w:r w:rsidR="00761B8C" w:rsidRPr="007E0A7B">
        <w:rPr>
          <w:rFonts w:ascii="Arial" w:hAnsi="Arial" w:cs="Arial"/>
          <w:sz w:val="24"/>
          <w:szCs w:val="24"/>
        </w:rPr>
        <w:t>okončení hodnocení žádostí u dotačních titulů č. 4,5</w:t>
      </w:r>
      <w:r w:rsidR="00761B8C" w:rsidRPr="007E0A7B">
        <w:rPr>
          <w:rFonts w:ascii="Arial" w:hAnsi="Arial" w:cs="Arial"/>
          <w:sz w:val="24"/>
          <w:szCs w:val="24"/>
        </w:rPr>
        <w:tab/>
      </w:r>
      <w:r w:rsidRPr="007E0A7B">
        <w:rPr>
          <w:rFonts w:ascii="Arial" w:hAnsi="Arial" w:cs="Arial"/>
          <w:sz w:val="24"/>
          <w:szCs w:val="24"/>
        </w:rPr>
        <w:tab/>
      </w:r>
      <w:r w:rsidR="00761B8C" w:rsidRPr="007E0A7B">
        <w:rPr>
          <w:rFonts w:ascii="Arial" w:hAnsi="Arial" w:cs="Arial"/>
          <w:sz w:val="24"/>
          <w:szCs w:val="24"/>
        </w:rPr>
        <w:t>březen 201</w:t>
      </w:r>
      <w:r w:rsidR="003529AA">
        <w:rPr>
          <w:rFonts w:ascii="Arial" w:hAnsi="Arial" w:cs="Arial"/>
          <w:sz w:val="24"/>
          <w:szCs w:val="24"/>
        </w:rPr>
        <w:t>8</w:t>
      </w:r>
    </w:p>
    <w:p w:rsidR="007E0A7B" w:rsidRPr="007E0A7B" w:rsidRDefault="00D50325" w:rsidP="00836C59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 xml:space="preserve">Schválení příjemců podpory v  </w:t>
      </w:r>
      <w:r w:rsidR="00836C59" w:rsidRPr="007E0A7B">
        <w:rPr>
          <w:rFonts w:ascii="Arial" w:hAnsi="Arial" w:cs="Arial"/>
          <w:sz w:val="24"/>
          <w:szCs w:val="24"/>
        </w:rPr>
        <w:t>Radě Olomouckého kraje</w:t>
      </w:r>
      <w:r w:rsidR="00761B8C" w:rsidRPr="007E0A7B">
        <w:rPr>
          <w:rFonts w:ascii="Arial" w:hAnsi="Arial" w:cs="Arial"/>
          <w:sz w:val="24"/>
          <w:szCs w:val="24"/>
        </w:rPr>
        <w:t xml:space="preserve"> </w:t>
      </w:r>
    </w:p>
    <w:p w:rsidR="00836C59" w:rsidRPr="007E0A7B" w:rsidRDefault="00761B8C" w:rsidP="00836C59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>u dotačních titulů č. 1,2,3</w:t>
      </w:r>
      <w:r w:rsidR="00836C59" w:rsidRPr="007E0A7B">
        <w:rPr>
          <w:rFonts w:ascii="Arial" w:hAnsi="Arial" w:cs="Arial"/>
          <w:sz w:val="24"/>
          <w:szCs w:val="24"/>
        </w:rPr>
        <w:tab/>
      </w:r>
      <w:r w:rsidR="00836C59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Pr="007E0A7B">
        <w:rPr>
          <w:rFonts w:ascii="Arial" w:hAnsi="Arial" w:cs="Arial"/>
          <w:sz w:val="24"/>
          <w:szCs w:val="24"/>
        </w:rPr>
        <w:tab/>
      </w:r>
      <w:r w:rsidR="00B37D5A">
        <w:rPr>
          <w:rFonts w:ascii="Arial" w:hAnsi="Arial" w:cs="Arial"/>
          <w:sz w:val="24"/>
          <w:szCs w:val="24"/>
        </w:rPr>
        <w:tab/>
      </w:r>
      <w:r w:rsidR="003529AA">
        <w:rPr>
          <w:rFonts w:ascii="Arial" w:hAnsi="Arial" w:cs="Arial"/>
          <w:sz w:val="24"/>
          <w:szCs w:val="24"/>
        </w:rPr>
        <w:t>12</w:t>
      </w:r>
      <w:r w:rsidRPr="007E0A7B">
        <w:rPr>
          <w:rFonts w:ascii="Arial" w:hAnsi="Arial" w:cs="Arial"/>
          <w:sz w:val="24"/>
          <w:szCs w:val="24"/>
        </w:rPr>
        <w:t xml:space="preserve">. </w:t>
      </w:r>
      <w:r w:rsidR="004F1DCD">
        <w:rPr>
          <w:rFonts w:ascii="Arial" w:hAnsi="Arial" w:cs="Arial"/>
          <w:sz w:val="24"/>
          <w:szCs w:val="24"/>
        </w:rPr>
        <w:t>3</w:t>
      </w:r>
      <w:r w:rsidRPr="007E0A7B">
        <w:rPr>
          <w:rFonts w:ascii="Arial" w:hAnsi="Arial" w:cs="Arial"/>
          <w:sz w:val="24"/>
          <w:szCs w:val="24"/>
        </w:rPr>
        <w:t>.</w:t>
      </w:r>
      <w:r w:rsidR="00B37D5A">
        <w:rPr>
          <w:rFonts w:ascii="Arial" w:hAnsi="Arial" w:cs="Arial"/>
          <w:sz w:val="24"/>
          <w:szCs w:val="24"/>
        </w:rPr>
        <w:t xml:space="preserve"> </w:t>
      </w:r>
      <w:r w:rsidRPr="007E0A7B">
        <w:rPr>
          <w:rFonts w:ascii="Arial" w:hAnsi="Arial" w:cs="Arial"/>
          <w:sz w:val="24"/>
          <w:szCs w:val="24"/>
        </w:rPr>
        <w:t>201</w:t>
      </w:r>
      <w:r w:rsidR="003529AA">
        <w:rPr>
          <w:rFonts w:ascii="Arial" w:hAnsi="Arial" w:cs="Arial"/>
          <w:sz w:val="24"/>
          <w:szCs w:val="24"/>
        </w:rPr>
        <w:t>8</w:t>
      </w:r>
    </w:p>
    <w:p w:rsidR="007E0A7B" w:rsidRPr="007E0A7B" w:rsidRDefault="00D50325" w:rsidP="00761B8C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 xml:space="preserve">Schválení příjemců podpory v  </w:t>
      </w:r>
      <w:r w:rsidR="00761B8C" w:rsidRPr="007E0A7B">
        <w:rPr>
          <w:rFonts w:ascii="Arial" w:hAnsi="Arial" w:cs="Arial"/>
          <w:sz w:val="24"/>
          <w:szCs w:val="24"/>
        </w:rPr>
        <w:t xml:space="preserve">Radě Olomouckého kraje </w:t>
      </w:r>
    </w:p>
    <w:p w:rsidR="00761B8C" w:rsidRPr="007E0A7B" w:rsidRDefault="00761B8C" w:rsidP="00761B8C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>u dotačních titulů č. 4,5</w:t>
      </w:r>
      <w:r w:rsidRPr="007E0A7B">
        <w:rPr>
          <w:rFonts w:ascii="Arial" w:hAnsi="Arial" w:cs="Arial"/>
          <w:sz w:val="24"/>
          <w:szCs w:val="24"/>
        </w:rPr>
        <w:tab/>
      </w:r>
      <w:r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4F1DCD">
        <w:rPr>
          <w:rFonts w:ascii="Arial" w:hAnsi="Arial" w:cs="Arial"/>
          <w:sz w:val="24"/>
          <w:szCs w:val="24"/>
        </w:rPr>
        <w:tab/>
      </w:r>
      <w:r w:rsidR="003529AA">
        <w:rPr>
          <w:rFonts w:ascii="Arial" w:hAnsi="Arial" w:cs="Arial"/>
          <w:sz w:val="24"/>
          <w:szCs w:val="24"/>
        </w:rPr>
        <w:t>26</w:t>
      </w:r>
      <w:r w:rsidRPr="007E0A7B">
        <w:rPr>
          <w:rFonts w:ascii="Arial" w:hAnsi="Arial" w:cs="Arial"/>
          <w:sz w:val="24"/>
          <w:szCs w:val="24"/>
        </w:rPr>
        <w:t xml:space="preserve">. </w:t>
      </w:r>
      <w:r w:rsidR="003529AA">
        <w:rPr>
          <w:rFonts w:ascii="Arial" w:hAnsi="Arial" w:cs="Arial"/>
          <w:sz w:val="24"/>
          <w:szCs w:val="24"/>
        </w:rPr>
        <w:t>3</w:t>
      </w:r>
      <w:r w:rsidRPr="007E0A7B">
        <w:rPr>
          <w:rFonts w:ascii="Arial" w:hAnsi="Arial" w:cs="Arial"/>
          <w:sz w:val="24"/>
          <w:szCs w:val="24"/>
        </w:rPr>
        <w:t>. 201</w:t>
      </w:r>
      <w:r w:rsidR="003529AA">
        <w:rPr>
          <w:rFonts w:ascii="Arial" w:hAnsi="Arial" w:cs="Arial"/>
          <w:sz w:val="24"/>
          <w:szCs w:val="24"/>
        </w:rPr>
        <w:t>8</w:t>
      </w:r>
    </w:p>
    <w:p w:rsidR="007E0A7B" w:rsidRPr="007E0A7B" w:rsidRDefault="00836C59" w:rsidP="00836C59">
      <w:pPr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>Schválení příjemců podpory v Zastupitelstvu Olomouckého kraje</w:t>
      </w:r>
    </w:p>
    <w:p w:rsidR="00836C59" w:rsidRPr="007E0A7B" w:rsidRDefault="00761B8C" w:rsidP="00836C59">
      <w:pPr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>u dotačních titulů č. 1,2,3</w:t>
      </w:r>
      <w:r w:rsidR="00836C59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4F1DCD">
        <w:rPr>
          <w:rFonts w:ascii="Arial" w:hAnsi="Arial" w:cs="Arial"/>
          <w:sz w:val="24"/>
          <w:szCs w:val="24"/>
        </w:rPr>
        <w:t>2</w:t>
      </w:r>
      <w:r w:rsidR="003529AA">
        <w:rPr>
          <w:rFonts w:ascii="Arial" w:hAnsi="Arial" w:cs="Arial"/>
          <w:sz w:val="24"/>
          <w:szCs w:val="24"/>
        </w:rPr>
        <w:t>3</w:t>
      </w:r>
      <w:r w:rsidRPr="007E0A7B">
        <w:rPr>
          <w:rFonts w:ascii="Arial" w:hAnsi="Arial" w:cs="Arial"/>
          <w:sz w:val="24"/>
          <w:szCs w:val="24"/>
        </w:rPr>
        <w:t xml:space="preserve">. </w:t>
      </w:r>
      <w:r w:rsidR="004F1DCD">
        <w:rPr>
          <w:rFonts w:ascii="Arial" w:hAnsi="Arial" w:cs="Arial"/>
          <w:sz w:val="24"/>
          <w:szCs w:val="24"/>
        </w:rPr>
        <w:t>4</w:t>
      </w:r>
      <w:r w:rsidRPr="007E0A7B">
        <w:rPr>
          <w:rFonts w:ascii="Arial" w:hAnsi="Arial" w:cs="Arial"/>
          <w:sz w:val="24"/>
          <w:szCs w:val="24"/>
        </w:rPr>
        <w:t>. 201</w:t>
      </w:r>
      <w:r w:rsidR="003529AA">
        <w:rPr>
          <w:rFonts w:ascii="Arial" w:hAnsi="Arial" w:cs="Arial"/>
          <w:sz w:val="24"/>
          <w:szCs w:val="24"/>
        </w:rPr>
        <w:t>8</w:t>
      </w:r>
    </w:p>
    <w:p w:rsidR="007E0A7B" w:rsidRPr="007E0A7B" w:rsidRDefault="00761B8C" w:rsidP="00761B8C">
      <w:pPr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>Schválení příjemců podpory v Zastupitelstvu Olomouckého kraje</w:t>
      </w:r>
    </w:p>
    <w:p w:rsidR="00836C59" w:rsidRPr="007E0A7B" w:rsidRDefault="00761B8C" w:rsidP="00761B8C">
      <w:pPr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>u dotačních titulů č. 4,5</w:t>
      </w:r>
      <w:r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  <w:t>2</w:t>
      </w:r>
      <w:r w:rsidR="003529AA">
        <w:rPr>
          <w:rFonts w:ascii="Arial" w:hAnsi="Arial" w:cs="Arial"/>
          <w:sz w:val="24"/>
          <w:szCs w:val="24"/>
        </w:rPr>
        <w:t>3</w:t>
      </w:r>
      <w:r w:rsidR="007E0A7B" w:rsidRPr="007E0A7B">
        <w:rPr>
          <w:rFonts w:ascii="Arial" w:hAnsi="Arial" w:cs="Arial"/>
          <w:sz w:val="24"/>
          <w:szCs w:val="24"/>
        </w:rPr>
        <w:t>. 4</w:t>
      </w:r>
      <w:r w:rsidRPr="007E0A7B">
        <w:rPr>
          <w:rFonts w:ascii="Arial" w:hAnsi="Arial" w:cs="Arial"/>
          <w:sz w:val="24"/>
          <w:szCs w:val="24"/>
        </w:rPr>
        <w:t>.</w:t>
      </w:r>
      <w:r w:rsidR="007E0A7B" w:rsidRPr="007E0A7B">
        <w:rPr>
          <w:rFonts w:ascii="Arial" w:hAnsi="Arial" w:cs="Arial"/>
          <w:sz w:val="24"/>
          <w:szCs w:val="24"/>
        </w:rPr>
        <w:t xml:space="preserve"> </w:t>
      </w:r>
      <w:r w:rsidR="004F1DCD">
        <w:rPr>
          <w:rFonts w:ascii="Arial" w:hAnsi="Arial" w:cs="Arial"/>
          <w:sz w:val="24"/>
          <w:szCs w:val="24"/>
        </w:rPr>
        <w:t>201</w:t>
      </w:r>
      <w:r w:rsidR="003529AA">
        <w:rPr>
          <w:rFonts w:ascii="Arial" w:hAnsi="Arial" w:cs="Arial"/>
          <w:sz w:val="24"/>
          <w:szCs w:val="24"/>
        </w:rPr>
        <w:t>8</w:t>
      </w:r>
    </w:p>
    <w:p w:rsidR="00761B8C" w:rsidRPr="00D4438F" w:rsidRDefault="00761B8C" w:rsidP="00500A1E">
      <w:pPr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F45066" w:rsidRDefault="00F45066" w:rsidP="00836C5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074EF2">
        <w:rPr>
          <w:rFonts w:ascii="Arial" w:hAnsi="Arial" w:cs="Arial"/>
          <w:sz w:val="24"/>
          <w:szCs w:val="24"/>
        </w:rPr>
        <w:t>Komise pro</w:t>
      </w:r>
      <w:r w:rsidRPr="005D2B93">
        <w:rPr>
          <w:rFonts w:ascii="Arial" w:hAnsi="Arial" w:cs="Arial"/>
          <w:sz w:val="24"/>
          <w:szCs w:val="24"/>
        </w:rPr>
        <w:t xml:space="preserve"> vnější vztahy</w:t>
      </w:r>
      <w:r>
        <w:rPr>
          <w:rFonts w:ascii="Arial" w:hAnsi="Arial" w:cs="Arial"/>
          <w:sz w:val="24"/>
          <w:szCs w:val="24"/>
        </w:rPr>
        <w:t xml:space="preserve"> </w:t>
      </w:r>
      <w:r w:rsidRPr="005D2B93">
        <w:rPr>
          <w:rFonts w:ascii="Arial" w:hAnsi="Arial" w:cs="Arial"/>
          <w:sz w:val="24"/>
          <w:szCs w:val="24"/>
        </w:rPr>
        <w:t>Rady 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074EF2">
        <w:rPr>
          <w:rFonts w:ascii="Arial" w:hAnsi="Arial" w:cs="Arial"/>
          <w:sz w:val="24"/>
          <w:szCs w:val="24"/>
        </w:rPr>
        <w:t>byla seznámena s pravidly programu na sv</w:t>
      </w:r>
      <w:r>
        <w:rPr>
          <w:rFonts w:ascii="Arial" w:hAnsi="Arial" w:cs="Arial"/>
          <w:sz w:val="24"/>
          <w:szCs w:val="24"/>
        </w:rPr>
        <w:t>ém</w:t>
      </w:r>
      <w:r w:rsidRPr="00074EF2">
        <w:rPr>
          <w:rFonts w:ascii="Arial" w:hAnsi="Arial" w:cs="Arial"/>
          <w:sz w:val="24"/>
          <w:szCs w:val="24"/>
        </w:rPr>
        <w:t xml:space="preserve"> 5. jednání dne </w:t>
      </w:r>
      <w:r w:rsidR="00EB04DD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 1</w:t>
      </w:r>
      <w:r w:rsidR="00EB04DD">
        <w:rPr>
          <w:rFonts w:ascii="Arial" w:hAnsi="Arial" w:cs="Arial"/>
          <w:sz w:val="24"/>
          <w:szCs w:val="24"/>
        </w:rPr>
        <w:t>0</w:t>
      </w:r>
      <w:r w:rsidRPr="00074EF2">
        <w:rPr>
          <w:rFonts w:ascii="Arial" w:hAnsi="Arial" w:cs="Arial"/>
          <w:sz w:val="24"/>
          <w:szCs w:val="24"/>
        </w:rPr>
        <w:t>. 201</w:t>
      </w:r>
      <w:r w:rsidR="00EB04DD">
        <w:rPr>
          <w:rFonts w:ascii="Arial" w:hAnsi="Arial" w:cs="Arial"/>
          <w:sz w:val="24"/>
          <w:szCs w:val="24"/>
        </w:rPr>
        <w:t>7</w:t>
      </w:r>
      <w:r w:rsidRPr="00074EF2">
        <w:rPr>
          <w:rFonts w:ascii="Arial" w:hAnsi="Arial" w:cs="Arial"/>
          <w:sz w:val="24"/>
          <w:szCs w:val="24"/>
        </w:rPr>
        <w:t xml:space="preserve">. Komise </w:t>
      </w:r>
      <w:r>
        <w:rPr>
          <w:rFonts w:ascii="Arial" w:hAnsi="Arial" w:cs="Arial"/>
          <w:sz w:val="24"/>
          <w:szCs w:val="24"/>
        </w:rPr>
        <w:t xml:space="preserve">svým usnesení </w:t>
      </w:r>
      <w:r>
        <w:rPr>
          <w:rFonts w:ascii="Arial" w:hAnsi="Arial" w:cs="Arial"/>
          <w:sz w:val="24"/>
          <w:szCs w:val="24"/>
        </w:rPr>
        <w:br/>
        <w:t xml:space="preserve">č. </w:t>
      </w:r>
      <w:r w:rsidR="00EB04DD" w:rsidRPr="00EB04DD">
        <w:rPr>
          <w:rFonts w:ascii="Arial" w:hAnsi="Arial" w:cs="Arial"/>
          <w:sz w:val="24"/>
          <w:szCs w:val="24"/>
        </w:rPr>
        <w:t>UKVV/5/2/2017</w:t>
      </w:r>
      <w:r>
        <w:rPr>
          <w:rFonts w:ascii="Arial" w:hAnsi="Arial" w:cs="Arial"/>
          <w:b/>
        </w:rPr>
        <w:t xml:space="preserve"> </w:t>
      </w:r>
      <w:r w:rsidRPr="0057322D">
        <w:rPr>
          <w:rFonts w:ascii="Arial" w:hAnsi="Arial" w:cs="Arial"/>
          <w:sz w:val="24"/>
          <w:szCs w:val="24"/>
        </w:rPr>
        <w:t xml:space="preserve">vzala na vědomí </w:t>
      </w:r>
      <w:r w:rsidR="00EB04DD" w:rsidRPr="00EB04DD">
        <w:rPr>
          <w:rFonts w:ascii="Arial" w:hAnsi="Arial" w:cs="Arial"/>
          <w:sz w:val="24"/>
          <w:szCs w:val="24"/>
        </w:rPr>
        <w:t>pravidla dotačního titulu č. 2 – Podpora rozvoje zahraničních vztahů</w:t>
      </w:r>
      <w:r w:rsidRPr="0057322D">
        <w:rPr>
          <w:rFonts w:ascii="Arial" w:hAnsi="Arial" w:cs="Arial"/>
          <w:sz w:val="24"/>
          <w:szCs w:val="24"/>
        </w:rPr>
        <w:t xml:space="preserve"> a doporučila Radě Olomouckého kraje </w:t>
      </w:r>
      <w:r w:rsidR="00EB04DD" w:rsidRPr="00EB04DD">
        <w:rPr>
          <w:rFonts w:ascii="Arial" w:hAnsi="Arial" w:cs="Arial"/>
          <w:sz w:val="24"/>
          <w:szCs w:val="24"/>
        </w:rPr>
        <w:t>navýšit alokaci d</w:t>
      </w:r>
      <w:r w:rsidR="00EB04DD">
        <w:rPr>
          <w:rFonts w:ascii="Arial" w:hAnsi="Arial" w:cs="Arial"/>
          <w:sz w:val="24"/>
          <w:szCs w:val="24"/>
        </w:rPr>
        <w:t>o</w:t>
      </w:r>
      <w:r w:rsidR="00EB04DD" w:rsidRPr="00EB04DD">
        <w:rPr>
          <w:rFonts w:ascii="Arial" w:hAnsi="Arial" w:cs="Arial"/>
          <w:sz w:val="24"/>
          <w:szCs w:val="24"/>
        </w:rPr>
        <w:t>tačního titulu č. 2 – Podpora rozvoje zahraničních vztahů</w:t>
      </w:r>
      <w:r>
        <w:rPr>
          <w:rFonts w:ascii="Arial" w:hAnsi="Arial" w:cs="Arial"/>
          <w:sz w:val="24"/>
          <w:szCs w:val="24"/>
        </w:rPr>
        <w:t>.</w:t>
      </w:r>
    </w:p>
    <w:p w:rsidR="00836C59" w:rsidRDefault="005A29A2" w:rsidP="00836C5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Hodnotící kritéria </w:t>
      </w:r>
      <w:r w:rsidR="004F1DC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1 a </w:t>
      </w:r>
      <w:r w:rsidR="004F1DC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2 u dotačního titulu č. 2 budou vyhodnoceny Komisí</w:t>
      </w:r>
      <w:r w:rsidRPr="00074EF2">
        <w:rPr>
          <w:rFonts w:ascii="Arial" w:hAnsi="Arial" w:cs="Arial"/>
          <w:sz w:val="24"/>
          <w:szCs w:val="24"/>
        </w:rPr>
        <w:t xml:space="preserve"> pro</w:t>
      </w:r>
      <w:r w:rsidRPr="005D2B93">
        <w:rPr>
          <w:rFonts w:ascii="Arial" w:hAnsi="Arial" w:cs="Arial"/>
          <w:sz w:val="24"/>
          <w:szCs w:val="24"/>
        </w:rPr>
        <w:t xml:space="preserve"> vnější vztahy</w:t>
      </w:r>
      <w:r>
        <w:rPr>
          <w:rFonts w:ascii="Arial" w:hAnsi="Arial" w:cs="Arial"/>
          <w:sz w:val="24"/>
          <w:szCs w:val="24"/>
        </w:rPr>
        <w:t xml:space="preserve"> </w:t>
      </w:r>
      <w:r w:rsidRPr="005D2B93">
        <w:rPr>
          <w:rFonts w:ascii="Arial" w:hAnsi="Arial" w:cs="Arial"/>
          <w:sz w:val="24"/>
          <w:szCs w:val="24"/>
        </w:rPr>
        <w:t>Rady Olomouckého kraje</w:t>
      </w:r>
      <w:r>
        <w:rPr>
          <w:rFonts w:ascii="Arial" w:hAnsi="Arial" w:cs="Arial"/>
          <w:sz w:val="24"/>
          <w:szCs w:val="24"/>
        </w:rPr>
        <w:t>.</w:t>
      </w:r>
    </w:p>
    <w:p w:rsidR="00EB04DD" w:rsidRDefault="00EB04DD" w:rsidP="00836C5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Členové Výboru pro rozvoj cestovního ruchu Zastupitelstva</w:t>
      </w:r>
      <w:r w:rsidRPr="005D2B93">
        <w:rPr>
          <w:rFonts w:ascii="Arial" w:hAnsi="Arial" w:cs="Arial"/>
          <w:sz w:val="24"/>
          <w:szCs w:val="24"/>
        </w:rPr>
        <w:t xml:space="preserve"> 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074EF2">
        <w:rPr>
          <w:rFonts w:ascii="Arial" w:hAnsi="Arial" w:cs="Arial"/>
          <w:sz w:val="24"/>
          <w:szCs w:val="24"/>
        </w:rPr>
        <w:t>byl</w:t>
      </w:r>
      <w:r>
        <w:rPr>
          <w:rFonts w:ascii="Arial" w:hAnsi="Arial" w:cs="Arial"/>
          <w:sz w:val="24"/>
          <w:szCs w:val="24"/>
        </w:rPr>
        <w:t>i</w:t>
      </w:r>
      <w:r w:rsidRPr="00074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 ohledem na termíny zasedání Výboru </w:t>
      </w:r>
      <w:r w:rsidRPr="00074EF2">
        <w:rPr>
          <w:rFonts w:ascii="Arial" w:hAnsi="Arial" w:cs="Arial"/>
          <w:sz w:val="24"/>
          <w:szCs w:val="24"/>
        </w:rPr>
        <w:t>seznámen</w:t>
      </w:r>
      <w:r>
        <w:rPr>
          <w:rFonts w:ascii="Arial" w:hAnsi="Arial" w:cs="Arial"/>
          <w:sz w:val="24"/>
          <w:szCs w:val="24"/>
        </w:rPr>
        <w:t>i</w:t>
      </w:r>
      <w:r w:rsidRPr="00074EF2">
        <w:rPr>
          <w:rFonts w:ascii="Arial" w:hAnsi="Arial" w:cs="Arial"/>
          <w:sz w:val="24"/>
          <w:szCs w:val="24"/>
        </w:rPr>
        <w:t xml:space="preserve"> s pravidly programu </w:t>
      </w:r>
      <w:r>
        <w:rPr>
          <w:rFonts w:ascii="Arial" w:hAnsi="Arial" w:cs="Arial"/>
          <w:sz w:val="24"/>
          <w:szCs w:val="24"/>
        </w:rPr>
        <w:t>korespondenčně a jejich připomínky byly zohledněny.</w:t>
      </w:r>
    </w:p>
    <w:p w:rsidR="005A29A2" w:rsidRDefault="005A29A2" w:rsidP="00836C5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Hodnotící kritéria </w:t>
      </w:r>
      <w:r w:rsidR="004F1DC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1 a </w:t>
      </w:r>
      <w:r w:rsidR="004F1DC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2 u dotačního titulu č. 1, 3, 4, 5 budou vyhodnoceny Výborem pro rozvoj cestovního ruchu Zastupitelstva</w:t>
      </w:r>
      <w:r w:rsidRPr="005D2B93">
        <w:rPr>
          <w:rFonts w:ascii="Arial" w:hAnsi="Arial" w:cs="Arial"/>
          <w:sz w:val="24"/>
          <w:szCs w:val="24"/>
        </w:rPr>
        <w:t xml:space="preserve"> Olomouckého kraje</w:t>
      </w:r>
      <w:r>
        <w:rPr>
          <w:rFonts w:ascii="Arial" w:hAnsi="Arial" w:cs="Arial"/>
          <w:sz w:val="24"/>
          <w:szCs w:val="24"/>
        </w:rPr>
        <w:t>.</w:t>
      </w:r>
    </w:p>
    <w:p w:rsidR="009B0BBE" w:rsidRPr="00D4438F" w:rsidRDefault="009B0BBE" w:rsidP="00A8550B">
      <w:pPr>
        <w:pStyle w:val="Radaplohy"/>
        <w:spacing w:before="0" w:after="0"/>
        <w:rPr>
          <w:b/>
          <w:sz w:val="16"/>
          <w:u w:val="none"/>
        </w:rPr>
      </w:pPr>
    </w:p>
    <w:p w:rsidR="00A8550B" w:rsidRPr="00041374" w:rsidRDefault="00A8550B" w:rsidP="00A8550B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lastRenderedPageBreak/>
        <w:t xml:space="preserve">Podpora žadatelům </w:t>
      </w:r>
      <w:r w:rsidRPr="00A8550B">
        <w:rPr>
          <w:b/>
          <w:u w:val="none"/>
        </w:rPr>
        <w:t>Dotační</w:t>
      </w:r>
      <w:r>
        <w:rPr>
          <w:b/>
          <w:u w:val="none"/>
        </w:rPr>
        <w:t>ho</w:t>
      </w:r>
      <w:r w:rsidRPr="00A8550B">
        <w:rPr>
          <w:b/>
          <w:u w:val="none"/>
        </w:rPr>
        <w:t xml:space="preserve"> program</w:t>
      </w:r>
      <w:r>
        <w:rPr>
          <w:b/>
          <w:u w:val="none"/>
        </w:rPr>
        <w:t>u</w:t>
      </w:r>
      <w:r w:rsidRPr="00A8550B">
        <w:rPr>
          <w:b/>
          <w:u w:val="none"/>
        </w:rPr>
        <w:t xml:space="preserve"> na podporu cestovního ruchu a zahraničních vztahů 201</w:t>
      </w:r>
      <w:r w:rsidR="009718C0">
        <w:rPr>
          <w:b/>
          <w:u w:val="none"/>
        </w:rPr>
        <w:t>8</w:t>
      </w:r>
    </w:p>
    <w:p w:rsidR="00A8550B" w:rsidRDefault="00A8550B" w:rsidP="00A8550B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:rsidR="00A8550B" w:rsidRDefault="00A8550B" w:rsidP="00500A1E">
      <w:pPr>
        <w:pStyle w:val="Normal"/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9B0BBE">
        <w:rPr>
          <w:b/>
        </w:rPr>
        <w:t>Technická linka</w:t>
      </w:r>
      <w:r w:rsidRPr="00747B85">
        <w:t xml:space="preserve"> </w:t>
      </w:r>
      <w:r>
        <w:t xml:space="preserve">na tel.: </w:t>
      </w:r>
      <w:r w:rsidR="00A15E98" w:rsidRPr="00A15E98">
        <w:t>Bc. Viktor Müller</w:t>
      </w:r>
      <w:r>
        <w:t>,</w:t>
      </w:r>
      <w:r w:rsidR="00A15E98">
        <w:t xml:space="preserve"> 585 508 457 </w:t>
      </w:r>
      <w:r>
        <w:t xml:space="preserve">řeší </w:t>
      </w:r>
      <w:r w:rsidRPr="00747B85">
        <w:t>pomoc při přihlašování do systému, technické poradenství, zapomenuté heslo, hlášení technických problémů atd.</w:t>
      </w:r>
    </w:p>
    <w:p w:rsidR="00A15E98" w:rsidRDefault="00A8550B" w:rsidP="00500A1E">
      <w:pPr>
        <w:pStyle w:val="Normal"/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9B0BBE">
        <w:rPr>
          <w:b/>
        </w:rPr>
        <w:t>Faktická linka</w:t>
      </w:r>
      <w:r>
        <w:t xml:space="preserve"> na tel.: </w:t>
      </w:r>
    </w:p>
    <w:p w:rsidR="00A15E98" w:rsidRDefault="00A15E98" w:rsidP="00A15E98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u dotačních titulů č. 1 a 4 - Bc. Tomáš Weber, 585 508 331</w:t>
      </w:r>
      <w:r w:rsidR="00A8550B">
        <w:t xml:space="preserve"> </w:t>
      </w:r>
    </w:p>
    <w:p w:rsidR="00A15E98" w:rsidRDefault="00A15E98" w:rsidP="00A15E98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u dotační</w:t>
      </w:r>
      <w:r w:rsidRPr="007E0A7B">
        <w:t>h</w:t>
      </w:r>
      <w:r>
        <w:t>o</w:t>
      </w:r>
      <w:r w:rsidRPr="007E0A7B">
        <w:t xml:space="preserve"> titul</w:t>
      </w:r>
      <w:r>
        <w:t>u</w:t>
      </w:r>
      <w:r w:rsidRPr="007E0A7B">
        <w:t xml:space="preserve"> č. </w:t>
      </w:r>
      <w:r>
        <w:t xml:space="preserve">2  - Bc. Josef Tetera, 585 508 211 </w:t>
      </w:r>
    </w:p>
    <w:p w:rsidR="00A15E98" w:rsidRDefault="00A15E98" w:rsidP="00A15E98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</w:t>
      </w:r>
      <w:r w:rsidRPr="007E0A7B">
        <w:t xml:space="preserve">u dotačních titulů č. </w:t>
      </w:r>
      <w:r>
        <w:t xml:space="preserve">3 a 5 – Bc. Denisa Smékalová, </w:t>
      </w:r>
      <w:proofErr w:type="spellStart"/>
      <w:r>
        <w:t>DiS</w:t>
      </w:r>
      <w:proofErr w:type="spellEnd"/>
      <w:r>
        <w:t xml:space="preserve">., 585 508 865 </w:t>
      </w:r>
    </w:p>
    <w:p w:rsidR="00A8550B" w:rsidRPr="00747B85" w:rsidRDefault="00A15E98" w:rsidP="00A15E98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ř</w:t>
      </w:r>
      <w:r w:rsidR="00A8550B">
        <w:t xml:space="preserve">eší </w:t>
      </w:r>
      <w:r w:rsidR="00A8550B" w:rsidRPr="00747B85">
        <w:t>odborn</w:t>
      </w:r>
      <w:r w:rsidR="00A8550B">
        <w:t xml:space="preserve">ou </w:t>
      </w:r>
      <w:r w:rsidR="00A8550B" w:rsidRPr="00747B85">
        <w:t>podpor</w:t>
      </w:r>
      <w:r w:rsidR="00A8550B">
        <w:t>u</w:t>
      </w:r>
      <w:r w:rsidR="00A8550B" w:rsidRPr="00747B85">
        <w:t xml:space="preserve"> žadatelů</w:t>
      </w:r>
      <w:r>
        <w:t xml:space="preserve">m, </w:t>
      </w:r>
      <w:r w:rsidR="00A8550B">
        <w:t>např. p</w:t>
      </w:r>
      <w:r w:rsidR="00A8550B" w:rsidRPr="00747B85">
        <w:t>omoc s vyplněním ž</w:t>
      </w:r>
      <w:r w:rsidR="00A8550B">
        <w:t>ádosti,</w:t>
      </w:r>
      <w:r>
        <w:br/>
        <w:t xml:space="preserve">         </w:t>
      </w:r>
      <w:r w:rsidR="00A8550B">
        <w:t>zpracováním příloh atd.</w:t>
      </w:r>
    </w:p>
    <w:p w:rsidR="00A8550B" w:rsidRPr="00D4438F" w:rsidRDefault="00A8550B" w:rsidP="00836C59">
      <w:pPr>
        <w:spacing w:after="120"/>
        <w:ind w:left="0" w:firstLine="0"/>
        <w:rPr>
          <w:rFonts w:ascii="Arial" w:hAnsi="Arial" w:cs="Arial"/>
          <w:sz w:val="12"/>
          <w:szCs w:val="24"/>
        </w:rPr>
      </w:pPr>
    </w:p>
    <w:p w:rsidR="00A500D0" w:rsidRDefault="00A500D0" w:rsidP="00A500D0">
      <w:pPr>
        <w:pStyle w:val="Radaplohy"/>
        <w:spacing w:before="0"/>
        <w:rPr>
          <w:b/>
          <w:u w:val="none"/>
        </w:rPr>
      </w:pPr>
      <w:r w:rsidRPr="009014E0">
        <w:rPr>
          <w:b/>
          <w:u w:val="none"/>
        </w:rPr>
        <w:t xml:space="preserve">Rada Olomouckého kraje svým usnesením č. </w:t>
      </w:r>
      <w:r w:rsidRPr="00A500D0">
        <w:rPr>
          <w:b/>
          <w:u w:val="none"/>
        </w:rPr>
        <w:t>UR/29/9/2017</w:t>
      </w:r>
      <w:r w:rsidRPr="00267626">
        <w:rPr>
          <w:b/>
          <w:u w:val="none"/>
        </w:rPr>
        <w:t xml:space="preserve"> </w:t>
      </w:r>
      <w:r w:rsidRPr="009014E0">
        <w:rPr>
          <w:b/>
          <w:u w:val="none"/>
        </w:rPr>
        <w:t xml:space="preserve">ze dne </w:t>
      </w:r>
      <w:r>
        <w:rPr>
          <w:b/>
          <w:u w:val="none"/>
        </w:rPr>
        <w:t>27</w:t>
      </w:r>
      <w:r w:rsidRPr="009014E0">
        <w:rPr>
          <w:b/>
          <w:u w:val="none"/>
        </w:rPr>
        <w:t>. 1</w:t>
      </w:r>
      <w:r>
        <w:rPr>
          <w:b/>
          <w:u w:val="none"/>
        </w:rPr>
        <w:t>1</w:t>
      </w:r>
      <w:r w:rsidRPr="009014E0">
        <w:rPr>
          <w:b/>
          <w:u w:val="none"/>
        </w:rPr>
        <w:t>. 201</w:t>
      </w:r>
      <w:r>
        <w:rPr>
          <w:b/>
          <w:u w:val="none"/>
        </w:rPr>
        <w:t>7</w:t>
      </w:r>
      <w:r w:rsidRPr="009014E0">
        <w:rPr>
          <w:b/>
          <w:u w:val="none"/>
        </w:rPr>
        <w:t xml:space="preserve"> odsouhlasila pravidla Dotačního programu na podporu cestovního ruchu a zahraničních vztahů 201</w:t>
      </w:r>
      <w:r>
        <w:rPr>
          <w:b/>
          <w:u w:val="none"/>
        </w:rPr>
        <w:t xml:space="preserve">8 </w:t>
      </w:r>
      <w:r w:rsidRPr="009014E0">
        <w:rPr>
          <w:b/>
          <w:u w:val="none"/>
        </w:rPr>
        <w:t>a doporuč</w:t>
      </w:r>
      <w:r>
        <w:rPr>
          <w:b/>
          <w:u w:val="none"/>
        </w:rPr>
        <w:t>uje</w:t>
      </w:r>
      <w:r w:rsidRPr="009014E0">
        <w:rPr>
          <w:b/>
          <w:u w:val="none"/>
        </w:rPr>
        <w:t xml:space="preserve"> Zastupitelstvu Olomouckého kraje</w:t>
      </w:r>
      <w:r>
        <w:rPr>
          <w:b/>
          <w:u w:val="none"/>
        </w:rPr>
        <w:t>:</w:t>
      </w:r>
    </w:p>
    <w:p w:rsidR="00A500D0" w:rsidRPr="0004363B" w:rsidRDefault="00A500D0" w:rsidP="00500A1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4363B">
        <w:rPr>
          <w:rFonts w:ascii="Arial" w:hAnsi="Arial" w:cs="Arial"/>
          <w:b/>
          <w:bCs/>
          <w:sz w:val="24"/>
          <w:szCs w:val="24"/>
        </w:rPr>
        <w:t>vzít na vědomí důvodovou zprávu</w:t>
      </w:r>
      <w:r w:rsidRPr="0004363B">
        <w:rPr>
          <w:rFonts w:ascii="Arial" w:hAnsi="Arial" w:cs="Arial"/>
          <w:b/>
          <w:sz w:val="24"/>
          <w:szCs w:val="24"/>
        </w:rPr>
        <w:t xml:space="preserve"> </w:t>
      </w:r>
    </w:p>
    <w:p w:rsidR="00A500D0" w:rsidRPr="0004363B" w:rsidRDefault="00A500D0" w:rsidP="00500A1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4363B">
        <w:rPr>
          <w:rFonts w:ascii="Arial" w:hAnsi="Arial" w:cs="Arial"/>
          <w:b/>
          <w:sz w:val="24"/>
          <w:szCs w:val="24"/>
        </w:rPr>
        <w:t>schválit pravidla Dotačního programu na podporu cestovního ruchu a zahraničních vztahů 201</w:t>
      </w:r>
      <w:r>
        <w:rPr>
          <w:rFonts w:ascii="Arial" w:hAnsi="Arial" w:cs="Arial"/>
          <w:b/>
          <w:sz w:val="24"/>
          <w:szCs w:val="24"/>
        </w:rPr>
        <w:t>8</w:t>
      </w:r>
      <w:r w:rsidRPr="0004363B">
        <w:rPr>
          <w:rFonts w:ascii="Arial" w:hAnsi="Arial" w:cs="Arial"/>
          <w:b/>
          <w:sz w:val="24"/>
          <w:szCs w:val="24"/>
        </w:rPr>
        <w:t xml:space="preserve"> dle důvodové zprávy a Příloh č. 1 - 5 důvodové zprávy</w:t>
      </w:r>
    </w:p>
    <w:p w:rsidR="00A500D0" w:rsidRPr="0004363B" w:rsidRDefault="00A500D0" w:rsidP="00500A1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4363B">
        <w:rPr>
          <w:rFonts w:ascii="Arial" w:hAnsi="Arial" w:cs="Arial"/>
          <w:b/>
          <w:sz w:val="24"/>
          <w:szCs w:val="24"/>
        </w:rPr>
        <w:t>uložit vyhlášení Dotačního programu na podporu cestovního ruchu a zahraničních vztahů 201</w:t>
      </w:r>
      <w:r>
        <w:rPr>
          <w:rFonts w:ascii="Arial" w:hAnsi="Arial" w:cs="Arial"/>
          <w:b/>
          <w:sz w:val="24"/>
          <w:szCs w:val="24"/>
        </w:rPr>
        <w:t>8</w:t>
      </w:r>
      <w:r w:rsidRPr="0004363B">
        <w:rPr>
          <w:rFonts w:ascii="Arial" w:hAnsi="Arial" w:cs="Arial"/>
          <w:b/>
          <w:sz w:val="24"/>
          <w:szCs w:val="24"/>
        </w:rPr>
        <w:t xml:space="preserve"> dle důvodové zprávy</w:t>
      </w:r>
    </w:p>
    <w:p w:rsidR="00A500D0" w:rsidRPr="0004363B" w:rsidRDefault="00A500D0" w:rsidP="00500A1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zmocnit</w:t>
      </w:r>
      <w:r w:rsidRPr="0004363B">
        <w:rPr>
          <w:rFonts w:ascii="Arial" w:hAnsi="Arial" w:cs="Arial"/>
          <w:b/>
          <w:sz w:val="24"/>
          <w:szCs w:val="24"/>
        </w:rPr>
        <w:t xml:space="preserve"> </w:t>
      </w:r>
      <w:r w:rsidRPr="00B61B4D">
        <w:rPr>
          <w:rFonts w:ascii="Arial" w:hAnsi="Arial" w:cs="Arial"/>
          <w:b/>
          <w:sz w:val="24"/>
          <w:szCs w:val="24"/>
        </w:rPr>
        <w:t>v případě nedočerpání finančních prostředků v některém z dotačních titulů dotačního programu, dle bodu 2 usnesení, Radu Olomouckého kraje k rozhodnutí o převodu nevyčerpaných finančních prostředků do individuálních dotací v oblasti cestovního ruchu a zahraničních vztahů</w:t>
      </w:r>
    </w:p>
    <w:p w:rsidR="00A500D0" w:rsidRPr="00A500D0" w:rsidRDefault="00A500D0" w:rsidP="00500A1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uložit</w:t>
      </w:r>
      <w:r w:rsidRPr="0004363B">
        <w:rPr>
          <w:rFonts w:ascii="Arial" w:hAnsi="Arial" w:cs="Arial"/>
          <w:b/>
          <w:sz w:val="24"/>
          <w:szCs w:val="24"/>
        </w:rPr>
        <w:t xml:space="preserve"> </w:t>
      </w:r>
      <w:r w:rsidRPr="00A500D0">
        <w:rPr>
          <w:rFonts w:ascii="Arial" w:hAnsi="Arial" w:cs="Arial"/>
          <w:b/>
          <w:sz w:val="24"/>
          <w:szCs w:val="24"/>
        </w:rPr>
        <w:t>předložení vyhodnocení žádostí o dotaci nad 200 000 Kč na konkrétní účel v Dotačním programu na podporu cestovního ruchu a zahraničních vztahů 2018 na zasedání Zastupitelstva Olomouckého kraje, a to včetně návrhu na uzavření veřejnoprávních smluv o poskytnutí dotací s příjemci</w:t>
      </w:r>
    </w:p>
    <w:p w:rsidR="00A500D0" w:rsidRPr="00A500D0" w:rsidRDefault="00A500D0" w:rsidP="00500A1E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</w:p>
    <w:p w:rsidR="00836C59" w:rsidRPr="000F3FAD" w:rsidRDefault="00836C59" w:rsidP="00A8339B">
      <w:pPr>
        <w:spacing w:after="60"/>
        <w:ind w:left="0" w:firstLine="0"/>
        <w:rPr>
          <w:rFonts w:ascii="Arial" w:hAnsi="Arial" w:cs="Arial"/>
          <w:sz w:val="24"/>
          <w:szCs w:val="24"/>
          <w:u w:val="single"/>
        </w:rPr>
      </w:pPr>
      <w:r w:rsidRPr="000F3FAD">
        <w:rPr>
          <w:rFonts w:ascii="Arial" w:hAnsi="Arial" w:cs="Arial"/>
          <w:sz w:val="24"/>
          <w:szCs w:val="24"/>
          <w:u w:val="single"/>
        </w:rPr>
        <w:t>Přílohy:</w:t>
      </w:r>
    </w:p>
    <w:p w:rsidR="004F1DCD" w:rsidRPr="008E4FEC" w:rsidRDefault="004F1DCD" w:rsidP="00500A1E">
      <w:pPr>
        <w:pStyle w:val="Radaploha1"/>
        <w:numPr>
          <w:ilvl w:val="0"/>
          <w:numId w:val="0"/>
        </w:numPr>
        <w:spacing w:after="0"/>
        <w:ind w:left="1559" w:hanging="1559"/>
        <w:rPr>
          <w:u w:val="none"/>
        </w:rPr>
      </w:pPr>
      <w:r w:rsidRPr="004F1DCD">
        <w:rPr>
          <w:u w:val="none"/>
        </w:rPr>
        <w:t xml:space="preserve">Příloha č. 1 - </w:t>
      </w:r>
      <w:r w:rsidR="007B09BA" w:rsidRPr="007B09BA">
        <w:rPr>
          <w:u w:val="none"/>
        </w:rPr>
        <w:t>Dotační program na podporu cestovního ruchu a zahraničních vztahů</w:t>
      </w:r>
      <w:r w:rsidR="00A8550B">
        <w:rPr>
          <w:u w:val="none"/>
        </w:rPr>
        <w:t xml:space="preserve"> </w:t>
      </w:r>
      <w:r w:rsidRPr="004F1DCD">
        <w:rPr>
          <w:u w:val="none"/>
        </w:rPr>
        <w:t xml:space="preserve">dotační titul </w:t>
      </w:r>
      <w:r w:rsidR="007B09BA">
        <w:rPr>
          <w:u w:val="none"/>
        </w:rPr>
        <w:t xml:space="preserve">č. 1 - </w:t>
      </w:r>
      <w:r w:rsidR="007B09BA" w:rsidRPr="008E4FEC">
        <w:rPr>
          <w:u w:val="none"/>
        </w:rPr>
        <w:t>Nadregionální akce cestovního ruchu</w:t>
      </w:r>
      <w:r w:rsidRPr="008E4FEC">
        <w:rPr>
          <w:u w:val="none"/>
        </w:rPr>
        <w:t xml:space="preserve">, strana 5 – </w:t>
      </w:r>
      <w:r w:rsidR="008E4FEC" w:rsidRPr="008E4FEC">
        <w:rPr>
          <w:u w:val="none"/>
        </w:rPr>
        <w:t>80</w:t>
      </w:r>
      <w:r w:rsidRPr="008E4FEC">
        <w:rPr>
          <w:u w:val="none"/>
        </w:rPr>
        <w:t xml:space="preserve"> </w:t>
      </w:r>
    </w:p>
    <w:p w:rsidR="007B09BA" w:rsidRPr="008E4FEC" w:rsidRDefault="007B09BA" w:rsidP="00500A1E">
      <w:pPr>
        <w:pStyle w:val="Radaploha1"/>
        <w:numPr>
          <w:ilvl w:val="0"/>
          <w:numId w:val="0"/>
        </w:numPr>
        <w:spacing w:after="0"/>
        <w:ind w:left="1559" w:hanging="1559"/>
        <w:rPr>
          <w:u w:val="none"/>
        </w:rPr>
      </w:pPr>
      <w:r w:rsidRPr="008E4FEC">
        <w:rPr>
          <w:u w:val="none"/>
        </w:rPr>
        <w:t>Příloha č. 2 - Dotační program na podporu cestovníh</w:t>
      </w:r>
      <w:r w:rsidR="00A8550B" w:rsidRPr="008E4FEC">
        <w:rPr>
          <w:u w:val="none"/>
        </w:rPr>
        <w:t xml:space="preserve">o ruchu a zahraničních vztahů </w:t>
      </w:r>
      <w:r w:rsidRPr="008E4FEC">
        <w:rPr>
          <w:u w:val="none"/>
        </w:rPr>
        <w:t xml:space="preserve">dotační titul č. 2 - Podpora rozvoje zahraničních vztahů Olomouckého kraje, strana </w:t>
      </w:r>
      <w:r w:rsidR="008E4FEC" w:rsidRPr="008E4FEC">
        <w:rPr>
          <w:u w:val="none"/>
        </w:rPr>
        <w:t>81</w:t>
      </w:r>
      <w:r w:rsidRPr="008E4FEC">
        <w:rPr>
          <w:u w:val="none"/>
        </w:rPr>
        <w:t xml:space="preserve"> – </w:t>
      </w:r>
      <w:r w:rsidR="008E508C" w:rsidRPr="008E4FEC">
        <w:rPr>
          <w:u w:val="none"/>
        </w:rPr>
        <w:t>1</w:t>
      </w:r>
      <w:r w:rsidR="008E4FEC" w:rsidRPr="008E4FEC">
        <w:rPr>
          <w:u w:val="none"/>
        </w:rPr>
        <w:t>53</w:t>
      </w:r>
      <w:r w:rsidRPr="008E4FEC">
        <w:rPr>
          <w:u w:val="none"/>
        </w:rPr>
        <w:t xml:space="preserve"> </w:t>
      </w:r>
    </w:p>
    <w:p w:rsidR="007B09BA" w:rsidRPr="008E4FEC" w:rsidRDefault="007B09BA" w:rsidP="00500A1E">
      <w:pPr>
        <w:pStyle w:val="Radaploha1"/>
        <w:numPr>
          <w:ilvl w:val="0"/>
          <w:numId w:val="0"/>
        </w:numPr>
        <w:spacing w:after="0"/>
        <w:ind w:left="1559" w:hanging="1559"/>
        <w:rPr>
          <w:u w:val="none"/>
        </w:rPr>
      </w:pPr>
      <w:r w:rsidRPr="008E4FEC">
        <w:rPr>
          <w:u w:val="none"/>
        </w:rPr>
        <w:t>Příloha č. 3 - Dotační program na podporu cestovního ruchu a zahran</w:t>
      </w:r>
      <w:r w:rsidR="00A8550B" w:rsidRPr="008E4FEC">
        <w:rPr>
          <w:u w:val="none"/>
        </w:rPr>
        <w:t xml:space="preserve">ičních vztahů </w:t>
      </w:r>
      <w:r w:rsidRPr="008E4FEC">
        <w:rPr>
          <w:u w:val="none"/>
        </w:rPr>
        <w:t>dotační titul č. 3 - Podpora zkvalitnění s</w:t>
      </w:r>
      <w:r w:rsidR="00A8550B" w:rsidRPr="008E4FEC">
        <w:rPr>
          <w:u w:val="none"/>
        </w:rPr>
        <w:t xml:space="preserve">lužeb turistických informačních </w:t>
      </w:r>
      <w:r w:rsidRPr="008E4FEC">
        <w:rPr>
          <w:u w:val="none"/>
        </w:rPr>
        <w:t xml:space="preserve">center v Olomouckém kraji, strana </w:t>
      </w:r>
      <w:r w:rsidR="008E508C" w:rsidRPr="008E4FEC">
        <w:rPr>
          <w:u w:val="none"/>
        </w:rPr>
        <w:t>15</w:t>
      </w:r>
      <w:r w:rsidR="008E4FEC" w:rsidRPr="008E4FEC">
        <w:rPr>
          <w:u w:val="none"/>
        </w:rPr>
        <w:t>4</w:t>
      </w:r>
      <w:r w:rsidRPr="008E4FEC">
        <w:rPr>
          <w:u w:val="none"/>
        </w:rPr>
        <w:t xml:space="preserve"> – </w:t>
      </w:r>
      <w:r w:rsidR="004A2C59" w:rsidRPr="008E4FEC">
        <w:rPr>
          <w:u w:val="none"/>
        </w:rPr>
        <w:t>2</w:t>
      </w:r>
      <w:r w:rsidR="008E4FEC" w:rsidRPr="008E4FEC">
        <w:rPr>
          <w:u w:val="none"/>
        </w:rPr>
        <w:t>85</w:t>
      </w:r>
    </w:p>
    <w:p w:rsidR="007B09BA" w:rsidRPr="008E4FEC" w:rsidRDefault="007B09BA" w:rsidP="007B09BA">
      <w:pPr>
        <w:pStyle w:val="Radaploha1"/>
        <w:numPr>
          <w:ilvl w:val="0"/>
          <w:numId w:val="0"/>
        </w:numPr>
        <w:ind w:left="1559" w:hanging="1559"/>
        <w:rPr>
          <w:u w:val="none"/>
        </w:rPr>
      </w:pPr>
      <w:r w:rsidRPr="008E4FEC">
        <w:rPr>
          <w:u w:val="none"/>
        </w:rPr>
        <w:t>Příloha č. 4 - Dotační program na podporu cestovníh</w:t>
      </w:r>
      <w:r w:rsidR="00A8550B" w:rsidRPr="008E4FEC">
        <w:rPr>
          <w:u w:val="none"/>
        </w:rPr>
        <w:t xml:space="preserve">o ruchu a zahraničních vztahů </w:t>
      </w:r>
      <w:r w:rsidRPr="008E4FEC">
        <w:rPr>
          <w:u w:val="none"/>
        </w:rPr>
        <w:t xml:space="preserve">dotační titul č. 4 - Podpora cestovního ruchu v turistických regionech Jeseníky a Střední Morava, strana </w:t>
      </w:r>
      <w:r w:rsidR="004A2C59" w:rsidRPr="008E4FEC">
        <w:rPr>
          <w:u w:val="none"/>
        </w:rPr>
        <w:t>2</w:t>
      </w:r>
      <w:r w:rsidR="008E4FEC" w:rsidRPr="008E4FEC">
        <w:rPr>
          <w:u w:val="none"/>
        </w:rPr>
        <w:t>86</w:t>
      </w:r>
      <w:r w:rsidRPr="008E4FEC">
        <w:rPr>
          <w:u w:val="none"/>
        </w:rPr>
        <w:t xml:space="preserve"> – </w:t>
      </w:r>
      <w:r w:rsidR="004A2C59" w:rsidRPr="008E4FEC">
        <w:rPr>
          <w:u w:val="none"/>
        </w:rPr>
        <w:t>3</w:t>
      </w:r>
      <w:r w:rsidR="008E4FEC" w:rsidRPr="008E4FEC">
        <w:rPr>
          <w:u w:val="none"/>
        </w:rPr>
        <w:t>6</w:t>
      </w:r>
      <w:r w:rsidR="004A2C59" w:rsidRPr="008E4FEC">
        <w:rPr>
          <w:u w:val="none"/>
        </w:rPr>
        <w:t>0</w:t>
      </w:r>
      <w:r w:rsidRPr="008E4FEC">
        <w:rPr>
          <w:u w:val="none"/>
        </w:rPr>
        <w:t xml:space="preserve"> </w:t>
      </w:r>
    </w:p>
    <w:p w:rsidR="00836C59" w:rsidRPr="00500A1E" w:rsidRDefault="007B09BA" w:rsidP="00500A1E">
      <w:pPr>
        <w:pStyle w:val="Radaploha1"/>
        <w:numPr>
          <w:ilvl w:val="0"/>
          <w:numId w:val="0"/>
        </w:numPr>
        <w:spacing w:after="240"/>
        <w:ind w:left="1559" w:hanging="1559"/>
        <w:rPr>
          <w:u w:val="none"/>
        </w:rPr>
      </w:pPr>
      <w:r w:rsidRPr="008E4FEC">
        <w:rPr>
          <w:u w:val="none"/>
        </w:rPr>
        <w:t>Příloha č. 5 - Dotační program na podporu cestovníh</w:t>
      </w:r>
      <w:r w:rsidR="00A8550B" w:rsidRPr="008E4FEC">
        <w:rPr>
          <w:u w:val="none"/>
        </w:rPr>
        <w:t xml:space="preserve">o ruchu a zahraničních vztahů </w:t>
      </w:r>
      <w:r w:rsidRPr="008E4FEC">
        <w:rPr>
          <w:u w:val="none"/>
        </w:rPr>
        <w:t>dotační titul č. 5 - Podpora kinematografie v </w:t>
      </w:r>
      <w:r w:rsidRPr="008E4FEC">
        <w:rPr>
          <w:b/>
          <w:sz w:val="28"/>
          <w:szCs w:val="28"/>
          <w:u w:val="none"/>
        </w:rPr>
        <w:t xml:space="preserve"> </w:t>
      </w:r>
      <w:r w:rsidRPr="008E4FEC">
        <w:rPr>
          <w:u w:val="none"/>
        </w:rPr>
        <w:t xml:space="preserve">turistických regionech Jeseníky a Střední Morava, strana </w:t>
      </w:r>
      <w:r w:rsidR="004A2C59" w:rsidRPr="008E4FEC">
        <w:rPr>
          <w:u w:val="none"/>
        </w:rPr>
        <w:t>3</w:t>
      </w:r>
      <w:r w:rsidR="008E4FEC" w:rsidRPr="008E4FEC">
        <w:rPr>
          <w:u w:val="none"/>
        </w:rPr>
        <w:t>6</w:t>
      </w:r>
      <w:r w:rsidR="004A2C59" w:rsidRPr="008E4FEC">
        <w:rPr>
          <w:u w:val="none"/>
        </w:rPr>
        <w:t>1</w:t>
      </w:r>
      <w:r w:rsidRPr="008E4FEC">
        <w:rPr>
          <w:u w:val="none"/>
        </w:rPr>
        <w:t xml:space="preserve"> – </w:t>
      </w:r>
      <w:r w:rsidR="008E4FEC" w:rsidRPr="008E4FEC">
        <w:rPr>
          <w:u w:val="none"/>
        </w:rPr>
        <w:t>440</w:t>
      </w:r>
    </w:p>
    <w:sectPr w:rsidR="00836C59" w:rsidRPr="00500A1E" w:rsidSect="00EC1E2A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58" w:rsidRDefault="00206B58" w:rsidP="00836C59">
      <w:r>
        <w:separator/>
      </w:r>
    </w:p>
  </w:endnote>
  <w:endnote w:type="continuationSeparator" w:id="0">
    <w:p w:rsidR="00206B58" w:rsidRDefault="00206B58" w:rsidP="008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B7" w:rsidRPr="005C08FD" w:rsidRDefault="00A500D0" w:rsidP="00D73558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B78B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</w:t>
    </w:r>
    <w:r w:rsidR="00EB78B7" w:rsidRPr="005C08FD">
      <w:rPr>
        <w:rFonts w:ascii="Arial" w:hAnsi="Arial" w:cs="Arial"/>
        <w:i/>
        <w:sz w:val="20"/>
        <w:szCs w:val="20"/>
      </w:rPr>
      <w:t xml:space="preserve">. </w:t>
    </w:r>
    <w:r w:rsidR="00EB78B7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EB78B7" w:rsidRPr="005C08FD">
      <w:rPr>
        <w:rFonts w:ascii="Arial" w:hAnsi="Arial" w:cs="Arial"/>
        <w:i/>
        <w:sz w:val="20"/>
        <w:szCs w:val="20"/>
      </w:rPr>
      <w:t>. 201</w:t>
    </w:r>
    <w:r w:rsidR="00A14991">
      <w:rPr>
        <w:rFonts w:ascii="Arial" w:hAnsi="Arial" w:cs="Arial"/>
        <w:i/>
        <w:sz w:val="20"/>
        <w:szCs w:val="20"/>
      </w:rPr>
      <w:t>7</w:t>
    </w:r>
    <w:r w:rsidR="00EB78B7" w:rsidRPr="005C08FD">
      <w:rPr>
        <w:rFonts w:ascii="Arial" w:hAnsi="Arial" w:cs="Arial"/>
        <w:i/>
        <w:sz w:val="20"/>
        <w:szCs w:val="20"/>
      </w:rPr>
      <w:tab/>
    </w:r>
    <w:r w:rsidR="00EB78B7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EB78B7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EB78B7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EB78B7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D318D5">
      <w:rPr>
        <w:rStyle w:val="slostrnky"/>
        <w:rFonts w:ascii="Arial" w:hAnsi="Arial" w:cs="Arial"/>
        <w:i/>
        <w:noProof/>
        <w:sz w:val="20"/>
        <w:szCs w:val="20"/>
      </w:rPr>
      <w:t>4</w:t>
    </w:r>
    <w:r w:rsidR="00EB78B7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EB78B7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8E4FEC">
      <w:rPr>
        <w:rStyle w:val="slostrnky"/>
        <w:rFonts w:ascii="Arial" w:hAnsi="Arial" w:cs="Arial"/>
        <w:i/>
        <w:sz w:val="20"/>
        <w:szCs w:val="20"/>
      </w:rPr>
      <w:t>440</w:t>
    </w:r>
    <w:r w:rsidR="00EB78B7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EB78B7" w:rsidRPr="005467C5" w:rsidRDefault="00A500D0" w:rsidP="00D73558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A14991">
      <w:rPr>
        <w:rFonts w:ascii="Arial" w:hAnsi="Arial" w:cs="Arial"/>
        <w:i/>
        <w:sz w:val="20"/>
        <w:szCs w:val="20"/>
      </w:rPr>
      <w:t>9.</w:t>
    </w:r>
    <w:r w:rsidR="00EB78B7" w:rsidRPr="005467C5">
      <w:rPr>
        <w:rFonts w:ascii="Arial" w:hAnsi="Arial" w:cs="Arial"/>
        <w:i/>
        <w:sz w:val="20"/>
        <w:szCs w:val="20"/>
      </w:rPr>
      <w:t xml:space="preserve"> – </w:t>
    </w:r>
    <w:r w:rsidR="007B09BA" w:rsidRPr="00EB78B7">
      <w:rPr>
        <w:rFonts w:ascii="Arial" w:hAnsi="Arial" w:cs="Arial"/>
        <w:i/>
        <w:sz w:val="20"/>
        <w:szCs w:val="20"/>
      </w:rPr>
      <w:t>Dotační program na podporu cestovního ruchu a zahraničních vztahů 201</w:t>
    </w:r>
    <w:r w:rsidR="00A14991">
      <w:rPr>
        <w:rFonts w:ascii="Arial" w:hAnsi="Arial" w:cs="Arial"/>
        <w:i/>
        <w:sz w:val="20"/>
        <w:szCs w:val="20"/>
      </w:rPr>
      <w:t>8</w:t>
    </w:r>
    <w:r w:rsidR="007B09BA" w:rsidRPr="00EB78B7">
      <w:rPr>
        <w:rFonts w:ascii="Arial" w:hAnsi="Arial" w:cs="Arial"/>
        <w:i/>
        <w:sz w:val="20"/>
        <w:szCs w:val="20"/>
      </w:rPr>
      <w:t xml:space="preserve"> – vyhlášení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B7" w:rsidRPr="005467C5" w:rsidRDefault="00EB78B7" w:rsidP="00836C59">
    <w:pPr>
      <w:pStyle w:val="Zpat"/>
      <w:rPr>
        <w:rFonts w:ascii="Arial" w:hAnsi="Arial" w:cs="Arial"/>
        <w:i/>
        <w:sz w:val="20"/>
        <w:szCs w:val="20"/>
      </w:rPr>
    </w:pPr>
    <w:r w:rsidRPr="005467C5">
      <w:rPr>
        <w:rFonts w:ascii="Arial" w:hAnsi="Arial" w:cs="Arial"/>
        <w:i/>
        <w:sz w:val="20"/>
        <w:szCs w:val="20"/>
      </w:rPr>
      <w:t>Rada Olomouckého kraje 2</w:t>
    </w:r>
    <w:r>
      <w:rPr>
        <w:rFonts w:ascii="Arial" w:hAnsi="Arial" w:cs="Arial"/>
        <w:i/>
        <w:sz w:val="20"/>
        <w:szCs w:val="20"/>
      </w:rPr>
      <w:t>6</w:t>
    </w:r>
    <w:r w:rsidRPr="005467C5">
      <w:rPr>
        <w:rFonts w:ascii="Arial" w:hAnsi="Arial" w:cs="Arial"/>
        <w:i/>
        <w:sz w:val="20"/>
        <w:szCs w:val="20"/>
      </w:rPr>
      <w:t>. 11. 2015</w:t>
    </w:r>
    <w:r w:rsidRPr="005467C5">
      <w:rPr>
        <w:rFonts w:ascii="Arial" w:hAnsi="Arial" w:cs="Arial"/>
        <w:i/>
        <w:sz w:val="20"/>
        <w:szCs w:val="20"/>
      </w:rPr>
      <w:tab/>
    </w:r>
    <w:r w:rsidRPr="005467C5">
      <w:rPr>
        <w:rFonts w:ascii="Arial" w:hAnsi="Arial" w:cs="Arial"/>
        <w:i/>
        <w:sz w:val="20"/>
        <w:szCs w:val="20"/>
      </w:rPr>
      <w:tab/>
      <w:t>Strana 1 (celkem 37)</w:t>
    </w:r>
  </w:p>
  <w:p w:rsidR="00EB78B7" w:rsidRDefault="00EB78B7">
    <w:pPr>
      <w:pStyle w:val="Zpat"/>
      <w:rPr>
        <w:rFonts w:ascii="Arial" w:hAnsi="Arial" w:cs="Arial"/>
        <w:i/>
        <w:sz w:val="20"/>
        <w:szCs w:val="20"/>
      </w:rPr>
    </w:pPr>
    <w:proofErr w:type="spellStart"/>
    <w:proofErr w:type="gramStart"/>
    <w:r>
      <w:rPr>
        <w:rFonts w:ascii="Arial" w:hAnsi="Arial" w:cs="Arial"/>
        <w:i/>
        <w:sz w:val="20"/>
        <w:szCs w:val="20"/>
      </w:rPr>
      <w:t>x.x</w:t>
    </w:r>
    <w:proofErr w:type="spellEnd"/>
    <w:r>
      <w:rPr>
        <w:rFonts w:ascii="Arial" w:hAnsi="Arial" w:cs="Arial"/>
        <w:i/>
        <w:sz w:val="20"/>
        <w:szCs w:val="20"/>
      </w:rPr>
      <w:t xml:space="preserve"> – Program</w:t>
    </w:r>
    <w:proofErr w:type="gramEnd"/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EB78B7" w:rsidRPr="005467C5" w:rsidRDefault="00EB78B7" w:rsidP="007E0A7B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EB78B7" w:rsidRPr="005467C5" w:rsidRDefault="00EB78B7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58" w:rsidRDefault="00206B58" w:rsidP="00836C59">
      <w:r>
        <w:separator/>
      </w:r>
    </w:p>
  </w:footnote>
  <w:footnote w:type="continuationSeparator" w:id="0">
    <w:p w:rsidR="00206B58" w:rsidRDefault="00206B58" w:rsidP="00836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B7" w:rsidRPr="005467C5" w:rsidRDefault="00EB78B7" w:rsidP="007E0A7B">
    <w:pPr>
      <w:pStyle w:val="Zpat"/>
      <w:ind w:left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44"/>
        <w:szCs w:val="44"/>
      </w:rPr>
      <w:tab/>
    </w: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EB78B7" w:rsidRPr="005E5750" w:rsidRDefault="00EB78B7" w:rsidP="00836C59">
    <w:pPr>
      <w:pStyle w:val="Zhlav"/>
      <w:ind w:left="-567"/>
      <w:rPr>
        <w:rFonts w:ascii="Arial" w:hAnsi="Arial" w:cs="Arial"/>
        <w:i/>
        <w:sz w:val="20"/>
        <w:szCs w:val="20"/>
      </w:rPr>
    </w:pPr>
  </w:p>
  <w:p w:rsidR="00EB78B7" w:rsidRPr="00250BAE" w:rsidRDefault="00EB78B7" w:rsidP="00836C59">
    <w:pPr>
      <w:spacing w:after="120"/>
      <w:ind w:left="0"/>
      <w:jc w:val="left"/>
      <w:outlineLvl w:val="0"/>
      <w:rPr>
        <w:rFonts w:ascii="Arial" w:hAnsi="Arial" w:cs="Arial"/>
        <w:i/>
        <w:sz w:val="20"/>
        <w:szCs w:val="20"/>
      </w:rPr>
    </w:pPr>
  </w:p>
  <w:p w:rsidR="00EB78B7" w:rsidRPr="005C7142" w:rsidRDefault="00EB78B7" w:rsidP="00836C59">
    <w:pPr>
      <w:pStyle w:val="Zhlav"/>
      <w:tabs>
        <w:tab w:val="left" w:pos="2295"/>
      </w:tabs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65C"/>
    <w:multiLevelType w:val="hybridMultilevel"/>
    <w:tmpl w:val="636E09E6"/>
    <w:lvl w:ilvl="0" w:tplc="331075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E15D3"/>
    <w:multiLevelType w:val="hybridMultilevel"/>
    <w:tmpl w:val="F042B58E"/>
    <w:lvl w:ilvl="0" w:tplc="4378B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59"/>
    <w:rsid w:val="00000E67"/>
    <w:rsid w:val="00031C3A"/>
    <w:rsid w:val="00056DD2"/>
    <w:rsid w:val="00074A64"/>
    <w:rsid w:val="00074DF4"/>
    <w:rsid w:val="00084753"/>
    <w:rsid w:val="00091CFD"/>
    <w:rsid w:val="000A3CFE"/>
    <w:rsid w:val="000A3EFC"/>
    <w:rsid w:val="000B5B1B"/>
    <w:rsid w:val="000D6C9C"/>
    <w:rsid w:val="000F1DE4"/>
    <w:rsid w:val="000F68BB"/>
    <w:rsid w:val="0011049B"/>
    <w:rsid w:val="00124672"/>
    <w:rsid w:val="0012664A"/>
    <w:rsid w:val="00162A57"/>
    <w:rsid w:val="00165E32"/>
    <w:rsid w:val="001821BD"/>
    <w:rsid w:val="00192669"/>
    <w:rsid w:val="001974CC"/>
    <w:rsid w:val="001C1B76"/>
    <w:rsid w:val="001F5228"/>
    <w:rsid w:val="00203938"/>
    <w:rsid w:val="00206B58"/>
    <w:rsid w:val="002271F5"/>
    <w:rsid w:val="00256538"/>
    <w:rsid w:val="0028441F"/>
    <w:rsid w:val="002955C2"/>
    <w:rsid w:val="00296445"/>
    <w:rsid w:val="002C0094"/>
    <w:rsid w:val="002D179D"/>
    <w:rsid w:val="002E0415"/>
    <w:rsid w:val="002F0C34"/>
    <w:rsid w:val="0030190E"/>
    <w:rsid w:val="00314B0C"/>
    <w:rsid w:val="00320869"/>
    <w:rsid w:val="00323127"/>
    <w:rsid w:val="00325FBF"/>
    <w:rsid w:val="00331A0E"/>
    <w:rsid w:val="003334A8"/>
    <w:rsid w:val="003529AA"/>
    <w:rsid w:val="00355D5C"/>
    <w:rsid w:val="0039099A"/>
    <w:rsid w:val="003B2CD3"/>
    <w:rsid w:val="003B3519"/>
    <w:rsid w:val="003C445E"/>
    <w:rsid w:val="003D752C"/>
    <w:rsid w:val="003E2666"/>
    <w:rsid w:val="003E4EDB"/>
    <w:rsid w:val="00403ABD"/>
    <w:rsid w:val="0041490E"/>
    <w:rsid w:val="0042746F"/>
    <w:rsid w:val="00433AC9"/>
    <w:rsid w:val="00462935"/>
    <w:rsid w:val="004A1320"/>
    <w:rsid w:val="004A2C59"/>
    <w:rsid w:val="004C2212"/>
    <w:rsid w:val="004F1DCD"/>
    <w:rsid w:val="00500A1E"/>
    <w:rsid w:val="00513AAF"/>
    <w:rsid w:val="00515231"/>
    <w:rsid w:val="00536BD4"/>
    <w:rsid w:val="00544B4E"/>
    <w:rsid w:val="005528AF"/>
    <w:rsid w:val="005622A8"/>
    <w:rsid w:val="0057322D"/>
    <w:rsid w:val="00581A1F"/>
    <w:rsid w:val="00586AD2"/>
    <w:rsid w:val="005934D3"/>
    <w:rsid w:val="005A29A2"/>
    <w:rsid w:val="005C6106"/>
    <w:rsid w:val="005D2B93"/>
    <w:rsid w:val="005E40EE"/>
    <w:rsid w:val="005E4C4E"/>
    <w:rsid w:val="00604401"/>
    <w:rsid w:val="006728B3"/>
    <w:rsid w:val="00672EA5"/>
    <w:rsid w:val="006869F5"/>
    <w:rsid w:val="006A2063"/>
    <w:rsid w:val="006B4595"/>
    <w:rsid w:val="006D1F6B"/>
    <w:rsid w:val="006D289C"/>
    <w:rsid w:val="006D71E3"/>
    <w:rsid w:val="006F24CF"/>
    <w:rsid w:val="0071246B"/>
    <w:rsid w:val="00732EB4"/>
    <w:rsid w:val="00737E6C"/>
    <w:rsid w:val="007532B8"/>
    <w:rsid w:val="00761B8C"/>
    <w:rsid w:val="007631FC"/>
    <w:rsid w:val="00767F75"/>
    <w:rsid w:val="007763AC"/>
    <w:rsid w:val="007929CA"/>
    <w:rsid w:val="00795B4F"/>
    <w:rsid w:val="007969A1"/>
    <w:rsid w:val="007B09BA"/>
    <w:rsid w:val="007E0A7B"/>
    <w:rsid w:val="007F5215"/>
    <w:rsid w:val="008024D3"/>
    <w:rsid w:val="00836C59"/>
    <w:rsid w:val="00840CC4"/>
    <w:rsid w:val="008415B2"/>
    <w:rsid w:val="00846C9D"/>
    <w:rsid w:val="00846F16"/>
    <w:rsid w:val="00853DB3"/>
    <w:rsid w:val="00863ED9"/>
    <w:rsid w:val="00880E3A"/>
    <w:rsid w:val="008B2611"/>
    <w:rsid w:val="008B35C0"/>
    <w:rsid w:val="008C758B"/>
    <w:rsid w:val="008E03CF"/>
    <w:rsid w:val="008E4FEC"/>
    <w:rsid w:val="008E508C"/>
    <w:rsid w:val="0094020C"/>
    <w:rsid w:val="00951F22"/>
    <w:rsid w:val="0096568B"/>
    <w:rsid w:val="009718C0"/>
    <w:rsid w:val="00995757"/>
    <w:rsid w:val="00997F42"/>
    <w:rsid w:val="009B0BBE"/>
    <w:rsid w:val="009B1164"/>
    <w:rsid w:val="009C2614"/>
    <w:rsid w:val="00A00E57"/>
    <w:rsid w:val="00A024FE"/>
    <w:rsid w:val="00A06A37"/>
    <w:rsid w:val="00A14991"/>
    <w:rsid w:val="00A154BA"/>
    <w:rsid w:val="00A15E98"/>
    <w:rsid w:val="00A3131B"/>
    <w:rsid w:val="00A500D0"/>
    <w:rsid w:val="00A6563A"/>
    <w:rsid w:val="00A71D2B"/>
    <w:rsid w:val="00A8339B"/>
    <w:rsid w:val="00A8550B"/>
    <w:rsid w:val="00AA1086"/>
    <w:rsid w:val="00AA443D"/>
    <w:rsid w:val="00AB0DD7"/>
    <w:rsid w:val="00AB3792"/>
    <w:rsid w:val="00AC440F"/>
    <w:rsid w:val="00AC4D47"/>
    <w:rsid w:val="00AF1507"/>
    <w:rsid w:val="00B37D5A"/>
    <w:rsid w:val="00B65E2B"/>
    <w:rsid w:val="00BA28A3"/>
    <w:rsid w:val="00BB1B32"/>
    <w:rsid w:val="00BB32D3"/>
    <w:rsid w:val="00BB3BAD"/>
    <w:rsid w:val="00BD477E"/>
    <w:rsid w:val="00BE3D72"/>
    <w:rsid w:val="00BF5589"/>
    <w:rsid w:val="00C11E8F"/>
    <w:rsid w:val="00C54BB1"/>
    <w:rsid w:val="00C62D17"/>
    <w:rsid w:val="00C73FB2"/>
    <w:rsid w:val="00C77A68"/>
    <w:rsid w:val="00C77E0D"/>
    <w:rsid w:val="00C845A2"/>
    <w:rsid w:val="00CC2542"/>
    <w:rsid w:val="00CD7793"/>
    <w:rsid w:val="00CE4302"/>
    <w:rsid w:val="00D21D09"/>
    <w:rsid w:val="00D2259B"/>
    <w:rsid w:val="00D25FCD"/>
    <w:rsid w:val="00D318D5"/>
    <w:rsid w:val="00D4438F"/>
    <w:rsid w:val="00D50325"/>
    <w:rsid w:val="00D73558"/>
    <w:rsid w:val="00D87DE5"/>
    <w:rsid w:val="00D97464"/>
    <w:rsid w:val="00DA305C"/>
    <w:rsid w:val="00DC1EFB"/>
    <w:rsid w:val="00DD1D63"/>
    <w:rsid w:val="00DE16A6"/>
    <w:rsid w:val="00E22571"/>
    <w:rsid w:val="00E24C03"/>
    <w:rsid w:val="00E26142"/>
    <w:rsid w:val="00E3679B"/>
    <w:rsid w:val="00E434C9"/>
    <w:rsid w:val="00E844FC"/>
    <w:rsid w:val="00EB04DD"/>
    <w:rsid w:val="00EB470A"/>
    <w:rsid w:val="00EB78B7"/>
    <w:rsid w:val="00EC1E2A"/>
    <w:rsid w:val="00F45066"/>
    <w:rsid w:val="00F4741C"/>
    <w:rsid w:val="00F52E43"/>
    <w:rsid w:val="00F55A50"/>
    <w:rsid w:val="00F56441"/>
    <w:rsid w:val="00F56D96"/>
    <w:rsid w:val="00F90079"/>
    <w:rsid w:val="00FC46DC"/>
    <w:rsid w:val="00FF7D1B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C5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C59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C5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C5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C59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C5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C59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C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6C5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6C59"/>
  </w:style>
  <w:style w:type="paragraph" w:styleId="Zpat">
    <w:name w:val="footer"/>
    <w:basedOn w:val="Normln"/>
    <w:link w:val="Zpat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C59"/>
  </w:style>
  <w:style w:type="character" w:styleId="Siln">
    <w:name w:val="Strong"/>
    <w:basedOn w:val="Standardnpsmoodstavce"/>
    <w:qFormat/>
    <w:rsid w:val="00836C5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836C5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6C5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836C5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36C59"/>
    <w:rPr>
      <w:b/>
      <w:bCs/>
      <w:i w:val="0"/>
      <w:iCs w:val="0"/>
    </w:rPr>
  </w:style>
  <w:style w:type="character" w:customStyle="1" w:styleId="st1">
    <w:name w:val="st1"/>
    <w:basedOn w:val="Standardnpsmoodstavce"/>
    <w:rsid w:val="00836C59"/>
  </w:style>
  <w:style w:type="table" w:styleId="Mkatabulky">
    <w:name w:val="Table Grid"/>
    <w:basedOn w:val="Normlntabulka"/>
    <w:uiPriority w:val="59"/>
    <w:rsid w:val="0083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836C5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836C59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836C59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36C5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836C59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836C59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36C59"/>
  </w:style>
  <w:style w:type="paragraph" w:customStyle="1" w:styleId="Tabulkazkladntext">
    <w:name w:val="Tabulka základní text"/>
    <w:basedOn w:val="Normln"/>
    <w:rsid w:val="00836C5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36C5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36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836C59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Vbornadpis">
    <w:name w:val="Výbor nadpis"/>
    <w:basedOn w:val="Normln"/>
    <w:rsid w:val="005D2B93"/>
    <w:pPr>
      <w:spacing w:after="12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741C"/>
    <w:rPr>
      <w:sz w:val="16"/>
      <w:szCs w:val="16"/>
    </w:rPr>
  </w:style>
  <w:style w:type="paragraph" w:customStyle="1" w:styleId="CharChar1">
    <w:name w:val="Char Char1"/>
    <w:basedOn w:val="Normln"/>
    <w:rsid w:val="003C445E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adaploha1">
    <w:name w:val="Rada příloha č.1"/>
    <w:basedOn w:val="Normln"/>
    <w:rsid w:val="00D73558"/>
    <w:pPr>
      <w:numPr>
        <w:numId w:val="3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63ED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863ED9"/>
    <w:rPr>
      <w:b/>
      <w:bCs/>
      <w:sz w:val="20"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863ED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3ED9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63E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863ED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3ED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863ED9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">
    <w:name w:val="[Normal]"/>
    <w:rsid w:val="00A85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C5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C59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C5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C5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C59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C5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C59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C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6C5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6C59"/>
  </w:style>
  <w:style w:type="paragraph" w:styleId="Zpat">
    <w:name w:val="footer"/>
    <w:basedOn w:val="Normln"/>
    <w:link w:val="Zpat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C59"/>
  </w:style>
  <w:style w:type="character" w:styleId="Siln">
    <w:name w:val="Strong"/>
    <w:basedOn w:val="Standardnpsmoodstavce"/>
    <w:qFormat/>
    <w:rsid w:val="00836C5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836C5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6C5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836C5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36C59"/>
    <w:rPr>
      <w:b/>
      <w:bCs/>
      <w:i w:val="0"/>
      <w:iCs w:val="0"/>
    </w:rPr>
  </w:style>
  <w:style w:type="character" w:customStyle="1" w:styleId="st1">
    <w:name w:val="st1"/>
    <w:basedOn w:val="Standardnpsmoodstavce"/>
    <w:rsid w:val="00836C59"/>
  </w:style>
  <w:style w:type="table" w:styleId="Mkatabulky">
    <w:name w:val="Table Grid"/>
    <w:basedOn w:val="Normlntabulka"/>
    <w:uiPriority w:val="59"/>
    <w:rsid w:val="0083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836C5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836C59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836C59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36C5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836C59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836C59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36C59"/>
  </w:style>
  <w:style w:type="paragraph" w:customStyle="1" w:styleId="Tabulkazkladntext">
    <w:name w:val="Tabulka základní text"/>
    <w:basedOn w:val="Normln"/>
    <w:rsid w:val="00836C5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36C5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36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836C59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Vbornadpis">
    <w:name w:val="Výbor nadpis"/>
    <w:basedOn w:val="Normln"/>
    <w:rsid w:val="005D2B93"/>
    <w:pPr>
      <w:spacing w:after="12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741C"/>
    <w:rPr>
      <w:sz w:val="16"/>
      <w:szCs w:val="16"/>
    </w:rPr>
  </w:style>
  <w:style w:type="paragraph" w:customStyle="1" w:styleId="CharChar1">
    <w:name w:val="Char Char1"/>
    <w:basedOn w:val="Normln"/>
    <w:rsid w:val="003C445E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adaploha1">
    <w:name w:val="Rada příloha č.1"/>
    <w:basedOn w:val="Normln"/>
    <w:rsid w:val="00D73558"/>
    <w:pPr>
      <w:numPr>
        <w:numId w:val="3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63ED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863ED9"/>
    <w:rPr>
      <w:b/>
      <w:bCs/>
      <w:sz w:val="20"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863ED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3ED9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63E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863ED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3ED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863ED9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">
    <w:name w:val="[Normal]"/>
    <w:rsid w:val="00A85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k-touris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ednimorava-tourism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avstivtejeseni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k-tourism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BD995-A6DB-493D-8014-1E69D0D6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1586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Niče Luděk</cp:lastModifiedBy>
  <cp:revision>4</cp:revision>
  <cp:lastPrinted>2015-11-24T13:25:00Z</cp:lastPrinted>
  <dcterms:created xsi:type="dcterms:W3CDTF">2017-11-30T11:40:00Z</dcterms:created>
  <dcterms:modified xsi:type="dcterms:W3CDTF">2017-12-01T10:42:00Z</dcterms:modified>
</cp:coreProperties>
</file>