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B4" w:rsidRDefault="00606DB4" w:rsidP="00606DB4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606DB4" w:rsidRDefault="00606DB4" w:rsidP="00606DB4">
      <w:pPr>
        <w:pStyle w:val="Zkladntextodsazen"/>
        <w:ind w:left="0"/>
        <w:jc w:val="both"/>
      </w:pPr>
    </w:p>
    <w:p w:rsidR="0053593C" w:rsidRDefault="0053593C" w:rsidP="00606DB4">
      <w:pPr>
        <w:pStyle w:val="Zkladntextodsazendek"/>
        <w:ind w:left="0"/>
      </w:pPr>
      <w:r>
        <w:t xml:space="preserve">Zastupitelstvo Olomouckého kraje svým usnesením </w:t>
      </w:r>
      <w:r w:rsidRPr="0053593C">
        <w:t>UZ/</w:t>
      </w:r>
      <w:r w:rsidR="003A35DC">
        <w:t>4</w:t>
      </w:r>
      <w:r w:rsidRPr="0053593C">
        <w:t>/</w:t>
      </w:r>
      <w:r w:rsidR="003A35DC">
        <w:t>62</w:t>
      </w:r>
      <w:r w:rsidRPr="0053593C">
        <w:t>/201</w:t>
      </w:r>
      <w:r w:rsidR="003A35DC">
        <w:t>7</w:t>
      </w:r>
      <w:r w:rsidRPr="0053593C">
        <w:t xml:space="preserve"> ze dne 2</w:t>
      </w:r>
      <w:r w:rsidR="003A35DC">
        <w:t>4</w:t>
      </w:r>
      <w:r w:rsidRPr="0053593C">
        <w:t>.</w:t>
      </w:r>
      <w:r w:rsidR="003A35DC">
        <w:t xml:space="preserve"> 4</w:t>
      </w:r>
      <w:r w:rsidRPr="0053593C">
        <w:t>.</w:t>
      </w:r>
      <w:r w:rsidR="003A35DC">
        <w:t xml:space="preserve"> </w:t>
      </w:r>
      <w:r w:rsidRPr="0053593C">
        <w:t>201</w:t>
      </w:r>
      <w:r w:rsidR="003A35DC">
        <w:t>7</w:t>
      </w:r>
      <w:r>
        <w:t xml:space="preserve"> schválilo smlouvu o</w:t>
      </w:r>
      <w:r w:rsidR="003A35DC">
        <w:t xml:space="preserve"> revolvingovém</w:t>
      </w:r>
      <w:r>
        <w:t xml:space="preserve"> úvěr</w:t>
      </w:r>
      <w:r w:rsidR="003A35DC">
        <w:t>u</w:t>
      </w:r>
      <w:r>
        <w:t xml:space="preserve"> s</w:t>
      </w:r>
      <w:r w:rsidR="003A35DC">
        <w:t> Komerční bankou</w:t>
      </w:r>
      <w:r>
        <w:t xml:space="preserve">, a.s.. Zároveň </w:t>
      </w:r>
      <w:r w:rsidR="003A35DC">
        <w:t>zmocnilo</w:t>
      </w:r>
      <w:r>
        <w:t xml:space="preserve"> Radu Olomouckého kraje ke schvalování dílčích čerpání </w:t>
      </w:r>
      <w:r w:rsidR="003A35DC">
        <w:t>revolvingového úvěru</w:t>
      </w:r>
      <w:r>
        <w:t xml:space="preserve"> pro </w:t>
      </w:r>
      <w:r w:rsidR="00CB436D">
        <w:t>předfinancování</w:t>
      </w:r>
      <w:r w:rsidR="003A35DC" w:rsidRPr="003A35DC">
        <w:t xml:space="preserve"> investičních projektů Olomouckého kraje podporovaných </w:t>
      </w:r>
      <w:r w:rsidR="001A48B1">
        <w:br/>
      </w:r>
      <w:r w:rsidR="003A35DC" w:rsidRPr="003A35DC">
        <w:t>z EU fondů</w:t>
      </w:r>
      <w:r w:rsidRPr="003A35DC">
        <w:t>.</w:t>
      </w:r>
    </w:p>
    <w:p w:rsidR="00606DB4" w:rsidRDefault="0053593C" w:rsidP="00606DB4">
      <w:pPr>
        <w:pStyle w:val="Zkladntextodsazendek"/>
        <w:ind w:left="0"/>
      </w:pPr>
      <w:r>
        <w:t xml:space="preserve">Na základě smlouvy o </w:t>
      </w:r>
      <w:r w:rsidR="003A35DC">
        <w:t>revolvingovém úvěru</w:t>
      </w:r>
      <w:r>
        <w:t xml:space="preserve"> je nutné před každým dílčím čerpáním předložit </w:t>
      </w:r>
      <w:r w:rsidR="00211732">
        <w:t>b</w:t>
      </w:r>
      <w:r>
        <w:t>ance vyplněnou žádost o čerpání</w:t>
      </w:r>
      <w:r w:rsidR="00A672F5">
        <w:t xml:space="preserve"> úvěru</w:t>
      </w:r>
      <w:r>
        <w:t xml:space="preserve">. </w:t>
      </w:r>
    </w:p>
    <w:p w:rsidR="007C2A8C" w:rsidRDefault="007C2A8C" w:rsidP="007C2A8C">
      <w:pPr>
        <w:pStyle w:val="Zkladntextodsazendek"/>
        <w:ind w:left="0"/>
      </w:pPr>
    </w:p>
    <w:p w:rsidR="007C2A8C" w:rsidRDefault="007C2A8C" w:rsidP="007C2A8C">
      <w:pPr>
        <w:pStyle w:val="Zkladntextodsazendek"/>
        <w:ind w:left="0"/>
      </w:pPr>
      <w:r>
        <w:t>Třetí dílčí čerpání revolvingového úvěru je určeno na předfinancování následujících projektů:</w:t>
      </w:r>
    </w:p>
    <w:tbl>
      <w:tblPr>
        <w:tblStyle w:val="Mkatabulky"/>
        <w:tblW w:w="9123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054"/>
        <w:gridCol w:w="2069"/>
      </w:tblGrid>
      <w:tr w:rsidR="007C2A8C" w:rsidTr="00BE5722">
        <w:tc>
          <w:tcPr>
            <w:tcW w:w="7054" w:type="dxa"/>
            <w:shd w:val="pct15" w:color="auto" w:fill="auto"/>
            <w:vAlign w:val="center"/>
          </w:tcPr>
          <w:p w:rsidR="007C2A8C" w:rsidRPr="008255B9" w:rsidRDefault="007C2A8C" w:rsidP="00BE5722">
            <w:pPr>
              <w:pStyle w:val="Zkladntextodsazendek"/>
              <w:ind w:left="0"/>
              <w:jc w:val="center"/>
              <w:rPr>
                <w:b/>
              </w:rPr>
            </w:pPr>
            <w:r w:rsidRPr="008255B9">
              <w:rPr>
                <w:b/>
              </w:rPr>
              <w:t>Název projektu</w:t>
            </w:r>
          </w:p>
        </w:tc>
        <w:tc>
          <w:tcPr>
            <w:tcW w:w="2069" w:type="dxa"/>
            <w:shd w:val="pct15" w:color="auto" w:fill="auto"/>
            <w:vAlign w:val="center"/>
          </w:tcPr>
          <w:p w:rsidR="007C2A8C" w:rsidRPr="008255B9" w:rsidRDefault="007C2A8C" w:rsidP="00BE5722">
            <w:pPr>
              <w:pStyle w:val="Zkladntextodsazendek"/>
              <w:ind w:left="0"/>
              <w:jc w:val="center"/>
              <w:rPr>
                <w:b/>
              </w:rPr>
            </w:pPr>
            <w:r>
              <w:rPr>
                <w:b/>
              </w:rPr>
              <w:t>Čerpání (v Kč)</w:t>
            </w:r>
          </w:p>
        </w:tc>
      </w:tr>
      <w:tr w:rsidR="007C2A8C" w:rsidTr="00BE5722">
        <w:tc>
          <w:tcPr>
            <w:tcW w:w="7054" w:type="dxa"/>
            <w:vAlign w:val="center"/>
          </w:tcPr>
          <w:p w:rsidR="007C2A8C" w:rsidRDefault="007C2A8C" w:rsidP="00BE5722">
            <w:pPr>
              <w:pStyle w:val="Zkladntextodsazendek"/>
              <w:ind w:left="0"/>
              <w:jc w:val="left"/>
            </w:pPr>
            <w:r>
              <w:t xml:space="preserve">II/446 Uničov </w:t>
            </w:r>
            <w:r w:rsidR="00AB60D6">
              <w:t>–</w:t>
            </w:r>
            <w:r>
              <w:t xml:space="preserve"> Strukov</w:t>
            </w:r>
            <w:r w:rsidR="00AB60D6">
              <w:t xml:space="preserve"> (2. čerpání</w:t>
            </w:r>
            <w:r w:rsidR="009536C4">
              <w:t xml:space="preserve"> na projekt</w:t>
            </w:r>
            <w:r w:rsidR="00AB60D6">
              <w:t>)</w:t>
            </w:r>
          </w:p>
        </w:tc>
        <w:tc>
          <w:tcPr>
            <w:tcW w:w="2069" w:type="dxa"/>
            <w:vAlign w:val="center"/>
          </w:tcPr>
          <w:p w:rsidR="007C2A8C" w:rsidRDefault="007C2A8C" w:rsidP="00BE5722">
            <w:pPr>
              <w:pStyle w:val="Zkladntextodsazendek"/>
              <w:ind w:left="0"/>
              <w:jc w:val="right"/>
            </w:pPr>
            <w:r>
              <w:t>50 732 493,00</w:t>
            </w:r>
          </w:p>
        </w:tc>
      </w:tr>
      <w:tr w:rsidR="007C2A8C" w:rsidTr="00BE5722">
        <w:tc>
          <w:tcPr>
            <w:tcW w:w="7054" w:type="dxa"/>
            <w:vAlign w:val="center"/>
          </w:tcPr>
          <w:p w:rsidR="007C2A8C" w:rsidRPr="005351F3" w:rsidRDefault="007C2A8C" w:rsidP="00BE5722">
            <w:pPr>
              <w:pStyle w:val="Zkladntextodsazendek"/>
              <w:ind w:left="0"/>
              <w:jc w:val="left"/>
              <w:rPr>
                <w:szCs w:val="24"/>
              </w:rPr>
            </w:pPr>
            <w:r>
              <w:t>II/449 křiž. II/366 – MÚK Unčovice</w:t>
            </w:r>
            <w:r w:rsidR="0026455C">
              <w:t xml:space="preserve"> (2. čerpání</w:t>
            </w:r>
            <w:r w:rsidR="009536C4">
              <w:t xml:space="preserve"> na projekt</w:t>
            </w:r>
            <w:r w:rsidR="0026455C">
              <w:t>)</w:t>
            </w:r>
          </w:p>
        </w:tc>
        <w:tc>
          <w:tcPr>
            <w:tcW w:w="2069" w:type="dxa"/>
            <w:vAlign w:val="center"/>
          </w:tcPr>
          <w:p w:rsidR="007C2A8C" w:rsidRPr="00445D01" w:rsidRDefault="007C2A8C" w:rsidP="00BE5722">
            <w:pPr>
              <w:pStyle w:val="Zkladntextodsazendek"/>
              <w:ind w:left="0"/>
              <w:jc w:val="right"/>
            </w:pPr>
            <w:r>
              <w:t>8 315 262,88</w:t>
            </w:r>
          </w:p>
        </w:tc>
      </w:tr>
      <w:tr w:rsidR="007C2A8C" w:rsidTr="00BE5722">
        <w:tc>
          <w:tcPr>
            <w:tcW w:w="7054" w:type="dxa"/>
            <w:vAlign w:val="center"/>
          </w:tcPr>
          <w:p w:rsidR="007C2A8C" w:rsidRPr="008255B9" w:rsidRDefault="007C2A8C" w:rsidP="00BE5722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5351F3">
              <w:rPr>
                <w:szCs w:val="24"/>
              </w:rPr>
              <w:t xml:space="preserve">II/448 Drahanovice </w:t>
            </w:r>
            <w:r w:rsidR="0026455C">
              <w:rPr>
                <w:szCs w:val="24"/>
              </w:rPr>
              <w:t>–</w:t>
            </w:r>
            <w:r w:rsidRPr="005351F3">
              <w:rPr>
                <w:szCs w:val="24"/>
              </w:rPr>
              <w:t xml:space="preserve"> Olomouc</w:t>
            </w:r>
            <w:r w:rsidR="0026455C">
              <w:rPr>
                <w:szCs w:val="24"/>
              </w:rPr>
              <w:t xml:space="preserve"> </w:t>
            </w:r>
            <w:r w:rsidR="0026455C">
              <w:t>(2. čerpání</w:t>
            </w:r>
            <w:r w:rsidR="009536C4">
              <w:t xml:space="preserve"> na projekt</w:t>
            </w:r>
            <w:r w:rsidR="0026455C">
              <w:t>)</w:t>
            </w:r>
          </w:p>
        </w:tc>
        <w:tc>
          <w:tcPr>
            <w:tcW w:w="2069" w:type="dxa"/>
            <w:vAlign w:val="center"/>
          </w:tcPr>
          <w:p w:rsidR="007C2A8C" w:rsidRPr="00C528B4" w:rsidRDefault="007C2A8C" w:rsidP="00BE5722">
            <w:pPr>
              <w:pStyle w:val="Zkladntextodsazendek"/>
              <w:ind w:left="0"/>
              <w:jc w:val="right"/>
              <w:rPr>
                <w:szCs w:val="24"/>
              </w:rPr>
            </w:pPr>
            <w:r w:rsidRPr="00C528B4">
              <w:rPr>
                <w:szCs w:val="24"/>
              </w:rPr>
              <w:t>806 397,55</w:t>
            </w:r>
          </w:p>
        </w:tc>
      </w:tr>
      <w:tr w:rsidR="007C2A8C" w:rsidTr="00BE5722">
        <w:tc>
          <w:tcPr>
            <w:tcW w:w="7054" w:type="dxa"/>
            <w:vAlign w:val="center"/>
          </w:tcPr>
          <w:p w:rsidR="007C2A8C" w:rsidRPr="008255B9" w:rsidRDefault="007C2A8C" w:rsidP="00BE5722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2069" w:type="dxa"/>
            <w:vAlign w:val="center"/>
          </w:tcPr>
          <w:p w:rsidR="007C2A8C" w:rsidRPr="008255B9" w:rsidRDefault="007C2A8C" w:rsidP="00BE5722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59 854 153,43</w:t>
            </w:r>
          </w:p>
        </w:tc>
      </w:tr>
    </w:tbl>
    <w:p w:rsidR="005066C4" w:rsidRDefault="005066C4" w:rsidP="00606DB4">
      <w:pPr>
        <w:pStyle w:val="Zkladntextodsazendek"/>
        <w:ind w:left="0"/>
      </w:pPr>
    </w:p>
    <w:p w:rsidR="005066C4" w:rsidRDefault="00174D07" w:rsidP="00606DB4">
      <w:pPr>
        <w:pStyle w:val="Zkladntextodsazendek"/>
        <w:ind w:left="0"/>
      </w:pPr>
      <w:r>
        <w:t>Čtvrté</w:t>
      </w:r>
      <w:r w:rsidR="00061A28">
        <w:t xml:space="preserve"> dílčí</w:t>
      </w:r>
      <w:r w:rsidR="005066C4">
        <w:t xml:space="preserve"> čerpání revolvingového úvěru</w:t>
      </w:r>
      <w:r w:rsidR="00A80761">
        <w:t xml:space="preserve"> je určeno</w:t>
      </w:r>
      <w:r w:rsidR="005F5DA6">
        <w:t xml:space="preserve"> </w:t>
      </w:r>
      <w:r w:rsidR="005066C4">
        <w:t>na předfinancování</w:t>
      </w:r>
      <w:r w:rsidR="00A80761">
        <w:t xml:space="preserve"> </w:t>
      </w:r>
      <w:r w:rsidR="005066C4">
        <w:t>následující</w:t>
      </w:r>
      <w:r w:rsidR="001A48B1">
        <w:t>c</w:t>
      </w:r>
      <w:r w:rsidR="00194058">
        <w:t>h</w:t>
      </w:r>
      <w:r w:rsidR="005066C4">
        <w:t xml:space="preserve"> projekt</w:t>
      </w:r>
      <w:r w:rsidR="001A48B1">
        <w:t>ů</w:t>
      </w:r>
      <w:r w:rsidR="005066C4">
        <w:t>:</w:t>
      </w:r>
    </w:p>
    <w:tbl>
      <w:tblPr>
        <w:tblStyle w:val="Mkatabulky"/>
        <w:tblW w:w="9123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054"/>
        <w:gridCol w:w="2069"/>
      </w:tblGrid>
      <w:tr w:rsidR="00061A28" w:rsidTr="00445D01">
        <w:tc>
          <w:tcPr>
            <w:tcW w:w="7054" w:type="dxa"/>
            <w:shd w:val="pct15" w:color="auto" w:fill="auto"/>
            <w:vAlign w:val="center"/>
          </w:tcPr>
          <w:p w:rsidR="00061A28" w:rsidRPr="008255B9" w:rsidRDefault="00061A28" w:rsidP="008255B9">
            <w:pPr>
              <w:pStyle w:val="Zkladntextodsazendek"/>
              <w:ind w:left="0"/>
              <w:jc w:val="center"/>
              <w:rPr>
                <w:b/>
              </w:rPr>
            </w:pPr>
            <w:r w:rsidRPr="008255B9">
              <w:rPr>
                <w:b/>
              </w:rPr>
              <w:t>Název projektu</w:t>
            </w:r>
          </w:p>
        </w:tc>
        <w:tc>
          <w:tcPr>
            <w:tcW w:w="2069" w:type="dxa"/>
            <w:shd w:val="pct15" w:color="auto" w:fill="auto"/>
            <w:vAlign w:val="center"/>
          </w:tcPr>
          <w:p w:rsidR="00061A28" w:rsidRPr="008255B9" w:rsidRDefault="00061A28" w:rsidP="00A80761">
            <w:pPr>
              <w:pStyle w:val="Zkladntextodsazendek"/>
              <w:ind w:left="0"/>
              <w:jc w:val="center"/>
              <w:rPr>
                <w:b/>
              </w:rPr>
            </w:pPr>
            <w:r>
              <w:rPr>
                <w:b/>
              </w:rPr>
              <w:t>Čerpání (v Kč)</w:t>
            </w:r>
          </w:p>
        </w:tc>
      </w:tr>
      <w:tr w:rsidR="00061A28" w:rsidTr="00445D01">
        <w:tc>
          <w:tcPr>
            <w:tcW w:w="7054" w:type="dxa"/>
            <w:vAlign w:val="center"/>
          </w:tcPr>
          <w:p w:rsidR="00061A28" w:rsidRPr="002D6036" w:rsidRDefault="002D6036" w:rsidP="0026455C">
            <w:pPr>
              <w:pStyle w:val="Zkladntextodsazendek"/>
              <w:ind w:left="0"/>
              <w:jc w:val="left"/>
            </w:pPr>
            <w:r w:rsidRPr="002D6036">
              <w:t>II/449 křiž. II/366 – MÚK Unčovice</w:t>
            </w:r>
            <w:r w:rsidR="0026455C">
              <w:t xml:space="preserve"> (3. čerpání</w:t>
            </w:r>
            <w:r w:rsidR="009536C4">
              <w:t xml:space="preserve"> na projekt</w:t>
            </w:r>
            <w:r w:rsidR="0026455C">
              <w:t>)</w:t>
            </w:r>
          </w:p>
        </w:tc>
        <w:tc>
          <w:tcPr>
            <w:tcW w:w="2069" w:type="dxa"/>
            <w:vAlign w:val="center"/>
          </w:tcPr>
          <w:p w:rsidR="00061A28" w:rsidRDefault="002D6036" w:rsidP="00C528B4">
            <w:pPr>
              <w:pStyle w:val="Zkladntextodsazendek"/>
              <w:ind w:left="0"/>
              <w:jc w:val="right"/>
            </w:pPr>
            <w:r>
              <w:t>15 658 817,55</w:t>
            </w:r>
          </w:p>
        </w:tc>
      </w:tr>
      <w:tr w:rsidR="007A47C5" w:rsidTr="00445D01">
        <w:tc>
          <w:tcPr>
            <w:tcW w:w="7054" w:type="dxa"/>
            <w:vAlign w:val="center"/>
          </w:tcPr>
          <w:p w:rsidR="007A47C5" w:rsidRPr="002D6036" w:rsidRDefault="002D6036" w:rsidP="008255B9">
            <w:pPr>
              <w:pStyle w:val="Zkladntextodsazendek"/>
              <w:ind w:left="0"/>
              <w:jc w:val="left"/>
              <w:rPr>
                <w:szCs w:val="24"/>
              </w:rPr>
            </w:pPr>
            <w:r w:rsidRPr="002D6036">
              <w:t xml:space="preserve">II/448 Drahanovice </w:t>
            </w:r>
            <w:r w:rsidR="0026455C">
              <w:t>–</w:t>
            </w:r>
            <w:r w:rsidRPr="002D6036">
              <w:t xml:space="preserve"> Olomouc</w:t>
            </w:r>
            <w:r w:rsidR="0026455C">
              <w:t xml:space="preserve"> (3. čerpání</w:t>
            </w:r>
            <w:r w:rsidR="009536C4">
              <w:t xml:space="preserve"> na projekt</w:t>
            </w:r>
            <w:r w:rsidR="0026455C">
              <w:t>)</w:t>
            </w:r>
          </w:p>
        </w:tc>
        <w:tc>
          <w:tcPr>
            <w:tcW w:w="2069" w:type="dxa"/>
            <w:vAlign w:val="center"/>
          </w:tcPr>
          <w:p w:rsidR="007A47C5" w:rsidRPr="00445D01" w:rsidRDefault="002D6036" w:rsidP="00C528B4">
            <w:pPr>
              <w:pStyle w:val="Zkladntextodsazendek"/>
              <w:ind w:left="0"/>
              <w:jc w:val="right"/>
            </w:pPr>
            <w:r>
              <w:t>3 816 000,31</w:t>
            </w:r>
          </w:p>
        </w:tc>
      </w:tr>
      <w:tr w:rsidR="00061A28" w:rsidTr="00445D01">
        <w:tc>
          <w:tcPr>
            <w:tcW w:w="7054" w:type="dxa"/>
            <w:vAlign w:val="center"/>
          </w:tcPr>
          <w:p w:rsidR="00061A28" w:rsidRPr="008255B9" w:rsidRDefault="00061A28" w:rsidP="008255B9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  <w:bookmarkStart w:id="0" w:name="_GoBack"/>
            <w:bookmarkEnd w:id="0"/>
          </w:p>
        </w:tc>
        <w:tc>
          <w:tcPr>
            <w:tcW w:w="2069" w:type="dxa"/>
            <w:vAlign w:val="center"/>
          </w:tcPr>
          <w:p w:rsidR="00061A28" w:rsidRPr="002D6036" w:rsidRDefault="002D6036" w:rsidP="00C528B4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 w:rsidRPr="002D6036">
              <w:rPr>
                <w:b/>
              </w:rPr>
              <w:t>19 474 817,86</w:t>
            </w:r>
          </w:p>
        </w:tc>
      </w:tr>
    </w:tbl>
    <w:p w:rsidR="005066C4" w:rsidRDefault="005066C4" w:rsidP="00606DB4">
      <w:pPr>
        <w:pStyle w:val="Zkladntextodsazendek"/>
        <w:ind w:left="0"/>
      </w:pPr>
    </w:p>
    <w:p w:rsidR="00D64C46" w:rsidRDefault="00D64C46" w:rsidP="00606DB4">
      <w:pPr>
        <w:pStyle w:val="Zkladntextodsazendek"/>
        <w:ind w:left="0"/>
      </w:pPr>
      <w:r>
        <w:t xml:space="preserve">Celkový přehled o čerpání revolvingového úvěru je uveden v příloze č. </w:t>
      </w:r>
      <w:r w:rsidR="00FF0F6B">
        <w:t>3</w:t>
      </w:r>
      <w:r>
        <w:t>.</w:t>
      </w:r>
    </w:p>
    <w:p w:rsidR="00D64C46" w:rsidRDefault="00D64C46" w:rsidP="00606DB4">
      <w:pPr>
        <w:pStyle w:val="Zkladntextodsazendek"/>
        <w:ind w:left="0"/>
      </w:pPr>
    </w:p>
    <w:p w:rsidR="00606DB4" w:rsidRDefault="00755C94" w:rsidP="007C2A8C">
      <w:pPr>
        <w:pStyle w:val="Zkladntextodsazendek"/>
        <w:ind w:left="0"/>
        <w:rPr>
          <w:rFonts w:cs="Arial"/>
        </w:rPr>
      </w:pPr>
      <w:r w:rsidRPr="008255B9">
        <w:rPr>
          <w:b/>
        </w:rPr>
        <w:t>Rad</w:t>
      </w:r>
      <w:r>
        <w:rPr>
          <w:b/>
        </w:rPr>
        <w:t xml:space="preserve">a </w:t>
      </w:r>
      <w:r w:rsidRPr="008255B9">
        <w:rPr>
          <w:b/>
        </w:rPr>
        <w:t>Olomouckého kraje schváli</w:t>
      </w:r>
      <w:r>
        <w:rPr>
          <w:b/>
        </w:rPr>
        <w:t>la</w:t>
      </w:r>
      <w:r w:rsidRPr="008255B9">
        <w:rPr>
          <w:b/>
        </w:rPr>
        <w:t xml:space="preserve"> </w:t>
      </w:r>
      <w:r w:rsidR="007C2A8C">
        <w:rPr>
          <w:b/>
        </w:rPr>
        <w:t xml:space="preserve">3. dílčí </w:t>
      </w:r>
      <w:r w:rsidRPr="008255B9">
        <w:rPr>
          <w:b/>
        </w:rPr>
        <w:t>čerpání</w:t>
      </w:r>
      <w:r w:rsidR="007C2A8C">
        <w:rPr>
          <w:b/>
        </w:rPr>
        <w:t xml:space="preserve"> revolvingového úvěru ve výši 59 854 153,43 Kč a 4. dílčí čerpání ve výši 19 474 817,86 Kč</w:t>
      </w:r>
      <w:r w:rsidRPr="008255B9">
        <w:rPr>
          <w:b/>
        </w:rPr>
        <w:t xml:space="preserve"> </w:t>
      </w:r>
      <w:r>
        <w:rPr>
          <w:b/>
        </w:rPr>
        <w:t>na předfinancování výše uvedených projektů</w:t>
      </w:r>
      <w:r w:rsidR="007C2A8C">
        <w:rPr>
          <w:b/>
        </w:rPr>
        <w:t>.</w:t>
      </w:r>
    </w:p>
    <w:p w:rsidR="007C2A8C" w:rsidRDefault="007C2A8C" w:rsidP="00606DB4">
      <w:pPr>
        <w:pStyle w:val="Zkladntextodsazen"/>
        <w:ind w:left="900" w:hanging="900"/>
        <w:jc w:val="both"/>
        <w:rPr>
          <w:u w:val="single"/>
        </w:rPr>
      </w:pPr>
    </w:p>
    <w:p w:rsidR="00606DB4" w:rsidRDefault="00606DB4" w:rsidP="00606DB4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606DB4" w:rsidRDefault="00606DB4" w:rsidP="00606DB4">
      <w:pPr>
        <w:pStyle w:val="Zkladntextodsazen"/>
        <w:ind w:left="900" w:hanging="900"/>
        <w:jc w:val="both"/>
      </w:pPr>
    </w:p>
    <w:p w:rsidR="00606DB4" w:rsidRDefault="00606DB4" w:rsidP="00606DB4">
      <w:pPr>
        <w:pStyle w:val="Zkladntextodsazen"/>
        <w:ind w:left="900" w:hanging="900"/>
        <w:jc w:val="both"/>
      </w:pPr>
      <w:r>
        <w:t>- Příloha č. 1</w:t>
      </w:r>
    </w:p>
    <w:p w:rsidR="00606DB4" w:rsidRDefault="009A3EEA" w:rsidP="008C6CE9">
      <w:pPr>
        <w:tabs>
          <w:tab w:val="left" w:pos="7371"/>
        </w:tabs>
        <w:rPr>
          <w:rFonts w:ascii="Arial" w:hAnsi="Arial" w:cs="Arial"/>
        </w:rPr>
      </w:pPr>
      <w:r>
        <w:rPr>
          <w:rFonts w:ascii="Arial" w:hAnsi="Arial" w:cs="Arial"/>
        </w:rPr>
        <w:t>Žádost</w:t>
      </w:r>
      <w:r w:rsidR="00D153DD">
        <w:rPr>
          <w:rFonts w:ascii="Arial" w:hAnsi="Arial" w:cs="Arial"/>
        </w:rPr>
        <w:t xml:space="preserve"> č. </w:t>
      </w:r>
      <w:r w:rsidR="007C2A8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o čerpání</w:t>
      </w:r>
      <w:r w:rsidR="008255B9">
        <w:rPr>
          <w:rFonts w:ascii="Arial" w:hAnsi="Arial" w:cs="Arial"/>
        </w:rPr>
        <w:t xml:space="preserve"> úvěru</w:t>
      </w:r>
      <w:r w:rsidR="008C6CE9">
        <w:rPr>
          <w:rFonts w:ascii="Arial" w:hAnsi="Arial" w:cs="Arial"/>
        </w:rPr>
        <w:tab/>
      </w:r>
      <w:r w:rsidR="008255B9">
        <w:rPr>
          <w:rFonts w:ascii="Arial" w:hAnsi="Arial" w:cs="Arial"/>
        </w:rPr>
        <w:t>(strana 2</w:t>
      </w:r>
      <w:r w:rsidR="00C2103F">
        <w:rPr>
          <w:rFonts w:ascii="Arial" w:hAnsi="Arial" w:cs="Arial"/>
        </w:rPr>
        <w:t xml:space="preserve"> - 3</w:t>
      </w:r>
      <w:r w:rsidR="00606DB4">
        <w:rPr>
          <w:rFonts w:ascii="Arial" w:hAnsi="Arial" w:cs="Arial"/>
        </w:rPr>
        <w:t>)</w:t>
      </w:r>
    </w:p>
    <w:p w:rsidR="007C2A8C" w:rsidRDefault="007C2A8C" w:rsidP="008C6CE9">
      <w:pPr>
        <w:tabs>
          <w:tab w:val="left" w:pos="7371"/>
        </w:tabs>
        <w:rPr>
          <w:rFonts w:ascii="Arial" w:hAnsi="Arial" w:cs="Arial"/>
        </w:rPr>
      </w:pPr>
    </w:p>
    <w:p w:rsidR="007C2A8C" w:rsidRDefault="0079762C" w:rsidP="007C2A8C">
      <w:pPr>
        <w:pStyle w:val="Zkladntextodsazen"/>
        <w:ind w:left="900" w:hanging="900"/>
        <w:jc w:val="both"/>
      </w:pPr>
      <w:r>
        <w:t>- Příloha č. 2</w:t>
      </w:r>
    </w:p>
    <w:p w:rsidR="007C2A8C" w:rsidRDefault="007C2A8C" w:rsidP="007C2A8C">
      <w:pPr>
        <w:tabs>
          <w:tab w:val="left" w:pos="7371"/>
        </w:tabs>
      </w:pPr>
      <w:r>
        <w:rPr>
          <w:rFonts w:ascii="Arial" w:hAnsi="Arial" w:cs="Arial"/>
        </w:rPr>
        <w:t>Žádost č. 4 o čerpání úvěru</w:t>
      </w:r>
      <w:r>
        <w:rPr>
          <w:rFonts w:ascii="Arial" w:hAnsi="Arial" w:cs="Arial"/>
        </w:rPr>
        <w:tab/>
        <w:t xml:space="preserve">(strana </w:t>
      </w:r>
      <w:r w:rsidR="00A86DD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- </w:t>
      </w:r>
      <w:r w:rsidR="00A86DD3">
        <w:rPr>
          <w:rFonts w:ascii="Arial" w:hAnsi="Arial" w:cs="Arial"/>
        </w:rPr>
        <w:t>5</w:t>
      </w:r>
      <w:r>
        <w:rPr>
          <w:rFonts w:ascii="Arial" w:hAnsi="Arial" w:cs="Arial"/>
        </w:rPr>
        <w:t>)</w:t>
      </w:r>
    </w:p>
    <w:p w:rsidR="0079762C" w:rsidRDefault="0079762C" w:rsidP="00122A0B">
      <w:pPr>
        <w:pStyle w:val="Zkladntextodsazen"/>
        <w:ind w:left="900" w:hanging="900"/>
        <w:jc w:val="both"/>
      </w:pPr>
    </w:p>
    <w:p w:rsidR="00122A0B" w:rsidRDefault="0079762C" w:rsidP="00122A0B">
      <w:pPr>
        <w:pStyle w:val="Zkladntextodsazen"/>
        <w:ind w:left="900" w:hanging="900"/>
        <w:jc w:val="both"/>
      </w:pPr>
      <w:r>
        <w:t>- Příloha č. 3</w:t>
      </w:r>
    </w:p>
    <w:p w:rsidR="00122A0B" w:rsidRDefault="00122A0B" w:rsidP="00122A0B">
      <w:pPr>
        <w:tabs>
          <w:tab w:val="left" w:pos="7371"/>
        </w:tabs>
      </w:pPr>
      <w:r>
        <w:rPr>
          <w:rFonts w:ascii="Arial" w:hAnsi="Arial" w:cs="Arial"/>
        </w:rPr>
        <w:t>Přehled čerpání revolvingového úvěru</w:t>
      </w:r>
      <w:r>
        <w:rPr>
          <w:rFonts w:ascii="Arial" w:hAnsi="Arial" w:cs="Arial"/>
        </w:rPr>
        <w:tab/>
        <w:t xml:space="preserve">(strana </w:t>
      </w:r>
      <w:r w:rsidR="00A86DD3">
        <w:rPr>
          <w:rFonts w:ascii="Arial" w:hAnsi="Arial" w:cs="Arial"/>
        </w:rPr>
        <w:t>6</w:t>
      </w:r>
      <w:r>
        <w:rPr>
          <w:rFonts w:ascii="Arial" w:hAnsi="Arial" w:cs="Arial"/>
        </w:rPr>
        <w:t>)</w:t>
      </w:r>
    </w:p>
    <w:p w:rsidR="00C66517" w:rsidRDefault="009536C4"/>
    <w:sectPr w:rsidR="00C6651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DB4" w:rsidRDefault="00606DB4" w:rsidP="00606DB4">
      <w:r>
        <w:separator/>
      </w:r>
    </w:p>
  </w:endnote>
  <w:endnote w:type="continuationSeparator" w:id="0">
    <w:p w:rsidR="00606DB4" w:rsidRDefault="00606DB4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29" w:rsidRDefault="009536C4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797C6A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r w:rsidR="002D6036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8</w:t>
    </w:r>
    <w:r w:rsidR="008C6CE9">
      <w:rPr>
        <w:rFonts w:ascii="Arial" w:hAnsi="Arial" w:cs="Arial"/>
        <w:i/>
        <w:sz w:val="20"/>
        <w:szCs w:val="20"/>
      </w:rPr>
      <w:t>.</w:t>
    </w:r>
    <w:r w:rsidR="00B5348A">
      <w:rPr>
        <w:rFonts w:ascii="Arial" w:hAnsi="Arial" w:cs="Arial"/>
        <w:i/>
        <w:sz w:val="20"/>
        <w:szCs w:val="20"/>
      </w:rPr>
      <w:t xml:space="preserve"> </w:t>
    </w:r>
    <w:r w:rsidR="002D6036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2</w:t>
    </w:r>
    <w:r w:rsidR="008C6CE9">
      <w:rPr>
        <w:rFonts w:ascii="Arial" w:hAnsi="Arial" w:cs="Arial"/>
        <w:i/>
        <w:sz w:val="20"/>
        <w:szCs w:val="20"/>
      </w:rPr>
      <w:t>.</w:t>
    </w:r>
    <w:r w:rsidR="005C1AA9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201</w:t>
    </w:r>
    <w:r w:rsidR="005C1AA9">
      <w:rPr>
        <w:rFonts w:ascii="Arial" w:hAnsi="Arial" w:cs="Arial"/>
        <w:i/>
        <w:sz w:val="20"/>
        <w:szCs w:val="20"/>
      </w:rPr>
      <w:t>7</w:t>
    </w:r>
    <w:r w:rsidR="00606DB4" w:rsidRPr="00A872DB">
      <w:rPr>
        <w:rFonts w:ascii="Arial" w:hAnsi="Arial" w:cs="Arial"/>
        <w:i/>
        <w:sz w:val="20"/>
        <w:szCs w:val="20"/>
      </w:rPr>
      <w:t xml:space="preserve">             </w:t>
    </w:r>
    <w:r w:rsidR="00606DB4">
      <w:rPr>
        <w:rFonts w:ascii="Arial" w:hAnsi="Arial" w:cs="Arial"/>
        <w:i/>
        <w:sz w:val="20"/>
        <w:szCs w:val="20"/>
      </w:rPr>
      <w:t xml:space="preserve">                                         </w:t>
    </w:r>
    <w:r w:rsidR="00606DB4" w:rsidRPr="00A872DB">
      <w:rPr>
        <w:rFonts w:ascii="Arial" w:hAnsi="Arial" w:cs="Arial"/>
        <w:i/>
        <w:sz w:val="20"/>
        <w:szCs w:val="20"/>
      </w:rPr>
      <w:t xml:space="preserve"> Strana 1 (celkem</w:t>
    </w:r>
    <w:r w:rsidR="00825428">
      <w:rPr>
        <w:rFonts w:ascii="Arial" w:hAnsi="Arial" w:cs="Arial"/>
        <w:i/>
        <w:sz w:val="20"/>
        <w:szCs w:val="20"/>
      </w:rPr>
      <w:t xml:space="preserve"> </w:t>
    </w:r>
    <w:r w:rsidR="00A86DD3">
      <w:rPr>
        <w:rFonts w:ascii="Arial" w:hAnsi="Arial" w:cs="Arial"/>
        <w:i/>
        <w:sz w:val="20"/>
        <w:szCs w:val="20"/>
      </w:rPr>
      <w:t>6</w:t>
    </w:r>
    <w:r w:rsidR="00606DB4">
      <w:rPr>
        <w:rFonts w:ascii="Arial" w:hAnsi="Arial" w:cs="Arial"/>
        <w:i/>
        <w:sz w:val="20"/>
        <w:szCs w:val="20"/>
      </w:rPr>
      <w:t>)</w:t>
    </w:r>
  </w:p>
  <w:p w:rsidR="00126303" w:rsidRPr="00A872DB" w:rsidRDefault="006C50C8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</w:t>
    </w:r>
    <w:r w:rsidR="00606DB4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1</w:t>
    </w:r>
    <w:r w:rsidR="00606DB4">
      <w:rPr>
        <w:rFonts w:ascii="Arial" w:hAnsi="Arial" w:cs="Arial"/>
        <w:i/>
        <w:sz w:val="20"/>
        <w:szCs w:val="20"/>
      </w:rPr>
      <w:t>.</w:t>
    </w:r>
    <w:r w:rsidR="0060559F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-</w:t>
    </w:r>
    <w:r w:rsidR="00606DB4" w:rsidRPr="00606DB4">
      <w:t xml:space="preserve"> </w:t>
    </w:r>
    <w:r w:rsidR="005C1AA9" w:rsidRPr="005C1AA9">
      <w:rPr>
        <w:rFonts w:ascii="Arial" w:hAnsi="Arial" w:cs="Arial"/>
        <w:i/>
        <w:sz w:val="20"/>
        <w:szCs w:val="20"/>
      </w:rPr>
      <w:t>Rozpočet Olomouckého kraje 2017 - čerpání revolvingového úvěru Komerční banky,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DB4" w:rsidRDefault="00606DB4" w:rsidP="00606DB4">
      <w:r>
        <w:separator/>
      </w:r>
    </w:p>
  </w:footnote>
  <w:footnote w:type="continuationSeparator" w:id="0">
    <w:p w:rsidR="00606DB4" w:rsidRDefault="00606DB4" w:rsidP="00606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061A28"/>
    <w:rsid w:val="00091CC5"/>
    <w:rsid w:val="00122A0B"/>
    <w:rsid w:val="0012554C"/>
    <w:rsid w:val="00135FC9"/>
    <w:rsid w:val="001549DE"/>
    <w:rsid w:val="00174D07"/>
    <w:rsid w:val="00182C9F"/>
    <w:rsid w:val="00194058"/>
    <w:rsid w:val="00197D54"/>
    <w:rsid w:val="001A48B1"/>
    <w:rsid w:val="001C149B"/>
    <w:rsid w:val="001E2A75"/>
    <w:rsid w:val="00211732"/>
    <w:rsid w:val="002454C5"/>
    <w:rsid w:val="0026455C"/>
    <w:rsid w:val="00281024"/>
    <w:rsid w:val="002A6488"/>
    <w:rsid w:val="002D6036"/>
    <w:rsid w:val="003365CC"/>
    <w:rsid w:val="003A35DC"/>
    <w:rsid w:val="003A3FC2"/>
    <w:rsid w:val="003A6EC3"/>
    <w:rsid w:val="00445D01"/>
    <w:rsid w:val="004736A6"/>
    <w:rsid w:val="005066C4"/>
    <w:rsid w:val="005351F3"/>
    <w:rsid w:val="0053593C"/>
    <w:rsid w:val="005C1AA9"/>
    <w:rsid w:val="005F5DA6"/>
    <w:rsid w:val="0060559F"/>
    <w:rsid w:val="00606DB4"/>
    <w:rsid w:val="006C50C8"/>
    <w:rsid w:val="00755C94"/>
    <w:rsid w:val="00766FAE"/>
    <w:rsid w:val="0079762C"/>
    <w:rsid w:val="00797C6A"/>
    <w:rsid w:val="007A47C5"/>
    <w:rsid w:val="007C2A8C"/>
    <w:rsid w:val="007C6E3A"/>
    <w:rsid w:val="00803A64"/>
    <w:rsid w:val="0081113B"/>
    <w:rsid w:val="00825428"/>
    <w:rsid w:val="008255B9"/>
    <w:rsid w:val="008C6CE9"/>
    <w:rsid w:val="009536C4"/>
    <w:rsid w:val="009A3EEA"/>
    <w:rsid w:val="00A672F5"/>
    <w:rsid w:val="00A80761"/>
    <w:rsid w:val="00A86DD3"/>
    <w:rsid w:val="00AB60D6"/>
    <w:rsid w:val="00B5348A"/>
    <w:rsid w:val="00B72243"/>
    <w:rsid w:val="00C2103F"/>
    <w:rsid w:val="00C528B4"/>
    <w:rsid w:val="00C54933"/>
    <w:rsid w:val="00CB436D"/>
    <w:rsid w:val="00D153DD"/>
    <w:rsid w:val="00D629CD"/>
    <w:rsid w:val="00D62BE6"/>
    <w:rsid w:val="00D64C46"/>
    <w:rsid w:val="00DF1184"/>
    <w:rsid w:val="00DF5F37"/>
    <w:rsid w:val="00EE0348"/>
    <w:rsid w:val="00FF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C20C8"/>
  <w15:docId w15:val="{BC8FB0DF-C2F3-4959-ADF8-3ACE11C7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62</cp:revision>
  <cp:lastPrinted>2015-04-27T10:21:00Z</cp:lastPrinted>
  <dcterms:created xsi:type="dcterms:W3CDTF">2015-04-22T11:26:00Z</dcterms:created>
  <dcterms:modified xsi:type="dcterms:W3CDTF">2017-11-28T12:23:00Z</dcterms:modified>
</cp:coreProperties>
</file>