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36"/>
        <w:gridCol w:w="4862"/>
        <w:gridCol w:w="42"/>
      </w:tblGrid>
      <w:tr w:rsidR="00D333CE" w:rsidRPr="00760872" w14:paraId="2D6A5BBD" w14:textId="77777777" w:rsidTr="00371C7D">
        <w:trPr>
          <w:gridBefore w:val="1"/>
          <w:wBefore w:w="80" w:type="dxa"/>
          <w:trHeight w:val="4123"/>
        </w:trPr>
        <w:tc>
          <w:tcPr>
            <w:tcW w:w="1870" w:type="dxa"/>
          </w:tcPr>
          <w:p w14:paraId="2D6A5BB7" w14:textId="77777777" w:rsidR="00D333CE" w:rsidRPr="00760872" w:rsidRDefault="00A25281" w:rsidP="00120AF5">
            <w:pPr>
              <w:pStyle w:val="Hlavikablogo2"/>
              <w:rPr>
                <w:noProof w:val="0"/>
              </w:rPr>
            </w:pPr>
            <w:bookmarkStart w:id="0" w:name="_GoBack"/>
            <w:bookmarkEnd w:id="0"/>
            <w:r>
              <w:rPr>
                <w:noProof w:val="0"/>
                <w:sz w:val="20"/>
              </w:rPr>
              <w:pict w14:anchorId="2D6A5C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68461556" r:id="rId10"/>
              </w:pict>
            </w:r>
          </w:p>
        </w:tc>
        <w:tc>
          <w:tcPr>
            <w:tcW w:w="7740" w:type="dxa"/>
            <w:gridSpan w:val="3"/>
          </w:tcPr>
          <w:p w14:paraId="2D6A5BB8" w14:textId="77777777" w:rsidR="00D333CE" w:rsidRPr="00760872" w:rsidRDefault="00D333CE" w:rsidP="00120AF5">
            <w:pPr>
              <w:pStyle w:val="Vbornadpis"/>
            </w:pPr>
          </w:p>
          <w:p w14:paraId="2D6A5BB9" w14:textId="38E59336" w:rsidR="00D333CE" w:rsidRPr="00760872" w:rsidRDefault="004A0997" w:rsidP="00120AF5">
            <w:pPr>
              <w:pStyle w:val="Vbornadpis"/>
            </w:pPr>
            <w:r w:rsidRPr="00760872">
              <w:t xml:space="preserve">Zápis č. </w:t>
            </w:r>
            <w:r w:rsidR="000E5829" w:rsidRPr="00760872">
              <w:t>5</w:t>
            </w:r>
          </w:p>
          <w:p w14:paraId="2D6A5BBA" w14:textId="77777777" w:rsidR="00D333CE" w:rsidRPr="00760872" w:rsidRDefault="00D333CE" w:rsidP="00120AF5">
            <w:pPr>
              <w:pStyle w:val="Vbornadpis"/>
            </w:pPr>
            <w:r w:rsidRPr="00760872">
              <w:t>ze zasedání Výboru pro rozvoj cestovního ruchu</w:t>
            </w:r>
          </w:p>
          <w:p w14:paraId="2D6A5BBB" w14:textId="77777777" w:rsidR="00D333CE" w:rsidRPr="00760872" w:rsidRDefault="00D333CE" w:rsidP="00120AF5">
            <w:pPr>
              <w:pStyle w:val="Vbornadpis"/>
            </w:pPr>
            <w:r w:rsidRPr="00760872">
              <w:t>Zastupitelstva Olomouckého kraje</w:t>
            </w:r>
          </w:p>
          <w:p w14:paraId="44C280D4" w14:textId="0B222FA4" w:rsidR="00D333CE" w:rsidRPr="00760872" w:rsidRDefault="004A0997" w:rsidP="00B856FE">
            <w:pPr>
              <w:pStyle w:val="Vbornadpis"/>
            </w:pPr>
            <w:r w:rsidRPr="00760872">
              <w:t xml:space="preserve">ze dne </w:t>
            </w:r>
            <w:r w:rsidR="008F0324" w:rsidRPr="00760872">
              <w:t>19</w:t>
            </w:r>
            <w:r w:rsidRPr="00760872">
              <w:t xml:space="preserve">. </w:t>
            </w:r>
            <w:r w:rsidR="008F0324" w:rsidRPr="00760872">
              <w:t>9</w:t>
            </w:r>
            <w:r w:rsidR="00D333CE" w:rsidRPr="00760872">
              <w:t>. 201</w:t>
            </w:r>
            <w:r w:rsidR="00F211C0" w:rsidRPr="00760872">
              <w:t>7</w:t>
            </w:r>
          </w:p>
          <w:p w14:paraId="2D6A5BBC" w14:textId="69999CAF" w:rsidR="000303D6" w:rsidRPr="00760872" w:rsidRDefault="000303D6" w:rsidP="00B856FE">
            <w:pPr>
              <w:pStyle w:val="Vbornadpis"/>
            </w:pPr>
          </w:p>
        </w:tc>
      </w:tr>
      <w:tr w:rsidR="001C1AF6" w:rsidRPr="00760872" w14:paraId="2D6A5BC1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2D6A5BBF" w14:textId="77777777" w:rsidR="001C1AF6" w:rsidRPr="00760872" w:rsidRDefault="001C1AF6" w:rsidP="00120AF5">
            <w:pPr>
              <w:pStyle w:val="Vborptomni"/>
            </w:pPr>
            <w:r w:rsidRPr="00760872">
              <w:t>Přítomni:</w:t>
            </w:r>
          </w:p>
        </w:tc>
        <w:tc>
          <w:tcPr>
            <w:tcW w:w="4862" w:type="dxa"/>
          </w:tcPr>
          <w:p w14:paraId="2D6A5BC0" w14:textId="77777777" w:rsidR="001C1AF6" w:rsidRPr="00760872" w:rsidRDefault="001C1AF6" w:rsidP="000B6E10">
            <w:pPr>
              <w:pStyle w:val="Vborptomnitext"/>
              <w:rPr>
                <w:b/>
              </w:rPr>
            </w:pPr>
            <w:r w:rsidRPr="00760872">
              <w:rPr>
                <w:b/>
              </w:rPr>
              <w:t>Omluveni:</w:t>
            </w:r>
          </w:p>
        </w:tc>
      </w:tr>
      <w:tr w:rsidR="008F0324" w:rsidRPr="00760872" w14:paraId="2D6A5BC6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14:paraId="2D6A5BC3" w14:textId="2ABD138F" w:rsidR="008F0324" w:rsidRPr="00760872" w:rsidRDefault="008F0324" w:rsidP="00F211C0">
            <w:pPr>
              <w:pStyle w:val="Vborptomnitext"/>
              <w:rPr>
                <w:iCs/>
              </w:rPr>
            </w:pPr>
            <w:r w:rsidRPr="00760872">
              <w:rPr>
                <w:iCs/>
              </w:rPr>
              <w:t>Ing. Adam Kalous – předseda</w:t>
            </w:r>
          </w:p>
        </w:tc>
        <w:tc>
          <w:tcPr>
            <w:tcW w:w="4862" w:type="dxa"/>
          </w:tcPr>
          <w:p w14:paraId="2D6A5BC5" w14:textId="300202E1" w:rsidR="008F0324" w:rsidRPr="00760872" w:rsidRDefault="008F0324" w:rsidP="000B6E10">
            <w:pPr>
              <w:pStyle w:val="Vborptomnitext"/>
              <w:rPr>
                <w:bCs/>
                <w:iCs/>
                <w:color w:val="FF0000"/>
              </w:rPr>
            </w:pPr>
            <w:r w:rsidRPr="00760872">
              <w:rPr>
                <w:bCs/>
                <w:iCs/>
              </w:rPr>
              <w:t>Ing. Vladimír Mikulec</w:t>
            </w:r>
          </w:p>
        </w:tc>
      </w:tr>
      <w:tr w:rsidR="008F0324" w:rsidRPr="00760872" w14:paraId="785012ED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45"/>
        </w:trPr>
        <w:tc>
          <w:tcPr>
            <w:tcW w:w="4786" w:type="dxa"/>
            <w:gridSpan w:val="3"/>
          </w:tcPr>
          <w:p w14:paraId="7CC74518" w14:textId="5D6366D8" w:rsidR="008F0324" w:rsidRPr="00760872" w:rsidRDefault="008F0324" w:rsidP="00120AF5">
            <w:pPr>
              <w:pStyle w:val="Vborptomnitext"/>
              <w:rPr>
                <w:iCs/>
              </w:rPr>
            </w:pPr>
            <w:r w:rsidRPr="00760872">
              <w:t>Mgr. Djamila Bekhedda</w:t>
            </w:r>
          </w:p>
        </w:tc>
        <w:tc>
          <w:tcPr>
            <w:tcW w:w="4862" w:type="dxa"/>
          </w:tcPr>
          <w:p w14:paraId="03B2AAD3" w14:textId="25F7AFC8" w:rsidR="008F0324" w:rsidRPr="00760872" w:rsidRDefault="008F0324" w:rsidP="000B6E10">
            <w:pPr>
              <w:pStyle w:val="Vborptomnitext"/>
              <w:rPr>
                <w:bCs/>
                <w:iCs/>
                <w:color w:val="FF0000"/>
              </w:rPr>
            </w:pPr>
            <w:r w:rsidRPr="00760872">
              <w:rPr>
                <w:bCs/>
                <w:iCs/>
              </w:rPr>
              <w:t>Ing. Jan Šafařík, MBA</w:t>
            </w:r>
          </w:p>
        </w:tc>
      </w:tr>
      <w:tr w:rsidR="008F0324" w:rsidRPr="00760872" w14:paraId="2D6A5BC9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2D6A5BC7" w14:textId="34A92560" w:rsidR="008F0324" w:rsidRPr="00760872" w:rsidRDefault="008F0324" w:rsidP="00120AF5">
            <w:pPr>
              <w:pStyle w:val="Vborptomnitext"/>
            </w:pPr>
            <w:r w:rsidRPr="00760872">
              <w:t>Bc. Milan Blaho</w:t>
            </w:r>
          </w:p>
        </w:tc>
        <w:tc>
          <w:tcPr>
            <w:tcW w:w="4862" w:type="dxa"/>
          </w:tcPr>
          <w:p w14:paraId="2D6A5BC8" w14:textId="50DED35A" w:rsidR="008F0324" w:rsidRPr="00760872" w:rsidRDefault="008F0324" w:rsidP="008F0324">
            <w:pPr>
              <w:pStyle w:val="Vborptomnitext"/>
              <w:rPr>
                <w:bCs/>
                <w:iCs/>
              </w:rPr>
            </w:pPr>
            <w:r w:rsidRPr="00760872">
              <w:rPr>
                <w:iCs/>
              </w:rPr>
              <w:t>Mgr. Miloslav Tichý</w:t>
            </w:r>
          </w:p>
        </w:tc>
      </w:tr>
      <w:tr w:rsidR="008F0324" w:rsidRPr="00760872" w14:paraId="3CCE4F5D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5250C1FB" w14:textId="09B5E42C" w:rsidR="008F0324" w:rsidRPr="00371C7D" w:rsidRDefault="008F0324" w:rsidP="002D70CA">
            <w:pPr>
              <w:pStyle w:val="Vborptomnitext"/>
              <w:rPr>
                <w:bCs/>
                <w:iCs/>
              </w:rPr>
            </w:pPr>
            <w:r w:rsidRPr="00760872">
              <w:rPr>
                <w:bCs/>
                <w:iCs/>
              </w:rPr>
              <w:t xml:space="preserve">Radek </w:t>
            </w:r>
            <w:proofErr w:type="spellStart"/>
            <w:r w:rsidRPr="00760872">
              <w:rPr>
                <w:bCs/>
                <w:iCs/>
              </w:rPr>
              <w:t>Hofer</w:t>
            </w:r>
            <w:proofErr w:type="spellEnd"/>
          </w:p>
        </w:tc>
        <w:tc>
          <w:tcPr>
            <w:tcW w:w="4862" w:type="dxa"/>
          </w:tcPr>
          <w:p w14:paraId="7F2EADCB" w14:textId="1774E21C" w:rsidR="008F0324" w:rsidRPr="00760872" w:rsidRDefault="008F0324" w:rsidP="00081F1D">
            <w:pPr>
              <w:pStyle w:val="Vborptomnitext"/>
              <w:rPr>
                <w:bCs/>
                <w:iCs/>
              </w:rPr>
            </w:pPr>
          </w:p>
        </w:tc>
      </w:tr>
      <w:tr w:rsidR="00371C7D" w:rsidRPr="00760872" w14:paraId="41854988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474AC686" w14:textId="0CDFD64B" w:rsidR="00371C7D" w:rsidRPr="00760872" w:rsidRDefault="00371C7D" w:rsidP="002D70CA">
            <w:pPr>
              <w:pStyle w:val="Vborptomnitext"/>
              <w:rPr>
                <w:bCs/>
                <w:iCs/>
              </w:rPr>
            </w:pPr>
            <w:r w:rsidRPr="00760872">
              <w:rPr>
                <w:bCs/>
                <w:iCs/>
              </w:rPr>
              <w:t>Ing. Jaromír Hruban</w:t>
            </w:r>
          </w:p>
        </w:tc>
        <w:tc>
          <w:tcPr>
            <w:tcW w:w="4862" w:type="dxa"/>
          </w:tcPr>
          <w:p w14:paraId="1AAEDDF2" w14:textId="77546296" w:rsidR="00371C7D" w:rsidRPr="00760872" w:rsidRDefault="00371C7D" w:rsidP="00081F1D">
            <w:pPr>
              <w:pStyle w:val="Vborptomnitext"/>
              <w:rPr>
                <w:bCs/>
                <w:iCs/>
              </w:rPr>
            </w:pPr>
            <w:r w:rsidRPr="00760872">
              <w:rPr>
                <w:b/>
              </w:rPr>
              <w:t>Tajemník výboru:</w:t>
            </w:r>
          </w:p>
        </w:tc>
      </w:tr>
      <w:tr w:rsidR="00371C7D" w:rsidRPr="00760872" w14:paraId="2D6A5BCC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</w:trPr>
        <w:tc>
          <w:tcPr>
            <w:tcW w:w="4786" w:type="dxa"/>
            <w:gridSpan w:val="3"/>
          </w:tcPr>
          <w:p w14:paraId="2D6A5BCA" w14:textId="679039B0" w:rsidR="00371C7D" w:rsidRPr="00760872" w:rsidRDefault="00371C7D" w:rsidP="00120AF5">
            <w:pPr>
              <w:pStyle w:val="Vborptomnitext"/>
              <w:rPr>
                <w:bCs/>
                <w:iCs/>
              </w:rPr>
            </w:pPr>
            <w:r w:rsidRPr="00760872">
              <w:rPr>
                <w:iCs/>
              </w:rPr>
              <w:t>Jan Jančí</w:t>
            </w:r>
          </w:p>
        </w:tc>
        <w:tc>
          <w:tcPr>
            <w:tcW w:w="4862" w:type="dxa"/>
          </w:tcPr>
          <w:p w14:paraId="2D6A5BCB" w14:textId="57517BF2" w:rsidR="00371C7D" w:rsidRPr="00760872" w:rsidRDefault="00371C7D" w:rsidP="002D70CA">
            <w:pPr>
              <w:pStyle w:val="Vborptomnitext"/>
            </w:pPr>
            <w:r w:rsidRPr="00760872">
              <w:t>Mgr. Radek Stojan</w:t>
            </w:r>
          </w:p>
        </w:tc>
      </w:tr>
      <w:tr w:rsidR="00371C7D" w:rsidRPr="00760872" w14:paraId="2D6A5BCF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2D6A5BCD" w14:textId="42BD7A0E" w:rsidR="00371C7D" w:rsidRPr="00760872" w:rsidRDefault="00371C7D" w:rsidP="00120AF5">
            <w:pPr>
              <w:pStyle w:val="Vborptomnitext"/>
              <w:rPr>
                <w:iCs/>
              </w:rPr>
            </w:pPr>
            <w:r w:rsidRPr="00760872">
              <w:rPr>
                <w:bCs/>
                <w:iCs/>
              </w:rPr>
              <w:t>Mgr. Yvona Kubjátová</w:t>
            </w:r>
          </w:p>
        </w:tc>
        <w:tc>
          <w:tcPr>
            <w:tcW w:w="4862" w:type="dxa"/>
          </w:tcPr>
          <w:p w14:paraId="2D6A5BCE" w14:textId="6C0CC51C" w:rsidR="00371C7D" w:rsidRPr="00760872" w:rsidRDefault="00371C7D" w:rsidP="000B6E10">
            <w:pPr>
              <w:pStyle w:val="Vborptomnitext"/>
              <w:rPr>
                <w:b/>
              </w:rPr>
            </w:pPr>
          </w:p>
        </w:tc>
      </w:tr>
      <w:tr w:rsidR="00371C7D" w:rsidRPr="00760872" w14:paraId="208BBBA5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61433164" w14:textId="49DB04E7" w:rsidR="00371C7D" w:rsidRPr="00760872" w:rsidRDefault="00371C7D" w:rsidP="00120AF5">
            <w:pPr>
              <w:pStyle w:val="Vborptomnitext"/>
              <w:rPr>
                <w:bCs/>
                <w:iCs/>
              </w:rPr>
            </w:pPr>
            <w:r w:rsidRPr="00760872">
              <w:rPr>
                <w:bCs/>
                <w:iCs/>
              </w:rPr>
              <w:t xml:space="preserve">Lucie </w:t>
            </w:r>
            <w:proofErr w:type="spellStart"/>
            <w:r w:rsidRPr="00760872">
              <w:rPr>
                <w:bCs/>
                <w:iCs/>
              </w:rPr>
              <w:t>Krmenčíková</w:t>
            </w:r>
            <w:proofErr w:type="spellEnd"/>
          </w:p>
        </w:tc>
        <w:tc>
          <w:tcPr>
            <w:tcW w:w="4862" w:type="dxa"/>
          </w:tcPr>
          <w:p w14:paraId="69CAB4EC" w14:textId="40F2A6FA" w:rsidR="00371C7D" w:rsidRPr="00760872" w:rsidRDefault="00371C7D" w:rsidP="000303D6">
            <w:pPr>
              <w:pStyle w:val="Vborptomnitext"/>
              <w:rPr>
                <w:b/>
              </w:rPr>
            </w:pPr>
            <w:r w:rsidRPr="00760872">
              <w:rPr>
                <w:b/>
              </w:rPr>
              <w:t>Hosté:</w:t>
            </w:r>
          </w:p>
        </w:tc>
      </w:tr>
      <w:tr w:rsidR="00371C7D" w:rsidRPr="00760872" w14:paraId="6D4B4744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5BC42B32" w14:textId="0A969B95" w:rsidR="00371C7D" w:rsidRPr="00760872" w:rsidRDefault="00371C7D" w:rsidP="008F0324">
            <w:pPr>
              <w:pStyle w:val="Vborptomnitext"/>
              <w:tabs>
                <w:tab w:val="right" w:pos="4570"/>
              </w:tabs>
              <w:rPr>
                <w:iCs/>
              </w:rPr>
            </w:pPr>
            <w:r w:rsidRPr="00760872">
              <w:rPr>
                <w:iCs/>
              </w:rPr>
              <w:t>Ing. Petr Mudra</w:t>
            </w:r>
            <w:r w:rsidRPr="00760872">
              <w:rPr>
                <w:iCs/>
              </w:rPr>
              <w:tab/>
            </w:r>
          </w:p>
        </w:tc>
        <w:tc>
          <w:tcPr>
            <w:tcW w:w="4862" w:type="dxa"/>
          </w:tcPr>
          <w:p w14:paraId="0FB9FDD3" w14:textId="710F0EAF" w:rsidR="00371C7D" w:rsidRPr="00760872" w:rsidRDefault="00371C7D" w:rsidP="000B6E10">
            <w:pPr>
              <w:pStyle w:val="Vborptomnitext"/>
            </w:pPr>
            <w:r w:rsidRPr="00760872">
              <w:t>Marian Fiedler</w:t>
            </w:r>
          </w:p>
        </w:tc>
      </w:tr>
      <w:tr w:rsidR="00371C7D" w:rsidRPr="00760872" w14:paraId="2D6A5BD2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2D6A5BD0" w14:textId="7F4DFAEB" w:rsidR="00371C7D" w:rsidRPr="00760872" w:rsidRDefault="00371C7D" w:rsidP="00120AF5">
            <w:pPr>
              <w:pStyle w:val="Vborptomnitext"/>
              <w:rPr>
                <w:iCs/>
              </w:rPr>
            </w:pPr>
            <w:r w:rsidRPr="00760872">
              <w:rPr>
                <w:bCs/>
                <w:iCs/>
              </w:rPr>
              <w:t>Mgr. Jiří Pavlas</w:t>
            </w:r>
          </w:p>
        </w:tc>
        <w:tc>
          <w:tcPr>
            <w:tcW w:w="4862" w:type="dxa"/>
          </w:tcPr>
          <w:p w14:paraId="2D6A5BD1" w14:textId="1F02974D" w:rsidR="00371C7D" w:rsidRPr="00760872" w:rsidRDefault="00371C7D" w:rsidP="000B6E10">
            <w:pPr>
              <w:pStyle w:val="Vborptomnitext"/>
            </w:pPr>
            <w:r w:rsidRPr="00760872">
              <w:t xml:space="preserve">Ing. Petr </w:t>
            </w:r>
            <w:proofErr w:type="spellStart"/>
            <w:r w:rsidRPr="00760872">
              <w:t>Revenda</w:t>
            </w:r>
            <w:proofErr w:type="spellEnd"/>
          </w:p>
        </w:tc>
      </w:tr>
      <w:tr w:rsidR="00371C7D" w:rsidRPr="00760872" w14:paraId="2D6A5BD5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2D6A5BD3" w14:textId="21682468" w:rsidR="00371C7D" w:rsidRPr="00760872" w:rsidRDefault="00371C7D" w:rsidP="00120AF5">
            <w:pPr>
              <w:pStyle w:val="Vborptomnitext"/>
              <w:rPr>
                <w:bCs/>
                <w:iCs/>
              </w:rPr>
            </w:pPr>
            <w:r w:rsidRPr="00760872">
              <w:rPr>
                <w:iCs/>
              </w:rPr>
              <w:t>Kamil Veselý</w:t>
            </w:r>
          </w:p>
        </w:tc>
        <w:tc>
          <w:tcPr>
            <w:tcW w:w="4862" w:type="dxa"/>
          </w:tcPr>
          <w:p w14:paraId="2D6A5BD4" w14:textId="79B40BF8" w:rsidR="00371C7D" w:rsidRPr="00760872" w:rsidRDefault="00371C7D" w:rsidP="000B6E10">
            <w:pPr>
              <w:pStyle w:val="Vborptomnitext"/>
            </w:pPr>
            <w:r w:rsidRPr="00760872">
              <w:t>Bc. Denisa Smékalová</w:t>
            </w:r>
          </w:p>
        </w:tc>
      </w:tr>
      <w:tr w:rsidR="008F0324" w:rsidRPr="00760872" w14:paraId="2D6A5BD8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2D6A5BD6" w14:textId="5E31BFA0" w:rsidR="008F0324" w:rsidRPr="00371C7D" w:rsidRDefault="008F0324" w:rsidP="00B652F9">
            <w:pPr>
              <w:pStyle w:val="Vborptomnitext"/>
              <w:rPr>
                <w:iCs/>
                <w:szCs w:val="22"/>
              </w:rPr>
            </w:pPr>
            <w:r w:rsidRPr="00760872">
              <w:rPr>
                <w:iCs/>
                <w:szCs w:val="22"/>
              </w:rPr>
              <w:t>František Vrobel</w:t>
            </w:r>
          </w:p>
        </w:tc>
        <w:tc>
          <w:tcPr>
            <w:tcW w:w="4862" w:type="dxa"/>
          </w:tcPr>
          <w:p w14:paraId="2D6A5BD7" w14:textId="0B3C22A2" w:rsidR="008F0324" w:rsidRPr="00760872" w:rsidRDefault="008F0324" w:rsidP="007156ED">
            <w:pPr>
              <w:pStyle w:val="Vborptomni"/>
              <w:rPr>
                <w:b w:val="0"/>
              </w:rPr>
            </w:pPr>
          </w:p>
        </w:tc>
      </w:tr>
      <w:tr w:rsidR="00371C7D" w:rsidRPr="00760872" w14:paraId="5026EBFF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2FA842F9" w14:textId="12D8DA00" w:rsidR="00371C7D" w:rsidRPr="00760872" w:rsidRDefault="00371C7D" w:rsidP="002619ED">
            <w:pPr>
              <w:pStyle w:val="Vborptomnitext"/>
              <w:rPr>
                <w:iCs/>
                <w:szCs w:val="22"/>
              </w:rPr>
            </w:pPr>
            <w:r w:rsidRPr="00760872">
              <w:rPr>
                <w:iCs/>
                <w:szCs w:val="22"/>
              </w:rPr>
              <w:t>Mgr. Markéta Záleská</w:t>
            </w:r>
          </w:p>
        </w:tc>
        <w:tc>
          <w:tcPr>
            <w:tcW w:w="4862" w:type="dxa"/>
          </w:tcPr>
          <w:p w14:paraId="651E22B8" w14:textId="77777777" w:rsidR="00371C7D" w:rsidRPr="00760872" w:rsidRDefault="00371C7D" w:rsidP="007156ED">
            <w:pPr>
              <w:pStyle w:val="Vborptomni"/>
              <w:rPr>
                <w:b w:val="0"/>
              </w:rPr>
            </w:pPr>
          </w:p>
        </w:tc>
      </w:tr>
      <w:tr w:rsidR="008F0324" w:rsidRPr="00760872" w14:paraId="2D6A5BDB" w14:textId="77777777" w:rsidTr="00371C7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2" w:type="dxa"/>
          <w:trHeight w:val="335"/>
        </w:trPr>
        <w:tc>
          <w:tcPr>
            <w:tcW w:w="4786" w:type="dxa"/>
            <w:gridSpan w:val="3"/>
          </w:tcPr>
          <w:p w14:paraId="2D6A5BD9" w14:textId="25D36022" w:rsidR="008F0324" w:rsidRPr="00760872" w:rsidRDefault="008F0324" w:rsidP="00B652F9">
            <w:pPr>
              <w:pStyle w:val="Vborptomnitext"/>
              <w:rPr>
                <w:iCs/>
              </w:rPr>
            </w:pPr>
            <w:r w:rsidRPr="00760872">
              <w:rPr>
                <w:iCs/>
                <w:szCs w:val="22"/>
              </w:rPr>
              <w:t xml:space="preserve">Ing. Lubomír </w:t>
            </w:r>
            <w:proofErr w:type="spellStart"/>
            <w:r w:rsidRPr="00760872">
              <w:rPr>
                <w:iCs/>
                <w:szCs w:val="22"/>
              </w:rPr>
              <w:t>Žmolík</w:t>
            </w:r>
            <w:proofErr w:type="spellEnd"/>
          </w:p>
        </w:tc>
        <w:tc>
          <w:tcPr>
            <w:tcW w:w="4862" w:type="dxa"/>
          </w:tcPr>
          <w:p w14:paraId="2D6A5BDA" w14:textId="43C13F0F" w:rsidR="008F0324" w:rsidRPr="00760872" w:rsidRDefault="008F0324" w:rsidP="00134FE7">
            <w:pPr>
              <w:pStyle w:val="Vborptomni"/>
              <w:rPr>
                <w:b w:val="0"/>
              </w:rPr>
            </w:pPr>
          </w:p>
        </w:tc>
      </w:tr>
    </w:tbl>
    <w:p w14:paraId="4A06EA2F" w14:textId="77777777" w:rsidR="000934EA" w:rsidRPr="00760872" w:rsidRDefault="000934EA" w:rsidP="00081F1D">
      <w:pPr>
        <w:pStyle w:val="Vborprogram"/>
        <w:spacing w:before="0" w:after="0"/>
        <w:rPr>
          <w:noProof w:val="0"/>
        </w:rPr>
      </w:pPr>
    </w:p>
    <w:p w14:paraId="5B60A636" w14:textId="77777777" w:rsidR="008F0324" w:rsidRPr="00760872" w:rsidRDefault="008F0324" w:rsidP="00081F1D">
      <w:pPr>
        <w:pStyle w:val="Vborprogram"/>
        <w:spacing w:before="0" w:after="0"/>
        <w:rPr>
          <w:noProof w:val="0"/>
        </w:rPr>
      </w:pPr>
    </w:p>
    <w:p w14:paraId="25D55BA2" w14:textId="77777777" w:rsidR="008F0324" w:rsidRPr="00760872" w:rsidRDefault="008F0324" w:rsidP="00081F1D">
      <w:pPr>
        <w:pStyle w:val="Vborprogram"/>
        <w:spacing w:before="0" w:after="0"/>
        <w:rPr>
          <w:noProof w:val="0"/>
        </w:rPr>
      </w:pPr>
    </w:p>
    <w:p w14:paraId="2D6A5BF4" w14:textId="7A20441C" w:rsidR="00D333CE" w:rsidRPr="00760872" w:rsidRDefault="00D333CE" w:rsidP="00081F1D">
      <w:pPr>
        <w:pStyle w:val="Vborprogram"/>
        <w:spacing w:before="0" w:after="0"/>
        <w:rPr>
          <w:noProof w:val="0"/>
        </w:rPr>
      </w:pPr>
      <w:r w:rsidRPr="00760872">
        <w:rPr>
          <w:noProof w:val="0"/>
        </w:rPr>
        <w:t>Program:</w:t>
      </w:r>
    </w:p>
    <w:p w14:paraId="3F549345" w14:textId="77777777" w:rsidR="00267F96" w:rsidRPr="00760872" w:rsidRDefault="00267F96" w:rsidP="00081F1D">
      <w:pPr>
        <w:pStyle w:val="Vborprogram"/>
        <w:spacing w:before="0" w:after="0"/>
        <w:rPr>
          <w:noProof w:val="0"/>
        </w:rPr>
      </w:pPr>
    </w:p>
    <w:p w14:paraId="02DC5005" w14:textId="77777777" w:rsidR="00043BC6" w:rsidRPr="00760872" w:rsidRDefault="00043BC6" w:rsidP="00043BC6">
      <w:pPr>
        <w:pStyle w:val="slo1text"/>
        <w:rPr>
          <w:noProof w:val="0"/>
          <w:lang w:val="cs-CZ"/>
        </w:rPr>
      </w:pPr>
      <w:r w:rsidRPr="00760872">
        <w:rPr>
          <w:noProof w:val="0"/>
          <w:lang w:val="cs-CZ"/>
        </w:rPr>
        <w:t>Kontrola usnesení</w:t>
      </w:r>
    </w:p>
    <w:p w14:paraId="58F683D1" w14:textId="77777777" w:rsidR="00043BC6" w:rsidRPr="00760872" w:rsidRDefault="00043BC6" w:rsidP="00043BC6">
      <w:pPr>
        <w:pStyle w:val="slo1text"/>
        <w:rPr>
          <w:noProof w:val="0"/>
          <w:lang w:val="cs-CZ"/>
        </w:rPr>
      </w:pPr>
      <w:r w:rsidRPr="00760872">
        <w:rPr>
          <w:noProof w:val="0"/>
          <w:lang w:val="cs-CZ"/>
        </w:rPr>
        <w:t>Žádosti o poskytnutí individuálních dotací v oblasti cestovního ruchu</w:t>
      </w:r>
    </w:p>
    <w:p w14:paraId="042BC505" w14:textId="77777777" w:rsidR="00043BC6" w:rsidRPr="00760872" w:rsidRDefault="00043BC6" w:rsidP="00043BC6">
      <w:pPr>
        <w:pStyle w:val="slo1text"/>
        <w:rPr>
          <w:noProof w:val="0"/>
          <w:lang w:val="cs-CZ"/>
        </w:rPr>
      </w:pPr>
      <w:r w:rsidRPr="00760872">
        <w:rPr>
          <w:noProof w:val="0"/>
          <w:lang w:val="cs-CZ"/>
        </w:rPr>
        <w:t>Žádost o zařazení území dobrovolného svazku obcí „</w:t>
      </w:r>
      <w:proofErr w:type="spellStart"/>
      <w:r w:rsidRPr="00760872">
        <w:rPr>
          <w:noProof w:val="0"/>
          <w:lang w:val="cs-CZ"/>
        </w:rPr>
        <w:t>Protivanovsko</w:t>
      </w:r>
      <w:proofErr w:type="spellEnd"/>
      <w:r w:rsidRPr="00760872">
        <w:rPr>
          <w:noProof w:val="0"/>
          <w:lang w:val="cs-CZ"/>
        </w:rPr>
        <w:t>“ do turistické oblasti „Moravský kras a okolí“</w:t>
      </w:r>
    </w:p>
    <w:p w14:paraId="1E31FE00" w14:textId="5F465BD1" w:rsidR="00043BC6" w:rsidRPr="00760872" w:rsidRDefault="00043BC6" w:rsidP="00043BC6">
      <w:pPr>
        <w:pStyle w:val="slo1text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Ceny cestovního ruchu </w:t>
      </w:r>
      <w:r w:rsidR="00371C7D" w:rsidRPr="00760872">
        <w:rPr>
          <w:noProof w:val="0"/>
          <w:lang w:val="cs-CZ"/>
        </w:rPr>
        <w:t>Olomouckého</w:t>
      </w:r>
      <w:r w:rsidRPr="00760872">
        <w:rPr>
          <w:noProof w:val="0"/>
          <w:lang w:val="cs-CZ"/>
        </w:rPr>
        <w:t xml:space="preserve"> kraje 2017</w:t>
      </w:r>
    </w:p>
    <w:p w14:paraId="7EEA0DC7" w14:textId="77777777" w:rsidR="00043BC6" w:rsidRPr="00760872" w:rsidRDefault="00043BC6" w:rsidP="00043BC6">
      <w:pPr>
        <w:pStyle w:val="slo1text"/>
        <w:rPr>
          <w:noProof w:val="0"/>
          <w:lang w:val="cs-CZ"/>
        </w:rPr>
      </w:pPr>
      <w:r w:rsidRPr="00760872">
        <w:rPr>
          <w:noProof w:val="0"/>
          <w:lang w:val="cs-CZ"/>
        </w:rPr>
        <w:t>Informace k aktivitám Olomouckého kraje na podporu seniorského cestování</w:t>
      </w:r>
    </w:p>
    <w:p w14:paraId="741F8BF1" w14:textId="77777777" w:rsidR="00043BC6" w:rsidRPr="00760872" w:rsidRDefault="00043BC6" w:rsidP="00043BC6">
      <w:pPr>
        <w:pStyle w:val="slo1text"/>
        <w:rPr>
          <w:noProof w:val="0"/>
          <w:lang w:val="cs-CZ"/>
        </w:rPr>
      </w:pPr>
      <w:r w:rsidRPr="00760872">
        <w:rPr>
          <w:noProof w:val="0"/>
          <w:lang w:val="cs-CZ"/>
        </w:rPr>
        <w:t>Různé</w:t>
      </w:r>
    </w:p>
    <w:p w14:paraId="6F342751" w14:textId="77777777" w:rsidR="00F55A1D" w:rsidRPr="00760872" w:rsidRDefault="00F55A1D" w:rsidP="00D333CE">
      <w:pPr>
        <w:pStyle w:val="Vborzpis"/>
      </w:pPr>
    </w:p>
    <w:p w14:paraId="2D6A5BFA" w14:textId="1673EF6C" w:rsidR="00D333CE" w:rsidRPr="00760872" w:rsidRDefault="00CA6731" w:rsidP="00D333CE">
      <w:pPr>
        <w:pStyle w:val="Vborzpis"/>
      </w:pPr>
      <w:r w:rsidRPr="00760872">
        <w:lastRenderedPageBreak/>
        <w:t xml:space="preserve"> </w:t>
      </w:r>
      <w:r w:rsidR="00D333CE" w:rsidRPr="00760872">
        <w:t>Zápis:</w:t>
      </w:r>
    </w:p>
    <w:p w14:paraId="7DB26E4D" w14:textId="710031E0" w:rsidR="005C15C7" w:rsidRPr="00760872" w:rsidRDefault="005C15C7" w:rsidP="00DB2945">
      <w:pPr>
        <w:pStyle w:val="Vbornadpis"/>
        <w:jc w:val="both"/>
        <w:rPr>
          <w:b w:val="0"/>
          <w:sz w:val="24"/>
          <w:lang w:eastAsia="en-US"/>
        </w:rPr>
      </w:pPr>
      <w:r w:rsidRPr="00760872">
        <w:rPr>
          <w:b w:val="0"/>
          <w:sz w:val="24"/>
          <w:lang w:eastAsia="en-US"/>
        </w:rPr>
        <w:t xml:space="preserve">V úvodu jednání byl jednohlasně schválen program </w:t>
      </w:r>
      <w:r w:rsidR="00043BC6" w:rsidRPr="00760872">
        <w:rPr>
          <w:b w:val="0"/>
          <w:sz w:val="24"/>
          <w:lang w:eastAsia="en-US"/>
        </w:rPr>
        <w:t>5</w:t>
      </w:r>
      <w:r w:rsidRPr="00760872">
        <w:rPr>
          <w:b w:val="0"/>
          <w:sz w:val="24"/>
          <w:lang w:eastAsia="en-US"/>
        </w:rPr>
        <w:t>. zasedání Výboru pro rozvoj cestovního ruchu Zastupitelstva Olomouckého kraje.</w:t>
      </w:r>
    </w:p>
    <w:p w14:paraId="242F0F3F" w14:textId="77777777" w:rsidR="005C15C7" w:rsidRPr="00760872" w:rsidRDefault="005C15C7" w:rsidP="009D0055">
      <w:pPr>
        <w:pStyle w:val="slo1text"/>
        <w:numPr>
          <w:ilvl w:val="0"/>
          <w:numId w:val="0"/>
        </w:numPr>
        <w:tabs>
          <w:tab w:val="left" w:pos="709"/>
        </w:tabs>
        <w:suppressAutoHyphens/>
        <w:ind w:left="720"/>
        <w:outlineLvl w:val="9"/>
        <w:rPr>
          <w:b/>
          <w:noProof w:val="0"/>
          <w:lang w:val="cs-CZ"/>
        </w:rPr>
      </w:pPr>
    </w:p>
    <w:p w14:paraId="69F4703E" w14:textId="45F72BD4" w:rsidR="009D0055" w:rsidRPr="00760872" w:rsidRDefault="009D0055" w:rsidP="009D0055">
      <w:pPr>
        <w:pStyle w:val="slo1text"/>
        <w:numPr>
          <w:ilvl w:val="1"/>
          <w:numId w:val="2"/>
        </w:numPr>
        <w:tabs>
          <w:tab w:val="left" w:pos="709"/>
        </w:tabs>
        <w:suppressAutoHyphens/>
        <w:ind w:left="720" w:hanging="720"/>
        <w:outlineLvl w:val="9"/>
        <w:rPr>
          <w:b/>
          <w:noProof w:val="0"/>
          <w:lang w:val="cs-CZ"/>
        </w:rPr>
      </w:pPr>
      <w:r w:rsidRPr="00760872">
        <w:rPr>
          <w:b/>
          <w:noProof w:val="0"/>
          <w:lang w:val="cs-CZ"/>
        </w:rPr>
        <w:t xml:space="preserve">Kontrola usnesení </w:t>
      </w:r>
    </w:p>
    <w:p w14:paraId="64D38D1A" w14:textId="74502CF1" w:rsidR="00ED585F" w:rsidRPr="00760872" w:rsidRDefault="003F552F" w:rsidP="00F60E66">
      <w:pPr>
        <w:pStyle w:val="Zkladntext"/>
        <w:ind w:left="720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Předseda výboru </w:t>
      </w:r>
      <w:r w:rsidR="00F60E66" w:rsidRPr="00760872">
        <w:rPr>
          <w:noProof w:val="0"/>
          <w:lang w:val="cs-CZ"/>
        </w:rPr>
        <w:t xml:space="preserve">Ing. </w:t>
      </w:r>
      <w:r w:rsidR="005C15C7" w:rsidRPr="00760872">
        <w:rPr>
          <w:noProof w:val="0"/>
          <w:lang w:val="cs-CZ"/>
        </w:rPr>
        <w:t>Adam Kalous</w:t>
      </w:r>
      <w:r w:rsidR="00043BC6" w:rsidRPr="00760872">
        <w:rPr>
          <w:noProof w:val="0"/>
          <w:lang w:val="cs-CZ"/>
        </w:rPr>
        <w:t xml:space="preserve"> provedl kontrolu usnesení ze 4</w:t>
      </w:r>
      <w:r w:rsidR="00C80A28" w:rsidRPr="00760872">
        <w:rPr>
          <w:noProof w:val="0"/>
          <w:lang w:val="cs-CZ"/>
        </w:rPr>
        <w:t>. zasedání Výboru.</w:t>
      </w:r>
      <w:r w:rsidR="005C15C7" w:rsidRPr="00760872">
        <w:rPr>
          <w:noProof w:val="0"/>
          <w:lang w:val="cs-CZ"/>
        </w:rPr>
        <w:t xml:space="preserve"> </w:t>
      </w:r>
    </w:p>
    <w:p w14:paraId="495C3709" w14:textId="77777777" w:rsidR="00F60E66" w:rsidRPr="00760872" w:rsidRDefault="00F60E66" w:rsidP="00450FF4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760872">
        <w:rPr>
          <w:b/>
          <w:bCs w:val="0"/>
          <w:noProof w:val="0"/>
          <w:lang w:val="cs-CZ"/>
        </w:rPr>
        <w:t>Výbor bere na vědomí informace k tomuto bodu jednání.</w:t>
      </w:r>
    </w:p>
    <w:p w14:paraId="386A72CA" w14:textId="43B66D92" w:rsidR="009E0DC6" w:rsidRPr="00760872" w:rsidRDefault="009E0DC6" w:rsidP="009E0DC6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760872">
        <w:rPr>
          <w:b/>
          <w:noProof w:val="0"/>
          <w:lang w:val="cs-CZ"/>
        </w:rPr>
        <w:t xml:space="preserve">Žádosti o poskytnutí individuálních dotací v oblasti cestovního ruchu </w:t>
      </w:r>
    </w:p>
    <w:p w14:paraId="4E3F0259" w14:textId="1B149196" w:rsidR="00684ECF" w:rsidRPr="00760872" w:rsidRDefault="000B2B01" w:rsidP="00C044A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Radek Stojan informoval přítomné o </w:t>
      </w:r>
      <w:r w:rsidR="00043BC6" w:rsidRPr="00760872">
        <w:rPr>
          <w:noProof w:val="0"/>
          <w:lang w:val="cs-CZ"/>
        </w:rPr>
        <w:t>2</w:t>
      </w:r>
      <w:r w:rsidRPr="00760872">
        <w:rPr>
          <w:noProof w:val="0"/>
          <w:lang w:val="cs-CZ"/>
        </w:rPr>
        <w:t xml:space="preserve"> přijatých individuálních žádostí </w:t>
      </w:r>
      <w:r w:rsidR="00846B2C" w:rsidRPr="00760872">
        <w:rPr>
          <w:noProof w:val="0"/>
          <w:lang w:val="cs-CZ"/>
        </w:rPr>
        <w:t xml:space="preserve">z oblasti cestovního ruchu. </w:t>
      </w:r>
      <w:r w:rsidR="00FF751A" w:rsidRPr="00760872">
        <w:rPr>
          <w:noProof w:val="0"/>
          <w:lang w:val="cs-CZ"/>
        </w:rPr>
        <w:t>Představil jednotlivé projekty</w:t>
      </w:r>
      <w:r w:rsidR="00684ECF" w:rsidRPr="00760872">
        <w:rPr>
          <w:noProof w:val="0"/>
          <w:lang w:val="cs-CZ"/>
        </w:rPr>
        <w:t xml:space="preserve"> a k nim stanoviska vedení</w:t>
      </w:r>
      <w:r w:rsidR="0037332A" w:rsidRPr="00760872">
        <w:rPr>
          <w:noProof w:val="0"/>
          <w:lang w:val="cs-CZ"/>
        </w:rPr>
        <w:t xml:space="preserve"> </w:t>
      </w:r>
      <w:r w:rsidR="00684ECF" w:rsidRPr="00760872">
        <w:rPr>
          <w:noProof w:val="0"/>
          <w:lang w:val="cs-CZ"/>
        </w:rPr>
        <w:t>OK:</w:t>
      </w:r>
    </w:p>
    <w:p w14:paraId="0CF28DD7" w14:textId="715288BB" w:rsidR="00684ECF" w:rsidRPr="00760872" w:rsidRDefault="0037332A" w:rsidP="00684ECF">
      <w:pPr>
        <w:pStyle w:val="Zkladntext"/>
        <w:numPr>
          <w:ilvl w:val="0"/>
          <w:numId w:val="27"/>
        </w:numPr>
        <w:spacing w:before="100" w:beforeAutospacing="1" w:after="240"/>
        <w:rPr>
          <w:noProof w:val="0"/>
          <w:lang w:val="cs-CZ"/>
        </w:rPr>
      </w:pPr>
      <w:r w:rsidRPr="00760872">
        <w:rPr>
          <w:noProof w:val="0"/>
          <w:lang w:val="cs-CZ"/>
        </w:rPr>
        <w:t>Žádost o příspěvek na nákup</w:t>
      </w:r>
      <w:r w:rsidR="009E7F05" w:rsidRPr="00760872">
        <w:rPr>
          <w:noProof w:val="0"/>
          <w:lang w:val="cs-CZ"/>
        </w:rPr>
        <w:t xml:space="preserve"> foto a video dokumentačního materiálu k prezentaci podvodních prostor</w:t>
      </w:r>
      <w:r w:rsidR="009C5536" w:rsidRPr="00760872">
        <w:rPr>
          <w:noProof w:val="0"/>
          <w:lang w:val="cs-CZ"/>
        </w:rPr>
        <w:t xml:space="preserve"> Hranické propasti</w:t>
      </w:r>
      <w:r w:rsidR="00C840F8" w:rsidRPr="00760872">
        <w:rPr>
          <w:noProof w:val="0"/>
          <w:lang w:val="cs-CZ"/>
        </w:rPr>
        <w:t xml:space="preserve"> </w:t>
      </w:r>
      <w:r w:rsidR="003B01B9" w:rsidRPr="00760872">
        <w:rPr>
          <w:noProof w:val="0"/>
          <w:lang w:val="cs-CZ"/>
        </w:rPr>
        <w:t>(</w:t>
      </w:r>
      <w:r w:rsidR="009E7F05" w:rsidRPr="00760872">
        <w:rPr>
          <w:noProof w:val="0"/>
          <w:color w:val="000000"/>
          <w:lang w:val="cs-CZ"/>
        </w:rPr>
        <w:t>Česká speleologická společnost, Hranický kras</w:t>
      </w:r>
      <w:r w:rsidR="003B01B9" w:rsidRPr="00760872">
        <w:rPr>
          <w:noProof w:val="0"/>
          <w:lang w:val="cs-CZ"/>
        </w:rPr>
        <w:t>)</w:t>
      </w:r>
      <w:r w:rsidRPr="00760872">
        <w:rPr>
          <w:noProof w:val="0"/>
          <w:lang w:val="cs-CZ"/>
        </w:rPr>
        <w:t xml:space="preserve">; </w:t>
      </w:r>
      <w:r w:rsidR="00684ECF" w:rsidRPr="00760872">
        <w:rPr>
          <w:noProof w:val="0"/>
          <w:lang w:val="cs-CZ"/>
        </w:rPr>
        <w:t xml:space="preserve">bylo navrženo </w:t>
      </w:r>
      <w:r w:rsidR="009C5536" w:rsidRPr="00760872">
        <w:rPr>
          <w:noProof w:val="0"/>
          <w:lang w:val="cs-CZ"/>
        </w:rPr>
        <w:t xml:space="preserve">žadateli vyhovět </w:t>
      </w:r>
      <w:r w:rsidR="00C840F8" w:rsidRPr="00760872">
        <w:rPr>
          <w:noProof w:val="0"/>
          <w:lang w:val="cs-CZ"/>
        </w:rPr>
        <w:t xml:space="preserve">a to z důvodu dalšího využití velkého </w:t>
      </w:r>
      <w:r w:rsidR="00E97CDD" w:rsidRPr="00760872">
        <w:rPr>
          <w:noProof w:val="0"/>
          <w:lang w:val="cs-CZ"/>
        </w:rPr>
        <w:t xml:space="preserve">turistického </w:t>
      </w:r>
      <w:r w:rsidR="00371C7D" w:rsidRPr="00760872">
        <w:rPr>
          <w:noProof w:val="0"/>
          <w:lang w:val="cs-CZ"/>
        </w:rPr>
        <w:t>potenciálu</w:t>
      </w:r>
      <w:r w:rsidR="00C840F8" w:rsidRPr="00760872">
        <w:rPr>
          <w:noProof w:val="0"/>
          <w:lang w:val="cs-CZ"/>
        </w:rPr>
        <w:t xml:space="preserve"> tohoto přírodního unikátu</w:t>
      </w:r>
      <w:r w:rsidR="00EE7A52" w:rsidRPr="00760872">
        <w:rPr>
          <w:noProof w:val="0"/>
          <w:lang w:val="cs-CZ"/>
        </w:rPr>
        <w:t xml:space="preserve">. </w:t>
      </w:r>
      <w:r w:rsidR="00C840F8" w:rsidRPr="00760872">
        <w:rPr>
          <w:noProof w:val="0"/>
          <w:lang w:val="cs-CZ"/>
        </w:rPr>
        <w:t>Olomoucký kraj</w:t>
      </w:r>
      <w:r w:rsidR="00EE7A52" w:rsidRPr="00760872">
        <w:rPr>
          <w:noProof w:val="0"/>
          <w:lang w:val="cs-CZ"/>
        </w:rPr>
        <w:t xml:space="preserve"> však</w:t>
      </w:r>
      <w:r w:rsidR="00C840F8" w:rsidRPr="00760872">
        <w:rPr>
          <w:noProof w:val="0"/>
          <w:lang w:val="cs-CZ"/>
        </w:rPr>
        <w:t xml:space="preserve"> poskytne pouze </w:t>
      </w:r>
      <w:r w:rsidR="009C5536" w:rsidRPr="00760872">
        <w:rPr>
          <w:noProof w:val="0"/>
          <w:lang w:val="cs-CZ"/>
        </w:rPr>
        <w:t xml:space="preserve">část (200 tis. Kč) </w:t>
      </w:r>
      <w:r w:rsidR="00C840F8" w:rsidRPr="00760872">
        <w:rPr>
          <w:noProof w:val="0"/>
          <w:lang w:val="cs-CZ"/>
        </w:rPr>
        <w:t xml:space="preserve">z požadovaných (570 tis. Kč) financí s tím, že </w:t>
      </w:r>
      <w:r w:rsidR="00760872" w:rsidRPr="00760872">
        <w:rPr>
          <w:noProof w:val="0"/>
          <w:lang w:val="cs-CZ"/>
        </w:rPr>
        <w:t xml:space="preserve">další </w:t>
      </w:r>
      <w:r w:rsidR="00C840F8" w:rsidRPr="00760872">
        <w:rPr>
          <w:noProof w:val="0"/>
          <w:lang w:val="cs-CZ"/>
        </w:rPr>
        <w:t xml:space="preserve">financování si zajistí žadatel z jiných zdrojů. </w:t>
      </w:r>
    </w:p>
    <w:p w14:paraId="13D4E5D5" w14:textId="0D4E437F" w:rsidR="00684ECF" w:rsidRPr="00760872" w:rsidRDefault="00EE7A52" w:rsidP="00684ECF">
      <w:pPr>
        <w:pStyle w:val="Zkladntext"/>
        <w:numPr>
          <w:ilvl w:val="0"/>
          <w:numId w:val="27"/>
        </w:numPr>
        <w:spacing w:before="100" w:beforeAutospacing="1" w:after="240"/>
        <w:rPr>
          <w:noProof w:val="0"/>
          <w:lang w:val="cs-CZ"/>
        </w:rPr>
      </w:pPr>
      <w:r w:rsidRPr="00760872">
        <w:rPr>
          <w:noProof w:val="0"/>
          <w:lang w:val="cs-CZ"/>
        </w:rPr>
        <w:t>Žádost</w:t>
      </w:r>
      <w:r w:rsidR="003B01B9" w:rsidRPr="00760872">
        <w:rPr>
          <w:noProof w:val="0"/>
          <w:lang w:val="cs-CZ"/>
        </w:rPr>
        <w:t xml:space="preserve"> (</w:t>
      </w:r>
      <w:r w:rsidRPr="00760872">
        <w:rPr>
          <w:noProof w:val="0"/>
          <w:lang w:val="cs-CZ"/>
        </w:rPr>
        <w:t>TV Metuje, s.r.o.</w:t>
      </w:r>
      <w:r w:rsidR="003B01B9" w:rsidRPr="00760872">
        <w:rPr>
          <w:noProof w:val="0"/>
          <w:lang w:val="cs-CZ"/>
        </w:rPr>
        <w:t>)</w:t>
      </w:r>
      <w:r w:rsidRPr="00760872">
        <w:rPr>
          <w:noProof w:val="0"/>
          <w:lang w:val="cs-CZ"/>
        </w:rPr>
        <w:t xml:space="preserve"> na natočení Dokumentu o plátenických a textilnických rodech</w:t>
      </w:r>
      <w:r w:rsidR="0037332A" w:rsidRPr="00760872">
        <w:rPr>
          <w:noProof w:val="0"/>
          <w:lang w:val="cs-CZ"/>
        </w:rPr>
        <w:t>;</w:t>
      </w:r>
      <w:r w:rsidR="00F5021A" w:rsidRPr="00760872">
        <w:rPr>
          <w:noProof w:val="0"/>
          <w:lang w:val="cs-CZ"/>
        </w:rPr>
        <w:t xml:space="preserve"> mapující významné průmyslové odvětví Šumperska a Jesenicka</w:t>
      </w:r>
      <w:r w:rsidR="0037332A" w:rsidRPr="00760872">
        <w:rPr>
          <w:noProof w:val="0"/>
          <w:lang w:val="cs-CZ"/>
        </w:rPr>
        <w:t xml:space="preserve"> </w:t>
      </w:r>
      <w:r w:rsidR="00760872" w:rsidRPr="00760872">
        <w:rPr>
          <w:noProof w:val="0"/>
          <w:lang w:val="cs-CZ"/>
        </w:rPr>
        <w:br/>
      </w:r>
      <w:r w:rsidR="00F5021A" w:rsidRPr="00760872">
        <w:rPr>
          <w:noProof w:val="0"/>
          <w:lang w:val="cs-CZ"/>
        </w:rPr>
        <w:t>17. století; vzhledem k tomu, že realizátorem akce je zkušená produkční společnost a tento díl bude součástí plánované trilogie</w:t>
      </w:r>
      <w:r w:rsidR="008774C8" w:rsidRPr="00760872">
        <w:rPr>
          <w:noProof w:val="0"/>
          <w:lang w:val="cs-CZ"/>
        </w:rPr>
        <w:t xml:space="preserve"> dokumentů</w:t>
      </w:r>
      <w:r w:rsidR="00F5021A" w:rsidRPr="00760872">
        <w:rPr>
          <w:noProof w:val="0"/>
          <w:lang w:val="cs-CZ"/>
        </w:rPr>
        <w:t xml:space="preserve">, na kterou budou navázány další marketingové aktivity </w:t>
      </w:r>
      <w:r w:rsidR="00760872" w:rsidRPr="00760872">
        <w:rPr>
          <w:noProof w:val="0"/>
          <w:lang w:val="cs-CZ"/>
        </w:rPr>
        <w:t xml:space="preserve">Jeseníky - </w:t>
      </w:r>
      <w:r w:rsidR="00F5021A" w:rsidRPr="00760872">
        <w:rPr>
          <w:noProof w:val="0"/>
          <w:lang w:val="cs-CZ"/>
        </w:rPr>
        <w:t xml:space="preserve">Sdružení </w:t>
      </w:r>
      <w:r w:rsidR="00760872" w:rsidRPr="00760872">
        <w:rPr>
          <w:noProof w:val="0"/>
          <w:lang w:val="cs-CZ"/>
        </w:rPr>
        <w:t>cestovního ruchu</w:t>
      </w:r>
      <w:r w:rsidR="00E97CDD" w:rsidRPr="00760872">
        <w:rPr>
          <w:noProof w:val="0"/>
          <w:lang w:val="cs-CZ"/>
        </w:rPr>
        <w:t>,</w:t>
      </w:r>
      <w:r w:rsidR="00F5021A" w:rsidRPr="00760872">
        <w:rPr>
          <w:noProof w:val="0"/>
          <w:lang w:val="cs-CZ"/>
        </w:rPr>
        <w:t xml:space="preserve"> </w:t>
      </w:r>
      <w:r w:rsidR="00684ECF" w:rsidRPr="00760872">
        <w:rPr>
          <w:noProof w:val="0"/>
          <w:lang w:val="cs-CZ"/>
        </w:rPr>
        <w:t>bylo navrženo vyhovět v plné výši</w:t>
      </w:r>
      <w:r w:rsidR="00F5021A" w:rsidRPr="00760872">
        <w:rPr>
          <w:noProof w:val="0"/>
          <w:lang w:val="cs-CZ"/>
        </w:rPr>
        <w:t xml:space="preserve"> (195 tis. Kč)</w:t>
      </w:r>
      <w:r w:rsidR="00684ECF" w:rsidRPr="00760872">
        <w:rPr>
          <w:noProof w:val="0"/>
          <w:lang w:val="cs-CZ"/>
        </w:rPr>
        <w:t>.</w:t>
      </w:r>
    </w:p>
    <w:p w14:paraId="03E96185" w14:textId="6EF85322" w:rsidR="00684ECF" w:rsidRPr="00760872" w:rsidRDefault="00F5021A" w:rsidP="00C044AD">
      <w:pPr>
        <w:pStyle w:val="Zkladntext"/>
        <w:spacing w:before="100" w:beforeAutospacing="1" w:after="240"/>
        <w:ind w:left="720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Vzhledem k tomu, že obě žádosti již byly orgány </w:t>
      </w:r>
      <w:r w:rsidR="00371C7D">
        <w:rPr>
          <w:noProof w:val="0"/>
          <w:lang w:val="cs-CZ"/>
        </w:rPr>
        <w:t xml:space="preserve">Olomouckého kraje </w:t>
      </w:r>
      <w:r w:rsidRPr="00760872">
        <w:rPr>
          <w:noProof w:val="0"/>
          <w:lang w:val="cs-CZ"/>
        </w:rPr>
        <w:t>schváleny, byla tato informace dána členům výboru pouze na vědomí</w:t>
      </w:r>
      <w:r w:rsidR="003B01B9" w:rsidRPr="00760872">
        <w:rPr>
          <w:noProof w:val="0"/>
          <w:lang w:val="cs-CZ"/>
        </w:rPr>
        <w:t>.</w:t>
      </w:r>
      <w:r w:rsidRPr="00760872">
        <w:rPr>
          <w:noProof w:val="0"/>
          <w:lang w:val="cs-CZ"/>
        </w:rPr>
        <w:t xml:space="preserve"> (Během prázdnin se </w:t>
      </w:r>
      <w:r w:rsidR="001F587D" w:rsidRPr="00760872">
        <w:rPr>
          <w:noProof w:val="0"/>
          <w:lang w:val="cs-CZ"/>
        </w:rPr>
        <w:t>jednání</w:t>
      </w:r>
      <w:r w:rsidRPr="00760872">
        <w:rPr>
          <w:noProof w:val="0"/>
          <w:lang w:val="cs-CZ"/>
        </w:rPr>
        <w:t xml:space="preserve"> výboru nekonalo.) Ing. Mudra vznesl požadavek na zasílání podobných i</w:t>
      </w:r>
      <w:r w:rsidR="001F587D" w:rsidRPr="00760872">
        <w:rPr>
          <w:noProof w:val="0"/>
          <w:lang w:val="cs-CZ"/>
        </w:rPr>
        <w:t>nformací členům výboru e-mailem.</w:t>
      </w:r>
      <w:r w:rsidR="00760872" w:rsidRPr="00760872">
        <w:rPr>
          <w:noProof w:val="0"/>
          <w:lang w:val="cs-CZ"/>
        </w:rPr>
        <w:t xml:space="preserve"> Mgr. Stojan uvedl, že tento požadavek bude naplněn.</w:t>
      </w:r>
    </w:p>
    <w:p w14:paraId="5BA866A7" w14:textId="77777777" w:rsidR="001F587D" w:rsidRPr="00760872" w:rsidRDefault="001F587D" w:rsidP="001F587D">
      <w:pPr>
        <w:pStyle w:val="Zkladntext"/>
        <w:spacing w:after="240"/>
        <w:ind w:left="720"/>
        <w:rPr>
          <w:b/>
          <w:bCs w:val="0"/>
          <w:noProof w:val="0"/>
          <w:lang w:val="cs-CZ"/>
        </w:rPr>
      </w:pPr>
      <w:r w:rsidRPr="00760872">
        <w:rPr>
          <w:b/>
          <w:bCs w:val="0"/>
          <w:noProof w:val="0"/>
          <w:lang w:val="cs-CZ"/>
        </w:rPr>
        <w:t>Výbor bere na vědomí informace k tomuto bodu jednání.</w:t>
      </w:r>
    </w:p>
    <w:p w14:paraId="27F2095F" w14:textId="26410099" w:rsidR="003B01B9" w:rsidRPr="00760872" w:rsidRDefault="001F587D" w:rsidP="00E568E4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760872">
        <w:rPr>
          <w:b/>
          <w:noProof w:val="0"/>
          <w:lang w:val="cs-CZ"/>
        </w:rPr>
        <w:t>Žádost o zařazení území dobrovolného svazku obcí „</w:t>
      </w:r>
      <w:proofErr w:type="spellStart"/>
      <w:r w:rsidRPr="00760872">
        <w:rPr>
          <w:b/>
          <w:noProof w:val="0"/>
          <w:lang w:val="cs-CZ"/>
        </w:rPr>
        <w:t>Protivanovsko</w:t>
      </w:r>
      <w:proofErr w:type="spellEnd"/>
      <w:r w:rsidRPr="00760872">
        <w:rPr>
          <w:b/>
          <w:noProof w:val="0"/>
          <w:lang w:val="cs-CZ"/>
        </w:rPr>
        <w:t>“ do turistické oblasti „Moravský kras a okolí“</w:t>
      </w:r>
    </w:p>
    <w:p w14:paraId="0AD5A6B8" w14:textId="2A320470" w:rsidR="008774C8" w:rsidRPr="00760872" w:rsidRDefault="008774C8" w:rsidP="008774C8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Stojan představil požadavek Mikroregionu </w:t>
      </w:r>
      <w:proofErr w:type="spellStart"/>
      <w:r w:rsidR="00371C7D">
        <w:rPr>
          <w:noProof w:val="0"/>
          <w:lang w:val="cs-CZ"/>
        </w:rPr>
        <w:t>Protivanovsko</w:t>
      </w:r>
      <w:proofErr w:type="spellEnd"/>
      <w:r w:rsidR="00371C7D" w:rsidRPr="00760872">
        <w:rPr>
          <w:noProof w:val="0"/>
          <w:lang w:val="cs-CZ"/>
        </w:rPr>
        <w:t xml:space="preserve"> </w:t>
      </w:r>
      <w:r w:rsidR="00C86094" w:rsidRPr="00C86094">
        <w:rPr>
          <w:noProof w:val="0"/>
          <w:lang w:val="cs-CZ"/>
        </w:rPr>
        <w:t>o zařazení území dobrovolného svazku obcí „Protivanovsko“ do turistické oblasti „Moravský kras a okolí“</w:t>
      </w:r>
      <w:r w:rsidR="00240455" w:rsidRPr="00760872">
        <w:rPr>
          <w:noProof w:val="0"/>
          <w:lang w:val="cs-CZ"/>
        </w:rPr>
        <w:t xml:space="preserve">. Upozornil, že v případě vyhovění žádosti by toto </w:t>
      </w:r>
      <w:r w:rsidR="00C86094">
        <w:rPr>
          <w:noProof w:val="0"/>
          <w:lang w:val="cs-CZ"/>
        </w:rPr>
        <w:t xml:space="preserve">rozhodnutí </w:t>
      </w:r>
      <w:r w:rsidR="00240455" w:rsidRPr="00760872">
        <w:rPr>
          <w:noProof w:val="0"/>
          <w:lang w:val="cs-CZ"/>
        </w:rPr>
        <w:t>m</w:t>
      </w:r>
      <w:r w:rsidR="00C86094">
        <w:rPr>
          <w:noProof w:val="0"/>
          <w:lang w:val="cs-CZ"/>
        </w:rPr>
        <w:t>ělo</w:t>
      </w:r>
      <w:r w:rsidR="00240455" w:rsidRPr="00760872">
        <w:rPr>
          <w:noProof w:val="0"/>
          <w:lang w:val="cs-CZ"/>
        </w:rPr>
        <w:t xml:space="preserve"> dopady na strategické materiály cestovního ruchu a na marketingovou koncepci </w:t>
      </w:r>
      <w:r w:rsidR="00C86094">
        <w:rPr>
          <w:noProof w:val="0"/>
          <w:lang w:val="cs-CZ"/>
        </w:rPr>
        <w:t xml:space="preserve">Olomouckého kraje, která dlouhodobě pracuje s rozdělením Olomouckého kraje na turistické regiony </w:t>
      </w:r>
      <w:r w:rsidR="00D905BC">
        <w:rPr>
          <w:noProof w:val="0"/>
          <w:lang w:val="cs-CZ"/>
        </w:rPr>
        <w:t>Jeseníky a Střední Morava.</w:t>
      </w:r>
      <w:r w:rsidR="00240455" w:rsidRPr="00760872">
        <w:rPr>
          <w:noProof w:val="0"/>
          <w:lang w:val="cs-CZ"/>
        </w:rPr>
        <w:t xml:space="preserve"> </w:t>
      </w:r>
    </w:p>
    <w:p w14:paraId="76E5909C" w14:textId="6D559FF6" w:rsidR="00240455" w:rsidRPr="00760872" w:rsidRDefault="00F16680" w:rsidP="008774C8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Ing. </w:t>
      </w:r>
      <w:proofErr w:type="spellStart"/>
      <w:r w:rsidRPr="00760872">
        <w:rPr>
          <w:noProof w:val="0"/>
          <w:lang w:val="cs-CZ"/>
        </w:rPr>
        <w:t>Revenda</w:t>
      </w:r>
      <w:proofErr w:type="spellEnd"/>
      <w:r w:rsidR="00D905BC">
        <w:rPr>
          <w:noProof w:val="0"/>
          <w:lang w:val="cs-CZ"/>
        </w:rPr>
        <w:t xml:space="preserve"> (</w:t>
      </w:r>
      <w:r w:rsidR="00D905BC">
        <w:t>fin.manažer MAS M</w:t>
      </w:r>
      <w:r w:rsidR="00D905BC">
        <w:rPr>
          <w:lang w:val="cs-CZ"/>
        </w:rPr>
        <w:t xml:space="preserve">oravský kras a </w:t>
      </w:r>
      <w:r w:rsidR="00D905BC">
        <w:t>koordinátor přípravy Destinační oblasti Moravský kras a okolí</w:t>
      </w:r>
      <w:r w:rsidR="00D905BC">
        <w:rPr>
          <w:lang w:val="cs-CZ"/>
        </w:rPr>
        <w:t>)</w:t>
      </w:r>
      <w:r w:rsidR="00240455" w:rsidRPr="00760872">
        <w:rPr>
          <w:noProof w:val="0"/>
          <w:lang w:val="cs-CZ"/>
        </w:rPr>
        <w:t xml:space="preserve"> představil MAS Moravský Kras</w:t>
      </w:r>
      <w:r w:rsidR="00D905BC">
        <w:rPr>
          <w:noProof w:val="0"/>
          <w:lang w:val="cs-CZ"/>
        </w:rPr>
        <w:t>: složení MAS, spolupráci</w:t>
      </w:r>
      <w:r w:rsidR="00240455" w:rsidRPr="00760872">
        <w:rPr>
          <w:noProof w:val="0"/>
          <w:lang w:val="cs-CZ"/>
        </w:rPr>
        <w:t xml:space="preserve"> MAS </w:t>
      </w:r>
      <w:r w:rsidR="00D905BC">
        <w:rPr>
          <w:noProof w:val="0"/>
          <w:lang w:val="cs-CZ"/>
        </w:rPr>
        <w:t>s dalšími subjekty</w:t>
      </w:r>
      <w:r w:rsidR="00240455" w:rsidRPr="00760872">
        <w:rPr>
          <w:noProof w:val="0"/>
          <w:lang w:val="cs-CZ"/>
        </w:rPr>
        <w:t>, projekty realizované v minulém roce a její význam pro cestovní ruch.</w:t>
      </w:r>
    </w:p>
    <w:p w14:paraId="0A92E07F" w14:textId="5B2C2C50" w:rsidR="00240455" w:rsidRPr="00760872" w:rsidRDefault="00240455" w:rsidP="008774C8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  <w:r w:rsidRPr="00D905BC">
        <w:t xml:space="preserve">M. Fiedler </w:t>
      </w:r>
      <w:r w:rsidR="00D905BC" w:rsidRPr="00D905BC">
        <w:t>(</w:t>
      </w:r>
      <w:r w:rsidR="00D905BC">
        <w:t>Předseda dobrovolného svazku obcí Mikroregionu Protivanovsko</w:t>
      </w:r>
      <w:r w:rsidR="00D905BC">
        <w:rPr>
          <w:lang w:val="cs-CZ"/>
        </w:rPr>
        <w:t xml:space="preserve">) </w:t>
      </w:r>
      <w:r w:rsidRPr="00760872">
        <w:rPr>
          <w:noProof w:val="0"/>
          <w:lang w:val="cs-CZ"/>
        </w:rPr>
        <w:lastRenderedPageBreak/>
        <w:t>zdůraznil větší turistickou návaznost na Moravský kras a pocit jisté oddělenost</w:t>
      </w:r>
      <w:r w:rsidR="00D905BC">
        <w:rPr>
          <w:noProof w:val="0"/>
          <w:lang w:val="cs-CZ"/>
        </w:rPr>
        <w:t>i</w:t>
      </w:r>
      <w:r w:rsidRPr="00760872">
        <w:rPr>
          <w:noProof w:val="0"/>
          <w:lang w:val="cs-CZ"/>
        </w:rPr>
        <w:t xml:space="preserve"> od Prostějovska s ohledem na Výcvikový voje</w:t>
      </w:r>
      <w:r w:rsidR="00D905BC">
        <w:rPr>
          <w:noProof w:val="0"/>
          <w:lang w:val="cs-CZ"/>
        </w:rPr>
        <w:t xml:space="preserve">nský prostor Dědice. Tyto důvody vedly </w:t>
      </w:r>
      <w:r w:rsidR="00D905BC" w:rsidRPr="00760872">
        <w:rPr>
          <w:noProof w:val="0"/>
          <w:lang w:val="cs-CZ"/>
        </w:rPr>
        <w:t xml:space="preserve">Mikroregion </w:t>
      </w:r>
      <w:proofErr w:type="spellStart"/>
      <w:r w:rsidR="00371C7D">
        <w:rPr>
          <w:noProof w:val="0"/>
          <w:lang w:val="cs-CZ"/>
        </w:rPr>
        <w:t>Protivanovsko</w:t>
      </w:r>
      <w:proofErr w:type="spellEnd"/>
      <w:r w:rsidR="00371C7D" w:rsidRPr="00760872">
        <w:rPr>
          <w:noProof w:val="0"/>
          <w:lang w:val="cs-CZ"/>
        </w:rPr>
        <w:t xml:space="preserve"> </w:t>
      </w:r>
      <w:r w:rsidR="00D905BC">
        <w:rPr>
          <w:noProof w:val="0"/>
          <w:lang w:val="cs-CZ"/>
        </w:rPr>
        <w:t>k uvedené žádosti, nicméně uvedl, že i nadále by rád spolupracovali i s Olomouckým krajem.</w:t>
      </w:r>
    </w:p>
    <w:p w14:paraId="3BB34654" w14:textId="24A1A643" w:rsidR="00240455" w:rsidRPr="00760872" w:rsidRDefault="00375A10" w:rsidP="008774C8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  <w:r w:rsidRPr="00760872">
        <w:rPr>
          <w:noProof w:val="0"/>
          <w:lang w:val="cs-CZ"/>
        </w:rPr>
        <w:t>Následně proběhla diskuse, na které byly vyjasněny otázky:</w:t>
      </w:r>
    </w:p>
    <w:p w14:paraId="30F4BEF2" w14:textId="510C3CAC" w:rsidR="00375A10" w:rsidRPr="00760872" w:rsidRDefault="00375A10" w:rsidP="00375A10">
      <w:pPr>
        <w:pStyle w:val="slo1text"/>
        <w:numPr>
          <w:ilvl w:val="0"/>
          <w:numId w:val="27"/>
        </w:numPr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Bekhedda - souhlasné stanovisko zastupitelstev </w:t>
      </w:r>
      <w:r w:rsidR="00760872">
        <w:rPr>
          <w:noProof w:val="0"/>
          <w:lang w:val="cs-CZ"/>
        </w:rPr>
        <w:t xml:space="preserve">všech </w:t>
      </w:r>
      <w:r w:rsidRPr="00760872">
        <w:rPr>
          <w:noProof w:val="0"/>
          <w:lang w:val="cs-CZ"/>
        </w:rPr>
        <w:t>obcí</w:t>
      </w:r>
      <w:r w:rsidR="00760872">
        <w:rPr>
          <w:noProof w:val="0"/>
          <w:lang w:val="cs-CZ"/>
        </w:rPr>
        <w:t xml:space="preserve"> Mikroregionu </w:t>
      </w:r>
      <w:proofErr w:type="spellStart"/>
      <w:r w:rsidR="00760872">
        <w:rPr>
          <w:noProof w:val="0"/>
          <w:lang w:val="cs-CZ"/>
        </w:rPr>
        <w:t>Protivanovsko</w:t>
      </w:r>
      <w:proofErr w:type="spellEnd"/>
      <w:r w:rsidRPr="00760872">
        <w:rPr>
          <w:noProof w:val="0"/>
          <w:lang w:val="cs-CZ"/>
        </w:rPr>
        <w:t xml:space="preserve"> </w:t>
      </w:r>
      <w:r w:rsidR="00D905BC">
        <w:rPr>
          <w:noProof w:val="0"/>
          <w:lang w:val="cs-CZ"/>
        </w:rPr>
        <w:t>s žádostí</w:t>
      </w:r>
      <w:r w:rsidR="00D905BC" w:rsidRPr="00760872">
        <w:rPr>
          <w:noProof w:val="0"/>
          <w:lang w:val="cs-CZ"/>
        </w:rPr>
        <w:t xml:space="preserve"> </w:t>
      </w:r>
      <w:r w:rsidRPr="00760872">
        <w:rPr>
          <w:noProof w:val="0"/>
          <w:lang w:val="cs-CZ"/>
        </w:rPr>
        <w:t>– dle vyjádření M. Fiedlera bylo toto zajištěno.</w:t>
      </w:r>
    </w:p>
    <w:p w14:paraId="4033321D" w14:textId="4872B97C" w:rsidR="00375A10" w:rsidRPr="00760872" w:rsidRDefault="00375A10" w:rsidP="00375A10">
      <w:pPr>
        <w:pStyle w:val="slo1text"/>
        <w:numPr>
          <w:ilvl w:val="0"/>
          <w:numId w:val="27"/>
        </w:numPr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Propojení veřejného a </w:t>
      </w:r>
      <w:r w:rsidR="00760872">
        <w:rPr>
          <w:noProof w:val="0"/>
          <w:lang w:val="cs-CZ"/>
        </w:rPr>
        <w:t>soukromého</w:t>
      </w:r>
      <w:r w:rsidRPr="00760872">
        <w:rPr>
          <w:noProof w:val="0"/>
          <w:lang w:val="cs-CZ"/>
        </w:rPr>
        <w:t xml:space="preserve"> sektoru</w:t>
      </w:r>
      <w:r w:rsidR="00760872" w:rsidRPr="00760872">
        <w:rPr>
          <w:noProof w:val="0"/>
          <w:lang w:val="cs-CZ"/>
        </w:rPr>
        <w:t xml:space="preserve"> v MAS</w:t>
      </w:r>
      <w:r w:rsidR="00760872">
        <w:rPr>
          <w:noProof w:val="0"/>
          <w:lang w:val="cs-CZ"/>
        </w:rPr>
        <w:t>, které je pro oblast cestovního ruchu velmi důležitá</w:t>
      </w:r>
      <w:r w:rsidR="00D905BC">
        <w:rPr>
          <w:noProof w:val="0"/>
          <w:lang w:val="cs-CZ"/>
        </w:rPr>
        <w:t xml:space="preserve"> a je mimo jiné požadována v rámci připravované </w:t>
      </w:r>
      <w:r w:rsidR="00D905BC" w:rsidRPr="00760872">
        <w:rPr>
          <w:noProof w:val="0"/>
          <w:lang w:val="cs-CZ"/>
        </w:rPr>
        <w:t xml:space="preserve">certifikace destinačních společností u MMR </w:t>
      </w:r>
      <w:r w:rsidRPr="00760872">
        <w:rPr>
          <w:noProof w:val="0"/>
          <w:lang w:val="cs-CZ"/>
        </w:rPr>
        <w:t xml:space="preserve">– </w:t>
      </w:r>
      <w:r w:rsidR="00760872" w:rsidRPr="00760872">
        <w:rPr>
          <w:noProof w:val="0"/>
          <w:lang w:val="cs-CZ"/>
        </w:rPr>
        <w:t xml:space="preserve">Ing. </w:t>
      </w:r>
      <w:proofErr w:type="spellStart"/>
      <w:r w:rsidR="00760872" w:rsidRPr="00760872">
        <w:rPr>
          <w:noProof w:val="0"/>
          <w:lang w:val="cs-CZ"/>
        </w:rPr>
        <w:t>Revenda</w:t>
      </w:r>
      <w:proofErr w:type="spellEnd"/>
      <w:r w:rsidR="00760872" w:rsidRPr="00760872">
        <w:rPr>
          <w:noProof w:val="0"/>
          <w:lang w:val="cs-CZ"/>
        </w:rPr>
        <w:t xml:space="preserve"> </w:t>
      </w:r>
      <w:r w:rsidRPr="00760872">
        <w:rPr>
          <w:noProof w:val="0"/>
          <w:lang w:val="cs-CZ"/>
        </w:rPr>
        <w:t>potvrdil</w:t>
      </w:r>
      <w:r w:rsidR="00760872">
        <w:rPr>
          <w:noProof w:val="0"/>
          <w:lang w:val="cs-CZ"/>
        </w:rPr>
        <w:t>, že v rámci MAS je zajištěna spolupráce a provázanost veřejného a soukromého sektoru</w:t>
      </w:r>
      <w:r w:rsidRPr="00760872">
        <w:rPr>
          <w:noProof w:val="0"/>
          <w:lang w:val="cs-CZ"/>
        </w:rPr>
        <w:t>.</w:t>
      </w:r>
    </w:p>
    <w:p w14:paraId="7F86A4AF" w14:textId="754EEEAC" w:rsidR="00375A10" w:rsidRPr="00760872" w:rsidRDefault="00375A10" w:rsidP="00375A10">
      <w:pPr>
        <w:pStyle w:val="slo1text"/>
        <w:numPr>
          <w:ilvl w:val="0"/>
          <w:numId w:val="0"/>
        </w:numPr>
        <w:ind w:left="720"/>
        <w:rPr>
          <w:noProof w:val="0"/>
          <w:lang w:val="cs-CZ"/>
        </w:rPr>
      </w:pPr>
      <w:r w:rsidRPr="00760872">
        <w:rPr>
          <w:noProof w:val="0"/>
          <w:lang w:val="cs-CZ"/>
        </w:rPr>
        <w:t>Následně proběhla diskuse pouze mezi členy výboru, kde byl</w:t>
      </w:r>
      <w:r w:rsidR="00E97CDD" w:rsidRPr="00760872">
        <w:rPr>
          <w:noProof w:val="0"/>
          <w:lang w:val="cs-CZ"/>
        </w:rPr>
        <w:t>o</w:t>
      </w:r>
      <w:r w:rsidRPr="00760872">
        <w:rPr>
          <w:noProof w:val="0"/>
          <w:lang w:val="cs-CZ"/>
        </w:rPr>
        <w:t xml:space="preserve"> prodiskutován</w:t>
      </w:r>
      <w:r w:rsidR="00E97CDD" w:rsidRPr="00760872">
        <w:rPr>
          <w:noProof w:val="0"/>
          <w:lang w:val="cs-CZ"/>
        </w:rPr>
        <w:t>o</w:t>
      </w:r>
      <w:r w:rsidRPr="00760872">
        <w:rPr>
          <w:noProof w:val="0"/>
          <w:lang w:val="cs-CZ"/>
        </w:rPr>
        <w:t>:</w:t>
      </w:r>
    </w:p>
    <w:p w14:paraId="69BD7796" w14:textId="3E8FA3F9" w:rsidR="00375A10" w:rsidRPr="00760872" w:rsidRDefault="00375A10" w:rsidP="00375A10">
      <w:pPr>
        <w:pStyle w:val="slo1text"/>
        <w:numPr>
          <w:ilvl w:val="0"/>
          <w:numId w:val="27"/>
        </w:numPr>
        <w:rPr>
          <w:noProof w:val="0"/>
          <w:lang w:val="cs-CZ"/>
        </w:rPr>
      </w:pPr>
      <w:r w:rsidRPr="00760872">
        <w:rPr>
          <w:noProof w:val="0"/>
          <w:lang w:val="cs-CZ"/>
        </w:rPr>
        <w:t>Mgr. Stojan zopakoval problematiku certifikace</w:t>
      </w:r>
      <w:r w:rsidR="00D905BC">
        <w:rPr>
          <w:noProof w:val="0"/>
          <w:lang w:val="cs-CZ"/>
        </w:rPr>
        <w:t xml:space="preserve"> destinačních společností u MMR</w:t>
      </w:r>
      <w:r w:rsidRPr="00760872">
        <w:rPr>
          <w:noProof w:val="0"/>
          <w:lang w:val="cs-CZ"/>
        </w:rPr>
        <w:t xml:space="preserve">. Mgr. Bekhedda dodala, že je možné dle pravidel certifikace patřit pouze k jedné turistické oblasti. Mgr. Stojan podotkl, že </w:t>
      </w:r>
      <w:r w:rsidR="00E97CDD" w:rsidRPr="00760872">
        <w:rPr>
          <w:noProof w:val="0"/>
          <w:lang w:val="cs-CZ"/>
        </w:rPr>
        <w:t>tento</w:t>
      </w:r>
      <w:r w:rsidRPr="00760872">
        <w:rPr>
          <w:noProof w:val="0"/>
          <w:lang w:val="cs-CZ"/>
        </w:rPr>
        <w:t xml:space="preserve"> požadavek byl Mikroregionem </w:t>
      </w:r>
      <w:proofErr w:type="spellStart"/>
      <w:r w:rsidRPr="00760872">
        <w:rPr>
          <w:noProof w:val="0"/>
          <w:lang w:val="cs-CZ"/>
        </w:rPr>
        <w:t>Protivan</w:t>
      </w:r>
      <w:r w:rsidR="00E97CDD" w:rsidRPr="00760872">
        <w:rPr>
          <w:noProof w:val="0"/>
          <w:lang w:val="cs-CZ"/>
        </w:rPr>
        <w:t>ov</w:t>
      </w:r>
      <w:r w:rsidRPr="00760872">
        <w:rPr>
          <w:noProof w:val="0"/>
          <w:lang w:val="cs-CZ"/>
        </w:rPr>
        <w:t>sko</w:t>
      </w:r>
      <w:proofErr w:type="spellEnd"/>
      <w:r w:rsidRPr="00760872">
        <w:rPr>
          <w:noProof w:val="0"/>
          <w:lang w:val="cs-CZ"/>
        </w:rPr>
        <w:t xml:space="preserve"> zaslán i na Jihomoravský kraj, který uvedl, že nebude zasahovat do rozhodnut</w:t>
      </w:r>
      <w:r w:rsidR="005C0F3B" w:rsidRPr="00760872">
        <w:rPr>
          <w:noProof w:val="0"/>
          <w:lang w:val="cs-CZ"/>
        </w:rPr>
        <w:t>í</w:t>
      </w:r>
      <w:r w:rsidRPr="00760872">
        <w:rPr>
          <w:noProof w:val="0"/>
          <w:lang w:val="cs-CZ"/>
        </w:rPr>
        <w:t xml:space="preserve"> Olomouckého kraje. Ing. Hruban zmínil aktuální informaci o </w:t>
      </w:r>
      <w:r w:rsidR="005C0F3B" w:rsidRPr="00760872">
        <w:rPr>
          <w:noProof w:val="0"/>
          <w:lang w:val="cs-CZ"/>
        </w:rPr>
        <w:t xml:space="preserve">zpřístupnění turistům severní části vojenského prostoru Dědice, čímž </w:t>
      </w:r>
      <w:proofErr w:type="spellStart"/>
      <w:r w:rsidR="005C0F3B" w:rsidRPr="00760872">
        <w:rPr>
          <w:noProof w:val="0"/>
          <w:lang w:val="cs-CZ"/>
        </w:rPr>
        <w:t>Protivan</w:t>
      </w:r>
      <w:r w:rsidR="00E97CDD" w:rsidRPr="00760872">
        <w:rPr>
          <w:noProof w:val="0"/>
          <w:lang w:val="cs-CZ"/>
        </w:rPr>
        <w:t>ov</w:t>
      </w:r>
      <w:r w:rsidR="005C0F3B" w:rsidRPr="00760872">
        <w:rPr>
          <w:noProof w:val="0"/>
          <w:lang w:val="cs-CZ"/>
        </w:rPr>
        <w:t>sko</w:t>
      </w:r>
      <w:proofErr w:type="spellEnd"/>
      <w:r w:rsidR="005C0F3B" w:rsidRPr="00760872">
        <w:rPr>
          <w:noProof w:val="0"/>
          <w:lang w:val="cs-CZ"/>
        </w:rPr>
        <w:t xml:space="preserve"> již nebude od Prostějovska pro turisty tak nepřístupné. </w:t>
      </w:r>
    </w:p>
    <w:p w14:paraId="543E81A3" w14:textId="4156B18C" w:rsidR="005C0F3B" w:rsidRPr="00760872" w:rsidRDefault="005C0F3B" w:rsidP="005C0F3B">
      <w:pPr>
        <w:pStyle w:val="slo1text"/>
        <w:numPr>
          <w:ilvl w:val="0"/>
          <w:numId w:val="0"/>
        </w:numPr>
        <w:ind w:left="1080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Bekhedda upozornila na riziko, že v případě souhlasného stanoviska Olomouckého kraje s požadavkem </w:t>
      </w:r>
      <w:proofErr w:type="spellStart"/>
      <w:r w:rsidRPr="00760872">
        <w:rPr>
          <w:noProof w:val="0"/>
          <w:lang w:val="cs-CZ"/>
        </w:rPr>
        <w:t>Protivan</w:t>
      </w:r>
      <w:r w:rsidR="00E97CDD" w:rsidRPr="00760872">
        <w:rPr>
          <w:noProof w:val="0"/>
          <w:lang w:val="cs-CZ"/>
        </w:rPr>
        <w:t>ov</w:t>
      </w:r>
      <w:r w:rsidRPr="00760872">
        <w:rPr>
          <w:noProof w:val="0"/>
          <w:lang w:val="cs-CZ"/>
        </w:rPr>
        <w:t>ska</w:t>
      </w:r>
      <w:proofErr w:type="spellEnd"/>
      <w:r w:rsidRPr="00760872">
        <w:rPr>
          <w:noProof w:val="0"/>
          <w:lang w:val="cs-CZ"/>
        </w:rPr>
        <w:t xml:space="preserve"> se můžou i ostatní lokality snažit od odtrhnutí od turistického regionu </w:t>
      </w:r>
      <w:r w:rsidR="00760872">
        <w:rPr>
          <w:noProof w:val="0"/>
          <w:lang w:val="cs-CZ"/>
        </w:rPr>
        <w:t>Střední Morava a Jeseníky, jehož území koresponduje s Olomouckým krajem</w:t>
      </w:r>
      <w:r w:rsidRPr="00760872">
        <w:rPr>
          <w:noProof w:val="0"/>
          <w:lang w:val="cs-CZ"/>
        </w:rPr>
        <w:t xml:space="preserve">. Mgr. Stojan upozornil na </w:t>
      </w:r>
      <w:proofErr w:type="spellStart"/>
      <w:r w:rsidRPr="00760872">
        <w:rPr>
          <w:noProof w:val="0"/>
          <w:lang w:val="cs-CZ"/>
        </w:rPr>
        <w:t>Eurovelo</w:t>
      </w:r>
      <w:proofErr w:type="spellEnd"/>
      <w:r w:rsidRPr="00760872">
        <w:rPr>
          <w:noProof w:val="0"/>
          <w:lang w:val="cs-CZ"/>
        </w:rPr>
        <w:t xml:space="preserve"> 9 procházející daným územím a na právě budovanou a Olomouckým kraj</w:t>
      </w:r>
      <w:r w:rsidR="00371C7D">
        <w:rPr>
          <w:noProof w:val="0"/>
          <w:lang w:val="cs-CZ"/>
        </w:rPr>
        <w:t xml:space="preserve">em podpořenou rozhlednu </w:t>
      </w:r>
      <w:proofErr w:type="spellStart"/>
      <w:r w:rsidR="00371C7D">
        <w:rPr>
          <w:noProof w:val="0"/>
          <w:lang w:val="cs-CZ"/>
        </w:rPr>
        <w:t>Repechy</w:t>
      </w:r>
      <w:proofErr w:type="spellEnd"/>
      <w:r w:rsidR="00371C7D">
        <w:rPr>
          <w:noProof w:val="0"/>
          <w:lang w:val="cs-CZ"/>
        </w:rPr>
        <w:t>, která se také nachází v uvedeném území.</w:t>
      </w:r>
    </w:p>
    <w:p w14:paraId="7FFE94D7" w14:textId="6D75F27C" w:rsidR="005C0F3B" w:rsidRPr="00760872" w:rsidRDefault="005C0F3B" w:rsidP="005C0F3B">
      <w:pPr>
        <w:pStyle w:val="slo1text"/>
        <w:numPr>
          <w:ilvl w:val="0"/>
          <w:numId w:val="0"/>
        </w:numPr>
        <w:ind w:left="567" w:hanging="567"/>
        <w:rPr>
          <w:noProof w:val="0"/>
          <w:lang w:val="cs-CZ"/>
        </w:rPr>
      </w:pPr>
      <w:r w:rsidRPr="00760872">
        <w:rPr>
          <w:noProof w:val="0"/>
          <w:lang w:val="cs-CZ"/>
        </w:rPr>
        <w:tab/>
        <w:t xml:space="preserve">Na základě této diskuse se členové výboru jednohlasně shodli na tom, že požadavku Mikroregionu </w:t>
      </w:r>
      <w:proofErr w:type="spellStart"/>
      <w:r w:rsidRPr="00760872">
        <w:rPr>
          <w:noProof w:val="0"/>
          <w:lang w:val="cs-CZ"/>
        </w:rPr>
        <w:t>Protivan</w:t>
      </w:r>
      <w:r w:rsidR="00E97CDD" w:rsidRPr="00760872">
        <w:rPr>
          <w:noProof w:val="0"/>
          <w:lang w:val="cs-CZ"/>
        </w:rPr>
        <w:t>ov</w:t>
      </w:r>
      <w:r w:rsidRPr="00760872">
        <w:rPr>
          <w:noProof w:val="0"/>
          <w:lang w:val="cs-CZ"/>
        </w:rPr>
        <w:t>sko</w:t>
      </w:r>
      <w:proofErr w:type="spellEnd"/>
      <w:r w:rsidRPr="00760872">
        <w:rPr>
          <w:noProof w:val="0"/>
          <w:lang w:val="cs-CZ"/>
        </w:rPr>
        <w:t xml:space="preserve"> nebude vyhověno.</w:t>
      </w:r>
    </w:p>
    <w:p w14:paraId="354796AE" w14:textId="463E2234" w:rsidR="005C0F3B" w:rsidRPr="00760872" w:rsidRDefault="005C0F3B" w:rsidP="005C0F3B">
      <w:pPr>
        <w:pStyle w:val="Tunproloentext"/>
        <w:ind w:left="567"/>
        <w:rPr>
          <w:noProof w:val="0"/>
        </w:rPr>
      </w:pPr>
      <w:r w:rsidRPr="00760872">
        <w:rPr>
          <w:noProof w:val="0"/>
          <w:spacing w:val="0"/>
          <w:lang w:eastAsia="en-US"/>
        </w:rPr>
        <w:t>Výbor doporučuje nevyhovět žádosti o zařazení území dobrovolného svazku obcí „</w:t>
      </w:r>
      <w:proofErr w:type="spellStart"/>
      <w:r w:rsidRPr="00760872">
        <w:rPr>
          <w:noProof w:val="0"/>
          <w:spacing w:val="0"/>
          <w:lang w:eastAsia="en-US"/>
        </w:rPr>
        <w:t>Protivanovsko</w:t>
      </w:r>
      <w:proofErr w:type="spellEnd"/>
      <w:r w:rsidRPr="00760872">
        <w:rPr>
          <w:noProof w:val="0"/>
          <w:spacing w:val="0"/>
          <w:lang w:eastAsia="en-US"/>
        </w:rPr>
        <w:t>“ do turistické oblasti „Moravský kras a okolí“.</w:t>
      </w:r>
      <w:r w:rsidRPr="00760872">
        <w:rPr>
          <w:noProof w:val="0"/>
        </w:rPr>
        <w:t xml:space="preserve"> </w:t>
      </w:r>
    </w:p>
    <w:p w14:paraId="7FD3F530" w14:textId="77777777" w:rsidR="00C070CE" w:rsidRPr="00760872" w:rsidRDefault="00C070CE" w:rsidP="006202AB">
      <w:pPr>
        <w:pStyle w:val="slo1text"/>
        <w:numPr>
          <w:ilvl w:val="0"/>
          <w:numId w:val="0"/>
        </w:numPr>
        <w:ind w:left="708"/>
        <w:rPr>
          <w:bCs/>
          <w:noProof w:val="0"/>
          <w:lang w:val="cs-CZ" w:eastAsia="en-US"/>
        </w:rPr>
      </w:pPr>
    </w:p>
    <w:p w14:paraId="4AF84136" w14:textId="743DA632" w:rsidR="001F587D" w:rsidRPr="00760872" w:rsidRDefault="001F587D" w:rsidP="001F587D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760872">
        <w:rPr>
          <w:b/>
          <w:noProof w:val="0"/>
          <w:lang w:val="cs-CZ"/>
        </w:rPr>
        <w:t>Ceny cestovního ruchu Olom</w:t>
      </w:r>
      <w:r w:rsidR="00E97CDD" w:rsidRPr="00760872">
        <w:rPr>
          <w:b/>
          <w:noProof w:val="0"/>
          <w:lang w:val="cs-CZ"/>
        </w:rPr>
        <w:t>o</w:t>
      </w:r>
      <w:r w:rsidRPr="00760872">
        <w:rPr>
          <w:b/>
          <w:noProof w:val="0"/>
          <w:lang w:val="cs-CZ"/>
        </w:rPr>
        <w:t>uckého kraje 2017</w:t>
      </w:r>
    </w:p>
    <w:p w14:paraId="4AD79C00" w14:textId="589AA168" w:rsidR="005C0F3B" w:rsidRPr="00760872" w:rsidRDefault="005C0F3B" w:rsidP="003E4FBB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Stojan informoval o </w:t>
      </w:r>
      <w:r w:rsidR="003E4FBB" w:rsidRPr="00760872">
        <w:rPr>
          <w:noProof w:val="0"/>
          <w:lang w:val="cs-CZ"/>
        </w:rPr>
        <w:t xml:space="preserve">Cenách Olomouckého kraje v oblasti cestovního ruchu 2017. Tato soutěž byla letos vyhlášena Olomouckým krajem poprvé. </w:t>
      </w:r>
      <w:r w:rsidRPr="00760872">
        <w:rPr>
          <w:noProof w:val="0"/>
          <w:lang w:val="cs-CZ"/>
        </w:rPr>
        <w:t>Ceny se budou vyhlašovat v pěti kategoriích</w:t>
      </w:r>
      <w:r w:rsidR="003E4FBB" w:rsidRPr="00760872">
        <w:rPr>
          <w:noProof w:val="0"/>
          <w:lang w:val="cs-CZ"/>
        </w:rPr>
        <w:t>: nejlepší gastronomické zařízení, nejlepší rekreační zařízení, nejlepší turistický cíl, nejlepší turistick</w:t>
      </w:r>
      <w:r w:rsidR="00C86094">
        <w:rPr>
          <w:noProof w:val="0"/>
          <w:lang w:val="cs-CZ"/>
        </w:rPr>
        <w:t>á</w:t>
      </w:r>
      <w:r w:rsidR="003E4FBB" w:rsidRPr="00760872">
        <w:rPr>
          <w:noProof w:val="0"/>
          <w:lang w:val="cs-CZ"/>
        </w:rPr>
        <w:t xml:space="preserve"> </w:t>
      </w:r>
      <w:r w:rsidR="00C86094">
        <w:rPr>
          <w:noProof w:val="0"/>
          <w:lang w:val="cs-CZ"/>
        </w:rPr>
        <w:t>akce</w:t>
      </w:r>
      <w:r w:rsidR="003E4FBB" w:rsidRPr="00760872">
        <w:rPr>
          <w:noProof w:val="0"/>
          <w:lang w:val="cs-CZ"/>
        </w:rPr>
        <w:t xml:space="preserve"> a nejlepší ubytovací zařízení. Letošní finalisty </w:t>
      </w:r>
      <w:r w:rsidR="009F619A" w:rsidRPr="00760872">
        <w:rPr>
          <w:noProof w:val="0"/>
          <w:lang w:val="cs-CZ"/>
        </w:rPr>
        <w:t xml:space="preserve">na základě nominací turistických informačních center z celého kraje </w:t>
      </w:r>
      <w:r w:rsidR="003E4FBB" w:rsidRPr="00760872">
        <w:rPr>
          <w:noProof w:val="0"/>
          <w:lang w:val="cs-CZ"/>
        </w:rPr>
        <w:t xml:space="preserve">vybrala odborná porota </w:t>
      </w:r>
      <w:r w:rsidR="009F619A" w:rsidRPr="00760872">
        <w:rPr>
          <w:noProof w:val="0"/>
          <w:lang w:val="cs-CZ"/>
        </w:rPr>
        <w:t xml:space="preserve">ve složení: </w:t>
      </w:r>
      <w:r w:rsidR="003E4FBB" w:rsidRPr="00760872">
        <w:rPr>
          <w:noProof w:val="0"/>
          <w:lang w:val="cs-CZ"/>
        </w:rPr>
        <w:t xml:space="preserve">hejtman OK, předseda výboru </w:t>
      </w:r>
      <w:r w:rsidR="00C86094">
        <w:rPr>
          <w:noProof w:val="0"/>
          <w:lang w:val="cs-CZ"/>
        </w:rPr>
        <w:t>pro rozvoj Cestovního ruchu</w:t>
      </w:r>
      <w:r w:rsidR="003E4FBB" w:rsidRPr="00760872">
        <w:rPr>
          <w:noProof w:val="0"/>
          <w:lang w:val="cs-CZ"/>
        </w:rPr>
        <w:t xml:space="preserve"> </w:t>
      </w:r>
      <w:r w:rsidR="00C86094">
        <w:rPr>
          <w:noProof w:val="0"/>
          <w:lang w:val="cs-CZ"/>
        </w:rPr>
        <w:t>Z</w:t>
      </w:r>
      <w:r w:rsidR="003E4FBB" w:rsidRPr="00760872">
        <w:rPr>
          <w:noProof w:val="0"/>
          <w:lang w:val="cs-CZ"/>
        </w:rPr>
        <w:t xml:space="preserve">OK, vedoucí oddělení </w:t>
      </w:r>
      <w:r w:rsidR="00C86094">
        <w:rPr>
          <w:noProof w:val="0"/>
          <w:lang w:val="cs-CZ"/>
        </w:rPr>
        <w:t>cestovního ruchu a vnějších vztahů</w:t>
      </w:r>
      <w:r w:rsidR="003E4FBB" w:rsidRPr="00760872">
        <w:rPr>
          <w:noProof w:val="0"/>
          <w:lang w:val="cs-CZ"/>
        </w:rPr>
        <w:t xml:space="preserve">, </w:t>
      </w:r>
      <w:r w:rsidR="009F619A" w:rsidRPr="00760872">
        <w:rPr>
          <w:noProof w:val="0"/>
          <w:lang w:val="cs-CZ"/>
        </w:rPr>
        <w:t xml:space="preserve">zástupci </w:t>
      </w:r>
      <w:r w:rsidR="00C86094">
        <w:rPr>
          <w:noProof w:val="0"/>
          <w:lang w:val="cs-CZ"/>
        </w:rPr>
        <w:t xml:space="preserve">Jeseníky - </w:t>
      </w:r>
      <w:r w:rsidR="009F619A" w:rsidRPr="00760872">
        <w:rPr>
          <w:noProof w:val="0"/>
          <w:lang w:val="cs-CZ"/>
        </w:rPr>
        <w:t xml:space="preserve">Sdružení </w:t>
      </w:r>
      <w:r w:rsidR="00C86094">
        <w:rPr>
          <w:noProof w:val="0"/>
          <w:lang w:val="cs-CZ"/>
        </w:rPr>
        <w:t>cestovního ruchu</w:t>
      </w:r>
      <w:r w:rsidR="009F619A" w:rsidRPr="00760872">
        <w:rPr>
          <w:noProof w:val="0"/>
          <w:lang w:val="cs-CZ"/>
        </w:rPr>
        <w:t xml:space="preserve"> a Střední Morava</w:t>
      </w:r>
      <w:r w:rsidR="00C86094">
        <w:rPr>
          <w:noProof w:val="0"/>
          <w:lang w:val="cs-CZ"/>
        </w:rPr>
        <w:t xml:space="preserve"> - </w:t>
      </w:r>
      <w:r w:rsidR="00C86094" w:rsidRPr="00760872">
        <w:rPr>
          <w:noProof w:val="0"/>
          <w:lang w:val="cs-CZ"/>
        </w:rPr>
        <w:t xml:space="preserve">Sdružení </w:t>
      </w:r>
      <w:r w:rsidR="00C86094">
        <w:rPr>
          <w:noProof w:val="0"/>
          <w:lang w:val="cs-CZ"/>
        </w:rPr>
        <w:t>cestovního ruchu</w:t>
      </w:r>
      <w:r w:rsidR="009F619A" w:rsidRPr="00760872">
        <w:rPr>
          <w:noProof w:val="0"/>
          <w:lang w:val="cs-CZ"/>
        </w:rPr>
        <w:t xml:space="preserve">, zástupce akademické obce – </w:t>
      </w:r>
      <w:r w:rsidR="00C86094" w:rsidRPr="00C86094">
        <w:rPr>
          <w:noProof w:val="0"/>
          <w:lang w:val="cs-CZ"/>
        </w:rPr>
        <w:t>vedoucí oddělení komunikace</w:t>
      </w:r>
      <w:r w:rsidR="00C86094" w:rsidRPr="00760872">
        <w:rPr>
          <w:noProof w:val="0"/>
          <w:lang w:val="cs-CZ"/>
        </w:rPr>
        <w:t xml:space="preserve"> </w:t>
      </w:r>
      <w:r w:rsidR="00C86094">
        <w:rPr>
          <w:noProof w:val="0"/>
          <w:lang w:val="cs-CZ"/>
        </w:rPr>
        <w:t xml:space="preserve">a </w:t>
      </w:r>
      <w:r w:rsidR="009F619A" w:rsidRPr="00760872">
        <w:rPr>
          <w:noProof w:val="0"/>
          <w:lang w:val="cs-CZ"/>
        </w:rPr>
        <w:t xml:space="preserve">tisková mluvčí </w:t>
      </w:r>
      <w:r w:rsidR="00C86094">
        <w:rPr>
          <w:noProof w:val="0"/>
          <w:lang w:val="cs-CZ"/>
        </w:rPr>
        <w:t>Univerzity Palackého</w:t>
      </w:r>
      <w:r w:rsidR="00E97CDD" w:rsidRPr="00760872">
        <w:rPr>
          <w:noProof w:val="0"/>
          <w:lang w:val="cs-CZ"/>
        </w:rPr>
        <w:t xml:space="preserve"> a</w:t>
      </w:r>
      <w:r w:rsidR="009F619A" w:rsidRPr="00760872">
        <w:rPr>
          <w:noProof w:val="0"/>
          <w:lang w:val="cs-CZ"/>
        </w:rPr>
        <w:t xml:space="preserve"> zástupce Asociace hotelů a restaurací. T</w:t>
      </w:r>
      <w:r w:rsidR="003E4FBB" w:rsidRPr="00760872">
        <w:rPr>
          <w:noProof w:val="0"/>
          <w:lang w:val="cs-CZ"/>
        </w:rPr>
        <w:t>ři medailisté v každé kategorii</w:t>
      </w:r>
      <w:r w:rsidR="009F619A" w:rsidRPr="00760872">
        <w:rPr>
          <w:noProof w:val="0"/>
          <w:lang w:val="cs-CZ"/>
        </w:rPr>
        <w:t>, kteří budou veřejností na základě hlasování vybráni,</w:t>
      </w:r>
      <w:r w:rsidR="003E4FBB" w:rsidRPr="00760872">
        <w:rPr>
          <w:noProof w:val="0"/>
          <w:lang w:val="cs-CZ"/>
        </w:rPr>
        <w:t xml:space="preserve"> budou vyhlášeni </w:t>
      </w:r>
      <w:r w:rsidR="009F619A" w:rsidRPr="00760872">
        <w:rPr>
          <w:noProof w:val="0"/>
          <w:lang w:val="cs-CZ"/>
        </w:rPr>
        <w:t xml:space="preserve">a oceněni </w:t>
      </w:r>
      <w:r w:rsidR="003E4FBB" w:rsidRPr="00760872">
        <w:rPr>
          <w:noProof w:val="0"/>
          <w:lang w:val="cs-CZ"/>
        </w:rPr>
        <w:t>ve čtvrtek 12. 10. 2017 v Arcibiskupském paláci v Olomouci.</w:t>
      </w:r>
      <w:r w:rsidR="008E3760" w:rsidRPr="00760872">
        <w:rPr>
          <w:noProof w:val="0"/>
          <w:lang w:val="cs-CZ"/>
        </w:rPr>
        <w:t xml:space="preserve"> Rovněž bude oceněna osobnost za největší přínos pro cestovní ruch v Olomouckém kraji. </w:t>
      </w:r>
      <w:r w:rsidRPr="00760872">
        <w:rPr>
          <w:noProof w:val="0"/>
          <w:lang w:val="cs-CZ"/>
        </w:rPr>
        <w:t xml:space="preserve">Aktuálně je </w:t>
      </w:r>
      <w:r w:rsidR="008E3760" w:rsidRPr="00760872">
        <w:rPr>
          <w:noProof w:val="0"/>
          <w:lang w:val="cs-CZ"/>
        </w:rPr>
        <w:t xml:space="preserve">internetové hlasování spuštěné </w:t>
      </w:r>
      <w:r w:rsidRPr="00760872">
        <w:rPr>
          <w:noProof w:val="0"/>
          <w:lang w:val="cs-CZ"/>
        </w:rPr>
        <w:t xml:space="preserve">na webu </w:t>
      </w:r>
      <w:hyperlink r:id="rId11" w:history="1">
        <w:r w:rsidR="003E4FBB" w:rsidRPr="00760872">
          <w:rPr>
            <w:rStyle w:val="Hypertextovodkaz"/>
            <w:bCs/>
            <w:noProof w:val="0"/>
            <w:lang w:val="cs-CZ"/>
          </w:rPr>
          <w:t>www.cenykraje.cz</w:t>
        </w:r>
      </w:hyperlink>
      <w:r w:rsidR="003E4FBB" w:rsidRPr="00760872">
        <w:rPr>
          <w:bCs/>
          <w:noProof w:val="0"/>
          <w:lang w:val="cs-CZ"/>
        </w:rPr>
        <w:t xml:space="preserve"> </w:t>
      </w:r>
      <w:r w:rsidRPr="00760872">
        <w:rPr>
          <w:bCs/>
          <w:noProof w:val="0"/>
          <w:lang w:val="cs-CZ"/>
        </w:rPr>
        <w:t xml:space="preserve"> </w:t>
      </w:r>
      <w:r w:rsidR="008E3760" w:rsidRPr="00760872">
        <w:rPr>
          <w:bCs/>
          <w:noProof w:val="0"/>
          <w:lang w:val="cs-CZ"/>
        </w:rPr>
        <w:t>H</w:t>
      </w:r>
      <w:r w:rsidRPr="00760872">
        <w:rPr>
          <w:noProof w:val="0"/>
          <w:lang w:val="cs-CZ"/>
        </w:rPr>
        <w:t xml:space="preserve">lasovat </w:t>
      </w:r>
      <w:r w:rsidR="003E4FBB" w:rsidRPr="00760872">
        <w:rPr>
          <w:noProof w:val="0"/>
          <w:lang w:val="cs-CZ"/>
        </w:rPr>
        <w:t>je možno</w:t>
      </w:r>
      <w:r w:rsidRPr="00760872">
        <w:rPr>
          <w:noProof w:val="0"/>
          <w:lang w:val="cs-CZ"/>
        </w:rPr>
        <w:t xml:space="preserve"> do konce září. Po ukončení hlasování bude </w:t>
      </w:r>
      <w:r w:rsidRPr="00760872">
        <w:rPr>
          <w:noProof w:val="0"/>
          <w:lang w:val="cs-CZ"/>
        </w:rPr>
        <w:lastRenderedPageBreak/>
        <w:t>vylosováno deset výherců z řad hlasující veřejnosti, mezi které budou rozděleny hodnotné ceny.</w:t>
      </w:r>
      <w:r w:rsidR="008E3760" w:rsidRPr="00760872">
        <w:rPr>
          <w:noProof w:val="0"/>
          <w:lang w:val="cs-CZ"/>
        </w:rPr>
        <w:t xml:space="preserve"> Mgr. Stojan pozval přítomné na slavnostní vyhlášení cen a přislíbil zaslání pozvánky.</w:t>
      </w:r>
    </w:p>
    <w:p w14:paraId="4916E692" w14:textId="69AE3B55" w:rsidR="006A71AB" w:rsidRPr="00760872" w:rsidRDefault="006A71AB" w:rsidP="006A71AB">
      <w:pPr>
        <w:pStyle w:val="Tunproloentext"/>
        <w:ind w:firstLine="708"/>
        <w:rPr>
          <w:noProof w:val="0"/>
          <w:spacing w:val="0"/>
          <w:lang w:eastAsia="en-US"/>
        </w:rPr>
      </w:pPr>
      <w:r w:rsidRPr="00760872">
        <w:rPr>
          <w:noProof w:val="0"/>
          <w:spacing w:val="0"/>
          <w:lang w:eastAsia="en-US"/>
        </w:rPr>
        <w:t xml:space="preserve">Výbor bere na vědomí informace k tomuto bodu jednání. </w:t>
      </w:r>
    </w:p>
    <w:p w14:paraId="2F3BAD60" w14:textId="77777777" w:rsidR="006A71AB" w:rsidRPr="00760872" w:rsidRDefault="006A71AB" w:rsidP="00E568E4">
      <w:pPr>
        <w:pStyle w:val="slo1text"/>
        <w:numPr>
          <w:ilvl w:val="0"/>
          <w:numId w:val="0"/>
        </w:numPr>
        <w:ind w:left="708"/>
        <w:rPr>
          <w:noProof w:val="0"/>
          <w:lang w:val="cs-CZ"/>
        </w:rPr>
      </w:pPr>
    </w:p>
    <w:p w14:paraId="3F1F71BB" w14:textId="1586E898" w:rsidR="00663A85" w:rsidRPr="00760872" w:rsidRDefault="001F587D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760872">
        <w:rPr>
          <w:b/>
          <w:noProof w:val="0"/>
          <w:lang w:val="cs-CZ"/>
        </w:rPr>
        <w:t>Informace k aktivitám Olomouckého kraje na podporu seniorského cestování</w:t>
      </w:r>
    </w:p>
    <w:p w14:paraId="713EB20F" w14:textId="5322A9A7" w:rsidR="008E3760" w:rsidRPr="00760872" w:rsidRDefault="008E3760" w:rsidP="00EF00B2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Stojan uvedl, že ve spolupráci s Krajskou radou seniorů bylo opětovně připraveno výběrové řízení na realizátora </w:t>
      </w:r>
      <w:r w:rsidR="00C86094">
        <w:rPr>
          <w:noProof w:val="0"/>
          <w:lang w:val="cs-CZ"/>
        </w:rPr>
        <w:t>projektu</w:t>
      </w:r>
      <w:r w:rsidRPr="00760872">
        <w:rPr>
          <w:noProof w:val="0"/>
          <w:lang w:val="cs-CZ"/>
        </w:rPr>
        <w:t xml:space="preserve"> Seniorské cestování. V letošním roce veřejnou zakázku vyhrála cestovní kancelář Za sluncem, která byla rovněž realizátorem </w:t>
      </w:r>
      <w:r w:rsidR="00822D85" w:rsidRPr="00760872">
        <w:rPr>
          <w:noProof w:val="0"/>
          <w:lang w:val="cs-CZ"/>
        </w:rPr>
        <w:t xml:space="preserve">v roce 2015. </w:t>
      </w:r>
      <w:r w:rsidR="008B3102" w:rsidRPr="00760872">
        <w:rPr>
          <w:noProof w:val="0"/>
          <w:lang w:val="cs-CZ"/>
        </w:rPr>
        <w:t xml:space="preserve">Výlety si mohou senioři objednat od 7. 9. 2017 v olomoucké </w:t>
      </w:r>
      <w:r w:rsidR="00C86094">
        <w:rPr>
          <w:noProof w:val="0"/>
          <w:lang w:val="cs-CZ"/>
        </w:rPr>
        <w:t xml:space="preserve">pobočce cestovní </w:t>
      </w:r>
      <w:r w:rsidR="008B3102" w:rsidRPr="00760872">
        <w:rPr>
          <w:noProof w:val="0"/>
          <w:lang w:val="cs-CZ"/>
        </w:rPr>
        <w:t>kancelář</w:t>
      </w:r>
      <w:r w:rsidR="00C86094">
        <w:rPr>
          <w:noProof w:val="0"/>
          <w:lang w:val="cs-CZ"/>
        </w:rPr>
        <w:t>e</w:t>
      </w:r>
      <w:r w:rsidR="008B3102" w:rsidRPr="00760872">
        <w:rPr>
          <w:noProof w:val="0"/>
          <w:lang w:val="cs-CZ"/>
        </w:rPr>
        <w:t>, mailem, telefonicky</w:t>
      </w:r>
      <w:r w:rsidR="00C86094">
        <w:rPr>
          <w:noProof w:val="0"/>
          <w:lang w:val="cs-CZ"/>
        </w:rPr>
        <w:t>, emailem</w:t>
      </w:r>
      <w:r w:rsidR="008B3102" w:rsidRPr="00760872">
        <w:rPr>
          <w:noProof w:val="0"/>
          <w:lang w:val="cs-CZ"/>
        </w:rPr>
        <w:t xml:space="preserve"> nebo přes on-line rezervační portál. Výlety jsou zacíleny na významné turistické cíle Olomouckého kraje a jsou rozčleněny podle fyzické náročnosti (</w:t>
      </w:r>
      <w:r w:rsidR="000C15B9" w:rsidRPr="00760872">
        <w:rPr>
          <w:noProof w:val="0"/>
          <w:lang w:val="cs-CZ"/>
        </w:rPr>
        <w:t>jeden výlet je určen pro pohybově znevýhodněné seniory</w:t>
      </w:r>
      <w:r w:rsidR="00E97CDD" w:rsidRPr="00760872">
        <w:rPr>
          <w:noProof w:val="0"/>
          <w:lang w:val="cs-CZ"/>
        </w:rPr>
        <w:t>)</w:t>
      </w:r>
      <w:r w:rsidR="00C86094">
        <w:rPr>
          <w:noProof w:val="0"/>
          <w:lang w:val="cs-CZ"/>
        </w:rPr>
        <w:t xml:space="preserve">. Cena výletu na osobu je 200 </w:t>
      </w:r>
      <w:r w:rsidR="000C15B9" w:rsidRPr="00760872">
        <w:rPr>
          <w:noProof w:val="0"/>
          <w:lang w:val="cs-CZ"/>
        </w:rPr>
        <w:t>Kč – jde o příspěvek seniorů. Zbylé náklady financuje OK</w:t>
      </w:r>
      <w:r w:rsidR="00C86094">
        <w:rPr>
          <w:noProof w:val="0"/>
          <w:lang w:val="cs-CZ"/>
        </w:rPr>
        <w:t>. Cena výletu zahrnuje</w:t>
      </w:r>
      <w:r w:rsidR="000C15B9" w:rsidRPr="00760872">
        <w:rPr>
          <w:noProof w:val="0"/>
          <w:lang w:val="cs-CZ"/>
        </w:rPr>
        <w:t xml:space="preserve"> </w:t>
      </w:r>
      <w:r w:rsidR="00C86094" w:rsidRPr="00C86094">
        <w:rPr>
          <w:noProof w:val="0"/>
          <w:lang w:val="cs-CZ"/>
        </w:rPr>
        <w:t>dopravu, program včetně vstupného, oběd, služby průvodce a pojištění CK dle zákona</w:t>
      </w:r>
      <w:r w:rsidR="000C15B9" w:rsidRPr="00760872">
        <w:rPr>
          <w:noProof w:val="0"/>
          <w:lang w:val="cs-CZ"/>
        </w:rPr>
        <w:t xml:space="preserve">. </w:t>
      </w:r>
    </w:p>
    <w:p w14:paraId="332E5D3F" w14:textId="791B3D54" w:rsidR="000C15B9" w:rsidRPr="00760872" w:rsidRDefault="000C15B9" w:rsidP="00EF00B2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760872">
        <w:rPr>
          <w:noProof w:val="0"/>
          <w:lang w:val="cs-CZ"/>
        </w:rPr>
        <w:t xml:space="preserve">Mgr. </w:t>
      </w:r>
      <w:r w:rsidR="00C86094" w:rsidRPr="00760872">
        <w:rPr>
          <w:noProof w:val="0"/>
          <w:lang w:val="cs-CZ"/>
        </w:rPr>
        <w:t>Záleská</w:t>
      </w:r>
      <w:r w:rsidRPr="00760872">
        <w:rPr>
          <w:noProof w:val="0"/>
          <w:lang w:val="cs-CZ"/>
        </w:rPr>
        <w:t xml:space="preserve"> poukázala na </w:t>
      </w:r>
      <w:r w:rsidR="008A25E9" w:rsidRPr="00760872">
        <w:rPr>
          <w:noProof w:val="0"/>
          <w:lang w:val="cs-CZ"/>
        </w:rPr>
        <w:t xml:space="preserve">nevhodnost podzimních termínů výletů. Mgr. </w:t>
      </w:r>
      <w:r w:rsidRPr="00760872">
        <w:rPr>
          <w:noProof w:val="0"/>
          <w:lang w:val="cs-CZ"/>
        </w:rPr>
        <w:t xml:space="preserve">Bekhedda </w:t>
      </w:r>
      <w:r w:rsidR="008A25E9" w:rsidRPr="00760872">
        <w:rPr>
          <w:noProof w:val="0"/>
          <w:lang w:val="cs-CZ"/>
        </w:rPr>
        <w:t xml:space="preserve">z vlastní zkušenosti </w:t>
      </w:r>
      <w:r w:rsidRPr="00760872">
        <w:rPr>
          <w:noProof w:val="0"/>
          <w:lang w:val="cs-CZ"/>
        </w:rPr>
        <w:t xml:space="preserve">uvedla, že </w:t>
      </w:r>
      <w:r w:rsidR="008A25E9" w:rsidRPr="00760872">
        <w:rPr>
          <w:noProof w:val="0"/>
          <w:lang w:val="cs-CZ"/>
        </w:rPr>
        <w:t>je vhodné</w:t>
      </w:r>
      <w:r w:rsidRPr="00760872">
        <w:rPr>
          <w:noProof w:val="0"/>
          <w:lang w:val="cs-CZ"/>
        </w:rPr>
        <w:t xml:space="preserve"> </w:t>
      </w:r>
      <w:r w:rsidR="008A25E9" w:rsidRPr="00760872">
        <w:rPr>
          <w:noProof w:val="0"/>
          <w:lang w:val="cs-CZ"/>
        </w:rPr>
        <w:t xml:space="preserve">zajistit více času pro realizátora akce a tudíž vyhlásit veřejnou zakázku s předstihem. Mgr. Stojan uvedl, že příští rok bude snahou vybrat realizátorskou firmu v předstihu. Na dotaz </w:t>
      </w:r>
      <w:r w:rsidR="00E97CDD" w:rsidRPr="00760872">
        <w:rPr>
          <w:noProof w:val="0"/>
          <w:lang w:val="cs-CZ"/>
        </w:rPr>
        <w:t>k</w:t>
      </w:r>
      <w:r w:rsidR="008A25E9" w:rsidRPr="00760872">
        <w:rPr>
          <w:noProof w:val="0"/>
          <w:lang w:val="cs-CZ"/>
        </w:rPr>
        <w:t xml:space="preserve"> rozvržení nástupních míst Mgr. Stojan uvedl, že je toto stanoveno dle ORP nebo </w:t>
      </w:r>
      <w:r w:rsidR="00E97CDD" w:rsidRPr="00760872">
        <w:rPr>
          <w:noProof w:val="0"/>
          <w:lang w:val="cs-CZ"/>
        </w:rPr>
        <w:t xml:space="preserve">v místech, kde se nahlásí </w:t>
      </w:r>
      <w:r w:rsidR="008A25E9" w:rsidRPr="00760872">
        <w:rPr>
          <w:noProof w:val="0"/>
          <w:lang w:val="cs-CZ"/>
        </w:rPr>
        <w:t>větší skupin</w:t>
      </w:r>
      <w:r w:rsidR="00F16680" w:rsidRPr="00760872">
        <w:rPr>
          <w:noProof w:val="0"/>
          <w:lang w:val="cs-CZ"/>
        </w:rPr>
        <w:t>y</w:t>
      </w:r>
      <w:r w:rsidR="008A25E9" w:rsidRPr="00760872">
        <w:rPr>
          <w:noProof w:val="0"/>
          <w:lang w:val="cs-CZ"/>
        </w:rPr>
        <w:t xml:space="preserve"> – př. Klub</w:t>
      </w:r>
      <w:r w:rsidR="00F16680" w:rsidRPr="00760872">
        <w:rPr>
          <w:noProof w:val="0"/>
          <w:lang w:val="cs-CZ"/>
        </w:rPr>
        <w:t>y</w:t>
      </w:r>
      <w:r w:rsidR="008A25E9" w:rsidRPr="00760872">
        <w:rPr>
          <w:noProof w:val="0"/>
          <w:lang w:val="cs-CZ"/>
        </w:rPr>
        <w:t xml:space="preserve"> seniorů.</w:t>
      </w:r>
    </w:p>
    <w:p w14:paraId="667C1D5F" w14:textId="77777777" w:rsidR="00EF00B2" w:rsidRPr="00760872" w:rsidRDefault="00EF00B2" w:rsidP="00EF00B2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760872">
        <w:rPr>
          <w:b/>
          <w:noProof w:val="0"/>
          <w:lang w:val="cs-CZ" w:eastAsia="en-US"/>
        </w:rPr>
        <w:t>Výbor bere na vědomí informace k tomuto bodu jednání.</w:t>
      </w:r>
    </w:p>
    <w:p w14:paraId="4C49B09B" w14:textId="77777777" w:rsidR="00663A85" w:rsidRPr="00760872" w:rsidRDefault="00663A85" w:rsidP="00663A85">
      <w:pPr>
        <w:pStyle w:val="slo1text"/>
        <w:numPr>
          <w:ilvl w:val="0"/>
          <w:numId w:val="0"/>
        </w:numPr>
        <w:ind w:left="708"/>
        <w:rPr>
          <w:b/>
          <w:noProof w:val="0"/>
          <w:lang w:val="cs-CZ"/>
        </w:rPr>
      </w:pPr>
    </w:p>
    <w:p w14:paraId="28BDBADD" w14:textId="77777777" w:rsidR="006A71AB" w:rsidRPr="00760872" w:rsidRDefault="006A71AB" w:rsidP="006A71AB">
      <w:pPr>
        <w:pStyle w:val="slo1text"/>
        <w:numPr>
          <w:ilvl w:val="1"/>
          <w:numId w:val="2"/>
        </w:numPr>
        <w:rPr>
          <w:b/>
          <w:noProof w:val="0"/>
          <w:lang w:val="cs-CZ"/>
        </w:rPr>
      </w:pPr>
      <w:r w:rsidRPr="00760872">
        <w:rPr>
          <w:b/>
          <w:noProof w:val="0"/>
          <w:lang w:val="cs-CZ"/>
        </w:rPr>
        <w:t>Různé</w:t>
      </w:r>
    </w:p>
    <w:p w14:paraId="0967A453" w14:textId="7C5C0482" w:rsidR="008A25E9" w:rsidRPr="00760872" w:rsidRDefault="00F16680" w:rsidP="006A71AB">
      <w:pPr>
        <w:pStyle w:val="slo1text"/>
        <w:numPr>
          <w:ilvl w:val="0"/>
          <w:numId w:val="26"/>
        </w:numPr>
        <w:rPr>
          <w:noProof w:val="0"/>
          <w:lang w:val="cs-CZ"/>
        </w:rPr>
      </w:pPr>
      <w:r w:rsidRPr="00760872">
        <w:rPr>
          <w:noProof w:val="0"/>
          <w:lang w:val="cs-CZ"/>
        </w:rPr>
        <w:t>Ing. Hruban</w:t>
      </w:r>
      <w:r w:rsidR="008A25E9" w:rsidRPr="00760872">
        <w:rPr>
          <w:noProof w:val="0"/>
          <w:lang w:val="cs-CZ"/>
        </w:rPr>
        <w:t xml:space="preserve"> prezentoval fotodokumentaci výstavby rozhledny </w:t>
      </w:r>
      <w:proofErr w:type="spellStart"/>
      <w:r w:rsidR="008A25E9" w:rsidRPr="00760872">
        <w:rPr>
          <w:noProof w:val="0"/>
          <w:lang w:val="cs-CZ"/>
        </w:rPr>
        <w:t>Repechy</w:t>
      </w:r>
      <w:proofErr w:type="spellEnd"/>
      <w:r w:rsidR="00AC4459" w:rsidRPr="00760872">
        <w:rPr>
          <w:noProof w:val="0"/>
          <w:lang w:val="cs-CZ"/>
        </w:rPr>
        <w:t>, která byla v rámci dotačního titulu na podporu cestovního ruchu podpořena částkou 700 tis. Kč. Z fotografií bylo zřejmé, že ve výstavbě se nepokračuje, ale byl realizátorem akce ubezpečen, že konečné datum pro využití finančních prostředků bude dodrženo a rozhledna v daném termínu dostavěna.</w:t>
      </w:r>
    </w:p>
    <w:p w14:paraId="2D6A5C17" w14:textId="18A016AF" w:rsidR="004A0997" w:rsidRPr="00760872" w:rsidRDefault="00B10B4F" w:rsidP="006A71AB">
      <w:pPr>
        <w:pStyle w:val="slo1text"/>
        <w:numPr>
          <w:ilvl w:val="0"/>
          <w:numId w:val="26"/>
        </w:numPr>
        <w:rPr>
          <w:noProof w:val="0"/>
          <w:lang w:val="cs-CZ"/>
        </w:rPr>
      </w:pPr>
      <w:r w:rsidRPr="00760872">
        <w:rPr>
          <w:noProof w:val="0"/>
          <w:lang w:val="cs-CZ"/>
        </w:rPr>
        <w:t>6</w:t>
      </w:r>
      <w:r w:rsidR="003F552F" w:rsidRPr="00760872">
        <w:rPr>
          <w:noProof w:val="0"/>
          <w:lang w:val="cs-CZ"/>
        </w:rPr>
        <w:t xml:space="preserve">. zasedání </w:t>
      </w:r>
      <w:r w:rsidR="00EF00B2" w:rsidRPr="00760872">
        <w:rPr>
          <w:noProof w:val="0"/>
          <w:lang w:val="cs-CZ"/>
        </w:rPr>
        <w:t>V</w:t>
      </w:r>
      <w:r w:rsidR="003F552F" w:rsidRPr="00760872">
        <w:rPr>
          <w:noProof w:val="0"/>
          <w:lang w:val="cs-CZ"/>
        </w:rPr>
        <w:t>ýboru</w:t>
      </w:r>
      <w:r w:rsidRPr="00760872">
        <w:rPr>
          <w:noProof w:val="0"/>
          <w:lang w:val="cs-CZ"/>
        </w:rPr>
        <w:t xml:space="preserve"> proběhne dne</w:t>
      </w:r>
      <w:r w:rsidR="00EF00B2" w:rsidRPr="00760872">
        <w:rPr>
          <w:noProof w:val="0"/>
          <w:lang w:val="cs-CZ"/>
        </w:rPr>
        <w:t xml:space="preserve"> </w:t>
      </w:r>
      <w:r w:rsidRPr="00760872">
        <w:rPr>
          <w:noProof w:val="0"/>
          <w:lang w:val="cs-CZ"/>
        </w:rPr>
        <w:t>14</w:t>
      </w:r>
      <w:r w:rsidR="003F552F" w:rsidRPr="00760872">
        <w:rPr>
          <w:noProof w:val="0"/>
          <w:lang w:val="cs-CZ"/>
        </w:rPr>
        <w:t xml:space="preserve">. </w:t>
      </w:r>
      <w:r w:rsidRPr="00760872">
        <w:rPr>
          <w:noProof w:val="0"/>
          <w:lang w:val="cs-CZ"/>
        </w:rPr>
        <w:t>11. 2017</w:t>
      </w:r>
      <w:r w:rsidR="00C86094">
        <w:rPr>
          <w:noProof w:val="0"/>
          <w:lang w:val="cs-CZ"/>
        </w:rPr>
        <w:t xml:space="preserve"> v 14:00 hod. v Pivovaru Litovel.</w:t>
      </w:r>
    </w:p>
    <w:p w14:paraId="261E7CB6" w14:textId="3AD5014F" w:rsidR="008A25E9" w:rsidRPr="00760872" w:rsidRDefault="008A25E9" w:rsidP="006A71AB">
      <w:pPr>
        <w:pStyle w:val="slo1text"/>
        <w:numPr>
          <w:ilvl w:val="0"/>
          <w:numId w:val="26"/>
        </w:numPr>
        <w:rPr>
          <w:noProof w:val="0"/>
          <w:lang w:val="cs-CZ"/>
        </w:rPr>
      </w:pPr>
      <w:r w:rsidRPr="00760872">
        <w:rPr>
          <w:noProof w:val="0"/>
          <w:lang w:val="cs-CZ"/>
        </w:rPr>
        <w:t>Ing. Kalous se dotazoval přítomných, zda čas 14:00 h</w:t>
      </w:r>
      <w:r w:rsidR="009253DA">
        <w:rPr>
          <w:noProof w:val="0"/>
          <w:lang w:val="cs-CZ"/>
        </w:rPr>
        <w:t>od.</w:t>
      </w:r>
      <w:r w:rsidRPr="00760872">
        <w:rPr>
          <w:noProof w:val="0"/>
          <w:lang w:val="cs-CZ"/>
        </w:rPr>
        <w:t xml:space="preserve"> k jednání výboru je pro všechny vyhovující. Žádný z přítomných ne</w:t>
      </w:r>
      <w:r w:rsidR="00C86094">
        <w:rPr>
          <w:noProof w:val="0"/>
          <w:lang w:val="cs-CZ"/>
        </w:rPr>
        <w:t>m</w:t>
      </w:r>
      <w:r w:rsidRPr="00760872">
        <w:rPr>
          <w:noProof w:val="0"/>
          <w:lang w:val="cs-CZ"/>
        </w:rPr>
        <w:t xml:space="preserve">á problém se z časových důvodů na jednání výboru dostavit. </w:t>
      </w:r>
    </w:p>
    <w:p w14:paraId="50EE52D6" w14:textId="61ECAA31" w:rsidR="003F552F" w:rsidRPr="00760872" w:rsidRDefault="003F552F" w:rsidP="003F552F">
      <w:pPr>
        <w:pStyle w:val="slo1text"/>
        <w:numPr>
          <w:ilvl w:val="0"/>
          <w:numId w:val="0"/>
        </w:numPr>
        <w:ind w:left="567"/>
        <w:rPr>
          <w:noProof w:val="0"/>
          <w:lang w:val="cs-CZ"/>
        </w:rPr>
      </w:pPr>
      <w:r w:rsidRPr="00760872">
        <w:rPr>
          <w:b/>
          <w:noProof w:val="0"/>
          <w:lang w:val="cs-CZ" w:eastAsia="en-US"/>
        </w:rPr>
        <w:t>Výbor bere na vědomí informace k tomuto bodu jednání.</w:t>
      </w:r>
    </w:p>
    <w:p w14:paraId="462D6A7A" w14:textId="77777777" w:rsidR="004A2114" w:rsidRPr="00760872" w:rsidRDefault="004A2114" w:rsidP="00FB774B">
      <w:pPr>
        <w:pStyle w:val="Tunproloentext"/>
        <w:ind w:left="120"/>
        <w:rPr>
          <w:noProof w:val="0"/>
          <w:spacing w:val="0"/>
          <w:lang w:eastAsia="en-US"/>
        </w:rPr>
      </w:pPr>
    </w:p>
    <w:p w14:paraId="2D6A5C1D" w14:textId="3400636A" w:rsidR="00D333CE" w:rsidRPr="00760872" w:rsidRDefault="00D333CE" w:rsidP="00450FF4">
      <w:pPr>
        <w:pStyle w:val="Mstoadatumvlevo"/>
        <w:spacing w:before="360" w:after="0"/>
        <w:rPr>
          <w:noProof w:val="0"/>
          <w:szCs w:val="24"/>
        </w:rPr>
      </w:pPr>
      <w:r w:rsidRPr="00760872">
        <w:rPr>
          <w:noProof w:val="0"/>
          <w:szCs w:val="24"/>
        </w:rPr>
        <w:t>V Olomouci dne</w:t>
      </w:r>
      <w:r w:rsidR="00C86094">
        <w:rPr>
          <w:noProof w:val="0"/>
          <w:szCs w:val="24"/>
        </w:rPr>
        <w:t xml:space="preserve"> 2</w:t>
      </w:r>
      <w:r w:rsidR="00B10B4F" w:rsidRPr="00760872">
        <w:rPr>
          <w:noProof w:val="0"/>
          <w:szCs w:val="24"/>
        </w:rPr>
        <w:t>9</w:t>
      </w:r>
      <w:r w:rsidRPr="00760872">
        <w:rPr>
          <w:noProof w:val="0"/>
          <w:szCs w:val="24"/>
        </w:rPr>
        <w:t xml:space="preserve">. </w:t>
      </w:r>
      <w:r w:rsidR="00B10B4F" w:rsidRPr="00760872">
        <w:rPr>
          <w:noProof w:val="0"/>
          <w:szCs w:val="24"/>
        </w:rPr>
        <w:t>9</w:t>
      </w:r>
      <w:r w:rsidR="004A0997" w:rsidRPr="00760872">
        <w:rPr>
          <w:noProof w:val="0"/>
          <w:szCs w:val="24"/>
        </w:rPr>
        <w:t>.</w:t>
      </w:r>
      <w:r w:rsidRPr="00760872">
        <w:rPr>
          <w:noProof w:val="0"/>
          <w:szCs w:val="24"/>
        </w:rPr>
        <w:t xml:space="preserve"> 201</w:t>
      </w:r>
      <w:r w:rsidR="008D4812" w:rsidRPr="00760872">
        <w:rPr>
          <w:noProof w:val="0"/>
          <w:szCs w:val="24"/>
        </w:rPr>
        <w:t>7</w:t>
      </w:r>
    </w:p>
    <w:p w14:paraId="2D6A5C1E" w14:textId="22C175B9" w:rsidR="00D333CE" w:rsidRPr="00760872" w:rsidRDefault="00D333CE" w:rsidP="00D333CE">
      <w:pPr>
        <w:pStyle w:val="Mstoadatumvlevo"/>
        <w:spacing w:before="0"/>
        <w:rPr>
          <w:noProof w:val="0"/>
          <w:szCs w:val="24"/>
        </w:rPr>
      </w:pPr>
      <w:r w:rsidRPr="00760872">
        <w:rPr>
          <w:noProof w:val="0"/>
          <w:szCs w:val="24"/>
        </w:rPr>
        <w:t>Zapsal</w:t>
      </w:r>
      <w:r w:rsidR="00E924C2" w:rsidRPr="00760872">
        <w:rPr>
          <w:noProof w:val="0"/>
          <w:szCs w:val="24"/>
        </w:rPr>
        <w:t>a</w:t>
      </w:r>
      <w:r w:rsidR="00646AA0" w:rsidRPr="00760872">
        <w:rPr>
          <w:noProof w:val="0"/>
          <w:szCs w:val="24"/>
        </w:rPr>
        <w:t xml:space="preserve">: </w:t>
      </w:r>
      <w:r w:rsidR="00450FF4" w:rsidRPr="00760872">
        <w:rPr>
          <w:noProof w:val="0"/>
          <w:szCs w:val="24"/>
        </w:rPr>
        <w:t xml:space="preserve">Bc. </w:t>
      </w:r>
      <w:r w:rsidR="00E924C2" w:rsidRPr="00760872">
        <w:rPr>
          <w:noProof w:val="0"/>
          <w:szCs w:val="24"/>
        </w:rPr>
        <w:t>Denisa Smékalová</w:t>
      </w:r>
    </w:p>
    <w:p w14:paraId="2D6A5C1F" w14:textId="77777777" w:rsidR="00D333CE" w:rsidRPr="00760872" w:rsidRDefault="00D333CE" w:rsidP="00D333CE">
      <w:pPr>
        <w:pStyle w:val="Podpis"/>
        <w:rPr>
          <w:noProof w:val="0"/>
          <w:szCs w:val="24"/>
          <w:lang w:val="cs-CZ"/>
        </w:rPr>
      </w:pPr>
      <w:r w:rsidRPr="00760872">
        <w:rPr>
          <w:noProof w:val="0"/>
          <w:szCs w:val="24"/>
          <w:lang w:val="cs-CZ"/>
        </w:rPr>
        <w:t>……………………………….</w:t>
      </w:r>
    </w:p>
    <w:p w14:paraId="2D6A5C20" w14:textId="2C51DF45" w:rsidR="00D333CE" w:rsidRPr="00760872" w:rsidRDefault="00D333CE" w:rsidP="00D333CE">
      <w:pPr>
        <w:pStyle w:val="Podpis"/>
        <w:rPr>
          <w:noProof w:val="0"/>
          <w:szCs w:val="24"/>
          <w:lang w:val="cs-CZ"/>
        </w:rPr>
      </w:pPr>
      <w:r w:rsidRPr="00760872">
        <w:rPr>
          <w:iCs/>
          <w:noProof w:val="0"/>
          <w:lang w:val="cs-CZ"/>
        </w:rPr>
        <w:t xml:space="preserve">Ing. </w:t>
      </w:r>
      <w:r w:rsidR="008D4812" w:rsidRPr="00760872">
        <w:rPr>
          <w:iCs/>
          <w:noProof w:val="0"/>
          <w:lang w:val="cs-CZ"/>
        </w:rPr>
        <w:t>Adam Kalous</w:t>
      </w:r>
    </w:p>
    <w:p w14:paraId="2D6A5C21" w14:textId="77777777" w:rsidR="00D333CE" w:rsidRPr="00760872" w:rsidRDefault="00D333CE" w:rsidP="00D333CE">
      <w:pPr>
        <w:pStyle w:val="Podpis"/>
        <w:rPr>
          <w:noProof w:val="0"/>
          <w:szCs w:val="24"/>
          <w:lang w:val="cs-CZ"/>
        </w:rPr>
      </w:pPr>
      <w:r w:rsidRPr="00760872">
        <w:rPr>
          <w:noProof w:val="0"/>
          <w:szCs w:val="24"/>
          <w:lang w:val="cs-CZ"/>
        </w:rPr>
        <w:t>předseda Výboru</w:t>
      </w:r>
    </w:p>
    <w:p w14:paraId="2D6A5C22" w14:textId="77777777" w:rsidR="00D333CE" w:rsidRPr="00760872" w:rsidRDefault="00D333CE" w:rsidP="00D333CE">
      <w:pPr>
        <w:pStyle w:val="Vborplohy"/>
        <w:spacing w:after="0"/>
        <w:rPr>
          <w:sz w:val="24"/>
          <w:szCs w:val="24"/>
        </w:rPr>
      </w:pPr>
    </w:p>
    <w:p w14:paraId="2D6A5C25" w14:textId="5571870B" w:rsidR="00822D2E" w:rsidRPr="00760872" w:rsidRDefault="00D333CE" w:rsidP="00450FF4">
      <w:pPr>
        <w:pStyle w:val="Vborplohy"/>
        <w:spacing w:after="0"/>
        <w:rPr>
          <w:sz w:val="24"/>
          <w:szCs w:val="24"/>
        </w:rPr>
      </w:pPr>
      <w:r w:rsidRPr="00760872">
        <w:rPr>
          <w:sz w:val="24"/>
          <w:szCs w:val="24"/>
        </w:rPr>
        <w:t>Přílohy: Prezenční listina</w:t>
      </w:r>
    </w:p>
    <w:sectPr w:rsidR="00822D2E" w:rsidRPr="00760872" w:rsidSect="00866122">
      <w:footerReference w:type="default" r:id="rId12"/>
      <w:pgSz w:w="11906" w:h="16838"/>
      <w:pgMar w:top="11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45E3F" w14:textId="77777777" w:rsidR="00004709" w:rsidRDefault="00004709">
      <w:r>
        <w:separator/>
      </w:r>
    </w:p>
  </w:endnote>
  <w:endnote w:type="continuationSeparator" w:id="0">
    <w:p w14:paraId="03121FD7" w14:textId="77777777" w:rsidR="00004709" w:rsidRDefault="0000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A5C2B" w14:textId="77777777" w:rsidR="00A11918" w:rsidRPr="00FD67F2" w:rsidRDefault="00D333CE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25281">
      <w:rPr>
        <w:rFonts w:ascii="Arial" w:hAnsi="Arial" w:cs="Arial"/>
        <w:i/>
        <w:noProof/>
        <w:sz w:val="20"/>
        <w:szCs w:val="20"/>
      </w:rPr>
      <w:t>1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25281">
      <w:rPr>
        <w:rFonts w:ascii="Arial" w:hAnsi="Arial" w:cs="Arial"/>
        <w:i/>
        <w:noProof/>
        <w:sz w:val="20"/>
        <w:szCs w:val="20"/>
      </w:rPr>
      <w:t>4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7486B" w14:textId="77777777" w:rsidR="00004709" w:rsidRDefault="00004709">
      <w:r>
        <w:separator/>
      </w:r>
    </w:p>
  </w:footnote>
  <w:footnote w:type="continuationSeparator" w:id="0">
    <w:p w14:paraId="37C2BCF3" w14:textId="77777777" w:rsidR="00004709" w:rsidRDefault="0000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631E7"/>
    <w:multiLevelType w:val="hybridMultilevel"/>
    <w:tmpl w:val="3724E250"/>
    <w:lvl w:ilvl="0" w:tplc="0F0475B6">
      <w:start w:val="3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B15E4D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1C15"/>
    <w:multiLevelType w:val="hybridMultilevel"/>
    <w:tmpl w:val="7310B738"/>
    <w:lvl w:ilvl="0" w:tplc="30FA3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818B2"/>
    <w:multiLevelType w:val="hybridMultilevel"/>
    <w:tmpl w:val="1FD0E8BA"/>
    <w:lvl w:ilvl="0" w:tplc="64EAF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6C13E8"/>
    <w:multiLevelType w:val="hybridMultilevel"/>
    <w:tmpl w:val="D6F61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4057C"/>
    <w:multiLevelType w:val="hybridMultilevel"/>
    <w:tmpl w:val="685E5536"/>
    <w:lvl w:ilvl="0" w:tplc="948642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57C0A"/>
    <w:multiLevelType w:val="multilevel"/>
    <w:tmpl w:val="B8F2B6FE"/>
    <w:lvl w:ilvl="0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9590211"/>
    <w:multiLevelType w:val="hybridMultilevel"/>
    <w:tmpl w:val="85FA3E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80921"/>
    <w:multiLevelType w:val="hybridMultilevel"/>
    <w:tmpl w:val="68BA3E7E"/>
    <w:lvl w:ilvl="0" w:tplc="FB688B02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F895333"/>
    <w:multiLevelType w:val="hybridMultilevel"/>
    <w:tmpl w:val="C61836BE"/>
    <w:lvl w:ilvl="0" w:tplc="E9C0EF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D7564B"/>
    <w:multiLevelType w:val="hybridMultilevel"/>
    <w:tmpl w:val="D9924DBE"/>
    <w:lvl w:ilvl="0" w:tplc="3CC2283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F62EE2">
      <w:numFmt w:val="bullet"/>
      <w:lvlText w:val="–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10"/>
  </w:num>
  <w:num w:numId="5">
    <w:abstractNumId w:val="10"/>
  </w:num>
  <w:num w:numId="6">
    <w:abstractNumId w:val="6"/>
  </w:num>
  <w:num w:numId="7">
    <w:abstractNumId w:val="10"/>
  </w:num>
  <w:num w:numId="8">
    <w:abstractNumId w:val="9"/>
  </w:num>
  <w:num w:numId="9">
    <w:abstractNumId w:val="10"/>
  </w:num>
  <w:num w:numId="10">
    <w:abstractNumId w:val="3"/>
  </w:num>
  <w:num w:numId="11">
    <w:abstractNumId w:val="10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  <w:num w:numId="16">
    <w:abstractNumId w:val="8"/>
  </w:num>
  <w:num w:numId="17">
    <w:abstractNumId w:val="10"/>
  </w:num>
  <w:num w:numId="18">
    <w:abstractNumId w:val="10"/>
  </w:num>
  <w:num w:numId="19">
    <w:abstractNumId w:val="14"/>
  </w:num>
  <w:num w:numId="20">
    <w:abstractNumId w:val="7"/>
  </w:num>
  <w:num w:numId="21">
    <w:abstractNumId w:val="10"/>
  </w:num>
  <w:num w:numId="22">
    <w:abstractNumId w:val="10"/>
  </w:num>
  <w:num w:numId="23">
    <w:abstractNumId w:val="10"/>
  </w:num>
  <w:num w:numId="24">
    <w:abstractNumId w:val="5"/>
  </w:num>
  <w:num w:numId="25">
    <w:abstractNumId w:val="10"/>
  </w:num>
  <w:num w:numId="26">
    <w:abstractNumId w:val="13"/>
  </w:num>
  <w:num w:numId="27">
    <w:abstractNumId w:val="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10"/>
  </w:num>
  <w:num w:numId="31">
    <w:abstractNumId w:val="1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E"/>
    <w:rsid w:val="00004709"/>
    <w:rsid w:val="0001319C"/>
    <w:rsid w:val="000153D7"/>
    <w:rsid w:val="000303D6"/>
    <w:rsid w:val="000339A6"/>
    <w:rsid w:val="000409B9"/>
    <w:rsid w:val="00041F46"/>
    <w:rsid w:val="00043BC6"/>
    <w:rsid w:val="0006663B"/>
    <w:rsid w:val="00070188"/>
    <w:rsid w:val="00072AED"/>
    <w:rsid w:val="000769D0"/>
    <w:rsid w:val="00081F1D"/>
    <w:rsid w:val="00085320"/>
    <w:rsid w:val="000934EA"/>
    <w:rsid w:val="000940D2"/>
    <w:rsid w:val="000A4517"/>
    <w:rsid w:val="000A6DF6"/>
    <w:rsid w:val="000B02A7"/>
    <w:rsid w:val="000B2B01"/>
    <w:rsid w:val="000B3CF2"/>
    <w:rsid w:val="000C15B9"/>
    <w:rsid w:val="000C1982"/>
    <w:rsid w:val="000D26AE"/>
    <w:rsid w:val="000D2F46"/>
    <w:rsid w:val="000D4204"/>
    <w:rsid w:val="000E0C05"/>
    <w:rsid w:val="000E1031"/>
    <w:rsid w:val="000E3303"/>
    <w:rsid w:val="000E5829"/>
    <w:rsid w:val="000F5D4B"/>
    <w:rsid w:val="000F6DA5"/>
    <w:rsid w:val="001057D1"/>
    <w:rsid w:val="00110621"/>
    <w:rsid w:val="00117B81"/>
    <w:rsid w:val="0012010E"/>
    <w:rsid w:val="0012013B"/>
    <w:rsid w:val="00120520"/>
    <w:rsid w:val="00121D60"/>
    <w:rsid w:val="00122552"/>
    <w:rsid w:val="001349E4"/>
    <w:rsid w:val="0014460A"/>
    <w:rsid w:val="0015173F"/>
    <w:rsid w:val="00152338"/>
    <w:rsid w:val="0015720E"/>
    <w:rsid w:val="00166CF1"/>
    <w:rsid w:val="00176687"/>
    <w:rsid w:val="001802F6"/>
    <w:rsid w:val="00180396"/>
    <w:rsid w:val="0018656B"/>
    <w:rsid w:val="00187456"/>
    <w:rsid w:val="00193FB2"/>
    <w:rsid w:val="00195337"/>
    <w:rsid w:val="00197C86"/>
    <w:rsid w:val="001A2DCD"/>
    <w:rsid w:val="001A427F"/>
    <w:rsid w:val="001B39DE"/>
    <w:rsid w:val="001C1516"/>
    <w:rsid w:val="001C1AF6"/>
    <w:rsid w:val="001C247E"/>
    <w:rsid w:val="001C5DB6"/>
    <w:rsid w:val="001D2086"/>
    <w:rsid w:val="001D3042"/>
    <w:rsid w:val="001E0D5E"/>
    <w:rsid w:val="001F108C"/>
    <w:rsid w:val="001F587D"/>
    <w:rsid w:val="001F624B"/>
    <w:rsid w:val="00210086"/>
    <w:rsid w:val="00216787"/>
    <w:rsid w:val="00220699"/>
    <w:rsid w:val="00226AB4"/>
    <w:rsid w:val="002304BA"/>
    <w:rsid w:val="00230F1C"/>
    <w:rsid w:val="00231053"/>
    <w:rsid w:val="00240455"/>
    <w:rsid w:val="00242654"/>
    <w:rsid w:val="00246CB3"/>
    <w:rsid w:val="002479A6"/>
    <w:rsid w:val="00260F94"/>
    <w:rsid w:val="00261EF2"/>
    <w:rsid w:val="00267F96"/>
    <w:rsid w:val="00286F66"/>
    <w:rsid w:val="002955D2"/>
    <w:rsid w:val="002A5613"/>
    <w:rsid w:val="002B43F4"/>
    <w:rsid w:val="002C0470"/>
    <w:rsid w:val="002C63C3"/>
    <w:rsid w:val="002D2AF4"/>
    <w:rsid w:val="002D4998"/>
    <w:rsid w:val="002D65DD"/>
    <w:rsid w:val="002D70CA"/>
    <w:rsid w:val="0030588F"/>
    <w:rsid w:val="0030712A"/>
    <w:rsid w:val="00317D59"/>
    <w:rsid w:val="0032314D"/>
    <w:rsid w:val="0032675E"/>
    <w:rsid w:val="00330337"/>
    <w:rsid w:val="00331742"/>
    <w:rsid w:val="003347B3"/>
    <w:rsid w:val="0033505B"/>
    <w:rsid w:val="00343D74"/>
    <w:rsid w:val="00345531"/>
    <w:rsid w:val="00354B1D"/>
    <w:rsid w:val="003650B7"/>
    <w:rsid w:val="00371C7D"/>
    <w:rsid w:val="0037332A"/>
    <w:rsid w:val="0037337B"/>
    <w:rsid w:val="00375A10"/>
    <w:rsid w:val="00375B1C"/>
    <w:rsid w:val="00382788"/>
    <w:rsid w:val="00384A4D"/>
    <w:rsid w:val="003868FC"/>
    <w:rsid w:val="00396D97"/>
    <w:rsid w:val="003A33D4"/>
    <w:rsid w:val="003B01B9"/>
    <w:rsid w:val="003C1ABA"/>
    <w:rsid w:val="003C6A91"/>
    <w:rsid w:val="003E4FBB"/>
    <w:rsid w:val="003E5239"/>
    <w:rsid w:val="003E55A2"/>
    <w:rsid w:val="003F552F"/>
    <w:rsid w:val="00403DE4"/>
    <w:rsid w:val="00405985"/>
    <w:rsid w:val="00407E66"/>
    <w:rsid w:val="004245BB"/>
    <w:rsid w:val="00424DAA"/>
    <w:rsid w:val="00430B8B"/>
    <w:rsid w:val="004374FD"/>
    <w:rsid w:val="00437719"/>
    <w:rsid w:val="00441E5A"/>
    <w:rsid w:val="0044258B"/>
    <w:rsid w:val="00442D59"/>
    <w:rsid w:val="004474B5"/>
    <w:rsid w:val="00450FF4"/>
    <w:rsid w:val="00451703"/>
    <w:rsid w:val="00451A9A"/>
    <w:rsid w:val="00472472"/>
    <w:rsid w:val="0047610E"/>
    <w:rsid w:val="0048026F"/>
    <w:rsid w:val="00481BB0"/>
    <w:rsid w:val="004840F9"/>
    <w:rsid w:val="00490D45"/>
    <w:rsid w:val="004A0997"/>
    <w:rsid w:val="004A2114"/>
    <w:rsid w:val="004B01E4"/>
    <w:rsid w:val="004B0731"/>
    <w:rsid w:val="004B4E5B"/>
    <w:rsid w:val="004B5E04"/>
    <w:rsid w:val="004C6247"/>
    <w:rsid w:val="004D49F1"/>
    <w:rsid w:val="004F211A"/>
    <w:rsid w:val="00506F53"/>
    <w:rsid w:val="00516F64"/>
    <w:rsid w:val="005208C7"/>
    <w:rsid w:val="0053369B"/>
    <w:rsid w:val="005372E8"/>
    <w:rsid w:val="00553EE2"/>
    <w:rsid w:val="00556E46"/>
    <w:rsid w:val="00560C8D"/>
    <w:rsid w:val="00560F03"/>
    <w:rsid w:val="00563B8D"/>
    <w:rsid w:val="00564286"/>
    <w:rsid w:val="00564590"/>
    <w:rsid w:val="005806CD"/>
    <w:rsid w:val="00581B3F"/>
    <w:rsid w:val="005878D5"/>
    <w:rsid w:val="00591EA2"/>
    <w:rsid w:val="00592BC7"/>
    <w:rsid w:val="00593BEF"/>
    <w:rsid w:val="00594CD0"/>
    <w:rsid w:val="005A1357"/>
    <w:rsid w:val="005A5592"/>
    <w:rsid w:val="005A7140"/>
    <w:rsid w:val="005A773D"/>
    <w:rsid w:val="005B2CEF"/>
    <w:rsid w:val="005C0F3B"/>
    <w:rsid w:val="005C15C7"/>
    <w:rsid w:val="005C1A46"/>
    <w:rsid w:val="005E1A1A"/>
    <w:rsid w:val="005E407A"/>
    <w:rsid w:val="005E61B8"/>
    <w:rsid w:val="005F6513"/>
    <w:rsid w:val="00603AB6"/>
    <w:rsid w:val="00617F47"/>
    <w:rsid w:val="006202AB"/>
    <w:rsid w:val="00624FD9"/>
    <w:rsid w:val="0063018A"/>
    <w:rsid w:val="006315CA"/>
    <w:rsid w:val="00634A63"/>
    <w:rsid w:val="00640582"/>
    <w:rsid w:val="006413AE"/>
    <w:rsid w:val="00643C1E"/>
    <w:rsid w:val="00645229"/>
    <w:rsid w:val="00646AA0"/>
    <w:rsid w:val="00663A85"/>
    <w:rsid w:val="00676E19"/>
    <w:rsid w:val="00681EEF"/>
    <w:rsid w:val="006834DC"/>
    <w:rsid w:val="00684ECF"/>
    <w:rsid w:val="00690DEB"/>
    <w:rsid w:val="00697AEC"/>
    <w:rsid w:val="006A078A"/>
    <w:rsid w:val="006A1D23"/>
    <w:rsid w:val="006A53A4"/>
    <w:rsid w:val="006A71AB"/>
    <w:rsid w:val="006B2A29"/>
    <w:rsid w:val="006C700D"/>
    <w:rsid w:val="006D322F"/>
    <w:rsid w:val="006D6F8F"/>
    <w:rsid w:val="006D7C28"/>
    <w:rsid w:val="006E546F"/>
    <w:rsid w:val="006E6D9E"/>
    <w:rsid w:val="006E7F47"/>
    <w:rsid w:val="006F78B4"/>
    <w:rsid w:val="007156ED"/>
    <w:rsid w:val="00717C7E"/>
    <w:rsid w:val="007227EE"/>
    <w:rsid w:val="00734E2E"/>
    <w:rsid w:val="00760872"/>
    <w:rsid w:val="0076208F"/>
    <w:rsid w:val="00762C14"/>
    <w:rsid w:val="007639EA"/>
    <w:rsid w:val="00770DC0"/>
    <w:rsid w:val="00773F22"/>
    <w:rsid w:val="007929C8"/>
    <w:rsid w:val="007A2305"/>
    <w:rsid w:val="007A676D"/>
    <w:rsid w:val="007B6EE1"/>
    <w:rsid w:val="007C155E"/>
    <w:rsid w:val="007C469F"/>
    <w:rsid w:val="007D443B"/>
    <w:rsid w:val="007E3350"/>
    <w:rsid w:val="007E6805"/>
    <w:rsid w:val="008030C0"/>
    <w:rsid w:val="00803B15"/>
    <w:rsid w:val="0081002D"/>
    <w:rsid w:val="00814133"/>
    <w:rsid w:val="00822D2E"/>
    <w:rsid w:val="00822D85"/>
    <w:rsid w:val="00842863"/>
    <w:rsid w:val="00846B2C"/>
    <w:rsid w:val="0085211F"/>
    <w:rsid w:val="00865582"/>
    <w:rsid w:val="008675AC"/>
    <w:rsid w:val="00871385"/>
    <w:rsid w:val="00871F44"/>
    <w:rsid w:val="00872EF3"/>
    <w:rsid w:val="00873142"/>
    <w:rsid w:val="008774C8"/>
    <w:rsid w:val="0088465F"/>
    <w:rsid w:val="008868C4"/>
    <w:rsid w:val="00890413"/>
    <w:rsid w:val="00891232"/>
    <w:rsid w:val="008A25E9"/>
    <w:rsid w:val="008A2612"/>
    <w:rsid w:val="008A7D6F"/>
    <w:rsid w:val="008B09AD"/>
    <w:rsid w:val="008B3102"/>
    <w:rsid w:val="008B69A4"/>
    <w:rsid w:val="008C221C"/>
    <w:rsid w:val="008C2DD8"/>
    <w:rsid w:val="008C499A"/>
    <w:rsid w:val="008D4812"/>
    <w:rsid w:val="008E3760"/>
    <w:rsid w:val="008E6D45"/>
    <w:rsid w:val="008F0324"/>
    <w:rsid w:val="008F0C8A"/>
    <w:rsid w:val="00905D8C"/>
    <w:rsid w:val="0091077B"/>
    <w:rsid w:val="00913DD1"/>
    <w:rsid w:val="009201AB"/>
    <w:rsid w:val="00925087"/>
    <w:rsid w:val="009253DA"/>
    <w:rsid w:val="00941EEB"/>
    <w:rsid w:val="00945ED3"/>
    <w:rsid w:val="00954E03"/>
    <w:rsid w:val="009577E6"/>
    <w:rsid w:val="00963689"/>
    <w:rsid w:val="00965E51"/>
    <w:rsid w:val="00970D9B"/>
    <w:rsid w:val="009734E9"/>
    <w:rsid w:val="0097619E"/>
    <w:rsid w:val="00977974"/>
    <w:rsid w:val="00995373"/>
    <w:rsid w:val="009A0567"/>
    <w:rsid w:val="009A55D0"/>
    <w:rsid w:val="009B67B1"/>
    <w:rsid w:val="009B6CDC"/>
    <w:rsid w:val="009C047F"/>
    <w:rsid w:val="009C2249"/>
    <w:rsid w:val="009C4444"/>
    <w:rsid w:val="009C5536"/>
    <w:rsid w:val="009D0055"/>
    <w:rsid w:val="009D04EE"/>
    <w:rsid w:val="009D05C6"/>
    <w:rsid w:val="009D7471"/>
    <w:rsid w:val="009E092A"/>
    <w:rsid w:val="009E0DC6"/>
    <w:rsid w:val="009E7F05"/>
    <w:rsid w:val="009F619A"/>
    <w:rsid w:val="00A023DF"/>
    <w:rsid w:val="00A04D36"/>
    <w:rsid w:val="00A07484"/>
    <w:rsid w:val="00A25281"/>
    <w:rsid w:val="00A31C5D"/>
    <w:rsid w:val="00A32F68"/>
    <w:rsid w:val="00A36AF5"/>
    <w:rsid w:val="00A37BDF"/>
    <w:rsid w:val="00A4311D"/>
    <w:rsid w:val="00A449CF"/>
    <w:rsid w:val="00A5072E"/>
    <w:rsid w:val="00A6014D"/>
    <w:rsid w:val="00A83B1C"/>
    <w:rsid w:val="00A97157"/>
    <w:rsid w:val="00AC0ECC"/>
    <w:rsid w:val="00AC4459"/>
    <w:rsid w:val="00AD4038"/>
    <w:rsid w:val="00AE206F"/>
    <w:rsid w:val="00AF356D"/>
    <w:rsid w:val="00B01A0B"/>
    <w:rsid w:val="00B04122"/>
    <w:rsid w:val="00B10B4F"/>
    <w:rsid w:val="00B10C40"/>
    <w:rsid w:val="00B20D0D"/>
    <w:rsid w:val="00B213EA"/>
    <w:rsid w:val="00B22B10"/>
    <w:rsid w:val="00B23C4F"/>
    <w:rsid w:val="00B32EA0"/>
    <w:rsid w:val="00B33911"/>
    <w:rsid w:val="00B404F3"/>
    <w:rsid w:val="00B45458"/>
    <w:rsid w:val="00B4569D"/>
    <w:rsid w:val="00B54B32"/>
    <w:rsid w:val="00B57C04"/>
    <w:rsid w:val="00B62163"/>
    <w:rsid w:val="00B7157A"/>
    <w:rsid w:val="00B7471F"/>
    <w:rsid w:val="00B856FE"/>
    <w:rsid w:val="00B87026"/>
    <w:rsid w:val="00B94623"/>
    <w:rsid w:val="00B955B8"/>
    <w:rsid w:val="00BB2E3C"/>
    <w:rsid w:val="00BB4B22"/>
    <w:rsid w:val="00BB5304"/>
    <w:rsid w:val="00BC4EF2"/>
    <w:rsid w:val="00BF01F2"/>
    <w:rsid w:val="00BF51D9"/>
    <w:rsid w:val="00C00166"/>
    <w:rsid w:val="00C044AD"/>
    <w:rsid w:val="00C070CE"/>
    <w:rsid w:val="00C20B2F"/>
    <w:rsid w:val="00C21BA1"/>
    <w:rsid w:val="00C24228"/>
    <w:rsid w:val="00C316CB"/>
    <w:rsid w:val="00C34C7A"/>
    <w:rsid w:val="00C34D52"/>
    <w:rsid w:val="00C35568"/>
    <w:rsid w:val="00C36342"/>
    <w:rsid w:val="00C410C2"/>
    <w:rsid w:val="00C427C9"/>
    <w:rsid w:val="00C61497"/>
    <w:rsid w:val="00C66039"/>
    <w:rsid w:val="00C80A28"/>
    <w:rsid w:val="00C840F8"/>
    <w:rsid w:val="00C86094"/>
    <w:rsid w:val="00C866AA"/>
    <w:rsid w:val="00C9574C"/>
    <w:rsid w:val="00CA4D78"/>
    <w:rsid w:val="00CA6731"/>
    <w:rsid w:val="00CB22FE"/>
    <w:rsid w:val="00CB5A03"/>
    <w:rsid w:val="00CC3D73"/>
    <w:rsid w:val="00CC7A44"/>
    <w:rsid w:val="00CD299F"/>
    <w:rsid w:val="00CE1D55"/>
    <w:rsid w:val="00CF5680"/>
    <w:rsid w:val="00CF6624"/>
    <w:rsid w:val="00D0065E"/>
    <w:rsid w:val="00D033D5"/>
    <w:rsid w:val="00D048EF"/>
    <w:rsid w:val="00D12B6C"/>
    <w:rsid w:val="00D14AAC"/>
    <w:rsid w:val="00D2164E"/>
    <w:rsid w:val="00D21F8C"/>
    <w:rsid w:val="00D2662B"/>
    <w:rsid w:val="00D333CE"/>
    <w:rsid w:val="00D3715E"/>
    <w:rsid w:val="00D37996"/>
    <w:rsid w:val="00D439D8"/>
    <w:rsid w:val="00D43CC2"/>
    <w:rsid w:val="00D52154"/>
    <w:rsid w:val="00D6061F"/>
    <w:rsid w:val="00D76BF5"/>
    <w:rsid w:val="00D8662D"/>
    <w:rsid w:val="00D905BC"/>
    <w:rsid w:val="00D95B3A"/>
    <w:rsid w:val="00DB2945"/>
    <w:rsid w:val="00DB4AA2"/>
    <w:rsid w:val="00DC6D3E"/>
    <w:rsid w:val="00DD489F"/>
    <w:rsid w:val="00DE5E06"/>
    <w:rsid w:val="00E07F8A"/>
    <w:rsid w:val="00E2229B"/>
    <w:rsid w:val="00E27194"/>
    <w:rsid w:val="00E376E9"/>
    <w:rsid w:val="00E43FE0"/>
    <w:rsid w:val="00E568E4"/>
    <w:rsid w:val="00E90780"/>
    <w:rsid w:val="00E924C2"/>
    <w:rsid w:val="00E97CDD"/>
    <w:rsid w:val="00EC0126"/>
    <w:rsid w:val="00EC2107"/>
    <w:rsid w:val="00EC5670"/>
    <w:rsid w:val="00ED585F"/>
    <w:rsid w:val="00ED5DD0"/>
    <w:rsid w:val="00EE3D3E"/>
    <w:rsid w:val="00EE7A52"/>
    <w:rsid w:val="00EF00B2"/>
    <w:rsid w:val="00EF1CF4"/>
    <w:rsid w:val="00EF7566"/>
    <w:rsid w:val="00F02448"/>
    <w:rsid w:val="00F03B4B"/>
    <w:rsid w:val="00F13B4E"/>
    <w:rsid w:val="00F1500A"/>
    <w:rsid w:val="00F16680"/>
    <w:rsid w:val="00F200B9"/>
    <w:rsid w:val="00F211C0"/>
    <w:rsid w:val="00F3427E"/>
    <w:rsid w:val="00F45965"/>
    <w:rsid w:val="00F5021A"/>
    <w:rsid w:val="00F536B5"/>
    <w:rsid w:val="00F55A1D"/>
    <w:rsid w:val="00F57A20"/>
    <w:rsid w:val="00F60E66"/>
    <w:rsid w:val="00F70B54"/>
    <w:rsid w:val="00F74585"/>
    <w:rsid w:val="00F87AD2"/>
    <w:rsid w:val="00F95781"/>
    <w:rsid w:val="00F95A29"/>
    <w:rsid w:val="00FA56E1"/>
    <w:rsid w:val="00FA714F"/>
    <w:rsid w:val="00FB090C"/>
    <w:rsid w:val="00FB76E4"/>
    <w:rsid w:val="00FB774B"/>
    <w:rsid w:val="00FC5733"/>
    <w:rsid w:val="00FC790D"/>
    <w:rsid w:val="00FE5DC1"/>
    <w:rsid w:val="00FE6EB6"/>
    <w:rsid w:val="00FF4DDE"/>
    <w:rsid w:val="00FF653A"/>
    <w:rsid w:val="00FF751A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6A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E4FBB"/>
    <w:rPr>
      <w:color w:val="800080" w:themeColor="followedHyperlink"/>
      <w:u w:val="single"/>
    </w:rPr>
  </w:style>
  <w:style w:type="paragraph" w:customStyle="1" w:styleId="Hlavikaadresapjemce">
    <w:name w:val="Hlavička adresa příjemce"/>
    <w:basedOn w:val="Text"/>
    <w:rsid w:val="00D905BC"/>
    <w:pPr>
      <w:widowControl/>
      <w:spacing w:before="20" w:after="20"/>
      <w:jc w:val="left"/>
    </w:pPr>
    <w:rPr>
      <w:noProof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link w:val="Nadpis2Char"/>
    <w:uiPriority w:val="9"/>
    <w:qFormat/>
    <w:rsid w:val="004474B5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1text">
    <w:name w:val="Číslo1 text"/>
    <w:basedOn w:val="Normln"/>
    <w:link w:val="slo1textChar"/>
    <w:rsid w:val="00D333CE"/>
    <w:pPr>
      <w:widowControl w:val="0"/>
      <w:numPr>
        <w:numId w:val="1"/>
      </w:numPr>
      <w:suppressAutoHyphens w:val="0"/>
      <w:spacing w:after="120"/>
      <w:jc w:val="both"/>
      <w:outlineLvl w:val="0"/>
    </w:pPr>
    <w:rPr>
      <w:rFonts w:ascii="Arial" w:hAnsi="Arial"/>
      <w:noProof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D333CE"/>
    <w:pPr>
      <w:widowControl w:val="0"/>
      <w:suppressAutoHyphens w:val="0"/>
      <w:spacing w:after="120"/>
      <w:jc w:val="both"/>
    </w:pPr>
    <w:rPr>
      <w:rFonts w:ascii="Arial" w:hAnsi="Arial"/>
      <w:bCs/>
      <w:noProof/>
      <w:szCs w:val="20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D333CE"/>
    <w:rPr>
      <w:rFonts w:ascii="Arial" w:eastAsia="Times New Roman" w:hAnsi="Arial" w:cs="Times New Roman"/>
      <w:bCs/>
      <w:noProof/>
      <w:sz w:val="24"/>
      <w:szCs w:val="20"/>
      <w:lang w:val="x-none"/>
    </w:rPr>
  </w:style>
  <w:style w:type="paragraph" w:customStyle="1" w:styleId="Odsazen2text">
    <w:name w:val="Odsazený2 text"/>
    <w:basedOn w:val="Normln"/>
    <w:rsid w:val="00D333CE"/>
    <w:pPr>
      <w:widowControl w:val="0"/>
      <w:numPr>
        <w:ilvl w:val="1"/>
        <w:numId w:val="1"/>
      </w:numPr>
      <w:suppressAutoHyphens w:val="0"/>
      <w:spacing w:after="120"/>
      <w:jc w:val="both"/>
    </w:pPr>
    <w:rPr>
      <w:rFonts w:ascii="Arial" w:hAnsi="Arial"/>
      <w:noProof/>
      <w:szCs w:val="20"/>
      <w:lang w:eastAsia="cs-CZ"/>
    </w:rPr>
  </w:style>
  <w:style w:type="paragraph" w:customStyle="1" w:styleId="Vborzpis">
    <w:name w:val="Výbor zápis"/>
    <w:basedOn w:val="Normln"/>
    <w:rsid w:val="00D333CE"/>
    <w:pPr>
      <w:suppressAutoHyphens w:val="0"/>
      <w:spacing w:before="240" w:after="240"/>
    </w:pPr>
    <w:rPr>
      <w:rFonts w:ascii="Arial" w:hAnsi="Arial" w:cs="Arial"/>
      <w:b/>
      <w:szCs w:val="20"/>
      <w:u w:val="single"/>
      <w:lang w:eastAsia="cs-CZ"/>
    </w:rPr>
  </w:style>
  <w:style w:type="paragraph" w:customStyle="1" w:styleId="Vborplohy">
    <w:name w:val="Výbor přílohy"/>
    <w:basedOn w:val="Normln"/>
    <w:rsid w:val="00D333CE"/>
    <w:pPr>
      <w:suppressAutoHyphens w:val="0"/>
      <w:spacing w:after="120"/>
      <w:ind w:left="1134" w:hanging="1134"/>
    </w:pPr>
    <w:rPr>
      <w:rFonts w:ascii="Arial" w:hAnsi="Arial" w:cs="Arial"/>
      <w:sz w:val="22"/>
      <w:szCs w:val="20"/>
      <w:lang w:eastAsia="cs-CZ"/>
    </w:rPr>
  </w:style>
  <w:style w:type="paragraph" w:customStyle="1" w:styleId="Vborptomni">
    <w:name w:val="Výbor přítomni"/>
    <w:basedOn w:val="Normln"/>
    <w:rsid w:val="00D333CE"/>
    <w:pPr>
      <w:suppressAutoHyphens w:val="0"/>
      <w:spacing w:before="60" w:after="60"/>
    </w:pPr>
    <w:rPr>
      <w:rFonts w:ascii="Arial" w:hAnsi="Arial" w:cs="Arial"/>
      <w:b/>
      <w:sz w:val="22"/>
      <w:szCs w:val="20"/>
      <w:lang w:eastAsia="cs-CZ"/>
    </w:rPr>
  </w:style>
  <w:style w:type="paragraph" w:customStyle="1" w:styleId="Vborptomnitext">
    <w:name w:val="Výbor přítomni text"/>
    <w:basedOn w:val="Normln"/>
    <w:rsid w:val="00D333CE"/>
    <w:pPr>
      <w:suppressAutoHyphens w:val="0"/>
      <w:spacing w:before="60" w:after="60"/>
    </w:pPr>
    <w:rPr>
      <w:rFonts w:ascii="Arial" w:hAnsi="Arial"/>
      <w:sz w:val="22"/>
      <w:szCs w:val="20"/>
      <w:lang w:eastAsia="cs-CZ"/>
    </w:rPr>
  </w:style>
  <w:style w:type="paragraph" w:styleId="Podpis">
    <w:name w:val="Signature"/>
    <w:basedOn w:val="Normln"/>
    <w:link w:val="PodpisChar"/>
    <w:rsid w:val="00D333CE"/>
    <w:pPr>
      <w:widowControl w:val="0"/>
      <w:suppressAutoHyphens w:val="0"/>
      <w:ind w:left="5670"/>
      <w:jc w:val="center"/>
    </w:pPr>
    <w:rPr>
      <w:rFonts w:ascii="Arial" w:hAnsi="Arial"/>
      <w:noProof/>
      <w:szCs w:val="20"/>
      <w:lang w:val="x-none" w:eastAsia="x-none"/>
    </w:rPr>
  </w:style>
  <w:style w:type="character" w:customStyle="1" w:styleId="PodpisChar">
    <w:name w:val="Podpis Char"/>
    <w:basedOn w:val="Standardnpsmoodstavce"/>
    <w:link w:val="Podpis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slo111text">
    <w:name w:val="Číslo1.1.1 text"/>
    <w:basedOn w:val="Normln"/>
    <w:rsid w:val="00D333CE"/>
    <w:pPr>
      <w:widowControl w:val="0"/>
      <w:numPr>
        <w:ilvl w:val="2"/>
        <w:numId w:val="1"/>
      </w:numPr>
      <w:suppressAutoHyphens w:val="0"/>
      <w:spacing w:after="120"/>
      <w:jc w:val="both"/>
      <w:outlineLvl w:val="2"/>
    </w:pPr>
    <w:rPr>
      <w:rFonts w:ascii="Arial" w:hAnsi="Arial"/>
      <w:noProof/>
      <w:szCs w:val="20"/>
      <w:lang w:eastAsia="cs-CZ"/>
    </w:rPr>
  </w:style>
  <w:style w:type="paragraph" w:customStyle="1" w:styleId="Hlavikablogo2">
    <w:name w:val="Hlavička b_logo2"/>
    <w:basedOn w:val="Normln"/>
    <w:rsid w:val="00D333CE"/>
    <w:pPr>
      <w:widowControl w:val="0"/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paragraph" w:customStyle="1" w:styleId="Mstoadatumvlevo">
    <w:name w:val="Místo a datum vlevo"/>
    <w:basedOn w:val="Normln"/>
    <w:rsid w:val="00D333CE"/>
    <w:pPr>
      <w:widowControl w:val="0"/>
      <w:suppressAutoHyphens w:val="0"/>
      <w:spacing w:before="600" w:after="600"/>
      <w:jc w:val="both"/>
    </w:pPr>
    <w:rPr>
      <w:rFonts w:ascii="Arial" w:hAnsi="Arial"/>
      <w:noProof/>
      <w:szCs w:val="20"/>
      <w:lang w:eastAsia="cs-CZ"/>
    </w:rPr>
  </w:style>
  <w:style w:type="paragraph" w:customStyle="1" w:styleId="Vbornadpis">
    <w:name w:val="Výbor nadpis"/>
    <w:basedOn w:val="Normln"/>
    <w:rsid w:val="00D333CE"/>
    <w:pPr>
      <w:suppressAutoHyphens w:val="0"/>
      <w:spacing w:after="120"/>
      <w:jc w:val="center"/>
    </w:pPr>
    <w:rPr>
      <w:rFonts w:ascii="Arial" w:hAnsi="Arial"/>
      <w:b/>
      <w:sz w:val="32"/>
      <w:szCs w:val="20"/>
      <w:lang w:eastAsia="cs-CZ"/>
    </w:rPr>
  </w:style>
  <w:style w:type="paragraph" w:customStyle="1" w:styleId="Vborprogram">
    <w:name w:val="Výbor program"/>
    <w:basedOn w:val="Normln"/>
    <w:rsid w:val="00D333CE"/>
    <w:pPr>
      <w:widowControl w:val="0"/>
      <w:suppressAutoHyphens w:val="0"/>
      <w:spacing w:before="960" w:after="240"/>
      <w:jc w:val="both"/>
    </w:pPr>
    <w:rPr>
      <w:rFonts w:ascii="Arial" w:hAnsi="Arial"/>
      <w:b/>
      <w:noProof/>
      <w:szCs w:val="20"/>
      <w:lang w:eastAsia="cs-CZ"/>
    </w:rPr>
  </w:style>
  <w:style w:type="paragraph" w:customStyle="1" w:styleId="Vborodpovdatermn">
    <w:name w:val="Výbor odpovídá a termín"/>
    <w:basedOn w:val="Normln"/>
    <w:rsid w:val="00D333CE"/>
    <w:pPr>
      <w:widowControl w:val="0"/>
      <w:tabs>
        <w:tab w:val="left" w:pos="6521"/>
      </w:tabs>
      <w:suppressAutoHyphens w:val="0"/>
      <w:spacing w:before="240"/>
      <w:jc w:val="both"/>
    </w:pPr>
    <w:rPr>
      <w:rFonts w:ascii="Arial" w:hAnsi="Arial"/>
      <w:noProof/>
      <w:szCs w:val="22"/>
      <w:lang w:eastAsia="cs-CZ"/>
    </w:rPr>
  </w:style>
  <w:style w:type="paragraph" w:styleId="Zpat">
    <w:name w:val="footer"/>
    <w:basedOn w:val="Normln"/>
    <w:link w:val="ZpatChar"/>
    <w:rsid w:val="00D33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333C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lo1textChar">
    <w:name w:val="Číslo1 text Char"/>
    <w:link w:val="slo1text"/>
    <w:rsid w:val="00D333CE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customStyle="1" w:styleId="Tunproloentext">
    <w:name w:val="Tučný proložený text"/>
    <w:basedOn w:val="Normln"/>
    <w:rsid w:val="00D12B6C"/>
    <w:pPr>
      <w:widowControl w:val="0"/>
      <w:suppressAutoHyphens w:val="0"/>
      <w:spacing w:after="120"/>
      <w:jc w:val="both"/>
    </w:pPr>
    <w:rPr>
      <w:rFonts w:ascii="Arial" w:hAnsi="Arial"/>
      <w:b/>
      <w:noProof/>
      <w:spacing w:val="6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58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258B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Podtrennad">
    <w:name w:val="Podtržení nad"/>
    <w:basedOn w:val="Normln"/>
    <w:rsid w:val="009577E6"/>
    <w:pPr>
      <w:widowControl w:val="0"/>
      <w:pBdr>
        <w:top w:val="single" w:sz="4" w:space="1" w:color="auto"/>
      </w:pBdr>
      <w:suppressAutoHyphens w:val="0"/>
      <w:jc w:val="both"/>
    </w:pPr>
    <w:rPr>
      <w:rFonts w:ascii="Arial" w:hAnsi="Arial"/>
      <w:noProof/>
      <w:sz w:val="16"/>
      <w:szCs w:val="20"/>
      <w:lang w:eastAsia="cs-CZ"/>
    </w:rPr>
  </w:style>
  <w:style w:type="paragraph" w:customStyle="1" w:styleId="Znak2odsazen1text">
    <w:name w:val="Znak2 odsazený1 text"/>
    <w:basedOn w:val="Normln"/>
    <w:rsid w:val="009577E6"/>
    <w:pPr>
      <w:widowControl w:val="0"/>
      <w:tabs>
        <w:tab w:val="num" w:pos="1134"/>
      </w:tabs>
      <w:suppressAutoHyphens w:val="0"/>
      <w:spacing w:after="120"/>
      <w:ind w:left="1134" w:hanging="567"/>
      <w:jc w:val="both"/>
    </w:pPr>
    <w:rPr>
      <w:rFonts w:ascii="Arial" w:hAnsi="Arial"/>
      <w:noProof/>
      <w:szCs w:val="20"/>
      <w:lang w:eastAsia="cs-CZ"/>
    </w:rPr>
  </w:style>
  <w:style w:type="paragraph" w:customStyle="1" w:styleId="CharCharChar">
    <w:name w:val="Char Char Char"/>
    <w:basedOn w:val="Normln"/>
    <w:next w:val="Normln"/>
    <w:rsid w:val="00C35568"/>
    <w:pPr>
      <w:widowControl w:val="0"/>
      <w:suppressAutoHyphens w:val="0"/>
      <w:spacing w:after="160" w:line="240" w:lineRule="exact"/>
    </w:pPr>
    <w:rPr>
      <w:rFonts w:ascii="Tahoma" w:hAnsi="Tahoma"/>
      <w:bCs/>
      <w:iCs/>
      <w:szCs w:val="20"/>
      <w:lang w:val="en-US" w:eastAsia="en-US"/>
    </w:rPr>
  </w:style>
  <w:style w:type="character" w:customStyle="1" w:styleId="Standardnpsmo">
    <w:name w:val="Standardní písmo"/>
    <w:rsid w:val="00D95B3A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ext">
    <w:name w:val="Text"/>
    <w:rsid w:val="00891232"/>
    <w:pPr>
      <w:widowControl w:val="0"/>
      <w:spacing w:after="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Psmeno1text">
    <w:name w:val="Písmeno1 text"/>
    <w:basedOn w:val="Text"/>
    <w:rsid w:val="003E55A2"/>
    <w:pPr>
      <w:numPr>
        <w:numId w:val="6"/>
      </w:numPr>
      <w:spacing w:after="120"/>
    </w:pPr>
  </w:style>
  <w:style w:type="character" w:customStyle="1" w:styleId="Nadpis2Char">
    <w:name w:val="Nadpis 2 Char"/>
    <w:basedOn w:val="Standardnpsmoodstavce"/>
    <w:link w:val="Nadpis2"/>
    <w:uiPriority w:val="9"/>
    <w:rsid w:val="004474B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09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9A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2text">
    <w:name w:val="Znak2 text"/>
    <w:basedOn w:val="Normln"/>
    <w:rsid w:val="00FA56E1"/>
    <w:pPr>
      <w:widowControl w:val="0"/>
      <w:tabs>
        <w:tab w:val="num" w:pos="567"/>
      </w:tabs>
      <w:suppressAutoHyphens w:val="0"/>
      <w:spacing w:after="120"/>
      <w:ind w:left="567" w:hanging="567"/>
      <w:jc w:val="both"/>
    </w:pPr>
    <w:rPr>
      <w:rFonts w:ascii="Arial" w:hAnsi="Arial"/>
      <w:noProof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D2086"/>
    <w:pPr>
      <w:suppressAutoHyphens w:val="0"/>
      <w:ind w:left="720"/>
    </w:pPr>
    <w:rPr>
      <w:rFonts w:eastAsia="Calibri"/>
      <w:lang w:eastAsia="cs-CZ"/>
    </w:rPr>
  </w:style>
  <w:style w:type="character" w:styleId="Siln">
    <w:name w:val="Strong"/>
    <w:basedOn w:val="Standardnpsmoodstavce"/>
    <w:uiPriority w:val="22"/>
    <w:qFormat/>
    <w:rsid w:val="009B6CDC"/>
    <w:rPr>
      <w:b/>
      <w:bCs/>
    </w:rPr>
  </w:style>
  <w:style w:type="paragraph" w:styleId="Zkladntextodsazen">
    <w:name w:val="Body Text Indent"/>
    <w:basedOn w:val="Normln"/>
    <w:link w:val="ZkladntextodsazenChar"/>
    <w:rsid w:val="00506F53"/>
    <w:pPr>
      <w:suppressAutoHyphens w:val="0"/>
      <w:spacing w:after="120"/>
      <w:ind w:left="283"/>
    </w:pPr>
    <w:rPr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506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ren">
    <w:name w:val="Podtržení"/>
    <w:basedOn w:val="Normln"/>
    <w:rsid w:val="00FB774B"/>
    <w:pPr>
      <w:widowControl w:val="0"/>
      <w:pBdr>
        <w:bottom w:val="single" w:sz="4" w:space="1" w:color="auto"/>
      </w:pBdr>
      <w:suppressAutoHyphens w:val="0"/>
      <w:jc w:val="both"/>
    </w:pPr>
    <w:rPr>
      <w:rFonts w:ascii="Arial" w:hAnsi="Arial"/>
      <w:noProof/>
      <w:sz w:val="18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E4FBB"/>
    <w:rPr>
      <w:color w:val="800080" w:themeColor="followedHyperlink"/>
      <w:u w:val="single"/>
    </w:rPr>
  </w:style>
  <w:style w:type="paragraph" w:customStyle="1" w:styleId="Hlavikaadresapjemce">
    <w:name w:val="Hlavička adresa příjemce"/>
    <w:basedOn w:val="Text"/>
    <w:rsid w:val="00D905BC"/>
    <w:pPr>
      <w:widowControl/>
      <w:spacing w:before="20" w:after="20"/>
      <w:jc w:val="left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ykraje.cz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CF05-A3A1-4A8C-B706-C4D5C74CC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1348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Stojan</dc:creator>
  <cp:lastModifiedBy>Rábová Kristýna</cp:lastModifiedBy>
  <cp:revision>2</cp:revision>
  <cp:lastPrinted>2014-10-01T13:30:00Z</cp:lastPrinted>
  <dcterms:created xsi:type="dcterms:W3CDTF">2017-10-02T13:00:00Z</dcterms:created>
  <dcterms:modified xsi:type="dcterms:W3CDTF">2017-10-02T13:00:00Z</dcterms:modified>
</cp:coreProperties>
</file>