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76" w:rsidRDefault="00607276" w:rsidP="0060727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</w:p>
    <w:p w:rsidR="00607276" w:rsidRDefault="00F171FC" w:rsidP="0060727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Vzorová smlouva </w:t>
      </w:r>
    </w:p>
    <w:p w:rsidR="00607276" w:rsidRPr="00303A3D" w:rsidRDefault="001E1432" w:rsidP="0060727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Pro dotační program na podporu začínajících včelařů na území Olomouckého kraje pro rok 2016</w:t>
      </w:r>
    </w:p>
    <w:p w:rsidR="00607276" w:rsidRDefault="00607276" w:rsidP="00607276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607276" w:rsidRDefault="00607276" w:rsidP="00607276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607276" w:rsidRDefault="00607276" w:rsidP="00607276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607276" w:rsidRDefault="00607276" w:rsidP="00607276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607276" w:rsidRDefault="00607276" w:rsidP="0060727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607276" w:rsidRDefault="00607276" w:rsidP="00607276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607276" w:rsidRDefault="00607276" w:rsidP="0060727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607276" w:rsidRDefault="00607276" w:rsidP="0060727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607276" w:rsidRDefault="00607276" w:rsidP="0060727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:rsidR="00607276" w:rsidRPr="00E15A8E" w:rsidRDefault="00607276" w:rsidP="00607276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D1E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1EFD"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KB, a.s., pobočka Olomouc</w:t>
      </w:r>
    </w:p>
    <w:p w:rsidR="008D1EFD" w:rsidRPr="00E15A8E" w:rsidRDefault="008D1EFD" w:rsidP="008D1EFD">
      <w:pPr>
        <w:spacing w:after="120"/>
        <w:ind w:left="0" w:firstLine="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Číslo účtu: 27-4228330207/0100</w:t>
      </w:r>
    </w:p>
    <w:p w:rsidR="00607276" w:rsidRDefault="00607276" w:rsidP="0060727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607276" w:rsidRDefault="00607276" w:rsidP="0060727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07276" w:rsidRDefault="00607276" w:rsidP="00607276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607276" w:rsidRDefault="00607276" w:rsidP="0060727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07276" w:rsidRDefault="00607276" w:rsidP="00607276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607276" w:rsidRDefault="00607276" w:rsidP="0060727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607276" w:rsidRDefault="00607276" w:rsidP="0060727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607276" w:rsidRDefault="00607276" w:rsidP="0060727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607276" w:rsidRDefault="00607276" w:rsidP="0060727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07276" w:rsidRDefault="00607276" w:rsidP="00607276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607276" w:rsidRDefault="00607276" w:rsidP="00607276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607276" w:rsidRDefault="00607276" w:rsidP="00607276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607276" w:rsidRPr="00E15A8E" w:rsidRDefault="00607276" w:rsidP="00607276">
      <w:pPr>
        <w:numPr>
          <w:ilvl w:val="0"/>
          <w:numId w:val="1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</w:t>
      </w:r>
      <w:r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za účelem podpory včelařství v Olomouckém kraji.</w:t>
      </w:r>
    </w:p>
    <w:p w:rsidR="00607276" w:rsidRPr="00E15A8E" w:rsidRDefault="00607276" w:rsidP="0060727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Účelem poskytnutí dotace je</w:t>
      </w:r>
      <w:r w:rsidRPr="00E15A8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částečná úhrada počátečních nákladů začínajících včelařů</w:t>
      </w:r>
      <w:r w:rsidR="00F171FC"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/</w:t>
      </w:r>
      <w:r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dále podpora stávajících včelařů, kteří museli zlikvidovat svá včelstva na pokyn orgánů Státní veterinární správy (</w:t>
      </w:r>
      <w:r>
        <w:rPr>
          <w:rFonts w:ascii="Arial" w:eastAsia="Times New Roman" w:hAnsi="Arial" w:cs="Arial"/>
          <w:sz w:val="24"/>
          <w:szCs w:val="24"/>
          <w:lang w:eastAsia="cs-CZ"/>
        </w:rPr>
        <w:t>dále jen „akce“).</w:t>
      </w:r>
      <w:r w:rsidR="00F171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71FC" w:rsidRPr="00E15A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 varianta dle konkrétního případu.</w:t>
      </w:r>
    </w:p>
    <w:p w:rsidR="00607276" w:rsidRDefault="00607276" w:rsidP="0060727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uzavření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</w:p>
    <w:p w:rsidR="00607276" w:rsidRDefault="00607276" w:rsidP="00607276">
      <w:pPr>
        <w:numPr>
          <w:ilvl w:val="0"/>
          <w:numId w:val="1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607276" w:rsidRDefault="00607276" w:rsidP="006072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607276" w:rsidRDefault="00607276" w:rsidP="00FC75F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607276" w:rsidRDefault="00607276" w:rsidP="00FC75F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</w:t>
      </w:r>
      <w:r w:rsidR="00FC75FE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607276" w:rsidRDefault="00607276" w:rsidP="00FC75F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</w:t>
      </w:r>
      <w:r w:rsidR="00FC75FE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07276" w:rsidRDefault="00607276" w:rsidP="00607276">
      <w:p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607276" w:rsidRDefault="00607276" w:rsidP="00607276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607276" w:rsidRDefault="00607276" w:rsidP="00607276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 s </w:t>
      </w:r>
      <w:r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Programem na podporu začínajících včelařů </w:t>
      </w:r>
      <w:r w:rsidR="00F171FC"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na území Olomouckého kraje </w:t>
      </w:r>
      <w:r w:rsidRPr="00E15A8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pro rok 2016.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07276" w:rsidRPr="00E15A8E" w:rsidRDefault="00607276" w:rsidP="0060727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E15A8E">
        <w:rPr>
          <w:rFonts w:ascii="Arial" w:hAnsi="Arial" w:cs="Arial"/>
          <w:color w:val="000000" w:themeColor="text1"/>
          <w:sz w:val="24"/>
          <w:szCs w:val="24"/>
        </w:rPr>
        <w:t xml:space="preserve">nákup nových kompletních nástavkových úlů s oddělitelným zasíťovaným dnem umožňujícím sledovat spad </w:t>
      </w:r>
      <w:proofErr w:type="spellStart"/>
      <w:r w:rsidRPr="00E15A8E">
        <w:rPr>
          <w:rFonts w:ascii="Arial" w:hAnsi="Arial" w:cs="Arial"/>
          <w:color w:val="000000" w:themeColor="text1"/>
          <w:sz w:val="24"/>
          <w:szCs w:val="24"/>
        </w:rPr>
        <w:t>varroázy</w:t>
      </w:r>
      <w:proofErr w:type="spellEnd"/>
      <w:r w:rsidRPr="00E15A8E">
        <w:rPr>
          <w:rFonts w:ascii="Arial" w:hAnsi="Arial" w:cs="Arial"/>
          <w:color w:val="000000" w:themeColor="text1"/>
          <w:sz w:val="24"/>
          <w:szCs w:val="24"/>
        </w:rPr>
        <w:t xml:space="preserve"> v  celkovém maximálním počtu 5 ks úlů,</w:t>
      </w:r>
    </w:p>
    <w:p w:rsidR="00607276" w:rsidRPr="00E15A8E" w:rsidRDefault="00607276" w:rsidP="0060727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E15A8E">
        <w:rPr>
          <w:rFonts w:ascii="Arial" w:hAnsi="Arial" w:cs="Arial"/>
          <w:color w:val="000000" w:themeColor="text1"/>
          <w:sz w:val="24"/>
          <w:szCs w:val="24"/>
        </w:rPr>
        <w:t xml:space="preserve">nákup plemenného a chovného materiálu – oddělky (nevztahuje se </w:t>
      </w:r>
      <w:r w:rsidRPr="00E15A8E">
        <w:rPr>
          <w:rFonts w:ascii="Arial" w:hAnsi="Arial" w:cs="Arial"/>
          <w:color w:val="000000" w:themeColor="text1"/>
          <w:sz w:val="24"/>
          <w:szCs w:val="24"/>
        </w:rPr>
        <w:br/>
        <w:t xml:space="preserve"> na nákup samostatné matky) s doloženým původem (potvrzení, že pochází z chovu zapojeného do uznaného šlechtitelského programu včely kraňské  - vyššího, rozmnožovacího, a dále kopie veterinárního potvrzení o zdravotním stavu včel platného ke dni pořízení oddělků),</w:t>
      </w:r>
    </w:p>
    <w:p w:rsidR="00607276" w:rsidRPr="00E15A8E" w:rsidRDefault="00607276" w:rsidP="0060727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E15A8E">
        <w:rPr>
          <w:rFonts w:ascii="Arial" w:hAnsi="Arial" w:cs="Arial"/>
          <w:color w:val="000000" w:themeColor="text1"/>
          <w:sz w:val="24"/>
          <w:szCs w:val="24"/>
        </w:rPr>
        <w:t xml:space="preserve">nákup základního vybavení: ochranné pomůcky pro jednoho včelaře </w:t>
      </w:r>
      <w:r w:rsidRPr="00E15A8E">
        <w:rPr>
          <w:rFonts w:ascii="Arial" w:hAnsi="Arial" w:cs="Arial"/>
          <w:color w:val="000000" w:themeColor="text1"/>
          <w:sz w:val="24"/>
          <w:szCs w:val="24"/>
        </w:rPr>
        <w:br/>
        <w:t xml:space="preserve">(tzn. včelařský klobouk nebo kukla, rukavice, včelařský oblek nebo včelařská bunda), maximálně 10 kg voskových mezistěn, plastové mezistěny, kuřák, palivo do </w:t>
      </w:r>
      <w:proofErr w:type="gramStart"/>
      <w:r w:rsidRPr="00E15A8E">
        <w:rPr>
          <w:rFonts w:ascii="Arial" w:hAnsi="Arial" w:cs="Arial"/>
          <w:color w:val="000000" w:themeColor="text1"/>
          <w:sz w:val="24"/>
          <w:szCs w:val="24"/>
        </w:rPr>
        <w:t>kuřáku</w:t>
      </w:r>
      <w:proofErr w:type="gramEnd"/>
      <w:r w:rsidRPr="00E15A8E">
        <w:rPr>
          <w:rFonts w:ascii="Arial" w:hAnsi="Arial" w:cs="Arial"/>
          <w:color w:val="000000" w:themeColor="text1"/>
          <w:sz w:val="24"/>
          <w:szCs w:val="24"/>
        </w:rPr>
        <w:t>, rozpěrák, smetáček.</w:t>
      </w:r>
    </w:p>
    <w:p w:rsidR="00607276" w:rsidRDefault="00607276" w:rsidP="0060727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607276" w:rsidRDefault="00607276" w:rsidP="0060727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607276" w:rsidRDefault="00607276" w:rsidP="0060727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607276" w:rsidRDefault="00607276" w:rsidP="0060727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607276" w:rsidRDefault="00607276" w:rsidP="0060727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607276" w:rsidRDefault="00607276" w:rsidP="0060727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607276" w:rsidRPr="00402667" w:rsidRDefault="00607276" w:rsidP="006072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402667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402667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</w:t>
      </w:r>
      <w:proofErr w:type="gramStart"/>
      <w:r w:rsidRPr="00402667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Pr="0040266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07276" w:rsidRPr="00D732BB" w:rsidRDefault="00607276" w:rsidP="00607276">
      <w:pPr>
        <w:numPr>
          <w:ilvl w:val="0"/>
          <w:numId w:val="5"/>
        </w:numPr>
        <w:tabs>
          <w:tab w:val="clear" w:pos="720"/>
          <w:tab w:val="num" w:pos="1418"/>
        </w:tabs>
        <w:autoSpaceDE w:val="0"/>
        <w:autoSpaceDN w:val="0"/>
        <w:adjustRightInd w:val="0"/>
        <w:ind w:left="1418" w:hanging="851"/>
        <w:rPr>
          <w:rFonts w:ascii="Arial" w:hAnsi="Arial" w:cs="Arial"/>
          <w:color w:val="000000" w:themeColor="text1"/>
          <w:sz w:val="24"/>
          <w:szCs w:val="24"/>
        </w:rPr>
      </w:pPr>
      <w:r w:rsidRPr="00D732BB">
        <w:rPr>
          <w:rFonts w:ascii="Arial" w:hAnsi="Arial" w:cs="Arial"/>
          <w:color w:val="000000" w:themeColor="text1"/>
          <w:sz w:val="24"/>
          <w:szCs w:val="24"/>
        </w:rPr>
        <w:t>nákup vybavení nespecifikovaného v čl. II odst. 1. položkách a), b), c),</w:t>
      </w:r>
    </w:p>
    <w:p w:rsidR="00607276" w:rsidRPr="00402667" w:rsidRDefault="00607276" w:rsidP="00607276">
      <w:pPr>
        <w:numPr>
          <w:ilvl w:val="0"/>
          <w:numId w:val="5"/>
        </w:numPr>
        <w:tabs>
          <w:tab w:val="clear" w:pos="720"/>
          <w:tab w:val="num" w:pos="1418"/>
        </w:tabs>
        <w:autoSpaceDE w:val="0"/>
        <w:autoSpaceDN w:val="0"/>
        <w:adjustRightInd w:val="0"/>
        <w:spacing w:after="120"/>
        <w:ind w:left="1418" w:hanging="851"/>
        <w:rPr>
          <w:rFonts w:ascii="Arial" w:hAnsi="Arial" w:cs="Arial"/>
          <w:color w:val="FF0000"/>
          <w:sz w:val="24"/>
          <w:szCs w:val="24"/>
        </w:rPr>
      </w:pPr>
      <w:r w:rsidRPr="00D732BB">
        <w:rPr>
          <w:rFonts w:ascii="Arial" w:hAnsi="Arial" w:cs="Arial"/>
          <w:color w:val="000000" w:themeColor="text1"/>
          <w:sz w:val="24"/>
          <w:szCs w:val="24"/>
        </w:rPr>
        <w:t>nákup vybavení specifikovaného v čl. II odst. 1. položkách a), b), c) uskutečněný mezi osobami blízkými dle § 22 zákona č. 89/2012 Sb., občanský zákoník, ve znění pozdějších předpisů</w:t>
      </w:r>
      <w:r w:rsidRPr="00402667">
        <w:rPr>
          <w:rFonts w:ascii="Arial" w:hAnsi="Arial" w:cs="Arial"/>
          <w:color w:val="FF0000"/>
          <w:sz w:val="24"/>
          <w:szCs w:val="24"/>
        </w:rPr>
        <w:t>.</w:t>
      </w:r>
    </w:p>
    <w:p w:rsidR="00607276" w:rsidRDefault="00607276" w:rsidP="006072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2667">
        <w:rPr>
          <w:rFonts w:ascii="Arial" w:eastAsia="Times New Roman" w:hAnsi="Arial" w:cs="Arial"/>
          <w:sz w:val="24"/>
          <w:szCs w:val="24"/>
          <w:lang w:eastAsia="cs-CZ"/>
        </w:rPr>
        <w:t>Bez předchozího písemného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souhlasu poskytovatele nesmí příjemce dotaci nebo její část poskytnout třetí osobě, není-li touto smlouvou stanoveno jinak.</w:t>
      </w:r>
    </w:p>
    <w:p w:rsidR="00607276" w:rsidRDefault="00607276" w:rsidP="006072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607276" w:rsidRPr="00D732BB" w:rsidRDefault="00607276" w:rsidP="00607276">
      <w:pPr>
        <w:numPr>
          <w:ilvl w:val="0"/>
          <w:numId w:val="3"/>
        </w:numPr>
        <w:spacing w:after="120"/>
        <w:jc w:val="left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D732B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31. 8. 2016</w:t>
      </w:r>
      <w:r w:rsidRPr="00D732B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cs-CZ"/>
        </w:rPr>
        <w:t>.</w:t>
      </w:r>
    </w:p>
    <w:p w:rsidR="00607276" w:rsidRPr="00BB7EE4" w:rsidRDefault="00607276" w:rsidP="0060727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</w:t>
      </w:r>
      <w:r w:rsidR="00FC75F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BB7EE4">
        <w:rPr>
          <w:rFonts w:ascii="Arial" w:eastAsia="Times New Roman" w:hAnsi="Arial" w:cs="Arial"/>
          <w:iCs/>
          <w:sz w:val="24"/>
          <w:szCs w:val="24"/>
          <w:lang w:eastAsia="cs-CZ"/>
        </w:rPr>
        <w:t>od</w:t>
      </w:r>
      <w:r w:rsidRPr="00FC75FE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 w:rsidRPr="00D732B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1. 1. 2016 </w:t>
      </w:r>
      <w:r w:rsidRPr="00BB7E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:rsidR="00717BB5" w:rsidRPr="00717BB5" w:rsidRDefault="00717BB5" w:rsidP="00717BB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17BB5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zdrojů</w:t>
      </w:r>
      <w:r w:rsidRPr="00717B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17BB5">
        <w:rPr>
          <w:rFonts w:ascii="Arial" w:eastAsia="Times New Roman" w:hAnsi="Arial" w:cs="Arial"/>
          <w:sz w:val="24"/>
          <w:szCs w:val="24"/>
          <w:lang w:eastAsia="cs-CZ"/>
        </w:rPr>
        <w:t xml:space="preserve">částku nejméně ve výši …. Kč (slovy ….  </w:t>
      </w:r>
      <w:proofErr w:type="gramStart"/>
      <w:r w:rsidRPr="00717BB5">
        <w:rPr>
          <w:rFonts w:ascii="Arial" w:eastAsia="Times New Roman" w:hAnsi="Arial" w:cs="Arial"/>
          <w:sz w:val="24"/>
          <w:szCs w:val="24"/>
          <w:lang w:eastAsia="cs-CZ"/>
        </w:rPr>
        <w:t>korun</w:t>
      </w:r>
      <w:proofErr w:type="gramEnd"/>
      <w:r w:rsidRPr="00717BB5">
        <w:rPr>
          <w:rFonts w:ascii="Arial" w:eastAsia="Times New Roman" w:hAnsi="Arial" w:cs="Arial"/>
          <w:sz w:val="24"/>
          <w:szCs w:val="24"/>
          <w:lang w:eastAsia="cs-CZ"/>
        </w:rPr>
        <w:t xml:space="preserve"> českých</w:t>
      </w:r>
      <w:r w:rsidRPr="00717BB5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  <w:r w:rsidRPr="00717B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 důvodu, že minimální podíl příjemce musí činit 50 % celkových skutečně uznatelných nákladů bude zde uvedena částka minimálně ve výši poskytované dotace dle čl. I  odst.1 této smlouvy).</w:t>
      </w:r>
      <w:r w:rsidRPr="00717BB5">
        <w:rPr>
          <w:rFonts w:ascii="Arial" w:eastAsia="Times New Roman" w:hAnsi="Arial" w:cs="Arial"/>
          <w:sz w:val="24"/>
          <w:szCs w:val="24"/>
          <w:lang w:eastAsia="cs-CZ"/>
        </w:rPr>
        <w:t xml:space="preserve"> Budou-li skutečně vynaložené náklady na účel uvedený v čl. I. odst. 2 a 4 této smlouvy nižší než … Kč (slovy: </w:t>
      </w:r>
      <w:proofErr w:type="gramStart"/>
      <w:r w:rsidRPr="00717BB5">
        <w:rPr>
          <w:rFonts w:ascii="Arial" w:eastAsia="Times New Roman" w:hAnsi="Arial" w:cs="Arial"/>
          <w:sz w:val="24"/>
          <w:szCs w:val="24"/>
          <w:lang w:eastAsia="cs-CZ"/>
        </w:rPr>
        <w:t>….. korun</w:t>
      </w:r>
      <w:proofErr w:type="gramEnd"/>
      <w:r w:rsidRPr="00717BB5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Pr="00717B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bude uvedena částka ve výši součtu částky poskytované dotace dle čl. I </w:t>
      </w:r>
      <w:r w:rsidRPr="00717B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odst. 1 této smlouvy a částky stanovené spoluúčasti příjemce dle předchozí věty),</w:t>
      </w:r>
      <w:r w:rsidRPr="00717BB5">
        <w:rPr>
          <w:rFonts w:ascii="Arial" w:eastAsia="Times New Roman" w:hAnsi="Arial" w:cs="Arial"/>
          <w:sz w:val="24"/>
          <w:szCs w:val="24"/>
          <w:lang w:eastAsia="cs-CZ"/>
        </w:rPr>
        <w:t xml:space="preserve"> dotace se o tuto úsporu sníží. </w:t>
      </w:r>
    </w:p>
    <w:p w:rsidR="00607276" w:rsidRPr="00491005" w:rsidRDefault="00607276" w:rsidP="0060727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40347A" w:rsidRPr="00945A6E" w:rsidRDefault="00607276" w:rsidP="007A7656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40347A" w:rsidRPr="0040347A">
        <w:rPr>
          <w:rFonts w:ascii="Arial" w:hAnsi="Arial" w:cs="Arial"/>
          <w:sz w:val="24"/>
          <w:szCs w:val="24"/>
        </w:rPr>
        <w:t xml:space="preserve">je povinen nejpozději do </w:t>
      </w:r>
      <w:r w:rsidR="00945A6E">
        <w:rPr>
          <w:rFonts w:ascii="Arial" w:hAnsi="Arial" w:cs="Arial"/>
          <w:sz w:val="24"/>
          <w:szCs w:val="24"/>
        </w:rPr>
        <w:t>30.</w:t>
      </w:r>
      <w:r w:rsidR="007A7656">
        <w:rPr>
          <w:rFonts w:ascii="Arial" w:hAnsi="Arial" w:cs="Arial"/>
          <w:sz w:val="24"/>
          <w:szCs w:val="24"/>
        </w:rPr>
        <w:t xml:space="preserve"> </w:t>
      </w:r>
      <w:r w:rsidR="00945A6E">
        <w:rPr>
          <w:rFonts w:ascii="Arial" w:hAnsi="Arial" w:cs="Arial"/>
          <w:sz w:val="24"/>
          <w:szCs w:val="24"/>
        </w:rPr>
        <w:t>9.</w:t>
      </w:r>
      <w:r w:rsidR="007A7656">
        <w:rPr>
          <w:rFonts w:ascii="Arial" w:hAnsi="Arial" w:cs="Arial"/>
          <w:sz w:val="24"/>
          <w:szCs w:val="24"/>
        </w:rPr>
        <w:t xml:space="preserve"> </w:t>
      </w:r>
      <w:r w:rsidR="00945A6E">
        <w:rPr>
          <w:rFonts w:ascii="Arial" w:hAnsi="Arial" w:cs="Arial"/>
          <w:sz w:val="24"/>
          <w:szCs w:val="24"/>
        </w:rPr>
        <w:t xml:space="preserve">2016 </w:t>
      </w:r>
      <w:r w:rsidR="0040347A" w:rsidRPr="0040347A">
        <w:rPr>
          <w:rFonts w:ascii="Arial" w:hAnsi="Arial" w:cs="Arial"/>
          <w:sz w:val="24"/>
          <w:szCs w:val="24"/>
        </w:rPr>
        <w:t xml:space="preserve">zpracovat vyúčtování poskytnuté </w:t>
      </w:r>
      <w:r w:rsidR="0040347A" w:rsidRPr="001E111F">
        <w:rPr>
          <w:rFonts w:ascii="Arial" w:hAnsi="Arial" w:cs="Arial"/>
          <w:sz w:val="24"/>
          <w:szCs w:val="24"/>
        </w:rPr>
        <w:t xml:space="preserve">dotace (dále </w:t>
      </w:r>
      <w:r w:rsidR="0040347A" w:rsidRPr="0040347A">
        <w:rPr>
          <w:rFonts w:ascii="Arial" w:hAnsi="Arial" w:cs="Arial"/>
          <w:sz w:val="24"/>
          <w:szCs w:val="24"/>
        </w:rPr>
        <w:t>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:rsidR="00607276" w:rsidRPr="00491005" w:rsidRDefault="00607276" w:rsidP="0060727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607276" w:rsidRPr="00491005" w:rsidRDefault="00607276" w:rsidP="00607276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91005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49100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9100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celkových uskutečněných výdajů na akci, na jejíž realizaci byla poskytnuta dotace dle této smlouvy, v rozsahu uvedeném v příloze č. 1 „Finanční vyúčtování příspěvku“ </w:t>
      </w:r>
      <w:r w:rsidRPr="004910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8" w:history="1">
        <w:r w:rsidR="003860EB" w:rsidRPr="00FD4661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http://www.kr-olomoucky.cz/dotace2016</w:t>
        </w:r>
      </w:hyperlink>
      <w:r w:rsidRPr="00491005">
        <w:rPr>
          <w:rFonts w:ascii="Arial" w:eastAsia="Times New Roman" w:hAnsi="Arial" w:cs="Arial"/>
          <w:sz w:val="24"/>
          <w:szCs w:val="24"/>
          <w:lang w:eastAsia="cs-CZ"/>
        </w:rPr>
        <w:t>. Soupis výdajů dle tohoto ustanovení doloží příjemce čestným prohlášením, že celkové uskutečněné výdaje uvedené v soupisu jsou pravdivé a úplné.</w:t>
      </w:r>
    </w:p>
    <w:p w:rsidR="00607276" w:rsidRPr="00491005" w:rsidRDefault="00607276" w:rsidP="00607276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491005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49100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91005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:rsidR="00607276" w:rsidRPr="00491005" w:rsidRDefault="00607276" w:rsidP="0060727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607276" w:rsidRPr="00491005" w:rsidRDefault="00607276" w:rsidP="0060727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607276" w:rsidRPr="00491005" w:rsidRDefault="00607276" w:rsidP="0060727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607276" w:rsidRPr="00491005" w:rsidRDefault="00607276" w:rsidP="0060727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607276" w:rsidRPr="00491005" w:rsidRDefault="00607276" w:rsidP="00607276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9100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:</w:t>
      </w:r>
    </w:p>
    <w:p w:rsidR="00607276" w:rsidRPr="00717BB5" w:rsidRDefault="00607276" w:rsidP="00607276">
      <w:pPr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17BB5">
        <w:rPr>
          <w:rFonts w:ascii="Arial" w:hAnsi="Arial" w:cs="Arial"/>
          <w:color w:val="000000" w:themeColor="text1"/>
          <w:sz w:val="24"/>
          <w:szCs w:val="24"/>
        </w:rPr>
        <w:t>v jaké věci je předkládáno vyúčtování,</w:t>
      </w:r>
    </w:p>
    <w:p w:rsidR="00607276" w:rsidRPr="00717BB5" w:rsidRDefault="00607276" w:rsidP="00607276">
      <w:pPr>
        <w:numPr>
          <w:ilvl w:val="0"/>
          <w:numId w:val="7"/>
        </w:numPr>
        <w:rPr>
          <w:rFonts w:ascii="Arial" w:hAnsi="Arial" w:cs="Arial"/>
          <w:iCs/>
          <w:color w:val="000000" w:themeColor="text1"/>
          <w:sz w:val="24"/>
          <w:szCs w:val="24"/>
        </w:rPr>
      </w:pPr>
      <w:r w:rsidRPr="00717BB5">
        <w:rPr>
          <w:rFonts w:ascii="Arial" w:hAnsi="Arial" w:cs="Arial"/>
          <w:color w:val="000000" w:themeColor="text1"/>
          <w:sz w:val="24"/>
          <w:szCs w:val="24"/>
        </w:rPr>
        <w:t>v případě uplatňování nákladů na nákup genetického materiálu (oddělek s matkou) doložení jeho původu potvrzením, že pochází z chovu zapojeného do uznaného šlechtitelského programu včely kraňské (vyššího, rozmnožovacího). Ke genetickému materiálu bude doložena i kopie veterinárního potvrzení o zdravotním stavu včel s platností ke dni pořízení oddělků,</w:t>
      </w:r>
    </w:p>
    <w:p w:rsidR="00607276" w:rsidRPr="00717BB5" w:rsidRDefault="00607276" w:rsidP="00607276">
      <w:pPr>
        <w:numPr>
          <w:ilvl w:val="0"/>
          <w:numId w:val="7"/>
        </w:numPr>
        <w:spacing w:after="120"/>
        <w:ind w:left="924" w:hanging="357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17BB5">
        <w:rPr>
          <w:rFonts w:ascii="Arial" w:hAnsi="Arial" w:cs="Arial"/>
          <w:iCs/>
          <w:color w:val="000000" w:themeColor="text1"/>
          <w:sz w:val="24"/>
          <w:szCs w:val="24"/>
        </w:rPr>
        <w:t xml:space="preserve">doklad o své evidenci u místně příslušné základní organizace Českého svazu včelařů, o. s., a </w:t>
      </w:r>
      <w:r w:rsidRPr="00717BB5">
        <w:rPr>
          <w:rFonts w:ascii="Arial" w:hAnsi="Arial" w:cs="Arial"/>
          <w:color w:val="000000" w:themeColor="text1"/>
          <w:sz w:val="24"/>
          <w:szCs w:val="24"/>
        </w:rPr>
        <w:t xml:space="preserve">potvrzení o své registraci v ústřední evidenci </w:t>
      </w:r>
      <w:r w:rsidRPr="00717BB5">
        <w:rPr>
          <w:rFonts w:ascii="Arial" w:hAnsi="Arial" w:cs="Arial"/>
          <w:color w:val="000000" w:themeColor="text1"/>
          <w:sz w:val="24"/>
          <w:szCs w:val="24"/>
        </w:rPr>
        <w:lastRenderedPageBreak/>
        <w:t>chovatelů včel evidovaných podle zákona č. 154/2000 Sb., plemenářský zákon, ve znění pozdějších předpisů.</w:t>
      </w:r>
    </w:p>
    <w:p w:rsidR="00607276" w:rsidRPr="00945A6E" w:rsidRDefault="00607276" w:rsidP="007A7656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4034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347A">
        <w:rPr>
          <w:rFonts w:ascii="Arial" w:hAnsi="Arial" w:cs="Arial"/>
          <w:sz w:val="24"/>
          <w:szCs w:val="24"/>
          <w:lang w:eastAsia="cs-CZ"/>
        </w:rPr>
        <w:t xml:space="preserve">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</w:t>
      </w:r>
      <w:proofErr w:type="gramStart"/>
      <w:r w:rsidR="0040347A">
        <w:rPr>
          <w:rFonts w:ascii="Arial" w:hAnsi="Arial" w:cs="Arial"/>
          <w:sz w:val="24"/>
          <w:szCs w:val="24"/>
          <w:lang w:eastAsia="cs-CZ"/>
        </w:rPr>
        <w:t>korun</w:t>
      </w:r>
      <w:proofErr w:type="gramEnd"/>
      <w:r w:rsidR="0040347A">
        <w:rPr>
          <w:rFonts w:ascii="Arial" w:hAnsi="Arial" w:cs="Arial"/>
          <w:sz w:val="24"/>
          <w:szCs w:val="24"/>
          <w:lang w:eastAsia="cs-CZ"/>
        </w:rPr>
        <w:t xml:space="preserve"> českých)</w:t>
      </w:r>
      <w:r w:rsidR="00717BB5" w:rsidRPr="00717B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17BB5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ve výši součtu částky poskytované dotace dle čl. I odst. 1 této smlouvy a částky stanovené spoluúčasti příjemce</w:t>
      </w:r>
      <w:r w:rsidR="00717B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40347A">
        <w:rPr>
          <w:rFonts w:ascii="Arial" w:hAnsi="Arial" w:cs="Arial"/>
          <w:sz w:val="24"/>
          <w:szCs w:val="24"/>
          <w:lang w:eastAsia="cs-CZ"/>
        </w:rPr>
        <w:t xml:space="preserve">, </w:t>
      </w:r>
      <w:r w:rsidR="0040347A" w:rsidRPr="003C2303">
        <w:rPr>
          <w:rFonts w:ascii="Arial" w:hAnsi="Arial" w:cs="Arial"/>
          <w:sz w:val="24"/>
          <w:szCs w:val="24"/>
          <w:lang w:eastAsia="cs-CZ"/>
        </w:rPr>
        <w:t>je příjemce povinen vrátit nevyčerpanou část dotace na účet poskytovatele nejpozději do 15 dnů ode dne vzniku povinnosti zpracovat vyúčtování v souladu s čl. II. odst. 4 této smlouvy.</w:t>
      </w:r>
      <w:r w:rsidR="0040347A">
        <w:rPr>
          <w:rFonts w:ascii="Arial" w:hAnsi="Arial" w:cs="Arial"/>
          <w:sz w:val="24"/>
          <w:szCs w:val="24"/>
          <w:lang w:eastAsia="cs-CZ"/>
        </w:rPr>
        <w:t xml:space="preserve"> Nevrátí-li příjemce nevyčerpanou část dotace v této lhůtě, dopustí se porušení rozpočtové kázně ve smyslu </w:t>
      </w:r>
      <w:proofErr w:type="spellStart"/>
      <w:r w:rsidR="0040347A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="0040347A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607276" w:rsidRDefault="00607276" w:rsidP="0060727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100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9100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9100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zpráva nebudou obsahovat všechny náležitosti stanovené v čl. II.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607276" w:rsidRDefault="00607276" w:rsidP="00607276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607276" w:rsidTr="0060727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607276" w:rsidTr="006072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07276" w:rsidTr="006072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607276" w:rsidTr="006072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07276" w:rsidTr="006072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07276" w:rsidTr="006072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podmínek povinné propagace uvedených ve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607276" w:rsidTr="006072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276" w:rsidRDefault="00607276" w:rsidP="00F171F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Porušení povinnosti informovat poskytovatele o adresy </w:t>
            </w:r>
            <w:r w:rsidR="00F171FC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spojení,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276" w:rsidRDefault="006072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607276" w:rsidRDefault="00607276" w:rsidP="0060727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607276" w:rsidRPr="00717BB5" w:rsidRDefault="00607276" w:rsidP="00607276">
      <w:pPr>
        <w:numPr>
          <w:ilvl w:val="0"/>
          <w:numId w:val="3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</w:t>
      </w:r>
      <w:r>
        <w:rPr>
          <w:rFonts w:ascii="Arial" w:hAnsi="Arial" w:cs="Arial"/>
          <w:sz w:val="24"/>
          <w:szCs w:val="24"/>
        </w:rPr>
        <w:t xml:space="preserve">vrátí příjemce dotaci nebo její část, či uhradí odvod </w:t>
      </w:r>
      <w:r w:rsidR="00854020" w:rsidRPr="00717BB5">
        <w:rPr>
          <w:rFonts w:ascii="Arial" w:hAnsi="Arial" w:cs="Arial"/>
          <w:color w:val="000000" w:themeColor="text1"/>
          <w:sz w:val="24"/>
          <w:szCs w:val="24"/>
        </w:rPr>
        <w:t xml:space="preserve">v roce 2016 </w:t>
      </w:r>
      <w:r w:rsidRPr="00717BB5">
        <w:rPr>
          <w:rFonts w:ascii="Arial" w:hAnsi="Arial" w:cs="Arial"/>
          <w:color w:val="000000" w:themeColor="text1"/>
          <w:sz w:val="24"/>
          <w:szCs w:val="24"/>
        </w:rPr>
        <w:t>na účet poskytovatele č. 27-4228330207/0100</w:t>
      </w:r>
      <w:r w:rsidR="00685214" w:rsidRPr="00717B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4020" w:rsidRPr="00717BB5">
        <w:rPr>
          <w:rFonts w:ascii="Arial" w:hAnsi="Arial" w:cs="Arial"/>
          <w:color w:val="000000" w:themeColor="text1"/>
          <w:sz w:val="24"/>
          <w:szCs w:val="24"/>
        </w:rPr>
        <w:t>či v roce 2017 na účet poskytovatele č. 27-4228320287/0100</w:t>
      </w:r>
      <w:r w:rsidRPr="00717BB5">
        <w:rPr>
          <w:rFonts w:ascii="Arial" w:hAnsi="Arial" w:cs="Arial"/>
          <w:color w:val="000000" w:themeColor="text1"/>
          <w:sz w:val="24"/>
          <w:szCs w:val="24"/>
        </w:rPr>
        <w:t>,</w:t>
      </w:r>
      <w:r w:rsidR="00854020" w:rsidRPr="00717B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BB5">
        <w:rPr>
          <w:rFonts w:ascii="Arial" w:hAnsi="Arial" w:cs="Arial"/>
          <w:color w:val="000000" w:themeColor="text1"/>
          <w:sz w:val="24"/>
          <w:szCs w:val="24"/>
        </w:rPr>
        <w:t>resp. uhradí penále na účet poskytovatele č. 27-4228320287/0100.</w:t>
      </w:r>
    </w:p>
    <w:p w:rsidR="00607276" w:rsidRPr="00717BB5" w:rsidRDefault="00607276" w:rsidP="00607276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BB7EE4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</w:t>
      </w:r>
      <w:r w:rsidRPr="00717BB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změna adresy, bankovního spojení, jakož i jinými změnami, které mohou podstatně ovlivnit způsob jeho finančního hospodaření a náplň jeho aktivit ve vztahu k poskytnuté dotaci.</w:t>
      </w:r>
    </w:p>
    <w:p w:rsidR="00607276" w:rsidRPr="00717BB5" w:rsidRDefault="00607276" w:rsidP="00717BB5">
      <w:pPr>
        <w:numPr>
          <w:ilvl w:val="0"/>
          <w:numId w:val="3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17BB5">
        <w:rPr>
          <w:rFonts w:ascii="Arial" w:hAnsi="Arial" w:cs="Arial"/>
          <w:color w:val="000000" w:themeColor="text1"/>
          <w:sz w:val="24"/>
          <w:szCs w:val="24"/>
        </w:rPr>
        <w:t xml:space="preserve">Příjemce se zavazuje provozovat včelařství minimálně po dobu 3 let </w:t>
      </w:r>
      <w:r w:rsidRPr="00717BB5">
        <w:rPr>
          <w:rFonts w:ascii="Arial" w:hAnsi="Arial" w:cs="Arial"/>
          <w:color w:val="000000" w:themeColor="text1"/>
          <w:sz w:val="24"/>
          <w:szCs w:val="24"/>
        </w:rPr>
        <w:br/>
        <w:t>od uzavření smlouvy o poskytnutí dotace.</w:t>
      </w:r>
    </w:p>
    <w:p w:rsidR="00607276" w:rsidRPr="00717BB5" w:rsidRDefault="00607276" w:rsidP="00717BB5">
      <w:pPr>
        <w:spacing w:after="120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 w:rsidRPr="00717BB5">
        <w:rPr>
          <w:rFonts w:ascii="Arial" w:hAnsi="Arial" w:cs="Arial"/>
          <w:color w:val="000000" w:themeColor="text1"/>
          <w:sz w:val="24"/>
          <w:szCs w:val="24"/>
        </w:rPr>
        <w:t>Příjemce se zavazuje nechat se vést zkušeným včelařem</w:t>
      </w:r>
      <w:r w:rsidR="00491005" w:rsidRPr="00717B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1005" w:rsidRPr="00717BB5">
        <w:rPr>
          <w:rFonts w:ascii="Arial" w:hAnsi="Arial" w:cs="Arial"/>
          <w:bCs/>
          <w:color w:val="000000" w:themeColor="text1"/>
          <w:sz w:val="24"/>
          <w:szCs w:val="24"/>
        </w:rPr>
        <w:t xml:space="preserve">s minimálně 3 letou praxí, evidovaným u místně příslušné základní organizace Českého svazu </w:t>
      </w:r>
      <w:proofErr w:type="gramStart"/>
      <w:r w:rsidR="00491005" w:rsidRPr="00717BB5">
        <w:rPr>
          <w:rFonts w:ascii="Arial" w:hAnsi="Arial" w:cs="Arial"/>
          <w:bCs/>
          <w:color w:val="000000" w:themeColor="text1"/>
          <w:sz w:val="24"/>
          <w:szCs w:val="24"/>
        </w:rPr>
        <w:t xml:space="preserve">včelařů, </w:t>
      </w:r>
      <w:proofErr w:type="spellStart"/>
      <w:r w:rsidR="00491005" w:rsidRPr="00717BB5">
        <w:rPr>
          <w:rFonts w:ascii="Arial" w:hAnsi="Arial" w:cs="Arial"/>
          <w:bCs/>
          <w:color w:val="000000" w:themeColor="text1"/>
          <w:sz w:val="24"/>
          <w:szCs w:val="24"/>
        </w:rPr>
        <w:t>z.s</w:t>
      </w:r>
      <w:proofErr w:type="spellEnd"/>
      <w:r w:rsidR="00491005" w:rsidRPr="00717BB5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proofErr w:type="gramEnd"/>
      <w:r w:rsidR="00491005" w:rsidRPr="00717BB5">
        <w:rPr>
          <w:rFonts w:ascii="Arial" w:hAnsi="Arial" w:cs="Arial"/>
          <w:color w:val="000000" w:themeColor="text1"/>
          <w:sz w:val="24"/>
          <w:szCs w:val="24"/>
        </w:rPr>
        <w:t>, a to</w:t>
      </w:r>
      <w:r w:rsidRPr="00717BB5">
        <w:rPr>
          <w:rFonts w:ascii="Arial" w:hAnsi="Arial" w:cs="Arial"/>
          <w:color w:val="000000" w:themeColor="text1"/>
          <w:sz w:val="24"/>
          <w:szCs w:val="24"/>
        </w:rPr>
        <w:t xml:space="preserve"> minimálně po dobu 3 let od poskytnutí dotace.</w:t>
      </w:r>
    </w:p>
    <w:p w:rsidR="00607276" w:rsidRPr="00491005" w:rsidRDefault="00607276" w:rsidP="00607276">
      <w:pPr>
        <w:autoSpaceDE w:val="0"/>
        <w:autoSpaceDN w:val="0"/>
        <w:adjustRightInd w:val="0"/>
        <w:spacing w:after="120"/>
        <w:ind w:left="567" w:firstLine="0"/>
        <w:rPr>
          <w:rFonts w:ascii="Arial" w:hAnsi="Arial" w:cs="Arial"/>
          <w:color w:val="FF0000"/>
          <w:sz w:val="24"/>
          <w:szCs w:val="24"/>
        </w:rPr>
      </w:pPr>
      <w:r w:rsidRPr="00717BB5">
        <w:rPr>
          <w:rFonts w:ascii="Arial" w:hAnsi="Arial" w:cs="Arial"/>
          <w:color w:val="000000" w:themeColor="text1"/>
          <w:sz w:val="24"/>
          <w:szCs w:val="24"/>
        </w:rPr>
        <w:t xml:space="preserve">Příjemce nesmí bez písemného souhlasu poskytovatele majetek pořízený z dotace po dobu 3 let od uzavření smlouvy o poskytnutí dotace převést </w:t>
      </w:r>
      <w:r w:rsidRPr="00717BB5">
        <w:rPr>
          <w:rFonts w:ascii="Arial" w:hAnsi="Arial" w:cs="Arial"/>
          <w:color w:val="000000" w:themeColor="text1"/>
          <w:sz w:val="24"/>
          <w:szCs w:val="24"/>
        </w:rPr>
        <w:br/>
        <w:t>na jinou osobu, prodat nebo pronajmout</w:t>
      </w:r>
      <w:r w:rsidRPr="00491005">
        <w:rPr>
          <w:rFonts w:ascii="Arial" w:hAnsi="Arial" w:cs="Arial"/>
          <w:color w:val="FF0000"/>
          <w:sz w:val="24"/>
          <w:szCs w:val="24"/>
        </w:rPr>
        <w:t>.</w:t>
      </w:r>
    </w:p>
    <w:p w:rsidR="00607276" w:rsidRPr="00717BB5" w:rsidRDefault="00607276" w:rsidP="00607276">
      <w:pPr>
        <w:spacing w:after="120"/>
        <w:ind w:left="567" w:firstLine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</w:pPr>
      <w:r w:rsidRPr="00717BB5">
        <w:rPr>
          <w:rFonts w:ascii="Arial" w:hAnsi="Arial" w:cs="Arial"/>
          <w:color w:val="000000" w:themeColor="text1"/>
          <w:sz w:val="24"/>
          <w:szCs w:val="24"/>
        </w:rPr>
        <w:t>Příjemce se zavazuje vlastnit minimálně 1 včelstvo ke dni podání vyúčtování dotace.</w:t>
      </w:r>
    </w:p>
    <w:p w:rsidR="00607276" w:rsidRDefault="00607276" w:rsidP="00607276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4AC7">
        <w:rPr>
          <w:rFonts w:ascii="Arial" w:eastAsia="Times New Roman" w:hAnsi="Arial" w:cs="Arial"/>
          <w:sz w:val="24"/>
          <w:szCs w:val="24"/>
          <w:lang w:eastAsia="cs-CZ"/>
        </w:rPr>
        <w:t>Pokud bude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607276" w:rsidRDefault="00607276" w:rsidP="00607276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607276" w:rsidRDefault="00607276" w:rsidP="00607276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607276" w:rsidRDefault="00607276" w:rsidP="00607276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607276" w:rsidRDefault="00607276" w:rsidP="00607276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607276" w:rsidRDefault="00607276" w:rsidP="00607276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607276" w:rsidRDefault="00607276" w:rsidP="00607276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Poskytnutí dotace příjemci bylo schváleno usnesením Rady Olomouckého kraje č. </w:t>
      </w:r>
      <w:proofErr w:type="gramStart"/>
      <w:r>
        <w:rPr>
          <w:rFonts w:ascii="Arial" w:hAnsi="Arial" w:cs="Arial"/>
          <w:sz w:val="24"/>
          <w:szCs w:val="24"/>
        </w:rPr>
        <w:t>UR ....... ze</w:t>
      </w:r>
      <w:proofErr w:type="gramEnd"/>
      <w:r>
        <w:rPr>
          <w:rFonts w:ascii="Arial" w:hAnsi="Arial" w:cs="Arial"/>
          <w:sz w:val="24"/>
          <w:szCs w:val="24"/>
        </w:rPr>
        <w:t xml:space="preserve"> dne....... 2016. Smlouva o poskytnutí dotace byla schválena usnesením Rady Olomouckého kraje č. UR ...... ze </w:t>
      </w:r>
      <w:proofErr w:type="gramStart"/>
      <w:r>
        <w:rPr>
          <w:rFonts w:ascii="Arial" w:hAnsi="Arial" w:cs="Arial"/>
          <w:sz w:val="24"/>
          <w:szCs w:val="24"/>
        </w:rPr>
        <w:t>dne ..... 2016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07276" w:rsidRDefault="00607276" w:rsidP="00607276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je sepsána ve 4 vyhotoveních, z nichž příjemce obdrží 1 vyhotovení a poskytovatel obdrží 3 vyhotovení smlouvy.</w:t>
      </w:r>
    </w:p>
    <w:p w:rsidR="00607276" w:rsidRDefault="00607276" w:rsidP="00607276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07276" w:rsidTr="0060727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276" w:rsidRDefault="006072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607276" w:rsidRDefault="006072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607276" w:rsidRDefault="006072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607276" w:rsidRDefault="006072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7276" w:rsidRDefault="006072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607276" w:rsidTr="0060727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7276" w:rsidRDefault="006072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607276" w:rsidRDefault="006072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607276" w:rsidRDefault="00607276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07276" w:rsidRDefault="006072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607276" w:rsidRDefault="00607276" w:rsidP="0060727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607276" w:rsidRDefault="00607276" w:rsidP="00607276">
      <w:pPr>
        <w:jc w:val="center"/>
        <w:rPr>
          <w:rFonts w:ascii="Arial" w:hAnsi="Arial" w:cs="Arial"/>
        </w:rPr>
      </w:pPr>
    </w:p>
    <w:p w:rsidR="00607276" w:rsidRDefault="00607276" w:rsidP="00607276">
      <w:pPr>
        <w:ind w:left="0" w:firstLine="0"/>
        <w:rPr>
          <w:rFonts w:ascii="Arial" w:hAnsi="Arial" w:cs="Arial"/>
          <w:bCs/>
        </w:rPr>
      </w:pPr>
    </w:p>
    <w:p w:rsidR="00146D4D" w:rsidRDefault="00146D4D"/>
    <w:sectPr w:rsidR="00146D4D" w:rsidSect="005D2D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EC" w:rsidRDefault="006B0EEC" w:rsidP="00FC75FE">
      <w:r>
        <w:separator/>
      </w:r>
    </w:p>
  </w:endnote>
  <w:endnote w:type="continuationSeparator" w:id="0">
    <w:p w:rsidR="006B0EEC" w:rsidRDefault="006B0EEC" w:rsidP="00FC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FE" w:rsidRPr="00072E14" w:rsidRDefault="00DB643C" w:rsidP="00FC75F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C75FE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18. 12</w:t>
    </w:r>
    <w:r w:rsidR="00FC75FE" w:rsidRPr="00072E14">
      <w:rPr>
        <w:rFonts w:ascii="Arial" w:hAnsi="Arial" w:cs="Arial"/>
        <w:i/>
        <w:sz w:val="20"/>
        <w:szCs w:val="20"/>
      </w:rPr>
      <w:t>. 2015</w:t>
    </w:r>
    <w:r w:rsidR="00FC75FE" w:rsidRPr="00072E14">
      <w:rPr>
        <w:rFonts w:ascii="Arial" w:hAnsi="Arial" w:cs="Arial"/>
        <w:i/>
        <w:sz w:val="20"/>
        <w:szCs w:val="20"/>
      </w:rPr>
      <w:tab/>
    </w:r>
    <w:r w:rsidR="00FC75FE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FC75FE" w:rsidRPr="00072E14">
      <w:rPr>
        <w:rFonts w:ascii="Arial" w:hAnsi="Arial" w:cs="Arial"/>
        <w:i/>
        <w:sz w:val="20"/>
        <w:szCs w:val="20"/>
      </w:rPr>
      <w:fldChar w:fldCharType="begin"/>
    </w:r>
    <w:r w:rsidR="00FC75FE" w:rsidRPr="00072E14">
      <w:rPr>
        <w:rFonts w:ascii="Arial" w:hAnsi="Arial" w:cs="Arial"/>
        <w:i/>
        <w:sz w:val="20"/>
        <w:szCs w:val="20"/>
      </w:rPr>
      <w:instrText>PAGE   \* MERGEFORMAT</w:instrText>
    </w:r>
    <w:r w:rsidR="00FC75FE" w:rsidRPr="00072E14">
      <w:rPr>
        <w:rFonts w:ascii="Arial" w:hAnsi="Arial" w:cs="Arial"/>
        <w:i/>
        <w:sz w:val="20"/>
        <w:szCs w:val="20"/>
      </w:rPr>
      <w:fldChar w:fldCharType="separate"/>
    </w:r>
    <w:r w:rsidR="005B294D">
      <w:rPr>
        <w:rFonts w:ascii="Arial" w:hAnsi="Arial" w:cs="Arial"/>
        <w:i/>
        <w:noProof/>
        <w:sz w:val="20"/>
        <w:szCs w:val="20"/>
      </w:rPr>
      <w:t>20</w:t>
    </w:r>
    <w:r w:rsidR="00FC75FE" w:rsidRPr="00072E14">
      <w:rPr>
        <w:rFonts w:ascii="Arial" w:hAnsi="Arial" w:cs="Arial"/>
        <w:i/>
        <w:sz w:val="20"/>
        <w:szCs w:val="20"/>
      </w:rPr>
      <w:fldChar w:fldCharType="end"/>
    </w:r>
    <w:r w:rsidR="00FC75FE" w:rsidRPr="00072E14">
      <w:rPr>
        <w:rFonts w:ascii="Arial" w:hAnsi="Arial" w:cs="Arial"/>
        <w:i/>
        <w:sz w:val="20"/>
        <w:szCs w:val="20"/>
      </w:rPr>
      <w:t xml:space="preserve"> (celkem </w:t>
    </w:r>
    <w:r w:rsidR="005D2DDF">
      <w:rPr>
        <w:rFonts w:ascii="Arial" w:hAnsi="Arial" w:cs="Arial"/>
        <w:i/>
        <w:sz w:val="20"/>
        <w:szCs w:val="20"/>
      </w:rPr>
      <w:t>26</w:t>
    </w:r>
    <w:r w:rsidR="00FC75FE" w:rsidRPr="00072E14">
      <w:rPr>
        <w:rFonts w:ascii="Arial" w:hAnsi="Arial" w:cs="Arial"/>
        <w:i/>
        <w:sz w:val="20"/>
        <w:szCs w:val="20"/>
      </w:rPr>
      <w:t>)</w:t>
    </w:r>
  </w:p>
  <w:p w:rsidR="00FC75FE" w:rsidRDefault="005B294D" w:rsidP="00FC75F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15A8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18</w:t>
    </w:r>
    <w:r w:rsidR="00E15A8E">
      <w:rPr>
        <w:rFonts w:ascii="Arial" w:hAnsi="Arial" w:cs="Arial"/>
        <w:i/>
        <w:sz w:val="20"/>
        <w:szCs w:val="20"/>
      </w:rPr>
      <w:t>.</w:t>
    </w:r>
    <w:r w:rsidR="00FC75FE" w:rsidRPr="00072E14">
      <w:rPr>
        <w:rFonts w:ascii="Arial" w:hAnsi="Arial" w:cs="Arial"/>
        <w:i/>
        <w:sz w:val="20"/>
        <w:szCs w:val="20"/>
      </w:rPr>
      <w:t xml:space="preserve"> - </w:t>
    </w:r>
    <w:r w:rsidR="006367CD">
      <w:rPr>
        <w:rFonts w:ascii="Arial" w:hAnsi="Arial" w:cs="Arial"/>
        <w:i/>
        <w:sz w:val="20"/>
        <w:szCs w:val="20"/>
      </w:rPr>
      <w:t>Pr</w:t>
    </w:r>
    <w:r w:rsidR="00FC75FE">
      <w:rPr>
        <w:rFonts w:ascii="Arial" w:hAnsi="Arial" w:cs="Arial"/>
        <w:i/>
        <w:sz w:val="20"/>
        <w:szCs w:val="20"/>
      </w:rPr>
      <w:t xml:space="preserve">ogram </w:t>
    </w:r>
    <w:r w:rsidR="00FC75FE" w:rsidRPr="00EE3279">
      <w:rPr>
        <w:rFonts w:ascii="Arial" w:hAnsi="Arial" w:cs="Arial"/>
        <w:i/>
        <w:sz w:val="20"/>
        <w:szCs w:val="20"/>
      </w:rPr>
      <w:t xml:space="preserve">na podporu </w:t>
    </w:r>
    <w:r w:rsidR="00FC75FE">
      <w:rPr>
        <w:rFonts w:ascii="Arial" w:hAnsi="Arial" w:cs="Arial"/>
        <w:i/>
        <w:sz w:val="20"/>
        <w:szCs w:val="20"/>
      </w:rPr>
      <w:t>začínajících včelařů na území Olomouckého pro rok 2016</w:t>
    </w:r>
    <w:r w:rsidR="00FC75FE" w:rsidRPr="00072E14">
      <w:rPr>
        <w:rFonts w:ascii="Arial" w:hAnsi="Arial" w:cs="Arial"/>
        <w:i/>
        <w:sz w:val="20"/>
        <w:szCs w:val="20"/>
      </w:rPr>
      <w:t xml:space="preserve"> </w:t>
    </w:r>
    <w:r w:rsidR="00E15A8E">
      <w:rPr>
        <w:rFonts w:ascii="Arial" w:hAnsi="Arial" w:cs="Arial"/>
        <w:i/>
        <w:sz w:val="20"/>
        <w:szCs w:val="20"/>
      </w:rPr>
      <w:t>- vyhlášení</w:t>
    </w:r>
  </w:p>
  <w:p w:rsidR="00FC75FE" w:rsidRPr="00EE3279" w:rsidRDefault="00FC75FE" w:rsidP="00FC75F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072E1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072E1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072E1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Vzor</w:t>
    </w:r>
    <w:r w:rsidR="00E15A8E">
      <w:rPr>
        <w:rFonts w:ascii="Arial" w:hAnsi="Arial" w:cs="Arial"/>
        <w:i/>
        <w:sz w:val="20"/>
        <w:szCs w:val="20"/>
      </w:rPr>
      <w:t xml:space="preserve"> veřejnoprávní smlouvy o poskytnutí dotace</w:t>
    </w:r>
    <w:r>
      <w:rPr>
        <w:rFonts w:ascii="Arial" w:hAnsi="Arial" w:cs="Arial"/>
        <w:i/>
        <w:sz w:val="20"/>
        <w:szCs w:val="20"/>
      </w:rPr>
      <w:t xml:space="preserve"> smlouva </w:t>
    </w:r>
  </w:p>
  <w:p w:rsidR="00FC75FE" w:rsidRDefault="00FC75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EC" w:rsidRDefault="006B0EEC" w:rsidP="00FC75FE">
      <w:r>
        <w:separator/>
      </w:r>
    </w:p>
  </w:footnote>
  <w:footnote w:type="continuationSeparator" w:id="0">
    <w:p w:rsidR="006B0EEC" w:rsidRDefault="006B0EEC" w:rsidP="00FC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FE" w:rsidRPr="00FC75FE" w:rsidRDefault="00FC75FE">
    <w:pPr>
      <w:pStyle w:val="Zhlav"/>
      <w:rPr>
        <w:rFonts w:ascii="Arial" w:hAnsi="Arial" w:cs="Arial"/>
        <w:sz w:val="24"/>
        <w:szCs w:val="24"/>
      </w:rPr>
    </w:pPr>
    <w:r w:rsidRPr="00FC75FE">
      <w:rPr>
        <w:rFonts w:ascii="Arial" w:hAnsi="Arial" w:cs="Arial"/>
        <w:sz w:val="24"/>
        <w:szCs w:val="24"/>
      </w:rP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4F827A96"/>
    <w:multiLevelType w:val="hybridMultilevel"/>
    <w:tmpl w:val="1B367134"/>
    <w:lvl w:ilvl="0" w:tplc="A5B8334A">
      <w:start w:val="1"/>
      <w:numFmt w:val="lowerLetter"/>
      <w:lvlText w:val="%1)"/>
      <w:lvlJc w:val="left"/>
      <w:pPr>
        <w:ind w:left="1636" w:hanging="360"/>
      </w:p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>
      <w:start w:val="1"/>
      <w:numFmt w:val="lowerRoman"/>
      <w:lvlText w:val="%3."/>
      <w:lvlJc w:val="right"/>
      <w:pPr>
        <w:ind w:left="3076" w:hanging="180"/>
      </w:pPr>
    </w:lvl>
    <w:lvl w:ilvl="3" w:tplc="0405000F">
      <w:start w:val="1"/>
      <w:numFmt w:val="decimal"/>
      <w:lvlText w:val="%4."/>
      <w:lvlJc w:val="left"/>
      <w:pPr>
        <w:ind w:left="3796" w:hanging="360"/>
      </w:pPr>
    </w:lvl>
    <w:lvl w:ilvl="4" w:tplc="04050019">
      <w:start w:val="1"/>
      <w:numFmt w:val="lowerLetter"/>
      <w:lvlText w:val="%5."/>
      <w:lvlJc w:val="left"/>
      <w:pPr>
        <w:ind w:left="4516" w:hanging="360"/>
      </w:pPr>
    </w:lvl>
    <w:lvl w:ilvl="5" w:tplc="0405001B">
      <w:start w:val="1"/>
      <w:numFmt w:val="lowerRoman"/>
      <w:lvlText w:val="%6."/>
      <w:lvlJc w:val="right"/>
      <w:pPr>
        <w:ind w:left="5236" w:hanging="180"/>
      </w:pPr>
    </w:lvl>
    <w:lvl w:ilvl="6" w:tplc="0405000F">
      <w:start w:val="1"/>
      <w:numFmt w:val="decimal"/>
      <w:lvlText w:val="%7."/>
      <w:lvlJc w:val="left"/>
      <w:pPr>
        <w:ind w:left="5956" w:hanging="360"/>
      </w:pPr>
    </w:lvl>
    <w:lvl w:ilvl="7" w:tplc="04050019">
      <w:start w:val="1"/>
      <w:numFmt w:val="lowerLetter"/>
      <w:lvlText w:val="%8."/>
      <w:lvlJc w:val="left"/>
      <w:pPr>
        <w:ind w:left="6676" w:hanging="360"/>
      </w:pPr>
    </w:lvl>
    <w:lvl w:ilvl="8" w:tplc="0405001B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5CB01D23"/>
    <w:multiLevelType w:val="hybridMultilevel"/>
    <w:tmpl w:val="4A12E29E"/>
    <w:lvl w:ilvl="0" w:tplc="5B86A9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30859E6"/>
    <w:multiLevelType w:val="hybridMultilevel"/>
    <w:tmpl w:val="5420B358"/>
    <w:lvl w:ilvl="0" w:tplc="C80AB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76"/>
    <w:rsid w:val="00040A72"/>
    <w:rsid w:val="0007345F"/>
    <w:rsid w:val="000D036E"/>
    <w:rsid w:val="00146D4D"/>
    <w:rsid w:val="00166577"/>
    <w:rsid w:val="001818A4"/>
    <w:rsid w:val="001E111F"/>
    <w:rsid w:val="001E1432"/>
    <w:rsid w:val="00252864"/>
    <w:rsid w:val="002B2F55"/>
    <w:rsid w:val="002E2897"/>
    <w:rsid w:val="00303A3D"/>
    <w:rsid w:val="003323D8"/>
    <w:rsid w:val="003860EB"/>
    <w:rsid w:val="003F6A80"/>
    <w:rsid w:val="00402667"/>
    <w:rsid w:val="0040347A"/>
    <w:rsid w:val="00447054"/>
    <w:rsid w:val="00491005"/>
    <w:rsid w:val="004F128E"/>
    <w:rsid w:val="005B294D"/>
    <w:rsid w:val="005D2DDF"/>
    <w:rsid w:val="00607276"/>
    <w:rsid w:val="00622CB1"/>
    <w:rsid w:val="006367CD"/>
    <w:rsid w:val="0064227F"/>
    <w:rsid w:val="00664064"/>
    <w:rsid w:val="006815D5"/>
    <w:rsid w:val="00685214"/>
    <w:rsid w:val="006B0EEC"/>
    <w:rsid w:val="00717BB5"/>
    <w:rsid w:val="007A7656"/>
    <w:rsid w:val="00853301"/>
    <w:rsid w:val="00854020"/>
    <w:rsid w:val="00864CB4"/>
    <w:rsid w:val="008D1EFD"/>
    <w:rsid w:val="00945A6E"/>
    <w:rsid w:val="009B14D1"/>
    <w:rsid w:val="009D3314"/>
    <w:rsid w:val="00AA63B8"/>
    <w:rsid w:val="00BB7EE4"/>
    <w:rsid w:val="00C8512D"/>
    <w:rsid w:val="00C86C66"/>
    <w:rsid w:val="00CA4EA1"/>
    <w:rsid w:val="00D732BB"/>
    <w:rsid w:val="00DB643C"/>
    <w:rsid w:val="00E15A8E"/>
    <w:rsid w:val="00EC11DC"/>
    <w:rsid w:val="00F171FC"/>
    <w:rsid w:val="00F34AC7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27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2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727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7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75FE"/>
  </w:style>
  <w:style w:type="paragraph" w:styleId="Zpat">
    <w:name w:val="footer"/>
    <w:basedOn w:val="Normln"/>
    <w:link w:val="ZpatChar"/>
    <w:uiPriority w:val="99"/>
    <w:unhideWhenUsed/>
    <w:rsid w:val="00FC7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5FE"/>
  </w:style>
  <w:style w:type="paragraph" w:styleId="Textbubliny">
    <w:name w:val="Balloon Text"/>
    <w:basedOn w:val="Normln"/>
    <w:link w:val="TextbublinyChar"/>
    <w:uiPriority w:val="99"/>
    <w:semiHidden/>
    <w:unhideWhenUsed/>
    <w:rsid w:val="001E14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4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73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4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4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27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2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727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C7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75FE"/>
  </w:style>
  <w:style w:type="paragraph" w:styleId="Zpat">
    <w:name w:val="footer"/>
    <w:basedOn w:val="Normln"/>
    <w:link w:val="ZpatChar"/>
    <w:uiPriority w:val="99"/>
    <w:unhideWhenUsed/>
    <w:rsid w:val="00FC7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5FE"/>
  </w:style>
  <w:style w:type="paragraph" w:styleId="Textbubliny">
    <w:name w:val="Balloon Text"/>
    <w:basedOn w:val="Normln"/>
    <w:link w:val="TextbublinyChar"/>
    <w:uiPriority w:val="99"/>
    <w:semiHidden/>
    <w:unhideWhenUsed/>
    <w:rsid w:val="001E14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4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73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4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4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2188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Veselský Josef</dc:creator>
  <cp:lastModifiedBy>Kohoutová Michaela</cp:lastModifiedBy>
  <cp:revision>5</cp:revision>
  <dcterms:created xsi:type="dcterms:W3CDTF">2015-11-30T10:56:00Z</dcterms:created>
  <dcterms:modified xsi:type="dcterms:W3CDTF">2015-11-30T14:43:00Z</dcterms:modified>
</cp:coreProperties>
</file>