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07" w:rsidRPr="00BE230A" w:rsidRDefault="00336C07" w:rsidP="00336C07">
      <w:pPr>
        <w:jc w:val="center"/>
        <w:rPr>
          <w:rFonts w:ascii="Arial" w:hAnsi="Arial" w:cs="Arial"/>
          <w:b/>
          <w:sz w:val="28"/>
          <w:szCs w:val="28"/>
        </w:rPr>
      </w:pPr>
      <w:r w:rsidRPr="00BE230A">
        <w:rPr>
          <w:rFonts w:ascii="Arial" w:hAnsi="Arial" w:cs="Arial"/>
          <w:b/>
          <w:sz w:val="28"/>
          <w:szCs w:val="28"/>
        </w:rPr>
        <w:t>VZOR ČESTNÉHO PROHLÁŠENÍ</w:t>
      </w:r>
    </w:p>
    <w:p w:rsidR="00336C07" w:rsidRPr="00BE230A" w:rsidRDefault="00336C07" w:rsidP="00336C07">
      <w:pPr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Žadatel  …</w:t>
      </w:r>
      <w:proofErr w:type="gramStart"/>
      <w:r w:rsidRPr="00BE230A">
        <w:rPr>
          <w:rFonts w:ascii="Arial" w:hAnsi="Arial" w:cs="Arial"/>
          <w:sz w:val="24"/>
          <w:szCs w:val="24"/>
        </w:rPr>
        <w:t xml:space="preserve">….. </w:t>
      </w:r>
      <w:r w:rsidRPr="008F782B">
        <w:rPr>
          <w:rFonts w:ascii="Arial" w:hAnsi="Arial" w:cs="Arial"/>
          <w:sz w:val="24"/>
          <w:szCs w:val="24"/>
        </w:rPr>
        <w:t>(</w:t>
      </w:r>
      <w:r w:rsidRPr="008F782B">
        <w:rPr>
          <w:rFonts w:ascii="Arial" w:hAnsi="Arial" w:cs="Arial"/>
          <w:i/>
          <w:sz w:val="24"/>
          <w:szCs w:val="24"/>
        </w:rPr>
        <w:t>uvést</w:t>
      </w:r>
      <w:proofErr w:type="gramEnd"/>
      <w:r w:rsidRPr="008F782B">
        <w:rPr>
          <w:rFonts w:ascii="Arial" w:hAnsi="Arial" w:cs="Arial"/>
          <w:i/>
          <w:sz w:val="24"/>
          <w:szCs w:val="24"/>
        </w:rPr>
        <w:t xml:space="preserve"> název žadatele, sídlo, IČ, zastoupen…</w:t>
      </w:r>
      <w:r w:rsidRPr="008F782B">
        <w:rPr>
          <w:rFonts w:ascii="Arial" w:hAnsi="Arial" w:cs="Arial"/>
          <w:sz w:val="24"/>
          <w:szCs w:val="24"/>
        </w:rPr>
        <w:t xml:space="preserve">) </w:t>
      </w:r>
      <w:r w:rsidRPr="00BE230A">
        <w:rPr>
          <w:rFonts w:ascii="Arial" w:hAnsi="Arial" w:cs="Arial"/>
          <w:sz w:val="24"/>
          <w:szCs w:val="24"/>
        </w:rPr>
        <w:t xml:space="preserve">prohlašuje, že: </w:t>
      </w:r>
    </w:p>
    <w:p w:rsidR="00336C07" w:rsidRPr="00BE230A" w:rsidRDefault="00336C07" w:rsidP="00336C07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a)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</w:t>
      </w:r>
      <w:r>
        <w:rPr>
          <w:rFonts w:ascii="Arial" w:hAnsi="Arial" w:cs="Arial"/>
          <w:sz w:val="24"/>
          <w:szCs w:val="24"/>
        </w:rPr>
        <w:t>;</w:t>
      </w:r>
    </w:p>
    <w:p w:rsidR="00336C07" w:rsidRPr="00BE230A" w:rsidRDefault="00336C07" w:rsidP="00336C07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b) nemá neuhrazené závazky po lhůtě splatnosti vůči vyhlašovat</w:t>
      </w:r>
      <w:r>
        <w:rPr>
          <w:rFonts w:ascii="Arial" w:hAnsi="Arial" w:cs="Arial"/>
          <w:sz w:val="24"/>
          <w:szCs w:val="24"/>
        </w:rPr>
        <w:t>eli a jeho zřízeným organizacím;</w:t>
      </w:r>
    </w:p>
    <w:p w:rsidR="00336C07" w:rsidRPr="00BE230A" w:rsidRDefault="00336C07" w:rsidP="00336C07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c)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>
        <w:rPr>
          <w:rFonts w:ascii="Arial" w:hAnsi="Arial" w:cs="Arial"/>
          <w:sz w:val="24"/>
          <w:szCs w:val="24"/>
        </w:rPr>
        <w:t>;</w:t>
      </w:r>
      <w:r w:rsidRPr="00BE230A">
        <w:rPr>
          <w:rFonts w:ascii="Arial" w:hAnsi="Arial" w:cs="Arial"/>
          <w:sz w:val="24"/>
          <w:szCs w:val="24"/>
        </w:rPr>
        <w:t xml:space="preserve"> </w:t>
      </w:r>
    </w:p>
    <w:p w:rsidR="00336C07" w:rsidRPr="00BE230A" w:rsidRDefault="00336C07" w:rsidP="00336C07">
      <w:p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40B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40BE8">
        <w:rPr>
          <w:rFonts w:ascii="Arial" w:hAnsi="Arial" w:cs="Arial"/>
          <w:sz w:val="24"/>
          <w:szCs w:val="24"/>
        </w:rPr>
        <w:t xml:space="preserve">d) </w:t>
      </w:r>
      <w:r w:rsidRPr="00BE230A">
        <w:rPr>
          <w:rFonts w:ascii="Arial" w:hAnsi="Arial" w:cs="Arial"/>
          <w:sz w:val="24"/>
          <w:szCs w:val="24"/>
        </w:rPr>
        <w:t xml:space="preserve">se nenachází v procesu zrušení bez právního nástupce (např. likvidace, zrušení nebo zánik živnostenského oprávnění), ani není v procesu zrušení s právním nástupcem (např. sloučení, splynutí, rozdělení obchodní společnosti); </w:t>
      </w:r>
    </w:p>
    <w:p w:rsidR="00336C07" w:rsidRPr="00BE230A" w:rsidRDefault="00336C07" w:rsidP="00336C07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e) mu nebyl soudem nebo správním orgánem uložen zákaz činnosti nebo zrušeno oprávnění k činnosti týkající se jeho předmětu podnikání a/nebo související s projektem, na který má být poskytována dotace</w:t>
      </w:r>
      <w:r>
        <w:rPr>
          <w:rFonts w:ascii="Arial" w:hAnsi="Arial" w:cs="Arial"/>
          <w:sz w:val="24"/>
          <w:szCs w:val="24"/>
        </w:rPr>
        <w:t>;</w:t>
      </w:r>
      <w:r w:rsidRPr="00BE230A">
        <w:rPr>
          <w:rFonts w:ascii="Arial" w:hAnsi="Arial" w:cs="Arial"/>
          <w:sz w:val="24"/>
          <w:szCs w:val="24"/>
        </w:rPr>
        <w:t xml:space="preserve"> </w:t>
      </w:r>
    </w:p>
    <w:p w:rsidR="00336C07" w:rsidRPr="00BE230A" w:rsidRDefault="00336C07" w:rsidP="00336C07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f) není vůči němu ani jeho majetku navrhováno ani vedeno řízení o výkonu soudního či správního rozhodnutí ani navrhována či prováděna exekuce</w:t>
      </w:r>
      <w:r>
        <w:rPr>
          <w:rFonts w:ascii="Arial" w:hAnsi="Arial" w:cs="Arial"/>
          <w:sz w:val="24"/>
          <w:szCs w:val="24"/>
        </w:rPr>
        <w:t>;</w:t>
      </w:r>
      <w:r w:rsidRPr="00BE230A">
        <w:rPr>
          <w:rFonts w:ascii="Arial" w:hAnsi="Arial" w:cs="Arial"/>
          <w:sz w:val="24"/>
          <w:szCs w:val="24"/>
        </w:rPr>
        <w:t xml:space="preserve"> </w:t>
      </w:r>
    </w:p>
    <w:p w:rsidR="00336C07" w:rsidRDefault="00336C07" w:rsidP="00336C07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g)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  prohlášení podle tohoto ustanovení se vztahuje na všechny osoby, které </w:t>
      </w:r>
      <w:proofErr w:type="gramStart"/>
      <w:r w:rsidRPr="00BE230A">
        <w:rPr>
          <w:rFonts w:ascii="Arial" w:hAnsi="Arial" w:cs="Arial"/>
          <w:sz w:val="24"/>
          <w:szCs w:val="24"/>
        </w:rPr>
        <w:t>jsou  statutárním</w:t>
      </w:r>
      <w:proofErr w:type="gramEnd"/>
      <w:r w:rsidRPr="00BE230A">
        <w:rPr>
          <w:rFonts w:ascii="Arial" w:hAnsi="Arial" w:cs="Arial"/>
          <w:sz w:val="24"/>
          <w:szCs w:val="24"/>
        </w:rPr>
        <w:t xml:space="preserve"> orgánem žadatele nebo obdržely plnou moc za účelem zastupování žadatele pro účely podání žádosti o poskytnutí dotace, případně uzavření a realizace veřejnoprávní smlouvy o poskytnutí dotace</w:t>
      </w:r>
      <w:r>
        <w:rPr>
          <w:rFonts w:ascii="Arial" w:hAnsi="Arial" w:cs="Arial"/>
          <w:sz w:val="24"/>
          <w:szCs w:val="24"/>
        </w:rPr>
        <w:t>.</w:t>
      </w:r>
    </w:p>
    <w:p w:rsidR="00336C07" w:rsidRDefault="00336C07" w:rsidP="00336C07">
      <w:pPr>
        <w:tabs>
          <w:tab w:val="left" w:pos="3967"/>
          <w:tab w:val="left" w:pos="51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</w:t>
      </w:r>
      <w:proofErr w:type="gramStart"/>
      <w:r>
        <w:rPr>
          <w:rFonts w:ascii="Arial" w:hAnsi="Arial" w:cs="Arial"/>
          <w:sz w:val="24"/>
          <w:szCs w:val="24"/>
        </w:rPr>
        <w:t>….. dne</w:t>
      </w:r>
      <w:proofErr w:type="gramEnd"/>
      <w:r>
        <w:rPr>
          <w:rFonts w:ascii="Arial" w:hAnsi="Arial" w:cs="Arial"/>
          <w:sz w:val="24"/>
          <w:szCs w:val="24"/>
        </w:rPr>
        <w:t xml:space="preserve"> 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6C07" w:rsidRDefault="00336C07" w:rsidP="00336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2E01B4" w:rsidRPr="00336C07" w:rsidRDefault="00336C07" w:rsidP="00336C07">
      <w:pPr>
        <w:jc w:val="both"/>
        <w:rPr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82B">
        <w:rPr>
          <w:rFonts w:ascii="Arial" w:hAnsi="Arial" w:cs="Arial"/>
          <w:sz w:val="24"/>
          <w:szCs w:val="24"/>
        </w:rPr>
        <w:t xml:space="preserve">  (jméno, příjmení, funkce)</w:t>
      </w:r>
    </w:p>
    <w:sectPr w:rsidR="002E01B4" w:rsidRPr="00336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E2" w:rsidRDefault="00E80EE2" w:rsidP="00E80EE2">
      <w:pPr>
        <w:spacing w:after="0" w:line="240" w:lineRule="auto"/>
      </w:pPr>
      <w:r>
        <w:separator/>
      </w:r>
    </w:p>
  </w:endnote>
  <w:endnote w:type="continuationSeparator" w:id="0">
    <w:p w:rsidR="00E80EE2" w:rsidRDefault="00E80EE2" w:rsidP="00E8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6" w:rsidRDefault="00A722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CF" w:rsidRPr="001642CB" w:rsidRDefault="00E80EE2" w:rsidP="006451CF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40BE8" w:rsidRPr="001642C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840BE8" w:rsidRPr="001642C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840BE8" w:rsidRPr="001642CB">
      <w:rPr>
        <w:rFonts w:ascii="Arial" w:hAnsi="Arial" w:cs="Arial"/>
        <w:i/>
        <w:iCs/>
        <w:sz w:val="20"/>
        <w:szCs w:val="20"/>
      </w:rPr>
      <w:tab/>
    </w:r>
    <w:r w:rsidR="00840BE8" w:rsidRPr="001642CB">
      <w:rPr>
        <w:rFonts w:ascii="Arial" w:hAnsi="Arial" w:cs="Arial"/>
        <w:i/>
        <w:iCs/>
        <w:sz w:val="20"/>
        <w:szCs w:val="20"/>
      </w:rPr>
      <w:tab/>
    </w:r>
    <w:r w:rsidR="00840BE8" w:rsidRPr="001642CB">
      <w:rPr>
        <w:rFonts w:ascii="Arial" w:hAnsi="Arial" w:cs="Arial"/>
        <w:i/>
        <w:iCs/>
        <w:sz w:val="20"/>
        <w:szCs w:val="20"/>
      </w:rPr>
      <w:tab/>
      <w:t xml:space="preserve">Strana </w:t>
    </w:r>
    <w:r w:rsidR="00840BE8">
      <w:rPr>
        <w:rFonts w:ascii="Arial" w:hAnsi="Arial" w:cs="Arial"/>
        <w:i/>
        <w:iCs/>
        <w:sz w:val="20"/>
        <w:szCs w:val="20"/>
      </w:rPr>
      <w:t>23</w:t>
    </w:r>
    <w:r w:rsidR="00840BE8" w:rsidRPr="001642CB">
      <w:rPr>
        <w:rFonts w:ascii="Arial" w:hAnsi="Arial" w:cs="Arial"/>
        <w:i/>
        <w:iCs/>
        <w:sz w:val="20"/>
        <w:szCs w:val="20"/>
      </w:rPr>
      <w:t xml:space="preserve"> (celkem </w:t>
    </w:r>
    <w:r w:rsidR="00840BE8">
      <w:rPr>
        <w:rFonts w:ascii="Arial" w:hAnsi="Arial" w:cs="Arial"/>
        <w:i/>
        <w:iCs/>
        <w:sz w:val="20"/>
        <w:szCs w:val="20"/>
      </w:rPr>
      <w:t>33</w:t>
    </w:r>
    <w:r w:rsidR="00840BE8" w:rsidRPr="001642CB">
      <w:rPr>
        <w:rFonts w:ascii="Arial" w:hAnsi="Arial" w:cs="Arial"/>
        <w:i/>
        <w:iCs/>
        <w:sz w:val="20"/>
        <w:szCs w:val="20"/>
      </w:rPr>
      <w:t>)</w:t>
    </w:r>
  </w:p>
  <w:p w:rsidR="006451CF" w:rsidRPr="001642CB" w:rsidRDefault="00A722E6" w:rsidP="006451CF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840BE8" w:rsidRPr="001642C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bookmarkStart w:id="0" w:name="_GoBack"/>
    <w:bookmarkEnd w:id="0"/>
    <w:r w:rsidR="00840BE8" w:rsidRPr="001642CB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840BE8" w:rsidRPr="001642CB">
      <w:rPr>
        <w:rFonts w:ascii="Arial" w:hAnsi="Arial" w:cs="Arial"/>
        <w:i/>
        <w:iCs/>
        <w:sz w:val="20"/>
        <w:szCs w:val="20"/>
      </w:rPr>
      <w:t>– Program</w:t>
    </w:r>
    <w:proofErr w:type="gramEnd"/>
    <w:r w:rsidR="00840BE8" w:rsidRPr="001642CB">
      <w:rPr>
        <w:rFonts w:ascii="Arial" w:hAnsi="Arial" w:cs="Arial"/>
        <w:i/>
        <w:iCs/>
        <w:sz w:val="20"/>
        <w:szCs w:val="20"/>
      </w:rPr>
      <w:t xml:space="preserve"> na podporu polytechnického vzdělávání a řemesel v Olomouckém kraji v roce 2016 - vyhlášení</w:t>
    </w:r>
  </w:p>
  <w:p w:rsidR="006451CF" w:rsidRPr="006451CF" w:rsidRDefault="00840BE8" w:rsidP="006451C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SimSun" w:hAnsi="Times New Roman" w:cs="Mangal"/>
        <w:i/>
        <w:kern w:val="1"/>
        <w:sz w:val="18"/>
        <w:szCs w:val="18"/>
        <w:lang w:eastAsia="zh-CN" w:bidi="hi-IN"/>
      </w:rPr>
    </w:pPr>
    <w:r w:rsidRPr="001642CB"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  <w:t>Příloha č. 4 – Vzor čestného prohlášení</w:t>
    </w:r>
  </w:p>
  <w:p w:rsidR="006451CF" w:rsidRPr="006451CF" w:rsidRDefault="00840BE8" w:rsidP="00932333">
    <w:pPr>
      <w:pStyle w:val="Zpat"/>
      <w:tabs>
        <w:tab w:val="clear" w:pos="4536"/>
        <w:tab w:val="clear" w:pos="9072"/>
        <w:tab w:val="left" w:pos="209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6" w:rsidRDefault="00A722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E2" w:rsidRDefault="00E80EE2" w:rsidP="00E80EE2">
      <w:pPr>
        <w:spacing w:after="0" w:line="240" w:lineRule="auto"/>
      </w:pPr>
      <w:r>
        <w:separator/>
      </w:r>
    </w:p>
  </w:footnote>
  <w:footnote w:type="continuationSeparator" w:id="0">
    <w:p w:rsidR="00E80EE2" w:rsidRDefault="00E80EE2" w:rsidP="00E8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6" w:rsidRDefault="00A722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CF" w:rsidRPr="001642CB" w:rsidRDefault="00840BE8" w:rsidP="006451CF">
    <w:pPr>
      <w:pStyle w:val="Zhlav"/>
      <w:jc w:val="center"/>
      <w:rPr>
        <w:rFonts w:ascii="Arial" w:hAnsi="Arial" w:cs="Arial"/>
        <w:i/>
        <w:sz w:val="24"/>
        <w:szCs w:val="24"/>
      </w:rPr>
    </w:pPr>
    <w:r w:rsidRPr="001642CB">
      <w:rPr>
        <w:rFonts w:ascii="Arial" w:hAnsi="Arial" w:cs="Arial"/>
        <w:i/>
        <w:sz w:val="24"/>
        <w:szCs w:val="24"/>
      </w:rPr>
      <w:t>Příloha č. 4 – Vzor čestného prohlášení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6" w:rsidRDefault="00A722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07"/>
    <w:rsid w:val="002E01B4"/>
    <w:rsid w:val="00336C07"/>
    <w:rsid w:val="00840BE8"/>
    <w:rsid w:val="00A722E6"/>
    <w:rsid w:val="00E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C07"/>
  </w:style>
  <w:style w:type="paragraph" w:styleId="Zpat">
    <w:name w:val="footer"/>
    <w:basedOn w:val="Normln"/>
    <w:link w:val="ZpatChar"/>
    <w:uiPriority w:val="99"/>
    <w:unhideWhenUsed/>
    <w:rsid w:val="0033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C07"/>
  </w:style>
  <w:style w:type="paragraph" w:styleId="Zpat">
    <w:name w:val="footer"/>
    <w:basedOn w:val="Normln"/>
    <w:link w:val="ZpatChar"/>
    <w:uiPriority w:val="99"/>
    <w:unhideWhenUsed/>
    <w:rsid w:val="0033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4</cp:revision>
  <dcterms:created xsi:type="dcterms:W3CDTF">2015-11-26T10:32:00Z</dcterms:created>
  <dcterms:modified xsi:type="dcterms:W3CDTF">2015-11-27T06:53:00Z</dcterms:modified>
</cp:coreProperties>
</file>