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83" w:rsidRDefault="00434583" w:rsidP="00434583">
      <w:pPr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Dodatek č. 3 ke Smlouvě o mimořádném členství</w:t>
      </w:r>
    </w:p>
    <w:p w:rsidR="00434583" w:rsidRDefault="00434583" w:rsidP="00434583">
      <w:pPr>
        <w:jc w:val="center"/>
        <w:rPr>
          <w:rFonts w:ascii="Arial" w:hAnsi="Arial" w:cs="Arial"/>
          <w:sz w:val="24"/>
          <w:szCs w:val="24"/>
          <w:lang w:eastAsia="cs-CZ"/>
        </w:rPr>
      </w:pPr>
      <w:r w:rsidRPr="0012539E">
        <w:rPr>
          <w:rFonts w:ascii="Arial" w:hAnsi="Arial" w:cs="Arial"/>
          <w:sz w:val="24"/>
          <w:szCs w:val="24"/>
          <w:lang w:eastAsia="cs-CZ"/>
        </w:rPr>
        <w:t>č. 2005/0924/OSR/DSM/</w:t>
      </w:r>
      <w:r w:rsidR="0012539E">
        <w:rPr>
          <w:rFonts w:ascii="Arial" w:hAnsi="Arial" w:cs="Arial"/>
          <w:sz w:val="24"/>
          <w:szCs w:val="24"/>
          <w:lang w:eastAsia="cs-CZ"/>
        </w:rPr>
        <w:t>X</w:t>
      </w:r>
    </w:p>
    <w:p w:rsidR="00434583" w:rsidRDefault="00434583" w:rsidP="00434583">
      <w:pPr>
        <w:rPr>
          <w:rFonts w:ascii="Arial" w:hAnsi="Arial" w:cs="Arial"/>
          <w:sz w:val="24"/>
          <w:szCs w:val="24"/>
          <w:lang w:eastAsia="cs-CZ"/>
        </w:rPr>
      </w:pPr>
    </w:p>
    <w:p w:rsidR="00434583" w:rsidRDefault="00434583" w:rsidP="00434583">
      <w:pPr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Olomoucký kraj</w:t>
      </w:r>
    </w:p>
    <w:p w:rsidR="00434583" w:rsidRDefault="00434583" w:rsidP="00434583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Se sí</w:t>
      </w:r>
      <w:r w:rsidR="0089414D">
        <w:rPr>
          <w:rFonts w:ascii="Arial" w:hAnsi="Arial" w:cs="Arial"/>
          <w:sz w:val="24"/>
          <w:szCs w:val="24"/>
          <w:lang w:eastAsia="cs-CZ"/>
        </w:rPr>
        <w:t>dlem Jeremenkova 1191/40a, 779 00</w:t>
      </w:r>
      <w:r>
        <w:rPr>
          <w:rFonts w:ascii="Arial" w:hAnsi="Arial" w:cs="Arial"/>
          <w:sz w:val="24"/>
          <w:szCs w:val="24"/>
          <w:lang w:eastAsia="cs-CZ"/>
        </w:rPr>
        <w:t xml:space="preserve"> Olomouc</w:t>
      </w:r>
    </w:p>
    <w:p w:rsidR="00434583" w:rsidRDefault="00434583" w:rsidP="00434583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IČ</w:t>
      </w:r>
      <w:r w:rsidR="0089414D">
        <w:rPr>
          <w:rFonts w:ascii="Arial" w:hAnsi="Arial" w:cs="Arial"/>
          <w:sz w:val="24"/>
          <w:szCs w:val="24"/>
          <w:lang w:eastAsia="cs-CZ"/>
        </w:rPr>
        <w:t>O</w:t>
      </w:r>
      <w:r>
        <w:rPr>
          <w:rFonts w:ascii="Arial" w:hAnsi="Arial" w:cs="Arial"/>
          <w:sz w:val="24"/>
          <w:szCs w:val="24"/>
          <w:lang w:eastAsia="cs-CZ"/>
        </w:rPr>
        <w:t>: 60609460</w:t>
      </w:r>
    </w:p>
    <w:p w:rsidR="00434583" w:rsidRDefault="00434583" w:rsidP="00434583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Zastoupený: Ing. Janem Šafaříkem, MBA, náměstkem hejtmana Olomouckého kraje, na základě usnesení Zastupitelstva Olomouckého </w:t>
      </w:r>
      <w:r w:rsidR="000517DF">
        <w:rPr>
          <w:rFonts w:ascii="Arial" w:hAnsi="Arial" w:cs="Arial"/>
          <w:sz w:val="24"/>
          <w:szCs w:val="24"/>
          <w:lang w:eastAsia="cs-CZ"/>
        </w:rPr>
        <w:t xml:space="preserve">kraje č. UZ/1/7/2020 ze </w:t>
      </w:r>
      <w:proofErr w:type="gramStart"/>
      <w:r w:rsidR="000517DF">
        <w:rPr>
          <w:rFonts w:ascii="Arial" w:hAnsi="Arial" w:cs="Arial"/>
          <w:sz w:val="24"/>
          <w:szCs w:val="24"/>
          <w:lang w:eastAsia="cs-CZ"/>
        </w:rPr>
        <w:t xml:space="preserve">dne </w:t>
      </w:r>
      <w:bookmarkStart w:id="0" w:name="_GoBack"/>
      <w:bookmarkEnd w:id="0"/>
      <w:r w:rsidR="000517DF">
        <w:rPr>
          <w:rFonts w:ascii="Arial" w:hAnsi="Arial" w:cs="Arial"/>
          <w:sz w:val="24"/>
          <w:szCs w:val="24"/>
          <w:lang w:eastAsia="cs-CZ"/>
        </w:rPr>
        <w:t xml:space="preserve">    </w:t>
      </w:r>
      <w:r>
        <w:rPr>
          <w:rFonts w:ascii="Arial" w:hAnsi="Arial" w:cs="Arial"/>
          <w:sz w:val="24"/>
          <w:szCs w:val="24"/>
          <w:lang w:eastAsia="cs-CZ"/>
        </w:rPr>
        <w:t xml:space="preserve">  30</w:t>
      </w:r>
      <w:proofErr w:type="gramEnd"/>
      <w:r>
        <w:rPr>
          <w:rFonts w:ascii="Arial" w:hAnsi="Arial" w:cs="Arial"/>
          <w:sz w:val="24"/>
          <w:szCs w:val="24"/>
          <w:lang w:eastAsia="cs-CZ"/>
        </w:rPr>
        <w:t>. 10. 2020</w:t>
      </w:r>
    </w:p>
    <w:p w:rsidR="0089414D" w:rsidRDefault="005321CD" w:rsidP="00434583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Bankovní spojení:</w:t>
      </w:r>
      <w:r w:rsidR="0089414D">
        <w:rPr>
          <w:rFonts w:ascii="Arial" w:hAnsi="Arial" w:cs="Arial"/>
          <w:sz w:val="24"/>
          <w:szCs w:val="24"/>
          <w:lang w:eastAsia="cs-CZ"/>
        </w:rPr>
        <w:t xml:space="preserve"> 27-4228330207/0100, Komerční banka, a.s. Olomouc</w:t>
      </w:r>
    </w:p>
    <w:p w:rsidR="00434583" w:rsidRDefault="00434583" w:rsidP="00434583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(dále jen „kraj“)</w:t>
      </w:r>
    </w:p>
    <w:p w:rsidR="00434583" w:rsidRDefault="00434583" w:rsidP="00434583">
      <w:pPr>
        <w:rPr>
          <w:rFonts w:ascii="Arial" w:hAnsi="Arial" w:cs="Arial"/>
          <w:sz w:val="24"/>
          <w:szCs w:val="24"/>
          <w:lang w:eastAsia="cs-CZ"/>
        </w:rPr>
      </w:pPr>
    </w:p>
    <w:p w:rsidR="00434583" w:rsidRDefault="00434583" w:rsidP="00434583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a</w:t>
      </w:r>
    </w:p>
    <w:p w:rsidR="00434583" w:rsidRDefault="00434583" w:rsidP="00434583">
      <w:pPr>
        <w:rPr>
          <w:rFonts w:ascii="Arial" w:hAnsi="Arial" w:cs="Arial"/>
          <w:sz w:val="24"/>
          <w:szCs w:val="24"/>
          <w:lang w:eastAsia="cs-CZ"/>
        </w:rPr>
      </w:pPr>
    </w:p>
    <w:p w:rsidR="00434583" w:rsidRDefault="00434583" w:rsidP="00434583">
      <w:pPr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Euroregion Pomezí Čech, Moravy a Kladska – Euroregion </w:t>
      </w:r>
      <w:proofErr w:type="spellStart"/>
      <w:r>
        <w:rPr>
          <w:rFonts w:ascii="Arial" w:hAnsi="Arial" w:cs="Arial"/>
          <w:b/>
          <w:sz w:val="24"/>
          <w:szCs w:val="24"/>
          <w:lang w:eastAsia="cs-CZ"/>
        </w:rPr>
        <w:t>Glacensis</w:t>
      </w:r>
      <w:proofErr w:type="spellEnd"/>
    </w:p>
    <w:p w:rsidR="00434583" w:rsidRDefault="00434583" w:rsidP="00434583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Se sídlem Panská 1492, 516 01 Rychnov nad Kněžnou</w:t>
      </w:r>
    </w:p>
    <w:p w:rsidR="00434583" w:rsidRDefault="00434583" w:rsidP="00434583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IČ: 64224619</w:t>
      </w:r>
    </w:p>
    <w:p w:rsidR="00434583" w:rsidRDefault="00434583" w:rsidP="00434583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Zastoupený: Ing. Miroslavem Kociánem, předsedou</w:t>
      </w:r>
    </w:p>
    <w:p w:rsidR="00434583" w:rsidRDefault="00434583" w:rsidP="00434583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Bankovní spojení: 19-1368530207/0100</w:t>
      </w:r>
      <w:r w:rsidR="005321CD">
        <w:rPr>
          <w:rFonts w:ascii="Arial" w:hAnsi="Arial" w:cs="Arial"/>
          <w:sz w:val="24"/>
          <w:szCs w:val="24"/>
          <w:lang w:eastAsia="cs-CZ"/>
        </w:rPr>
        <w:t>, Komerční banka, a.s. Rychnov nad Kněžnou</w:t>
      </w:r>
    </w:p>
    <w:p w:rsidR="00434583" w:rsidRDefault="00434583" w:rsidP="00434583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(dále jen „sdružení“)</w:t>
      </w:r>
    </w:p>
    <w:p w:rsidR="00434583" w:rsidRDefault="00434583" w:rsidP="00434583">
      <w:pPr>
        <w:rPr>
          <w:rFonts w:ascii="Arial" w:hAnsi="Arial" w:cs="Arial"/>
          <w:sz w:val="24"/>
          <w:szCs w:val="24"/>
          <w:lang w:eastAsia="cs-CZ"/>
        </w:rPr>
      </w:pPr>
    </w:p>
    <w:p w:rsidR="00434583" w:rsidRDefault="00434583" w:rsidP="00434583">
      <w:pPr>
        <w:jc w:val="center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uzavírají níže uvedeného dne, měsíce a roku </w:t>
      </w:r>
    </w:p>
    <w:p w:rsidR="00434583" w:rsidRDefault="00434583" w:rsidP="00434583">
      <w:pPr>
        <w:jc w:val="center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tento dodatek č. 3 ke Smlouvě o mimořádném členství ze dne 24. 11. 2005</w:t>
      </w:r>
    </w:p>
    <w:p w:rsidR="00434583" w:rsidRDefault="00434583" w:rsidP="00434583">
      <w:pPr>
        <w:jc w:val="center"/>
        <w:rPr>
          <w:rFonts w:ascii="Arial" w:hAnsi="Arial" w:cs="Arial"/>
          <w:sz w:val="24"/>
          <w:szCs w:val="24"/>
          <w:lang w:eastAsia="cs-CZ"/>
        </w:rPr>
      </w:pPr>
    </w:p>
    <w:p w:rsidR="00434583" w:rsidRDefault="00434583" w:rsidP="00434583">
      <w:pPr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I.</w:t>
      </w:r>
    </w:p>
    <w:p w:rsidR="00434583" w:rsidRDefault="00434583" w:rsidP="00434583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Dne 24. 11. 2005 uzavřel Olomoucký kraj s Euroregionem Pomezí Čech, Moravy a Kladska – Euroregionem 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Glacensis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 xml:space="preserve"> Smlouvu o mimořádném členství, jejímž předmětem je dohoda o spolupráci na činnostech sdružení formou mimořádného členství (dále jen „Smlouva“).</w:t>
      </w:r>
    </w:p>
    <w:p w:rsidR="00434583" w:rsidRDefault="00434583" w:rsidP="00434583">
      <w:pPr>
        <w:jc w:val="both"/>
        <w:rPr>
          <w:rFonts w:ascii="Arial" w:hAnsi="Arial" w:cs="Arial"/>
          <w:sz w:val="24"/>
          <w:szCs w:val="24"/>
          <w:lang w:eastAsia="cs-CZ"/>
        </w:rPr>
      </w:pPr>
    </w:p>
    <w:p w:rsidR="00434583" w:rsidRDefault="00434583" w:rsidP="00434583">
      <w:pPr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lastRenderedPageBreak/>
        <w:t>II.</w:t>
      </w:r>
    </w:p>
    <w:p w:rsidR="00434583" w:rsidRDefault="00434583" w:rsidP="00434583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se dohodly, že Smlouva se mění takto:</w:t>
      </w:r>
    </w:p>
    <w:p w:rsidR="00434583" w:rsidRDefault="00434583" w:rsidP="00434583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Čl. V. nově zní: „Kraj se zavazuje k úhradě ročního členského příspěvku, který se řídí počty okresů v kraji, které se mohou účastnit dotačních programů na přeshraniční spolupráci v rámci Euroregionu 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Glacensis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>. V případě Olomouckého kraje činí počet okresů 1, a to Šumperk. Výše ročního příspěvku je stanovena částkou 130 000 Kč na jeden okres.“</w:t>
      </w:r>
    </w:p>
    <w:p w:rsidR="00434583" w:rsidRDefault="00434583" w:rsidP="00434583">
      <w:pPr>
        <w:jc w:val="both"/>
        <w:rPr>
          <w:rFonts w:ascii="Arial" w:hAnsi="Arial" w:cs="Arial"/>
          <w:sz w:val="24"/>
          <w:szCs w:val="24"/>
          <w:lang w:eastAsia="cs-CZ"/>
        </w:rPr>
      </w:pPr>
    </w:p>
    <w:p w:rsidR="00434583" w:rsidRDefault="00434583" w:rsidP="00434583">
      <w:pPr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III.</w:t>
      </w:r>
    </w:p>
    <w:p w:rsidR="00434583" w:rsidRDefault="00434583" w:rsidP="00434583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Uzavření tohoto dodatku bylo schváleno usnesením Zastupitelstva Olomouckého kraje </w:t>
      </w:r>
      <w:r w:rsidRPr="00231E55">
        <w:rPr>
          <w:rFonts w:ascii="Arial" w:hAnsi="Arial" w:cs="Arial"/>
          <w:sz w:val="24"/>
          <w:szCs w:val="24"/>
          <w:lang w:eastAsia="cs-CZ"/>
        </w:rPr>
        <w:t>č. UZ/X/XX/2023 ze dne 18. 9. 2023.</w:t>
      </w:r>
    </w:p>
    <w:p w:rsidR="00434583" w:rsidRDefault="00434583" w:rsidP="00434583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</w:p>
    <w:p w:rsidR="00434583" w:rsidRDefault="00434583" w:rsidP="00434583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Ostatní ustanovení Smlouvy zůstávají beze změn.</w:t>
      </w:r>
    </w:p>
    <w:p w:rsidR="00434583" w:rsidRDefault="00434583" w:rsidP="00434583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</w:p>
    <w:p w:rsidR="00434583" w:rsidRDefault="00434583" w:rsidP="00434583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se dohodly, že tento dodatek nabývá účinnosti dnem jeho uveřejnění v registru smluv.</w:t>
      </w:r>
    </w:p>
    <w:p w:rsidR="00434583" w:rsidRDefault="00434583" w:rsidP="00434583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</w:p>
    <w:p w:rsidR="00434583" w:rsidRDefault="00434583" w:rsidP="00434583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Tento dodatek je sepsán ve dvou vyhotoveních, z nichž každá strana obdrží jedno vyhotovení.</w:t>
      </w:r>
    </w:p>
    <w:p w:rsidR="00434583" w:rsidRDefault="00434583" w:rsidP="00434583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</w:p>
    <w:p w:rsidR="00434583" w:rsidRDefault="00434583" w:rsidP="00434583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Tento dodatek bude uveřejněn v registru smluv dle zákona č. 340/2015 Sb., o registru smluv, ve znění pozdějších předpisů. Uveřejnění dodatku v registru smluv zajistí kraj.</w:t>
      </w:r>
    </w:p>
    <w:p w:rsidR="00434583" w:rsidRDefault="00434583" w:rsidP="00434583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</w:p>
    <w:p w:rsidR="00434583" w:rsidRDefault="00434583" w:rsidP="00434583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</w:p>
    <w:p w:rsidR="00434583" w:rsidRDefault="00434583" w:rsidP="00434583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</w:p>
    <w:p w:rsidR="00434583" w:rsidRDefault="00434583" w:rsidP="00434583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V Olomouci dne …………………</w:t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  <w:t>V Rychnově nad Kněžnou dne ……………….</w:t>
      </w:r>
    </w:p>
    <w:p w:rsidR="00434583" w:rsidRDefault="00434583" w:rsidP="00434583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</w:p>
    <w:p w:rsidR="00434583" w:rsidRDefault="00434583" w:rsidP="00434583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</w:p>
    <w:p w:rsidR="00434583" w:rsidRDefault="00434583" w:rsidP="00434583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</w:p>
    <w:p w:rsidR="00434583" w:rsidRDefault="00434583" w:rsidP="00434583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</w:p>
    <w:p w:rsidR="00434583" w:rsidRDefault="00434583" w:rsidP="00434583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</w:p>
    <w:p w:rsidR="00434583" w:rsidRDefault="00434583" w:rsidP="00434583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…………………………………….</w:t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  <w:t>………………………………..</w:t>
      </w:r>
    </w:p>
    <w:p w:rsidR="00434583" w:rsidRDefault="00434583" w:rsidP="00434583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   za Olomoucký kraj</w:t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  <w:t xml:space="preserve">     za Euroregion 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Glacensis</w:t>
      </w:r>
      <w:proofErr w:type="spellEnd"/>
    </w:p>
    <w:p w:rsidR="00434583" w:rsidRDefault="00434583" w:rsidP="00434583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Ing. Jan Šafařík, MBA</w:t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  <w:t xml:space="preserve">        Ing. Miroslav Kocián</w:t>
      </w:r>
    </w:p>
    <w:p w:rsidR="00434583" w:rsidRDefault="00434583" w:rsidP="00434583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  náměstek hejtmana</w:t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  <w:t xml:space="preserve">                 předseda</w:t>
      </w:r>
    </w:p>
    <w:p w:rsidR="00434583" w:rsidRDefault="00434583" w:rsidP="00434583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</w:p>
    <w:p w:rsidR="00434583" w:rsidRDefault="00434583" w:rsidP="00434583"/>
    <w:p w:rsidR="003B28CC" w:rsidRDefault="003B28CC"/>
    <w:sectPr w:rsidR="003B28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21" w:rsidRDefault="00D46F21" w:rsidP="00D46F21">
      <w:pPr>
        <w:spacing w:after="0" w:line="240" w:lineRule="auto"/>
      </w:pPr>
      <w:r>
        <w:separator/>
      </w:r>
    </w:p>
  </w:endnote>
  <w:endnote w:type="continuationSeparator" w:id="0">
    <w:p w:rsidR="00D46F21" w:rsidRDefault="00D46F21" w:rsidP="00D4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596" w:rsidRPr="00743105" w:rsidRDefault="0006333F" w:rsidP="0012539E">
    <w:pPr>
      <w:pBdr>
        <w:top w:val="single" w:sz="4" w:space="1" w:color="auto"/>
      </w:pBdr>
      <w:tabs>
        <w:tab w:val="left" w:pos="315"/>
        <w:tab w:val="center" w:pos="4536"/>
        <w:tab w:val="right" w:pos="9070"/>
      </w:tabs>
      <w:rPr>
        <w:rFonts w:ascii="Arial" w:hAnsi="Arial" w:cs="Arial"/>
        <w:i/>
        <w:iCs/>
        <w:sz w:val="20"/>
        <w:szCs w:val="20"/>
      </w:rPr>
    </w:pPr>
    <w:sdt>
      <w:sdtPr>
        <w:rPr>
          <w:rFonts w:ascii="Arial" w:hAnsi="Arial" w:cs="Arial"/>
          <w:i/>
          <w:iCs/>
          <w:sz w:val="20"/>
          <w:szCs w:val="20"/>
        </w:rPr>
        <w:id w:val="2013954137"/>
        <w:docPartObj>
          <w:docPartGallery w:val="Page Numbers (Bottom of Page)"/>
          <w:docPartUnique/>
        </w:docPartObj>
      </w:sdtPr>
      <w:sdtEndPr/>
      <w:sdtContent>
        <w:r w:rsidR="00B83196">
          <w:rPr>
            <w:rFonts w:ascii="Arial" w:hAnsi="Arial" w:cs="Arial"/>
            <w:i/>
            <w:iCs/>
            <w:sz w:val="20"/>
            <w:szCs w:val="20"/>
          </w:rPr>
          <w:t>Zastupitelstvo</w:t>
        </w:r>
        <w:r w:rsidR="00D35596" w:rsidRPr="00743105">
          <w:rPr>
            <w:rFonts w:ascii="Arial" w:hAnsi="Arial" w:cs="Arial"/>
            <w:i/>
            <w:iCs/>
            <w:sz w:val="20"/>
            <w:szCs w:val="20"/>
          </w:rPr>
          <w:t xml:space="preserve"> Olomouckého kraje </w:t>
        </w:r>
        <w:r w:rsidR="00B83196">
          <w:rPr>
            <w:rFonts w:ascii="Arial" w:hAnsi="Arial" w:cs="Arial"/>
            <w:i/>
            <w:iCs/>
            <w:sz w:val="20"/>
            <w:szCs w:val="20"/>
          </w:rPr>
          <w:t>18</w:t>
        </w:r>
        <w:r w:rsidR="00D35596" w:rsidRPr="00743105">
          <w:rPr>
            <w:rFonts w:ascii="Arial" w:hAnsi="Arial" w:cs="Arial"/>
            <w:i/>
            <w:iCs/>
            <w:sz w:val="20"/>
            <w:szCs w:val="20"/>
          </w:rPr>
          <w:t xml:space="preserve">. </w:t>
        </w:r>
        <w:r w:rsidR="00B83196">
          <w:rPr>
            <w:rFonts w:ascii="Arial" w:hAnsi="Arial" w:cs="Arial"/>
            <w:i/>
            <w:iCs/>
            <w:sz w:val="20"/>
            <w:szCs w:val="20"/>
          </w:rPr>
          <w:t>9.</w:t>
        </w:r>
        <w:r w:rsidR="00D35596" w:rsidRPr="00743105">
          <w:rPr>
            <w:rFonts w:ascii="Arial" w:hAnsi="Arial" w:cs="Arial"/>
            <w:i/>
            <w:iCs/>
            <w:sz w:val="20"/>
            <w:szCs w:val="20"/>
          </w:rPr>
          <w:t xml:space="preserve"> 2023</w:t>
        </w:r>
        <w:r w:rsidR="00D35596" w:rsidRPr="00743105">
          <w:rPr>
            <w:rFonts w:ascii="Arial" w:hAnsi="Arial" w:cs="Arial"/>
            <w:i/>
            <w:iCs/>
            <w:sz w:val="20"/>
            <w:szCs w:val="20"/>
          </w:rPr>
          <w:tab/>
        </w:r>
        <w:r w:rsidR="00D35596" w:rsidRPr="00743105">
          <w:rPr>
            <w:rFonts w:ascii="Arial" w:hAnsi="Arial" w:cs="Arial"/>
            <w:i/>
            <w:iCs/>
            <w:sz w:val="20"/>
            <w:szCs w:val="20"/>
          </w:rPr>
          <w:tab/>
          <w:t xml:space="preserve">Strana </w:t>
        </w:r>
        <w:r w:rsidR="00D35596" w:rsidRPr="00743105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="00D35596" w:rsidRPr="00743105">
          <w:rPr>
            <w:rFonts w:ascii="Arial" w:hAnsi="Arial" w:cs="Arial"/>
            <w:i/>
            <w:iCs/>
            <w:sz w:val="20"/>
            <w:szCs w:val="20"/>
          </w:rPr>
          <w:instrText>PAGE   \* MERGEFORMAT</w:instrText>
        </w:r>
        <w:r w:rsidR="00D35596" w:rsidRPr="00743105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iCs/>
            <w:noProof/>
            <w:sz w:val="20"/>
            <w:szCs w:val="20"/>
          </w:rPr>
          <w:t>2</w:t>
        </w:r>
        <w:r w:rsidR="00D35596" w:rsidRPr="00743105">
          <w:rPr>
            <w:rFonts w:ascii="Arial" w:hAnsi="Arial" w:cs="Arial"/>
            <w:i/>
            <w:iCs/>
            <w:sz w:val="20"/>
            <w:szCs w:val="20"/>
          </w:rPr>
          <w:fldChar w:fldCharType="end"/>
        </w:r>
        <w:r w:rsidR="00D35596" w:rsidRPr="00743105">
          <w:rPr>
            <w:rFonts w:ascii="Arial" w:hAnsi="Arial" w:cs="Arial"/>
            <w:i/>
            <w:iCs/>
            <w:sz w:val="20"/>
            <w:szCs w:val="20"/>
          </w:rPr>
          <w:t xml:space="preserve"> (celkem </w:t>
        </w:r>
        <w:r w:rsidR="00D35596" w:rsidRPr="00743105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="00D35596" w:rsidRPr="00743105">
          <w:rPr>
            <w:rFonts w:ascii="Arial" w:hAnsi="Arial" w:cs="Arial"/>
            <w:i/>
            <w:iCs/>
            <w:sz w:val="20"/>
            <w:szCs w:val="20"/>
          </w:rPr>
          <w:instrText xml:space="preserve"> NUMPAGES   \* MERGEFORMAT </w:instrText>
        </w:r>
        <w:r w:rsidR="00D35596" w:rsidRPr="00743105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iCs/>
            <w:noProof/>
            <w:sz w:val="20"/>
            <w:szCs w:val="20"/>
          </w:rPr>
          <w:t>2</w:t>
        </w:r>
        <w:r w:rsidR="00D35596" w:rsidRPr="00743105">
          <w:rPr>
            <w:rFonts w:ascii="Arial" w:hAnsi="Arial" w:cs="Arial"/>
            <w:i/>
            <w:iCs/>
            <w:sz w:val="20"/>
            <w:szCs w:val="20"/>
          </w:rPr>
          <w:fldChar w:fldCharType="end"/>
        </w:r>
        <w:r w:rsidR="00D35596" w:rsidRPr="00743105">
          <w:rPr>
            <w:rFonts w:ascii="Arial" w:hAnsi="Arial" w:cs="Arial"/>
            <w:i/>
            <w:iCs/>
            <w:sz w:val="20"/>
            <w:szCs w:val="20"/>
          </w:rPr>
          <w:t>)</w:t>
        </w:r>
      </w:sdtContent>
    </w:sdt>
    <w:r w:rsidR="0012539E">
      <w:rPr>
        <w:rFonts w:ascii="Arial" w:hAnsi="Arial" w:cs="Arial"/>
        <w:i/>
        <w:iCs/>
        <w:sz w:val="20"/>
        <w:szCs w:val="20"/>
      </w:rPr>
      <w:t xml:space="preserve">              </w:t>
    </w:r>
    <w:r>
      <w:rPr>
        <w:rFonts w:ascii="Arial" w:hAnsi="Arial" w:cs="Arial"/>
        <w:i/>
        <w:iCs/>
        <w:sz w:val="20"/>
        <w:szCs w:val="20"/>
      </w:rPr>
      <w:t xml:space="preserve">                               55</w:t>
    </w:r>
    <w:r w:rsidR="0012539E">
      <w:rPr>
        <w:rFonts w:ascii="Arial" w:hAnsi="Arial" w:cs="Arial"/>
        <w:i/>
        <w:iCs/>
        <w:sz w:val="20"/>
        <w:szCs w:val="20"/>
      </w:rPr>
      <w:t>.</w:t>
    </w:r>
    <w:r w:rsidR="00D35596" w:rsidRPr="00743105">
      <w:rPr>
        <w:rFonts w:ascii="Arial" w:hAnsi="Arial" w:cs="Arial"/>
        <w:i/>
        <w:iCs/>
        <w:sz w:val="20"/>
        <w:szCs w:val="20"/>
      </w:rPr>
      <w:t>–</w:t>
    </w:r>
    <w:r w:rsidR="00743105" w:rsidRPr="00743105">
      <w:rPr>
        <w:rFonts w:ascii="Arial" w:hAnsi="Arial" w:cs="Arial"/>
        <w:i/>
        <w:iCs/>
        <w:sz w:val="20"/>
        <w:szCs w:val="20"/>
      </w:rPr>
      <w:t xml:space="preserve"> Euroregion Pomezí Čech, Moravy a Kladska – Euroregionu </w:t>
    </w:r>
    <w:proofErr w:type="spellStart"/>
    <w:r w:rsidR="00743105" w:rsidRPr="00743105">
      <w:rPr>
        <w:rFonts w:ascii="Arial" w:hAnsi="Arial" w:cs="Arial"/>
        <w:i/>
        <w:iCs/>
        <w:sz w:val="20"/>
        <w:szCs w:val="20"/>
      </w:rPr>
      <w:t>Glacensis</w:t>
    </w:r>
    <w:proofErr w:type="spellEnd"/>
    <w:r w:rsidR="00743105" w:rsidRPr="00743105">
      <w:rPr>
        <w:rFonts w:ascii="Arial" w:hAnsi="Arial" w:cs="Arial"/>
        <w:i/>
        <w:iCs/>
        <w:sz w:val="20"/>
        <w:szCs w:val="20"/>
      </w:rPr>
      <w:t xml:space="preserve"> – zvýšení členského </w:t>
    </w:r>
    <w:proofErr w:type="gramStart"/>
    <w:r w:rsidR="00743105" w:rsidRPr="00743105">
      <w:rPr>
        <w:rFonts w:ascii="Arial" w:hAnsi="Arial" w:cs="Arial"/>
        <w:i/>
        <w:iCs/>
        <w:sz w:val="20"/>
        <w:szCs w:val="20"/>
      </w:rPr>
      <w:t>příspěvku</w:t>
    </w:r>
    <w:r w:rsidR="0012539E">
      <w:rPr>
        <w:rFonts w:ascii="Arial" w:hAnsi="Arial" w:cs="Arial"/>
        <w:i/>
        <w:iCs/>
        <w:sz w:val="20"/>
        <w:szCs w:val="20"/>
      </w:rPr>
      <w:t xml:space="preserve">                                                                                                                                         </w:t>
    </w:r>
    <w:r w:rsidR="00D35596" w:rsidRPr="00743105">
      <w:rPr>
        <w:rFonts w:ascii="Arial" w:hAnsi="Arial" w:cs="Arial"/>
        <w:i/>
        <w:iCs/>
        <w:sz w:val="20"/>
        <w:szCs w:val="20"/>
      </w:rPr>
      <w:t>Příloha</w:t>
    </w:r>
    <w:proofErr w:type="gramEnd"/>
    <w:r w:rsidR="00D35596" w:rsidRPr="00743105">
      <w:rPr>
        <w:rFonts w:ascii="Arial" w:hAnsi="Arial" w:cs="Arial"/>
        <w:i/>
        <w:iCs/>
        <w:sz w:val="20"/>
        <w:szCs w:val="20"/>
      </w:rPr>
      <w:t xml:space="preserve"> č. 0</w:t>
    </w:r>
    <w:r w:rsidR="0012539E">
      <w:rPr>
        <w:rFonts w:ascii="Arial" w:hAnsi="Arial" w:cs="Arial"/>
        <w:i/>
        <w:iCs/>
        <w:sz w:val="20"/>
        <w:szCs w:val="20"/>
      </w:rPr>
      <w:t>1</w:t>
    </w:r>
    <w:r w:rsidR="00D35596" w:rsidRPr="00743105">
      <w:rPr>
        <w:rFonts w:ascii="Arial" w:hAnsi="Arial" w:cs="Arial"/>
        <w:i/>
        <w:iCs/>
        <w:sz w:val="20"/>
        <w:szCs w:val="20"/>
      </w:rPr>
      <w:t xml:space="preserve"> – Dodatek č. 3 ke Smlouvě o mimořádném členství</w:t>
    </w:r>
  </w:p>
  <w:p w:rsidR="00D46F21" w:rsidRPr="00743105" w:rsidRDefault="00D46F21">
    <w:pPr>
      <w:pStyle w:val="Zpat"/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21" w:rsidRDefault="00D46F21" w:rsidP="00D46F21">
      <w:pPr>
        <w:spacing w:after="0" w:line="240" w:lineRule="auto"/>
      </w:pPr>
      <w:r>
        <w:separator/>
      </w:r>
    </w:p>
  </w:footnote>
  <w:footnote w:type="continuationSeparator" w:id="0">
    <w:p w:rsidR="00D46F21" w:rsidRDefault="00D46F21" w:rsidP="00D46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21" w:rsidRPr="00B051FC" w:rsidRDefault="00D46F21" w:rsidP="00D46F21">
    <w:pPr>
      <w:pStyle w:val="Zhlav"/>
      <w:rPr>
        <w:rFonts w:ascii="Arial" w:hAnsi="Arial" w:cs="Arial"/>
        <w:sz w:val="20"/>
        <w:szCs w:val="20"/>
      </w:rPr>
    </w:pPr>
    <w:proofErr w:type="spellStart"/>
    <w:r w:rsidRPr="00B051FC">
      <w:rPr>
        <w:rFonts w:ascii="Arial" w:hAnsi="Arial" w:cs="Arial"/>
        <w:i/>
        <w:iCs/>
        <w:sz w:val="20"/>
        <w:szCs w:val="20"/>
      </w:rPr>
      <w:t>Usnesení_příloha</w:t>
    </w:r>
    <w:proofErr w:type="spellEnd"/>
    <w:r w:rsidRPr="00B051FC">
      <w:rPr>
        <w:rFonts w:ascii="Arial" w:hAnsi="Arial" w:cs="Arial"/>
        <w:i/>
        <w:iCs/>
        <w:sz w:val="20"/>
        <w:szCs w:val="20"/>
      </w:rPr>
      <w:t xml:space="preserve"> č. 0</w:t>
    </w:r>
    <w:r w:rsidR="0012539E">
      <w:rPr>
        <w:rFonts w:ascii="Arial" w:hAnsi="Arial" w:cs="Arial"/>
        <w:i/>
        <w:iCs/>
        <w:sz w:val="20"/>
        <w:szCs w:val="20"/>
      </w:rPr>
      <w:t>1</w:t>
    </w:r>
    <w:r w:rsidRPr="00B051FC">
      <w:rPr>
        <w:rFonts w:ascii="Arial" w:hAnsi="Arial" w:cs="Arial"/>
        <w:i/>
        <w:iCs/>
        <w:sz w:val="20"/>
        <w:szCs w:val="20"/>
      </w:rPr>
      <w:t xml:space="preserve"> – </w:t>
    </w:r>
    <w:r w:rsidR="00231E55">
      <w:rPr>
        <w:rFonts w:ascii="Arial" w:hAnsi="Arial" w:cs="Arial"/>
        <w:i/>
        <w:iCs/>
        <w:sz w:val="20"/>
        <w:szCs w:val="20"/>
      </w:rPr>
      <w:t>Dodatek č.</w:t>
    </w:r>
    <w:r>
      <w:rPr>
        <w:rFonts w:ascii="Arial" w:hAnsi="Arial" w:cs="Arial"/>
        <w:i/>
        <w:iCs/>
        <w:sz w:val="20"/>
        <w:szCs w:val="20"/>
      </w:rPr>
      <w:t xml:space="preserve"> 3 ke Smlouvě o mimořádném členství</w:t>
    </w:r>
  </w:p>
  <w:p w:rsidR="00D46F21" w:rsidRDefault="00D46F21">
    <w:pPr>
      <w:pStyle w:val="Zhlav"/>
    </w:pPr>
  </w:p>
  <w:p w:rsidR="00D46F21" w:rsidRDefault="00D46F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4D6F"/>
    <w:multiLevelType w:val="hybridMultilevel"/>
    <w:tmpl w:val="9CCE1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47"/>
    <w:rsid w:val="00032ED5"/>
    <w:rsid w:val="000517DF"/>
    <w:rsid w:val="0006333F"/>
    <w:rsid w:val="0012539E"/>
    <w:rsid w:val="001B15BA"/>
    <w:rsid w:val="00231E55"/>
    <w:rsid w:val="00255206"/>
    <w:rsid w:val="00391CB5"/>
    <w:rsid w:val="003B28CC"/>
    <w:rsid w:val="00434583"/>
    <w:rsid w:val="005321CD"/>
    <w:rsid w:val="00680616"/>
    <w:rsid w:val="00743105"/>
    <w:rsid w:val="0085210D"/>
    <w:rsid w:val="0089414D"/>
    <w:rsid w:val="009F6AE8"/>
    <w:rsid w:val="00A4482B"/>
    <w:rsid w:val="00B83196"/>
    <w:rsid w:val="00C92A47"/>
    <w:rsid w:val="00D35596"/>
    <w:rsid w:val="00D46F21"/>
    <w:rsid w:val="00D874F4"/>
    <w:rsid w:val="00E46213"/>
    <w:rsid w:val="00F3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695859"/>
  <w15:chartTrackingRefBased/>
  <w15:docId w15:val="{7AF0B6DE-73E4-4F7E-AA10-14B8AE89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58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5C17"/>
    <w:pPr>
      <w:spacing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6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F21"/>
  </w:style>
  <w:style w:type="paragraph" w:styleId="Zpat">
    <w:name w:val="footer"/>
    <w:basedOn w:val="Normln"/>
    <w:link w:val="ZpatChar"/>
    <w:uiPriority w:val="99"/>
    <w:unhideWhenUsed/>
    <w:rsid w:val="00D46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F21"/>
  </w:style>
  <w:style w:type="paragraph" w:styleId="Textkomente">
    <w:name w:val="annotation text"/>
    <w:basedOn w:val="Normln"/>
    <w:link w:val="TextkomenteChar"/>
    <w:uiPriority w:val="99"/>
    <w:unhideWhenUsed/>
    <w:rsid w:val="00D35596"/>
    <w:pPr>
      <w:spacing w:after="0" w:line="240" w:lineRule="auto"/>
      <w:ind w:left="851" w:hanging="851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55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Husaříková Simona</dc:creator>
  <cp:keywords/>
  <dc:description/>
  <cp:lastModifiedBy>Málková Edita</cp:lastModifiedBy>
  <cp:revision>22</cp:revision>
  <dcterms:created xsi:type="dcterms:W3CDTF">2023-06-28T05:48:00Z</dcterms:created>
  <dcterms:modified xsi:type="dcterms:W3CDTF">2023-08-29T09:07:00Z</dcterms:modified>
</cp:coreProperties>
</file>