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</w:t>
      </w:r>
      <w:proofErr w:type="spellStart"/>
      <w:r w:rsidR="000B35BE" w:rsidRPr="000B67B9">
        <w:rPr>
          <w:rFonts w:ascii="Arial" w:eastAsia="Times New Roman" w:hAnsi="Arial" w:cs="Arial"/>
          <w:sz w:val="24"/>
          <w:lang w:eastAsia="cs-CZ"/>
        </w:rPr>
        <w:t>Slavotínkem</w:t>
      </w:r>
      <w:proofErr w:type="spellEnd"/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</w:t>
      </w:r>
      <w:proofErr w:type="spellStart"/>
      <w:r w:rsidR="000B35BE">
        <w:rPr>
          <w:rFonts w:ascii="Arial" w:hAnsi="Arial" w:cs="Arial"/>
        </w:rPr>
        <w:t>ú.</w:t>
      </w:r>
      <w:proofErr w:type="spellEnd"/>
      <w:r w:rsidR="000B35BE">
        <w:rPr>
          <w:rFonts w:ascii="Arial" w:hAnsi="Arial" w:cs="Arial"/>
        </w:rPr>
        <w:t xml:space="preserve">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54A27625" w:rsidR="004906CC" w:rsidRDefault="00771B8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Charita </w:t>
      </w:r>
      <w:r w:rsidR="00B834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Šumperk</w:t>
      </w:r>
    </w:p>
    <w:p w14:paraId="5C3B2F16" w14:textId="55D602D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>Jeremenkova 705/7, 787 01 Šumperk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21D260F4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>48005894</w:t>
      </w:r>
    </w:p>
    <w:p w14:paraId="6C0FC209" w14:textId="0E00AC7A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>Mgr. Janou Holubářovou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</w:t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>kou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7F3818" w14:textId="77777777" w:rsidR="00B83447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</w:p>
    <w:p w14:paraId="3393C097" w14:textId="12742D13" w:rsidR="004906CC" w:rsidRDefault="00B83447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Rejstřík evidovaných právnických osob vedený Ministerstvem kultu</w:t>
      </w:r>
      <w:r w:rsidR="00BE2F95">
        <w:rPr>
          <w:rFonts w:ascii="Arial" w:eastAsia="Times New Roman" w:hAnsi="Arial" w:cs="Arial"/>
          <w:sz w:val="24"/>
          <w:szCs w:val="24"/>
          <w:lang w:eastAsia="cs-CZ"/>
        </w:rPr>
        <w:t xml:space="preserve">ry </w:t>
      </w:r>
      <w:r>
        <w:rPr>
          <w:rFonts w:ascii="Arial" w:eastAsia="Times New Roman" w:hAnsi="Arial" w:cs="Arial"/>
          <w:sz w:val="24"/>
          <w:szCs w:val="24"/>
          <w:lang w:eastAsia="cs-CZ"/>
        </w:rPr>
        <w:t>České republiky, č. evidence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>8/1-02-723/1996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datum evidence: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30. 10</w:t>
      </w:r>
      <w:r w:rsidR="002D5F1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 xml:space="preserve"> 1996</w:t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CCF1C17" w14:textId="34220D75" w:rsidR="00A853D1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2F95">
        <w:rPr>
          <w:rFonts w:ascii="Arial" w:eastAsia="Times New Roman" w:hAnsi="Arial" w:cs="Arial"/>
          <w:sz w:val="24"/>
          <w:szCs w:val="24"/>
          <w:lang w:eastAsia="cs-CZ"/>
        </w:rPr>
        <w:t>Česká spořitelna</w:t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a.s.</w:t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proofErr w:type="spellStart"/>
      <w:proofErr w:type="gramStart"/>
      <w:r w:rsidR="00B83447">
        <w:rPr>
          <w:rFonts w:ascii="Arial" w:eastAsia="Times New Roman" w:hAnsi="Arial" w:cs="Arial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BE2F95">
        <w:rPr>
          <w:rFonts w:ascii="Arial" w:eastAsia="Times New Roman" w:hAnsi="Arial" w:cs="Arial"/>
          <w:sz w:val="24"/>
          <w:szCs w:val="24"/>
          <w:lang w:eastAsia="cs-CZ"/>
        </w:rPr>
        <w:t>1904522359/0800</w:t>
      </w:r>
      <w:proofErr w:type="gramEnd"/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6EE1F05D" w:rsidR="00057D73" w:rsidRPr="00471537" w:rsidRDefault="00057D73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0DAA8B20" w14:textId="77777777" w:rsidR="00132DF1" w:rsidRDefault="00057D73" w:rsidP="00132DF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 w:rsidRPr="00D37DEA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D37DE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proofErr w:type="spellEnd"/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 xml:space="preserve">V případě odchylného znění Zásad a této smlouvy mají přednost </w:t>
      </w:r>
      <w:r w:rsidR="00C36CEC" w:rsidRPr="00C36CEC">
        <w:rPr>
          <w:rFonts w:ascii="Arial" w:hAnsi="Arial" w:cs="Arial"/>
          <w:iCs/>
          <w:sz w:val="24"/>
          <w:szCs w:val="24"/>
        </w:rPr>
        <w:lastRenderedPageBreak/>
        <w:t>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5B7D7A2B" w:rsidR="008D1D11" w:rsidRPr="00132DF1" w:rsidRDefault="008D1D11" w:rsidP="00132DF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2DF1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132DF1">
        <w:rPr>
          <w:rFonts w:ascii="Arial" w:hAnsi="Arial" w:cs="Arial"/>
          <w:sz w:val="24"/>
          <w:szCs w:val="24"/>
        </w:rPr>
        <w:t xml:space="preserve"> </w:t>
      </w:r>
      <w:r w:rsidR="00356551" w:rsidRPr="00132DF1">
        <w:rPr>
          <w:rFonts w:ascii="Arial" w:hAnsi="Arial" w:cs="Arial"/>
          <w:b/>
          <w:sz w:val="24"/>
          <w:szCs w:val="24"/>
        </w:rPr>
        <w:t>„</w:t>
      </w:r>
      <w:r w:rsidR="00BE2F95" w:rsidRPr="00132DF1">
        <w:rPr>
          <w:rFonts w:ascii="Arial" w:hAnsi="Arial" w:cs="Arial"/>
          <w:b/>
          <w:sz w:val="24"/>
          <w:szCs w:val="24"/>
        </w:rPr>
        <w:t>Rekonstrukce a modernizace infrastruktury budoucího zázemí CHPS a OA - pracoviště Staré Město</w:t>
      </w:r>
      <w:r w:rsidR="00356551" w:rsidRPr="00132DF1">
        <w:rPr>
          <w:rFonts w:ascii="Arial" w:hAnsi="Arial" w:cs="Arial"/>
          <w:b/>
          <w:sz w:val="24"/>
          <w:szCs w:val="24"/>
        </w:rPr>
        <w:t>“</w:t>
      </w:r>
      <w:r w:rsidRPr="00132DF1">
        <w:rPr>
          <w:rFonts w:ascii="Arial" w:hAnsi="Arial" w:cs="Arial"/>
          <w:sz w:val="24"/>
          <w:szCs w:val="24"/>
        </w:rPr>
        <w:t xml:space="preserve"> </w:t>
      </w:r>
      <w:r w:rsidR="00D464F4" w:rsidRPr="00132DF1">
        <w:rPr>
          <w:rFonts w:ascii="Arial" w:hAnsi="Arial" w:cs="Arial"/>
          <w:sz w:val="24"/>
          <w:szCs w:val="24"/>
        </w:rPr>
        <w:t>(dále jako „podporovaná aktivita“)</w:t>
      </w:r>
      <w:r w:rsidR="0034660E" w:rsidRPr="00132DF1">
        <w:rPr>
          <w:rFonts w:ascii="Arial" w:hAnsi="Arial" w:cs="Arial"/>
          <w:sz w:val="24"/>
          <w:szCs w:val="24"/>
        </w:rPr>
        <w:t>.</w:t>
      </w:r>
      <w:r w:rsidR="00D85D59" w:rsidRPr="00132DF1">
        <w:rPr>
          <w:rFonts w:ascii="Arial" w:hAnsi="Arial" w:cs="Arial"/>
          <w:sz w:val="24"/>
          <w:szCs w:val="24"/>
        </w:rPr>
        <w:t xml:space="preserve"> </w:t>
      </w:r>
      <w:r w:rsidR="00132DF1" w:rsidRPr="00132DF1">
        <w:rPr>
          <w:rFonts w:ascii="Arial" w:hAnsi="Arial" w:cs="Arial"/>
          <w:sz w:val="24"/>
          <w:szCs w:val="24"/>
        </w:rPr>
        <w:t xml:space="preserve">Cílem projektu je nákup </w:t>
      </w:r>
      <w:r w:rsidR="00132DF1">
        <w:rPr>
          <w:rFonts w:ascii="Arial" w:hAnsi="Arial" w:cs="Arial"/>
          <w:sz w:val="24"/>
          <w:szCs w:val="24"/>
        </w:rPr>
        <w:t xml:space="preserve">pozemku se stavbou </w:t>
      </w:r>
      <w:r w:rsidR="00132DF1" w:rsidRPr="00132DF1">
        <w:rPr>
          <w:rFonts w:ascii="Arial" w:hAnsi="Arial" w:cs="Arial"/>
          <w:sz w:val="24"/>
          <w:szCs w:val="24"/>
        </w:rPr>
        <w:t>ve Starém Městě, která bude sloužit jako budoucí zázemí pro poskytov</w:t>
      </w:r>
      <w:r w:rsidR="00132DF1">
        <w:rPr>
          <w:rFonts w:ascii="Arial" w:hAnsi="Arial" w:cs="Arial"/>
          <w:sz w:val="24"/>
          <w:szCs w:val="24"/>
        </w:rPr>
        <w:t>ání terénních sociálních služeb. V r</w:t>
      </w:r>
      <w:r w:rsidR="00132DF1" w:rsidRPr="00132DF1">
        <w:rPr>
          <w:rFonts w:ascii="Arial" w:hAnsi="Arial" w:cs="Arial"/>
          <w:sz w:val="24"/>
          <w:szCs w:val="24"/>
        </w:rPr>
        <w:t>ámci projektu</w:t>
      </w:r>
      <w:r w:rsidR="00132DF1">
        <w:rPr>
          <w:rFonts w:ascii="Arial" w:hAnsi="Arial" w:cs="Arial"/>
          <w:sz w:val="24"/>
          <w:szCs w:val="24"/>
        </w:rPr>
        <w:t xml:space="preserve"> bude stavba</w:t>
      </w:r>
      <w:r w:rsidR="00132DF1" w:rsidRPr="00132DF1">
        <w:rPr>
          <w:rFonts w:ascii="Arial" w:hAnsi="Arial" w:cs="Arial"/>
          <w:sz w:val="24"/>
          <w:szCs w:val="24"/>
        </w:rPr>
        <w:t xml:space="preserve"> zrekonstruována tak, aby dosáhla par</w:t>
      </w:r>
      <w:r w:rsidR="00132DF1">
        <w:rPr>
          <w:rFonts w:ascii="Arial" w:hAnsi="Arial" w:cs="Arial"/>
          <w:sz w:val="24"/>
          <w:szCs w:val="24"/>
        </w:rPr>
        <w:t>ametrů daných relevantními krité</w:t>
      </w:r>
      <w:r w:rsidR="00132DF1" w:rsidRPr="00132DF1">
        <w:rPr>
          <w:rFonts w:ascii="Arial" w:hAnsi="Arial" w:cs="Arial"/>
          <w:sz w:val="24"/>
          <w:szCs w:val="24"/>
        </w:rPr>
        <w:t>rii přijatelnosti</w:t>
      </w:r>
      <w:r w:rsidR="00132DF1">
        <w:rPr>
          <w:rFonts w:ascii="Arial" w:hAnsi="Arial" w:cs="Arial"/>
          <w:sz w:val="24"/>
          <w:szCs w:val="24"/>
        </w:rPr>
        <w:t>.</w:t>
      </w:r>
      <w:r w:rsidR="00D85D59" w:rsidRPr="00132DF1">
        <w:rPr>
          <w:rFonts w:ascii="Arial" w:hAnsi="Arial" w:cs="Arial"/>
          <w:sz w:val="24"/>
          <w:szCs w:val="24"/>
        </w:rPr>
        <w:t xml:space="preserve">   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</w:t>
      </w:r>
      <w:proofErr w:type="gramEnd"/>
      <w:r w:rsidRPr="00471537">
        <w:t xml:space="preserve">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F862F2">
        <w:rPr>
          <w:rFonts w:ascii="Arial" w:hAnsi="Arial" w:cs="Arial"/>
          <w:sz w:val="24"/>
          <w:szCs w:val="24"/>
        </w:rPr>
        <w:t>zákonem</w:t>
      </w:r>
      <w:proofErr w:type="gramEnd"/>
      <w:r w:rsidRPr="00F862F2">
        <w:rPr>
          <w:rFonts w:ascii="Arial" w:hAnsi="Arial" w:cs="Arial"/>
          <w:sz w:val="24"/>
          <w:szCs w:val="24"/>
        </w:rPr>
        <w:t xml:space="preserve">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7B44A3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7B44A3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0DEC60C5" w14:textId="6BDFD044" w:rsidR="0046288A" w:rsidRPr="00132DF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132DF1">
        <w:rPr>
          <w:rFonts w:ascii="Arial" w:hAnsi="Arial" w:cs="Arial"/>
          <w:sz w:val="24"/>
          <w:szCs w:val="24"/>
        </w:rPr>
        <w:t>pouze</w:t>
      </w:r>
      <w:r w:rsidR="008A41DB" w:rsidRPr="00132DF1">
        <w:rPr>
          <w:rFonts w:ascii="Arial" w:hAnsi="Arial" w:cs="Arial"/>
          <w:sz w:val="24"/>
          <w:szCs w:val="24"/>
        </w:rPr>
        <w:t xml:space="preserve"> </w:t>
      </w:r>
      <w:r w:rsidR="008A41DB" w:rsidRPr="00132DF1">
        <w:rPr>
          <w:rFonts w:ascii="Arial" w:hAnsi="Arial" w:cs="Arial"/>
          <w:b/>
          <w:sz w:val="24"/>
          <w:szCs w:val="24"/>
        </w:rPr>
        <w:t xml:space="preserve">na </w:t>
      </w:r>
      <w:r w:rsidR="00132DF1" w:rsidRPr="00132DF1">
        <w:rPr>
          <w:rFonts w:ascii="Arial" w:hAnsi="Arial" w:cs="Arial"/>
          <w:b/>
          <w:sz w:val="24"/>
          <w:szCs w:val="24"/>
        </w:rPr>
        <w:t>nákup nemovitosti, předprojektovou přípravu a část samotné rekonstrukce</w:t>
      </w:r>
      <w:r w:rsidR="00A236E6">
        <w:rPr>
          <w:rFonts w:ascii="Arial" w:hAnsi="Arial" w:cs="Arial"/>
          <w:b/>
          <w:sz w:val="24"/>
          <w:szCs w:val="24"/>
        </w:rPr>
        <w:t xml:space="preserve"> (projektové a stavební práce)</w:t>
      </w:r>
      <w:r w:rsidR="003879A6" w:rsidRPr="00132DF1">
        <w:rPr>
          <w:rFonts w:ascii="Arial" w:hAnsi="Arial" w:cs="Arial"/>
          <w:b/>
          <w:sz w:val="24"/>
          <w:szCs w:val="24"/>
        </w:rPr>
        <w:t xml:space="preserve">. </w:t>
      </w:r>
    </w:p>
    <w:p w14:paraId="7D4E4B76" w14:textId="313214A8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lastRenderedPageBreak/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proofErr w:type="gramStart"/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A853D1">
        <w:rPr>
          <w:rFonts w:ascii="Arial" w:hAnsi="Arial" w:cs="Arial"/>
          <w:b/>
          <w:sz w:val="24"/>
          <w:szCs w:val="24"/>
        </w:rPr>
        <w:t>0</w:t>
      </w:r>
      <w:r w:rsidR="00110FF4">
        <w:rPr>
          <w:rFonts w:ascii="Arial" w:hAnsi="Arial" w:cs="Arial"/>
          <w:b/>
          <w:sz w:val="24"/>
          <w:szCs w:val="24"/>
        </w:rPr>
        <w:t>9</w:t>
      </w:r>
      <w:r w:rsidR="00A853D1">
        <w:rPr>
          <w:rFonts w:ascii="Arial" w:hAnsi="Arial" w:cs="Arial"/>
          <w:b/>
          <w:sz w:val="24"/>
          <w:szCs w:val="24"/>
        </w:rPr>
        <w:t>.2023</w:t>
      </w:r>
      <w:proofErr w:type="gramEnd"/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3E09CE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0F19E18B" w:rsidR="00253533" w:rsidRPr="001B2B12" w:rsidRDefault="00407E3C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</w:t>
      </w:r>
      <w:r w:rsidR="00D77011">
        <w:rPr>
          <w:rFonts w:ascii="Arial" w:hAnsi="Arial" w:cs="Arial"/>
          <w:sz w:val="24"/>
          <w:szCs w:val="24"/>
        </w:rPr>
        <w:t>en vrátit poskytovateli NFV do 6</w:t>
      </w:r>
      <w:r w:rsidRPr="00407E3C">
        <w:rPr>
          <w:rFonts w:ascii="Arial" w:hAnsi="Arial" w:cs="Arial"/>
          <w:sz w:val="24"/>
          <w:szCs w:val="24"/>
        </w:rPr>
        <w:t>0 kalendářních dnů ode dne, kdy mu bude proplacena dotace na financování podporované aktivity, nebo kdy získá jiný zdroj pro financování podporované aktivity v plné výši poskytnu</w:t>
      </w:r>
      <w:r w:rsidR="00A853D1">
        <w:rPr>
          <w:rFonts w:ascii="Arial" w:hAnsi="Arial" w:cs="Arial"/>
          <w:sz w:val="24"/>
          <w:szCs w:val="24"/>
        </w:rPr>
        <w:t>té NFV, nejpozději</w:t>
      </w:r>
      <w:r w:rsidR="003E09CE">
        <w:rPr>
          <w:rFonts w:ascii="Arial" w:hAnsi="Arial" w:cs="Arial"/>
          <w:sz w:val="24"/>
          <w:szCs w:val="24"/>
        </w:rPr>
        <w:t xml:space="preserve"> však do </w:t>
      </w:r>
      <w:bookmarkStart w:id="0" w:name="_GoBack"/>
      <w:proofErr w:type="gramStart"/>
      <w:r w:rsidR="003E09CE" w:rsidRPr="0040327F">
        <w:rPr>
          <w:rFonts w:ascii="Arial" w:hAnsi="Arial" w:cs="Arial"/>
          <w:b/>
          <w:sz w:val="24"/>
          <w:szCs w:val="24"/>
        </w:rPr>
        <w:t>30.06</w:t>
      </w:r>
      <w:r w:rsidRPr="0040327F">
        <w:rPr>
          <w:rFonts w:ascii="Arial" w:hAnsi="Arial" w:cs="Arial"/>
          <w:b/>
          <w:sz w:val="24"/>
          <w:szCs w:val="24"/>
        </w:rPr>
        <w:t>.2024</w:t>
      </w:r>
      <w:bookmarkEnd w:id="0"/>
      <w:proofErr w:type="gramEnd"/>
      <w:r w:rsidRPr="00407E3C">
        <w:rPr>
          <w:rFonts w:ascii="Arial" w:hAnsi="Arial" w:cs="Arial"/>
          <w:sz w:val="24"/>
          <w:szCs w:val="24"/>
        </w:rPr>
        <w:t>, a to na účet poskytovatele uvedený v záhlaví této smlouvy</w:t>
      </w:r>
      <w:r w:rsidR="00784E27" w:rsidRPr="00407E3C">
        <w:rPr>
          <w:rFonts w:ascii="Arial" w:hAnsi="Arial" w:cs="Arial"/>
          <w:sz w:val="24"/>
          <w:szCs w:val="24"/>
        </w:rPr>
        <w:t>.</w:t>
      </w:r>
      <w:r w:rsidRPr="00407E3C">
        <w:rPr>
          <w:rFonts w:ascii="Arial" w:hAnsi="Arial" w:cs="Arial"/>
          <w:sz w:val="24"/>
          <w:szCs w:val="24"/>
        </w:rPr>
        <w:t xml:space="preserve"> </w:t>
      </w:r>
      <w:r w:rsidR="00244DC9" w:rsidRPr="00407E3C">
        <w:rPr>
          <w:rFonts w:ascii="Arial" w:hAnsi="Arial" w:cs="Arial"/>
          <w:sz w:val="24"/>
          <w:szCs w:val="24"/>
        </w:rPr>
        <w:t xml:space="preserve">NFV se </w:t>
      </w:r>
      <w:r w:rsidR="00A773F3" w:rsidRPr="00407E3C">
        <w:rPr>
          <w:rFonts w:ascii="Arial" w:hAnsi="Arial" w:cs="Arial"/>
          <w:sz w:val="24"/>
          <w:szCs w:val="24"/>
        </w:rPr>
        <w:t>pro účely této smlouvy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6C6E936D" w14:textId="77777777" w:rsidR="00250BBD" w:rsidRDefault="00DC7D4D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407E3C">
        <w:rPr>
          <w:rFonts w:ascii="Arial" w:hAnsi="Arial" w:cs="Arial"/>
          <w:sz w:val="24"/>
          <w:szCs w:val="24"/>
        </w:rPr>
        <w:t> </w:t>
      </w:r>
      <w:r w:rsidRPr="00407E3C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210BC00C" w14:textId="2DE3ADAF" w:rsidR="00250BBD" w:rsidRPr="00250BBD" w:rsidRDefault="00407E3C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Příjemce je povinen předložit poskytovateli do jednoho kalendářního měsíce od vráce</w:t>
      </w:r>
      <w:r w:rsidR="003E09CE">
        <w:rPr>
          <w:rFonts w:ascii="Arial" w:hAnsi="Arial" w:cs="Arial"/>
          <w:sz w:val="24"/>
          <w:szCs w:val="24"/>
        </w:rPr>
        <w:t xml:space="preserve">ní NFV, nejpozději však do </w:t>
      </w:r>
      <w:proofErr w:type="gramStart"/>
      <w:r w:rsidR="003E09CE" w:rsidRPr="00387B2F">
        <w:rPr>
          <w:rFonts w:ascii="Arial" w:hAnsi="Arial" w:cs="Arial"/>
          <w:b/>
          <w:sz w:val="24"/>
          <w:szCs w:val="24"/>
        </w:rPr>
        <w:t>31.07</w:t>
      </w:r>
      <w:r w:rsidRPr="00387B2F">
        <w:rPr>
          <w:rFonts w:ascii="Arial" w:hAnsi="Arial" w:cs="Arial"/>
          <w:b/>
          <w:sz w:val="24"/>
          <w:szCs w:val="24"/>
        </w:rPr>
        <w:t>.2024</w:t>
      </w:r>
      <w:proofErr w:type="gramEnd"/>
      <w:r w:rsidRPr="00250BBD">
        <w:rPr>
          <w:rFonts w:ascii="Arial" w:hAnsi="Arial" w:cs="Arial"/>
          <w:sz w:val="24"/>
          <w:szCs w:val="24"/>
        </w:rPr>
        <w:t xml:space="preserve">, finanční vypořádání NFV, </w:t>
      </w:r>
      <w:r w:rsidRPr="00250BBD">
        <w:rPr>
          <w:rFonts w:ascii="Arial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250BBD">
        <w:rPr>
          <w:rFonts w:ascii="Arial" w:hAnsi="Arial" w:cs="Arial"/>
          <w:sz w:val="24"/>
          <w:szCs w:val="24"/>
        </w:rPr>
        <w:t xml:space="preserve"> ve smyslu § 10a odst. 1 písm. e) zákona č. 250/2000 Sb., o rozpočtových pravidlech územních rozpočtů, ve znění pozdějších předpisů, a to v rozsahu:</w:t>
      </w:r>
    </w:p>
    <w:p w14:paraId="0AADDDA4" w14:textId="4B8AF773" w:rsidR="00250BBD" w:rsidRDefault="00407E3C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přehled o čerpání a použití NFV a tento bude obsahovat:</w:t>
      </w:r>
    </w:p>
    <w:p w14:paraId="1D595754" w14:textId="77777777" w:rsidR="00250BBD" w:rsidRPr="00250BBD" w:rsidRDefault="00250BBD" w:rsidP="00250BBD">
      <w:pPr>
        <w:pStyle w:val="Default"/>
        <w:ind w:left="927"/>
        <w:jc w:val="both"/>
      </w:pPr>
      <w:r w:rsidRPr="00250BBD">
        <w:lastRenderedPageBreak/>
        <w:t xml:space="preserve">-   zprávu o realizaci podporované aktivity, která popíše </w:t>
      </w:r>
      <w:r w:rsidRPr="00250BBD">
        <w:rPr>
          <w:lang w:eastAsia="cs-CZ"/>
        </w:rPr>
        <w:t>využití poskytnuté návratné finanční výpomoci</w:t>
      </w:r>
      <w:r w:rsidRPr="00250BBD">
        <w:t xml:space="preserve"> včetně rekapitulace celkového financování. Zpráva bude obsahovat informace o tom, zda a kdy se podporovaná aktivita realizovala, kdy a jaké výdaje byly použity; </w:t>
      </w:r>
    </w:p>
    <w:p w14:paraId="07780118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soupis výdajů hrazených z poskytnuté NFV; </w:t>
      </w:r>
    </w:p>
    <w:p w14:paraId="2D43E659" w14:textId="21CEA573" w:rsidR="00250BBD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-   čestné prohlášení o úplnosti, správnosti a pravdivosti poskytnutých údajů a předaných dokladů</w:t>
      </w:r>
    </w:p>
    <w:p w14:paraId="455B0BC4" w14:textId="4717C9CF" w:rsidR="00250BBD" w:rsidRPr="00250BBD" w:rsidRDefault="00250BBD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vrácení NFV poskytovateli.</w:t>
      </w:r>
    </w:p>
    <w:p w14:paraId="499AB94A" w14:textId="77777777" w:rsidR="00250BBD" w:rsidRPr="00407E3C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</w:p>
    <w:p w14:paraId="0D4D9B77" w14:textId="2D167EDF" w:rsidR="004444AC" w:rsidRDefault="00250BBD" w:rsidP="00250BB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ve </w:t>
      </w: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10904929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</w:t>
      </w:r>
      <w:r w:rsidRPr="00B80302">
        <w:rPr>
          <w:rFonts w:ascii="Arial" w:hAnsi="Arial" w:cs="Arial"/>
          <w:b/>
          <w:sz w:val="24"/>
          <w:szCs w:val="24"/>
          <w:lang w:eastAsia="cs-CZ"/>
        </w:rPr>
        <w:t>usnesením Zastupitelstva Olomouckého kraje č</w:t>
      </w:r>
      <w:r w:rsidR="00BA585D" w:rsidRPr="00B80302">
        <w:rPr>
          <w:rFonts w:ascii="Arial" w:hAnsi="Arial" w:cs="Arial"/>
          <w:b/>
          <w:sz w:val="24"/>
          <w:szCs w:val="24"/>
          <w:lang w:eastAsia="cs-CZ"/>
        </w:rPr>
        <w:t>.</w:t>
      </w:r>
      <w:r w:rsidRPr="00B80302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proofErr w:type="gramStart"/>
      <w:r w:rsidR="00662A10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UZ/</w:t>
      </w:r>
      <w:r w:rsidR="00C34CC6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="00662A10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/</w:t>
      </w:r>
      <w:r w:rsidR="00C34CC6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="00662A10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/</w:t>
      </w:r>
      <w:r w:rsidR="00C34CC6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 xml:space="preserve"> ze</w:t>
      </w:r>
      <w:proofErr w:type="gramEnd"/>
      <w:r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 xml:space="preserve"> dne </w:t>
      </w:r>
      <w:r w:rsid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18.09.</w:t>
      </w:r>
      <w:r w:rsidR="00C34CC6" w:rsidRPr="00B80302">
        <w:rPr>
          <w:rFonts w:ascii="Arial" w:hAnsi="Arial" w:cs="Arial"/>
          <w:b/>
          <w:sz w:val="24"/>
          <w:szCs w:val="24"/>
          <w:highlight w:val="yellow"/>
          <w:lang w:eastAsia="cs-CZ"/>
        </w:rPr>
        <w:t>2023</w:t>
      </w:r>
      <w:r w:rsidR="00BA25E8" w:rsidRPr="005B297E">
        <w:rPr>
          <w:rFonts w:ascii="Arial" w:hAnsi="Arial" w:cs="Arial"/>
          <w:sz w:val="24"/>
          <w:szCs w:val="24"/>
          <w:lang w:eastAsia="cs-CZ"/>
        </w:rPr>
        <w:t>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F838" w14:textId="77777777" w:rsidR="00964BF3" w:rsidRDefault="00964BF3" w:rsidP="00A74BCC">
      <w:pPr>
        <w:spacing w:after="0" w:line="240" w:lineRule="auto"/>
      </w:pPr>
      <w:r>
        <w:separator/>
      </w:r>
    </w:p>
  </w:endnote>
  <w:endnote w:type="continuationSeparator" w:id="0">
    <w:p w14:paraId="3405126A" w14:textId="77777777" w:rsidR="00964BF3" w:rsidRDefault="00964BF3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2F15CC94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40327F">
      <w:rPr>
        <w:rFonts w:ascii="Arial" w:hAnsi="Arial" w:cs="Arial"/>
        <w:noProof/>
        <w:sz w:val="24"/>
      </w:rPr>
      <w:t>5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8AC5" w14:textId="77777777" w:rsidR="00964BF3" w:rsidRDefault="00964BF3" w:rsidP="00A74BCC">
      <w:pPr>
        <w:spacing w:after="0" w:line="240" w:lineRule="auto"/>
      </w:pPr>
      <w:r>
        <w:separator/>
      </w:r>
    </w:p>
  </w:footnote>
  <w:footnote w:type="continuationSeparator" w:id="0">
    <w:p w14:paraId="66E963A9" w14:textId="77777777" w:rsidR="00964BF3" w:rsidRDefault="00964BF3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2077" w14:textId="5924DFB5" w:rsidR="00C40865" w:rsidRPr="00C40865" w:rsidRDefault="00C40865" w:rsidP="00C4086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97D29"/>
    <w:multiLevelType w:val="hybridMultilevel"/>
    <w:tmpl w:val="FA0675F8"/>
    <w:lvl w:ilvl="0" w:tplc="DF16EA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7"/>
  </w:num>
  <w:num w:numId="20">
    <w:abstractNumId w:val="19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14A6A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0FF4"/>
    <w:rsid w:val="00114B9C"/>
    <w:rsid w:val="001164E9"/>
    <w:rsid w:val="001318EF"/>
    <w:rsid w:val="00132DF1"/>
    <w:rsid w:val="00146D88"/>
    <w:rsid w:val="0016219B"/>
    <w:rsid w:val="0016261F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0B4B"/>
    <w:rsid w:val="00243784"/>
    <w:rsid w:val="00244DC9"/>
    <w:rsid w:val="00250BBD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C69CE"/>
    <w:rsid w:val="002D5F15"/>
    <w:rsid w:val="002E37DE"/>
    <w:rsid w:val="002E719D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879A6"/>
    <w:rsid w:val="00387B2F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09CE"/>
    <w:rsid w:val="003E5BCD"/>
    <w:rsid w:val="003F643A"/>
    <w:rsid w:val="0040327F"/>
    <w:rsid w:val="00404539"/>
    <w:rsid w:val="00407E3C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E6EE9"/>
    <w:rsid w:val="004F195A"/>
    <w:rsid w:val="004F57A8"/>
    <w:rsid w:val="00510D6E"/>
    <w:rsid w:val="00514E5C"/>
    <w:rsid w:val="00514EBB"/>
    <w:rsid w:val="00530CD7"/>
    <w:rsid w:val="00531077"/>
    <w:rsid w:val="00532EDD"/>
    <w:rsid w:val="0054450E"/>
    <w:rsid w:val="005666E9"/>
    <w:rsid w:val="00570465"/>
    <w:rsid w:val="0057424A"/>
    <w:rsid w:val="00583732"/>
    <w:rsid w:val="00592AA0"/>
    <w:rsid w:val="005A50E3"/>
    <w:rsid w:val="005A6FFE"/>
    <w:rsid w:val="005A7E15"/>
    <w:rsid w:val="005B1714"/>
    <w:rsid w:val="005B297E"/>
    <w:rsid w:val="005C417C"/>
    <w:rsid w:val="005C4F3E"/>
    <w:rsid w:val="005C78DF"/>
    <w:rsid w:val="005D3343"/>
    <w:rsid w:val="005F1932"/>
    <w:rsid w:val="00605AAC"/>
    <w:rsid w:val="006102CC"/>
    <w:rsid w:val="00626050"/>
    <w:rsid w:val="00626096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A434F"/>
    <w:rsid w:val="006B0049"/>
    <w:rsid w:val="006B0A42"/>
    <w:rsid w:val="006C480E"/>
    <w:rsid w:val="006E1104"/>
    <w:rsid w:val="006F1440"/>
    <w:rsid w:val="006F6BBF"/>
    <w:rsid w:val="006F70D6"/>
    <w:rsid w:val="00721370"/>
    <w:rsid w:val="00725A80"/>
    <w:rsid w:val="00726B7D"/>
    <w:rsid w:val="007307C5"/>
    <w:rsid w:val="00771239"/>
    <w:rsid w:val="00771B8C"/>
    <w:rsid w:val="00782073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058A1"/>
    <w:rsid w:val="00810A55"/>
    <w:rsid w:val="0081411D"/>
    <w:rsid w:val="00815A0D"/>
    <w:rsid w:val="00822ACD"/>
    <w:rsid w:val="00826B84"/>
    <w:rsid w:val="00830071"/>
    <w:rsid w:val="0084124B"/>
    <w:rsid w:val="00847DD4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A41DB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8F61F7"/>
    <w:rsid w:val="00912F18"/>
    <w:rsid w:val="00915B3E"/>
    <w:rsid w:val="00922881"/>
    <w:rsid w:val="00925EFC"/>
    <w:rsid w:val="009449D6"/>
    <w:rsid w:val="00952F34"/>
    <w:rsid w:val="009609C2"/>
    <w:rsid w:val="00964BF3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236E6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853D1"/>
    <w:rsid w:val="00AD2B4E"/>
    <w:rsid w:val="00AE56E8"/>
    <w:rsid w:val="00AF18F6"/>
    <w:rsid w:val="00AF31BB"/>
    <w:rsid w:val="00B108C7"/>
    <w:rsid w:val="00B124EC"/>
    <w:rsid w:val="00B26C6E"/>
    <w:rsid w:val="00B75065"/>
    <w:rsid w:val="00B80302"/>
    <w:rsid w:val="00B83447"/>
    <w:rsid w:val="00BA25E8"/>
    <w:rsid w:val="00BA585D"/>
    <w:rsid w:val="00BA63AE"/>
    <w:rsid w:val="00BC0FF8"/>
    <w:rsid w:val="00BC1084"/>
    <w:rsid w:val="00BC265D"/>
    <w:rsid w:val="00BC6DA3"/>
    <w:rsid w:val="00BD66EE"/>
    <w:rsid w:val="00BE2F95"/>
    <w:rsid w:val="00BE63A4"/>
    <w:rsid w:val="00BF21CB"/>
    <w:rsid w:val="00BF37A7"/>
    <w:rsid w:val="00C11B8F"/>
    <w:rsid w:val="00C1611D"/>
    <w:rsid w:val="00C1741E"/>
    <w:rsid w:val="00C2007F"/>
    <w:rsid w:val="00C308EE"/>
    <w:rsid w:val="00C34CC6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03097"/>
    <w:rsid w:val="00D100F7"/>
    <w:rsid w:val="00D21213"/>
    <w:rsid w:val="00D256A7"/>
    <w:rsid w:val="00D34CCB"/>
    <w:rsid w:val="00D36150"/>
    <w:rsid w:val="00D37DEA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77011"/>
    <w:rsid w:val="00D85D59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5503-5496-4F47-AFDD-1F62C338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3</cp:revision>
  <cp:lastPrinted>2023-01-06T09:08:00Z</cp:lastPrinted>
  <dcterms:created xsi:type="dcterms:W3CDTF">2023-08-09T06:18:00Z</dcterms:created>
  <dcterms:modified xsi:type="dcterms:W3CDTF">2023-08-10T06:23:00Z</dcterms:modified>
</cp:coreProperties>
</file>