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6896" w14:textId="77777777" w:rsidR="001B77E9" w:rsidRPr="001D0BA3" w:rsidRDefault="00AC0967" w:rsidP="001B77E9">
      <w:pPr>
        <w:spacing w:after="120"/>
        <w:rPr>
          <w:rFonts w:ascii="Arial" w:hAnsi="Arial" w:cs="Arial"/>
          <w:b/>
        </w:rPr>
      </w:pPr>
      <w:r w:rsidRPr="001D0BA3">
        <w:rPr>
          <w:rFonts w:ascii="Arial" w:hAnsi="Arial" w:cs="Arial"/>
          <w:b/>
        </w:rPr>
        <w:t xml:space="preserve">Důvodová zpráva </w:t>
      </w:r>
    </w:p>
    <w:p w14:paraId="7CF000FB" w14:textId="3767C698" w:rsidR="00C51754" w:rsidRPr="005E2EEE" w:rsidRDefault="00ED4F84" w:rsidP="00C51754">
      <w:pPr>
        <w:pStyle w:val="slo1tuntext"/>
        <w:numPr>
          <w:ilvl w:val="0"/>
          <w:numId w:val="0"/>
        </w:numPr>
        <w:tabs>
          <w:tab w:val="left" w:pos="708"/>
        </w:tabs>
        <w:spacing w:after="0"/>
      </w:pPr>
      <w:r w:rsidRPr="00ED4F84">
        <w:t xml:space="preserve">V této důvodové zprávě předkládá Rada Olomouckého kraje Zastupitelstvu Olomouckého kraje k projednání a odsouhlasení </w:t>
      </w:r>
      <w:r w:rsidR="00DD507E">
        <w:t xml:space="preserve"> </w:t>
      </w:r>
      <w:r w:rsidR="001D0BA3">
        <w:t xml:space="preserve">Dodatek č. 1 k Licenční smlouvě </w:t>
      </w:r>
      <w:r w:rsidR="001D0BA3" w:rsidRPr="001D0BA3">
        <w:t>mezi Centrem pro rodinu a sociální péči a Olomouckým krajem, je</w:t>
      </w:r>
      <w:r w:rsidR="001D0BA3">
        <w:t>hož</w:t>
      </w:r>
      <w:r w:rsidR="001D0BA3" w:rsidRPr="001D0BA3">
        <w:t xml:space="preserve"> účelem je</w:t>
      </w:r>
      <w:r w:rsidR="005E2EEE">
        <w:t xml:space="preserve"> změna rozsahu</w:t>
      </w:r>
      <w:r w:rsidR="001D0BA3" w:rsidRPr="001D0BA3">
        <w:t xml:space="preserve"> právního titulu pro užití Metodiky služby FAMILY POINT místo pro rodinu a v ní obsaženého know-how a ochranné známky FAMILY POINT místo pro rodinu® pro zakládání a provoz Family Pointů, míst přátelských rodině v Olomouckém kraji</w:t>
      </w:r>
      <w:r w:rsidR="00D70271">
        <w:t xml:space="preserve"> (dále jen „Dodatek“)</w:t>
      </w:r>
      <w:r w:rsidR="001D0BA3" w:rsidRPr="001D0BA3">
        <w:t>.</w:t>
      </w:r>
      <w:r w:rsidR="001D0BA3">
        <w:t xml:space="preserve"> Dále předkládá</w:t>
      </w:r>
      <w:r w:rsidR="00277C6B">
        <w:t xml:space="preserve"> </w:t>
      </w:r>
      <w:r w:rsidR="001D0BA3">
        <w:t>Sublicenční smlouv</w:t>
      </w:r>
      <w:r w:rsidR="005E2EEE">
        <w:t>u</w:t>
      </w:r>
      <w:r w:rsidR="001D0BA3">
        <w:t xml:space="preserve"> mezi Olomouckým krajem a statutárním městem Olomouc, jejímž účelem je</w:t>
      </w:r>
      <w:r w:rsidR="001D0BA3" w:rsidRPr="001D0BA3">
        <w:t xml:space="preserve"> udělení Sublicence k souboru chráněných práv duševního vlastnictví k autorskému dílu Metodika služby FAMILY POINT místo pro rodinu a k souboru chráněných práv duševního vlastnictví, které tvoří kombinovanou ochrannou známku FAMILY POINT místo pro rodinu®</w:t>
      </w:r>
      <w:r w:rsidR="00D70271">
        <w:t xml:space="preserve"> (dále jen „Sublicenční smlouv</w:t>
      </w:r>
      <w:r w:rsidR="00FD5029">
        <w:t>u</w:t>
      </w:r>
      <w:r w:rsidR="00D70271">
        <w:t>“)</w:t>
      </w:r>
      <w:r w:rsidR="005E2EEE">
        <w:t>.</w:t>
      </w:r>
    </w:p>
    <w:p w14:paraId="7E3E0F47" w14:textId="77777777" w:rsidR="005E2EEE" w:rsidRDefault="005E2EEE" w:rsidP="00DD507E">
      <w:pPr>
        <w:spacing w:after="120"/>
        <w:jc w:val="both"/>
        <w:rPr>
          <w:b/>
        </w:rPr>
      </w:pPr>
    </w:p>
    <w:p w14:paraId="658C72FD" w14:textId="77777777" w:rsidR="003C1FE0" w:rsidRDefault="003C1FE0" w:rsidP="003C1FE0">
      <w:pPr>
        <w:spacing w:after="120"/>
        <w:jc w:val="both"/>
        <w:rPr>
          <w:rFonts w:ascii="Arial" w:hAnsi="Arial" w:cs="Arial"/>
        </w:rPr>
      </w:pPr>
      <w:r w:rsidRPr="00DC0792">
        <w:rPr>
          <w:rFonts w:ascii="Arial" w:hAnsi="Arial" w:cs="Arial"/>
        </w:rPr>
        <w:t>Zastupitelstvo Olomouckého kraje</w:t>
      </w:r>
      <w:r>
        <w:rPr>
          <w:rFonts w:ascii="Arial" w:hAnsi="Arial" w:cs="Arial"/>
        </w:rPr>
        <w:t xml:space="preserve"> (dále jen „ZOK“)</w:t>
      </w:r>
      <w:r w:rsidRPr="00DC0792">
        <w:rPr>
          <w:rFonts w:ascii="Arial" w:hAnsi="Arial" w:cs="Arial"/>
        </w:rPr>
        <w:t xml:space="preserve"> schv</w:t>
      </w:r>
      <w:r>
        <w:rPr>
          <w:rFonts w:ascii="Arial" w:hAnsi="Arial" w:cs="Arial"/>
        </w:rPr>
        <w:t>álilo na svém jednání dne 27. 06. 2022 usnesením č. UZ/10/52/2022</w:t>
      </w:r>
      <w:r w:rsidRPr="00DC0792">
        <w:rPr>
          <w:rFonts w:ascii="Arial" w:hAnsi="Arial" w:cs="Arial"/>
        </w:rPr>
        <w:t xml:space="preserve"> Licenční smlouvu pro zakládání a provoz Family Pointů v Olomouckém kraji mezi Centrem pro rodinu a sociální péči a</w:t>
      </w:r>
      <w:r>
        <w:rPr>
          <w:rFonts w:ascii="Arial" w:hAnsi="Arial" w:cs="Arial"/>
        </w:rPr>
        <w:t> </w:t>
      </w:r>
      <w:r w:rsidRPr="00DC0792">
        <w:rPr>
          <w:rFonts w:ascii="Arial" w:hAnsi="Arial" w:cs="Arial"/>
        </w:rPr>
        <w:t xml:space="preserve"> Olomouckým krajem.</w:t>
      </w:r>
    </w:p>
    <w:p w14:paraId="582434DE" w14:textId="77777777" w:rsidR="003C1FE0" w:rsidRPr="005E2EEE" w:rsidRDefault="003C1FE0" w:rsidP="003C1FE0">
      <w:pPr>
        <w:spacing w:after="120"/>
        <w:jc w:val="both"/>
        <w:rPr>
          <w:rFonts w:ascii="Arial" w:hAnsi="Arial" w:cs="Arial"/>
        </w:rPr>
      </w:pPr>
      <w:r w:rsidRPr="005E2EEE">
        <w:rPr>
          <w:rFonts w:ascii="Arial" w:hAnsi="Arial" w:cs="Arial"/>
        </w:rPr>
        <w:t>Centrum pro rodinu a sociální péči jako Poskytovatel licence a Olomoucký kraj jako Nabyvatel licence uzavřeli dne 19.</w:t>
      </w:r>
      <w:r>
        <w:rPr>
          <w:rFonts w:ascii="Arial" w:hAnsi="Arial" w:cs="Arial"/>
        </w:rPr>
        <w:t> </w:t>
      </w:r>
      <w:r w:rsidRPr="005E2EEE">
        <w:rPr>
          <w:rFonts w:ascii="Arial" w:hAnsi="Arial" w:cs="Arial"/>
        </w:rPr>
        <w:t>7.</w:t>
      </w:r>
      <w:r>
        <w:rPr>
          <w:rFonts w:ascii="Arial" w:hAnsi="Arial" w:cs="Arial"/>
        </w:rPr>
        <w:t> </w:t>
      </w:r>
      <w:r w:rsidRPr="005E2EEE">
        <w:rPr>
          <w:rFonts w:ascii="Arial" w:hAnsi="Arial" w:cs="Arial"/>
        </w:rPr>
        <w:t>2022 Licenční smlouvu ev. č.</w:t>
      </w:r>
      <w:r>
        <w:rPr>
          <w:rFonts w:ascii="Arial" w:hAnsi="Arial" w:cs="Arial"/>
        </w:rPr>
        <w:t> </w:t>
      </w:r>
      <w:r w:rsidRPr="005E2EEE">
        <w:rPr>
          <w:rFonts w:ascii="Arial" w:hAnsi="Arial" w:cs="Arial"/>
        </w:rPr>
        <w:t xml:space="preserve"> 2022/02920/OSV/DSM, podle které Nabyvatel licence získal Licenci k užití autorského díla Metodika služby FAMILY POINT místo pro rodinu a k užití ochranné známky FAMILY POINT místo pro rodinu®.</w:t>
      </w:r>
      <w:r>
        <w:rPr>
          <w:rFonts w:ascii="Arial" w:hAnsi="Arial" w:cs="Arial"/>
        </w:rPr>
        <w:t xml:space="preserve"> </w:t>
      </w:r>
      <w:r w:rsidRPr="005E2EEE">
        <w:rPr>
          <w:rFonts w:ascii="Arial" w:hAnsi="Arial" w:cs="Arial"/>
        </w:rPr>
        <w:t xml:space="preserve"> </w:t>
      </w:r>
    </w:p>
    <w:p w14:paraId="000D0424" w14:textId="77777777" w:rsidR="003C1FE0" w:rsidRDefault="003C1FE0" w:rsidP="003C1FE0">
      <w:pPr>
        <w:spacing w:after="120"/>
        <w:jc w:val="both"/>
        <w:rPr>
          <w:rFonts w:ascii="Arial" w:hAnsi="Arial" w:cs="Arial"/>
        </w:rPr>
      </w:pPr>
      <w:r w:rsidRPr="005E2EEE">
        <w:rPr>
          <w:rFonts w:ascii="Arial" w:hAnsi="Arial" w:cs="Arial"/>
        </w:rPr>
        <w:t xml:space="preserve">Na základě získané Licence je </w:t>
      </w:r>
      <w:r>
        <w:rPr>
          <w:rFonts w:ascii="Arial" w:hAnsi="Arial" w:cs="Arial"/>
        </w:rPr>
        <w:t>Olomoucký kraj</w:t>
      </w:r>
      <w:r w:rsidRPr="005E2EEE">
        <w:rPr>
          <w:rFonts w:ascii="Arial" w:hAnsi="Arial" w:cs="Arial"/>
        </w:rPr>
        <w:t xml:space="preserve"> oprávněn zakládat a provozovat pro teritoriální území kraje síť Family Pointů</w:t>
      </w:r>
      <w:r>
        <w:rPr>
          <w:rFonts w:ascii="Arial" w:hAnsi="Arial" w:cs="Arial"/>
        </w:rPr>
        <w:t xml:space="preserve">. </w:t>
      </w:r>
      <w:r w:rsidRPr="005E2EEE">
        <w:rPr>
          <w:rFonts w:ascii="Arial" w:hAnsi="Arial" w:cs="Arial"/>
        </w:rPr>
        <w:t>Licence byla poskytnuta pro celkový počet 11</w:t>
      </w:r>
      <w:r>
        <w:rPr>
          <w:rFonts w:ascii="Arial" w:hAnsi="Arial" w:cs="Arial"/>
        </w:rPr>
        <w:t> </w:t>
      </w:r>
      <w:r w:rsidRPr="005E2EEE">
        <w:rPr>
          <w:rFonts w:ascii="Arial" w:hAnsi="Arial" w:cs="Arial"/>
        </w:rPr>
        <w:t xml:space="preserve"> Family Pointů (1 kontaktní Family Point a 10 základních Family Pointů).</w:t>
      </w:r>
    </w:p>
    <w:p w14:paraId="0E64843D" w14:textId="77777777" w:rsidR="003C1FE0" w:rsidRDefault="003C1FE0" w:rsidP="003C1FE0">
      <w:pPr>
        <w:spacing w:after="120"/>
        <w:jc w:val="both"/>
        <w:rPr>
          <w:rFonts w:ascii="Arial" w:hAnsi="Arial" w:cs="Arial"/>
        </w:rPr>
      </w:pPr>
      <w:r w:rsidRPr="00445BE7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09.08.</w:t>
      </w:r>
      <w:r w:rsidRPr="00445BE7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445BE7">
        <w:rPr>
          <w:rFonts w:ascii="Arial" w:hAnsi="Arial" w:cs="Arial"/>
        </w:rPr>
        <w:t xml:space="preserve"> byla Odboru sociálních věcí KÚOK doručena </w:t>
      </w:r>
      <w:r w:rsidRPr="0077735D">
        <w:rPr>
          <w:rFonts w:ascii="Arial" w:hAnsi="Arial" w:cs="Arial"/>
          <w:b/>
          <w:bCs/>
        </w:rPr>
        <w:t>žádost statutárního města Olomouce o uzavření Sublicenční smlouvy na zřízení pěti základních Family Pointů na území statutárního města Olomouce na dobu neurčitou.</w:t>
      </w:r>
      <w:r>
        <w:rPr>
          <w:rFonts w:ascii="Arial" w:hAnsi="Arial" w:cs="Arial"/>
        </w:rPr>
        <w:t xml:space="preserve"> Jelikož vize Olomouckého kraje je zřizovat základní Family Pointy na celém území kraje (dle Programového prohlášení Rady Olomouckého kraje </w:t>
      </w:r>
      <w:r w:rsidRPr="001475C9">
        <w:rPr>
          <w:rFonts w:ascii="Arial" w:hAnsi="Arial" w:cs="Arial"/>
        </w:rPr>
        <w:t>v každé obci s rozšířenou působností</w:t>
      </w:r>
      <w:r>
        <w:rPr>
          <w:rFonts w:ascii="Arial" w:hAnsi="Arial" w:cs="Arial"/>
        </w:rPr>
        <w:t>), není možné pět základních Family Pointů směřovat pouze na území statutárního města Olomouce. Z tohoto důvodu bylo dojednáno řešení v podobě uzavření Sublicenční smlouvy mezi Olomouckým krajem a statutárním městem Olomouc s následnou refundací vzniklých nákladů spojenou s rozšířením sítě služby Family Point. Smluvní podmínky jsou upraveny v Sublicenční smlouvě.</w:t>
      </w:r>
    </w:p>
    <w:p w14:paraId="4131E39D" w14:textId="77777777" w:rsidR="003C1FE0" w:rsidRDefault="003C1FE0" w:rsidP="003C1F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k uzavření Dodatku je tedy </w:t>
      </w:r>
      <w:r w:rsidRPr="0077735D">
        <w:rPr>
          <w:rFonts w:ascii="Arial" w:hAnsi="Arial" w:cs="Arial"/>
          <w:b/>
          <w:bCs/>
        </w:rPr>
        <w:t>rozšíření</w:t>
      </w:r>
      <w:r w:rsidRPr="00093C5F">
        <w:rPr>
          <w:rFonts w:ascii="Arial" w:hAnsi="Arial" w:cs="Arial"/>
        </w:rPr>
        <w:t xml:space="preserve"> právního titulu pro užití Metodiky služby FAMILY POINT místo pro rodinu a v ní obsaženého know-how a ochranné známky FAMILY POINT místo pro rodinu® pro zakládání a provoz Family Pointů, </w:t>
      </w:r>
      <w:r w:rsidRPr="0077735D">
        <w:rPr>
          <w:rFonts w:ascii="Arial" w:hAnsi="Arial" w:cs="Arial"/>
          <w:b/>
          <w:bCs/>
        </w:rPr>
        <w:t>míst přátelských rodině v Olomouckém kraji o pět základních Family Pointů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na dobu neurčitou (licence tedy bude poskytnuta na 1 kontaktní a 15 základních Family Pointů). </w:t>
      </w:r>
    </w:p>
    <w:p w14:paraId="31F5E229" w14:textId="77777777" w:rsidR="003C1FE0" w:rsidRPr="00B445F7" w:rsidRDefault="003C1FE0" w:rsidP="003C1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Výše dodatečné</w:t>
      </w:r>
      <w:r w:rsidRPr="0077735D">
        <w:rPr>
          <w:rFonts w:ascii="Arial" w:hAnsi="Arial" w:cs="Arial"/>
        </w:rPr>
        <w:t xml:space="preserve"> odměny</w:t>
      </w:r>
      <w:r>
        <w:rPr>
          <w:rFonts w:ascii="Arial" w:hAnsi="Arial" w:cs="Arial"/>
        </w:rPr>
        <w:t xml:space="preserve"> za rozšíření služby Family Point o pět míst</w:t>
      </w:r>
      <w:r w:rsidRPr="0077735D">
        <w:rPr>
          <w:rFonts w:ascii="Arial" w:hAnsi="Arial" w:cs="Arial"/>
        </w:rPr>
        <w:t xml:space="preserve"> činí </w:t>
      </w:r>
      <w:r>
        <w:rPr>
          <w:rFonts w:ascii="Arial" w:hAnsi="Arial" w:cs="Arial"/>
        </w:rPr>
        <w:t>2</w:t>
      </w:r>
      <w:r w:rsidRPr="0077735D">
        <w:rPr>
          <w:rFonts w:ascii="Arial" w:hAnsi="Arial" w:cs="Arial"/>
        </w:rPr>
        <w:t>0</w:t>
      </w:r>
      <w:r>
        <w:rPr>
          <w:rFonts w:ascii="Arial" w:hAnsi="Arial" w:cs="Arial"/>
        </w:rPr>
        <w:t>.000</w:t>
      </w:r>
      <w:r w:rsidRPr="0077735D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(jednorázová odměna), výše</w:t>
      </w:r>
      <w:r w:rsidRPr="0077735D">
        <w:rPr>
          <w:rFonts w:ascii="Arial" w:hAnsi="Arial" w:cs="Arial"/>
        </w:rPr>
        <w:t xml:space="preserve"> stálé roční platby činí </w:t>
      </w:r>
      <w:r>
        <w:rPr>
          <w:rFonts w:ascii="Arial" w:hAnsi="Arial" w:cs="Arial"/>
        </w:rPr>
        <w:t>20.000</w:t>
      </w:r>
      <w:r w:rsidRPr="0077735D">
        <w:rPr>
          <w:rFonts w:ascii="Arial" w:hAnsi="Arial" w:cs="Arial"/>
        </w:rPr>
        <w:t xml:space="preserve"> Kč. </w:t>
      </w:r>
      <w:r w:rsidRPr="00CE677F">
        <w:rPr>
          <w:rFonts w:ascii="Arial" w:hAnsi="Arial" w:cs="Arial"/>
        </w:rPr>
        <w:t>Dodatečná odměna sestává z jednorázové odměny za rozšíření</w:t>
      </w:r>
      <w:r>
        <w:rPr>
          <w:rFonts w:ascii="Arial" w:hAnsi="Arial" w:cs="Arial"/>
        </w:rPr>
        <w:t xml:space="preserve"> </w:t>
      </w:r>
      <w:r w:rsidRPr="00D70271">
        <w:rPr>
          <w:rFonts w:ascii="Arial" w:hAnsi="Arial" w:cs="Arial"/>
        </w:rPr>
        <w:t>L</w:t>
      </w:r>
      <w:r w:rsidRPr="00CE677F">
        <w:rPr>
          <w:rFonts w:ascii="Arial" w:hAnsi="Arial" w:cs="Arial"/>
        </w:rPr>
        <w:t>icence, přičemž tato odměna zahrnuj</w:t>
      </w:r>
      <w:r>
        <w:rPr>
          <w:rFonts w:ascii="Arial" w:hAnsi="Arial" w:cs="Arial"/>
        </w:rPr>
        <w:t>e náklady spojené s rozšířením L</w:t>
      </w:r>
      <w:r w:rsidRPr="00CE677F">
        <w:rPr>
          <w:rFonts w:ascii="Arial" w:hAnsi="Arial" w:cs="Arial"/>
        </w:rPr>
        <w:t>icence a náklady na mimořádnou, zejména právní podporu při zahájení procesu uzavírání sublicenčních smluv.</w:t>
      </w:r>
      <w:r>
        <w:rPr>
          <w:rFonts w:ascii="Arial" w:hAnsi="Arial" w:cs="Arial"/>
        </w:rPr>
        <w:t xml:space="preserve"> Stálou roční platbou se rozumí odměna za stálou metodickou podporu (zvýšení z dosavadní částky </w:t>
      </w:r>
      <w:r>
        <w:rPr>
          <w:rFonts w:ascii="Arial" w:hAnsi="Arial" w:cs="Arial"/>
        </w:rPr>
        <w:lastRenderedPageBreak/>
        <w:t xml:space="preserve">40.000  Kč/ročně na 60.000 Kč/ročně), </w:t>
      </w:r>
      <w:r w:rsidRPr="00D70271">
        <w:rPr>
          <w:rFonts w:ascii="Arial" w:hAnsi="Arial" w:cs="Arial"/>
        </w:rPr>
        <w:t>a to s platností za rok 2024 a všechny roky následující.</w:t>
      </w:r>
      <w:r w:rsidRPr="002143BB">
        <w:t xml:space="preserve"> </w:t>
      </w:r>
      <w:r w:rsidRPr="00B445F7">
        <w:rPr>
          <w:rFonts w:ascii="Arial" w:hAnsi="Arial" w:cs="Arial"/>
        </w:rPr>
        <w:t>Chybějící část finančních prostředků na uhrazení jednorázové odměny bude v roce 2023 zajištěna z rozpočtu OSV ORJ 11 (částka 20 000 Kč), v roce 2024 bude chybějící část finančních prostředků na uhrazení stálé roční platby zajištěna také z</w:t>
      </w:r>
      <w:r>
        <w:rPr>
          <w:rFonts w:ascii="Arial" w:hAnsi="Arial" w:cs="Arial"/>
        </w:rPr>
        <w:t> </w:t>
      </w:r>
      <w:r w:rsidRPr="00B445F7">
        <w:rPr>
          <w:rFonts w:ascii="Arial" w:hAnsi="Arial" w:cs="Arial"/>
        </w:rPr>
        <w:t xml:space="preserve"> rozpočtu OSV ORJ 11 (částka 20 000 Kč). </w:t>
      </w:r>
    </w:p>
    <w:p w14:paraId="40F20447" w14:textId="77777777" w:rsidR="003C1FE0" w:rsidRDefault="003C1FE0" w:rsidP="003C1FE0">
      <w:pPr>
        <w:jc w:val="both"/>
        <w:rPr>
          <w:rFonts w:ascii="Arial" w:hAnsi="Arial" w:cs="Arial"/>
        </w:rPr>
      </w:pPr>
    </w:p>
    <w:p w14:paraId="1F9AF947" w14:textId="77777777" w:rsidR="003C1FE0" w:rsidRDefault="003C1FE0" w:rsidP="003C1FE0">
      <w:pPr>
        <w:jc w:val="both"/>
        <w:rPr>
          <w:rFonts w:ascii="Arial" w:hAnsi="Arial" w:cs="Arial"/>
        </w:rPr>
      </w:pPr>
      <w:r w:rsidRPr="00FE4E3F">
        <w:rPr>
          <w:rFonts w:ascii="Arial" w:hAnsi="Arial" w:cs="Arial"/>
        </w:rPr>
        <w:t>Návrh</w:t>
      </w:r>
      <w:r>
        <w:rPr>
          <w:rFonts w:ascii="Arial" w:hAnsi="Arial" w:cs="Arial"/>
        </w:rPr>
        <w:t xml:space="preserve"> Dodatku </w:t>
      </w:r>
      <w:r w:rsidRPr="00FE4E3F">
        <w:rPr>
          <w:rFonts w:ascii="Arial" w:hAnsi="Arial" w:cs="Arial"/>
        </w:rPr>
        <w:t xml:space="preserve">(včetně povinných příloh) je uveden v </w:t>
      </w:r>
      <w:r>
        <w:rPr>
          <w:rFonts w:ascii="Arial" w:hAnsi="Arial" w:cs="Arial"/>
        </w:rPr>
        <w:t>p</w:t>
      </w:r>
      <w:r w:rsidRPr="00FE4E3F">
        <w:rPr>
          <w:rFonts w:ascii="Arial" w:hAnsi="Arial" w:cs="Arial"/>
        </w:rPr>
        <w:t xml:space="preserve">říloze č. </w:t>
      </w:r>
      <w:r>
        <w:rPr>
          <w:rFonts w:ascii="Arial" w:hAnsi="Arial" w:cs="Arial"/>
        </w:rPr>
        <w:t>0</w:t>
      </w:r>
      <w:r w:rsidRPr="00FE4E3F">
        <w:rPr>
          <w:rFonts w:ascii="Arial" w:hAnsi="Arial" w:cs="Arial"/>
        </w:rPr>
        <w:t>1 usnesení</w:t>
      </w:r>
      <w:r>
        <w:rPr>
          <w:rFonts w:ascii="Arial" w:hAnsi="Arial" w:cs="Arial"/>
        </w:rPr>
        <w:t xml:space="preserve">, návrh Sublicenční smlouvy </w:t>
      </w:r>
      <w:r w:rsidRPr="00FE4E3F">
        <w:rPr>
          <w:rFonts w:ascii="Arial" w:hAnsi="Arial" w:cs="Arial"/>
        </w:rPr>
        <w:t xml:space="preserve">(včetně povinných příloh) je uveden v </w:t>
      </w:r>
      <w:r>
        <w:rPr>
          <w:rFonts w:ascii="Arial" w:hAnsi="Arial" w:cs="Arial"/>
        </w:rPr>
        <w:t>p</w:t>
      </w:r>
      <w:r w:rsidRPr="00FE4E3F">
        <w:rPr>
          <w:rFonts w:ascii="Arial" w:hAnsi="Arial" w:cs="Arial"/>
        </w:rPr>
        <w:t xml:space="preserve">říloze č. </w:t>
      </w:r>
      <w:r>
        <w:rPr>
          <w:rFonts w:ascii="Arial" w:hAnsi="Arial" w:cs="Arial"/>
        </w:rPr>
        <w:t>02</w:t>
      </w:r>
      <w:r w:rsidRPr="00FE4E3F">
        <w:rPr>
          <w:rFonts w:ascii="Arial" w:hAnsi="Arial" w:cs="Arial"/>
        </w:rPr>
        <w:t xml:space="preserve"> usnesení</w:t>
      </w:r>
      <w:r>
        <w:rPr>
          <w:rFonts w:ascii="Arial" w:hAnsi="Arial" w:cs="Arial"/>
        </w:rPr>
        <w:t>.</w:t>
      </w:r>
    </w:p>
    <w:p w14:paraId="1B329120" w14:textId="349A207F" w:rsidR="00FE4E3F" w:rsidRDefault="00FE4E3F" w:rsidP="00B02ABA">
      <w:pPr>
        <w:spacing w:after="120"/>
        <w:jc w:val="both"/>
        <w:rPr>
          <w:rFonts w:ascii="Arial" w:hAnsi="Arial" w:cs="Arial"/>
        </w:rPr>
      </w:pPr>
    </w:p>
    <w:p w14:paraId="501A4AAC" w14:textId="3E0AEE0E" w:rsidR="006155BF" w:rsidRPr="006155BF" w:rsidRDefault="006155BF" w:rsidP="006155BF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b/>
          <w:bCs/>
        </w:rPr>
      </w:pPr>
      <w:r w:rsidRPr="006155BF">
        <w:rPr>
          <w:rFonts w:ascii="Arial" w:hAnsi="Arial" w:cs="Arial"/>
          <w:b/>
          <w:bCs/>
        </w:rPr>
        <w:t>Návrh usnesení</w:t>
      </w:r>
    </w:p>
    <w:p w14:paraId="1BAF7969" w14:textId="7208EDB1" w:rsidR="006155BF" w:rsidRPr="006155BF" w:rsidRDefault="006155BF" w:rsidP="006155BF">
      <w:pPr>
        <w:spacing w:after="120"/>
        <w:jc w:val="both"/>
        <w:rPr>
          <w:rFonts w:ascii="Arial" w:hAnsi="Arial" w:cs="Arial"/>
          <w:b/>
          <w:bCs/>
        </w:rPr>
      </w:pPr>
      <w:r w:rsidRPr="006155BF">
        <w:rPr>
          <w:rFonts w:ascii="Arial" w:hAnsi="Arial" w:cs="Arial"/>
          <w:b/>
          <w:bCs/>
        </w:rPr>
        <w:t xml:space="preserve">Rada Olomouckého kraje projednala výše uvedený materiál na své schůzi dne </w:t>
      </w:r>
      <w:r>
        <w:rPr>
          <w:rFonts w:ascii="Arial" w:hAnsi="Arial" w:cs="Arial"/>
          <w:b/>
          <w:bCs/>
        </w:rPr>
        <w:t>11</w:t>
      </w:r>
      <w:r w:rsidRPr="006155BF">
        <w:rPr>
          <w:rFonts w:ascii="Arial" w:hAnsi="Arial" w:cs="Arial"/>
          <w:b/>
          <w:bCs/>
        </w:rPr>
        <w:t>.</w:t>
      </w:r>
      <w:r w:rsidR="003C1FE0">
        <w:rPr>
          <w:rFonts w:ascii="Arial" w:hAnsi="Arial" w:cs="Arial"/>
          <w:b/>
          <w:bCs/>
        </w:rPr>
        <w:t> </w:t>
      </w:r>
      <w:r w:rsidRPr="006155BF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9</w:t>
      </w:r>
      <w:r w:rsidRPr="006155BF">
        <w:rPr>
          <w:rFonts w:ascii="Arial" w:hAnsi="Arial" w:cs="Arial"/>
          <w:b/>
          <w:bCs/>
        </w:rPr>
        <w:t>.</w:t>
      </w:r>
      <w:r w:rsidR="003C1FE0">
        <w:rPr>
          <w:rFonts w:ascii="Arial" w:hAnsi="Arial" w:cs="Arial"/>
          <w:b/>
          <w:bCs/>
        </w:rPr>
        <w:t> </w:t>
      </w:r>
      <w:r w:rsidRPr="006155BF">
        <w:rPr>
          <w:rFonts w:ascii="Arial" w:hAnsi="Arial" w:cs="Arial"/>
          <w:b/>
          <w:bCs/>
        </w:rPr>
        <w:t>2023 a svým usnesením č. UR/</w:t>
      </w:r>
      <w:r>
        <w:rPr>
          <w:rFonts w:ascii="Arial" w:hAnsi="Arial" w:cs="Arial"/>
          <w:b/>
          <w:bCs/>
        </w:rPr>
        <w:t>90</w:t>
      </w:r>
      <w:r w:rsidRPr="006155BF">
        <w:rPr>
          <w:rFonts w:ascii="Arial" w:hAnsi="Arial" w:cs="Arial"/>
          <w:b/>
          <w:bCs/>
        </w:rPr>
        <w:t>/</w:t>
      </w:r>
      <w:r w:rsidR="00BA5DE5">
        <w:rPr>
          <w:rFonts w:ascii="Arial" w:hAnsi="Arial" w:cs="Arial"/>
          <w:b/>
          <w:bCs/>
        </w:rPr>
        <w:t>59</w:t>
      </w:r>
      <w:r w:rsidRPr="006155BF">
        <w:rPr>
          <w:rFonts w:ascii="Arial" w:hAnsi="Arial" w:cs="Arial"/>
          <w:b/>
          <w:bCs/>
        </w:rPr>
        <w:t>/2023 navrhuje Zastupitelstvu Olomouckého kraje přijmout usnesení v tomto znění:</w:t>
      </w:r>
    </w:p>
    <w:p w14:paraId="56845E48" w14:textId="35D16B37" w:rsidR="00277C6B" w:rsidRPr="00277C6B" w:rsidRDefault="006155BF" w:rsidP="006155BF">
      <w:pPr>
        <w:spacing w:after="120"/>
        <w:jc w:val="both"/>
        <w:rPr>
          <w:rFonts w:ascii="Arial" w:hAnsi="Arial" w:cs="Arial"/>
        </w:rPr>
      </w:pPr>
      <w:r w:rsidRPr="006155BF">
        <w:rPr>
          <w:rFonts w:ascii="Arial" w:hAnsi="Arial" w:cs="Arial"/>
        </w:rPr>
        <w:t>Zastupitelstvo Olomouckého kraje po projednání:</w:t>
      </w:r>
    </w:p>
    <w:p w14:paraId="5C1F062B" w14:textId="3A5B0AA5" w:rsidR="00277C6B" w:rsidRDefault="00BE0CA2" w:rsidP="00BE0CA2">
      <w:pPr>
        <w:pStyle w:val="Zkladntextodsazendek"/>
        <w:numPr>
          <w:ilvl w:val="0"/>
          <w:numId w:val="23"/>
        </w:numPr>
        <w:spacing w:before="240" w:line="264" w:lineRule="auto"/>
        <w:rPr>
          <w:bCs/>
        </w:rPr>
      </w:pPr>
      <w:r w:rsidRPr="00BE0CA2">
        <w:rPr>
          <w:b/>
          <w:color w:val="000000"/>
          <w:spacing w:val="70"/>
          <w:szCs w:val="24"/>
          <w:lang w:eastAsia="en-US"/>
        </w:rPr>
        <w:t>schvaluje</w:t>
      </w:r>
      <w:r w:rsidRPr="00BE0CA2">
        <w:rPr>
          <w:b/>
        </w:rPr>
        <w:t xml:space="preserve"> </w:t>
      </w:r>
      <w:r w:rsidRPr="00BE0CA2">
        <w:rPr>
          <w:bCs/>
        </w:rPr>
        <w:t>uzavření</w:t>
      </w:r>
      <w:r>
        <w:rPr>
          <w:bCs/>
        </w:rPr>
        <w:t xml:space="preserve"> </w:t>
      </w:r>
      <w:r w:rsidRPr="00BE0CA2">
        <w:rPr>
          <w:szCs w:val="24"/>
        </w:rPr>
        <w:t>Dodatku č. 1 k Licenční smlouvě pro zakládání a provoz Family Pointů, míst přátelských rodině v Olomouckém kraji mezi Centrem pro rodinu a sociální péči a Olomouckým krajem</w:t>
      </w:r>
      <w:r>
        <w:rPr>
          <w:szCs w:val="24"/>
        </w:rPr>
        <w:t xml:space="preserve"> </w:t>
      </w:r>
      <w:r w:rsidRPr="006C1DD8">
        <w:rPr>
          <w:bCs/>
        </w:rPr>
        <w:t xml:space="preserve">dle </w:t>
      </w:r>
      <w:r>
        <w:rPr>
          <w:bCs/>
        </w:rPr>
        <w:t>p</w:t>
      </w:r>
      <w:r w:rsidRPr="00A8531D">
        <w:rPr>
          <w:bCs/>
        </w:rPr>
        <w:t xml:space="preserve">řílohy č. </w:t>
      </w:r>
      <w:r>
        <w:rPr>
          <w:bCs/>
        </w:rPr>
        <w:t>0</w:t>
      </w:r>
      <w:r w:rsidRPr="00A8531D">
        <w:rPr>
          <w:bCs/>
        </w:rPr>
        <w:t>1 usnesení</w:t>
      </w:r>
    </w:p>
    <w:p w14:paraId="40DBF38D" w14:textId="77777777" w:rsidR="00BE0CA2" w:rsidRPr="00BE0CA2" w:rsidRDefault="00BE0CA2" w:rsidP="00BE0CA2">
      <w:pPr>
        <w:pStyle w:val="Zkladntextodsazendek"/>
        <w:numPr>
          <w:ilvl w:val="0"/>
          <w:numId w:val="23"/>
        </w:numPr>
        <w:spacing w:before="240" w:line="264" w:lineRule="auto"/>
        <w:rPr>
          <w:b/>
          <w:bCs/>
        </w:rPr>
      </w:pPr>
      <w:r w:rsidRPr="00BE0CA2">
        <w:rPr>
          <w:b/>
          <w:color w:val="000000"/>
          <w:spacing w:val="70"/>
          <w:szCs w:val="24"/>
          <w:lang w:eastAsia="en-US"/>
        </w:rPr>
        <w:t>schvaluje</w:t>
      </w:r>
      <w:r w:rsidRPr="00BE0CA2">
        <w:rPr>
          <w:b/>
        </w:rPr>
        <w:t xml:space="preserve"> </w:t>
      </w:r>
      <w:r w:rsidRPr="00BE0CA2">
        <w:rPr>
          <w:bCs/>
        </w:rPr>
        <w:t>uzavření</w:t>
      </w:r>
      <w:r>
        <w:rPr>
          <w:bCs/>
        </w:rPr>
        <w:t xml:space="preserve"> </w:t>
      </w:r>
      <w:r w:rsidRPr="00BE0CA2">
        <w:rPr>
          <w:bCs/>
        </w:rPr>
        <w:t>Sublicenční smlouvy mezi Olomouckým krajem a statutárním městem Olomouc, jejímž účelem je udělení Sublicence k souboru chráněných práv duševního vlastnictví k autorskému dílu Metodika služby FAMILY POINT místo pro rodinu a k souboru chráněných práv duševního vlastnictví, které tvoří kombinovanou ochrannou známku FAMILY POINT místo pro rodinu®</w:t>
      </w:r>
      <w:r>
        <w:rPr>
          <w:bCs/>
        </w:rPr>
        <w:t xml:space="preserve"> </w:t>
      </w:r>
      <w:r w:rsidRPr="00BE0CA2">
        <w:rPr>
          <w:bCs/>
        </w:rPr>
        <w:t>dle přílohy č. 02 usnesení</w:t>
      </w:r>
    </w:p>
    <w:p w14:paraId="322DEE15" w14:textId="38B6B30E" w:rsidR="00BE0CA2" w:rsidRPr="00BE0CA2" w:rsidRDefault="00BE0CA2" w:rsidP="00BE0CA2">
      <w:pPr>
        <w:pStyle w:val="Zkladntextodsazendek"/>
        <w:numPr>
          <w:ilvl w:val="0"/>
          <w:numId w:val="23"/>
        </w:numPr>
        <w:spacing w:before="240" w:line="264" w:lineRule="auto"/>
        <w:rPr>
          <w:b/>
          <w:bCs/>
        </w:rPr>
      </w:pPr>
      <w:r w:rsidRPr="00BE0CA2">
        <w:rPr>
          <w:b/>
          <w:color w:val="000000"/>
          <w:spacing w:val="70"/>
          <w:szCs w:val="24"/>
          <w:lang w:eastAsia="en-US"/>
        </w:rPr>
        <w:t>ukládá podepsat</w:t>
      </w:r>
      <w:r w:rsidRPr="00BE0CA2">
        <w:rPr>
          <w:bCs/>
        </w:rPr>
        <w:t xml:space="preserve"> </w:t>
      </w:r>
      <w:r>
        <w:rPr>
          <w:bCs/>
        </w:rPr>
        <w:t>Dodatek č. 1</w:t>
      </w:r>
      <w:r w:rsidRPr="00BE0CA2">
        <w:rPr>
          <w:bCs/>
        </w:rPr>
        <w:t xml:space="preserve"> dle bodu 1 usnesení</w:t>
      </w:r>
    </w:p>
    <w:p w14:paraId="70DBC680" w14:textId="4A29D6F8" w:rsidR="00BE0CA2" w:rsidRPr="00BE0CA2" w:rsidRDefault="00BE0CA2" w:rsidP="00BE0CA2">
      <w:pPr>
        <w:pStyle w:val="Zkladntextodsazendek"/>
        <w:numPr>
          <w:ilvl w:val="0"/>
          <w:numId w:val="23"/>
        </w:numPr>
        <w:spacing w:before="0" w:line="264" w:lineRule="auto"/>
        <w:rPr>
          <w:b/>
          <w:bCs/>
        </w:rPr>
      </w:pPr>
      <w:r w:rsidRPr="00BE0CA2">
        <w:rPr>
          <w:b/>
          <w:color w:val="000000"/>
          <w:spacing w:val="70"/>
          <w:szCs w:val="24"/>
          <w:lang w:eastAsia="en-US"/>
        </w:rPr>
        <w:t>ukládá podepsat</w:t>
      </w:r>
      <w:r w:rsidRPr="00BE0CA2">
        <w:rPr>
          <w:bCs/>
        </w:rPr>
        <w:t xml:space="preserve"> </w:t>
      </w:r>
      <w:r>
        <w:rPr>
          <w:bCs/>
        </w:rPr>
        <w:t>Sublicenční smlouvu</w:t>
      </w:r>
      <w:r w:rsidRPr="00BE0CA2">
        <w:rPr>
          <w:bCs/>
        </w:rPr>
        <w:t xml:space="preserve"> dle bodu </w:t>
      </w:r>
      <w:r>
        <w:rPr>
          <w:bCs/>
        </w:rPr>
        <w:t>2</w:t>
      </w:r>
      <w:r w:rsidRPr="00BE0CA2">
        <w:rPr>
          <w:bCs/>
        </w:rPr>
        <w:t xml:space="preserve"> usnesení</w:t>
      </w:r>
    </w:p>
    <w:p w14:paraId="21F34A1F" w14:textId="0F6ECEE3" w:rsidR="00BE5D0B" w:rsidRPr="0028236E" w:rsidRDefault="00BE0CA2" w:rsidP="0028236E">
      <w:pPr>
        <w:pStyle w:val="Zkladntextodsazendek"/>
        <w:spacing w:before="0" w:after="0" w:line="240" w:lineRule="auto"/>
        <w:ind w:firstLine="709"/>
        <w:rPr>
          <w:bCs/>
        </w:rPr>
      </w:pPr>
      <w:r w:rsidRPr="00BE0CA2">
        <w:rPr>
          <w:bCs/>
        </w:rPr>
        <w:t>Realizuje: Mgr. Ivo Slavotíne</w:t>
      </w:r>
      <w:r w:rsidR="008C5656">
        <w:rPr>
          <w:bCs/>
        </w:rPr>
        <w:t>k</w:t>
      </w:r>
    </w:p>
    <w:p w14:paraId="5D0C7293" w14:textId="6B0E62DB" w:rsidR="00FA5AF4" w:rsidRPr="00FA5AF4" w:rsidRDefault="00FA5AF4" w:rsidP="00FA5AF4">
      <w:pPr>
        <w:pBdr>
          <w:bottom w:val="single" w:sz="4" w:space="1" w:color="auto"/>
        </w:pBdr>
        <w:spacing w:before="600" w:after="360" w:line="264" w:lineRule="auto"/>
        <w:rPr>
          <w:rFonts w:ascii="Arial" w:hAnsi="Arial" w:cs="Arial"/>
          <w:b/>
        </w:rPr>
      </w:pPr>
      <w:r w:rsidRPr="00FA5AF4">
        <w:rPr>
          <w:rFonts w:ascii="Arial" w:hAnsi="Arial" w:cs="Arial"/>
          <w:b/>
        </w:rPr>
        <w:t xml:space="preserve">Přílohy </w:t>
      </w:r>
      <w:r>
        <w:rPr>
          <w:rFonts w:ascii="Arial" w:hAnsi="Arial" w:cs="Arial"/>
          <w:b/>
        </w:rPr>
        <w:t>důvodové zprávy</w:t>
      </w:r>
      <w:r w:rsidRPr="00FA5AF4">
        <w:rPr>
          <w:rFonts w:ascii="Arial" w:hAnsi="Arial" w:cs="Arial"/>
          <w:b/>
        </w:rPr>
        <w:t>:</w:t>
      </w:r>
    </w:p>
    <w:p w14:paraId="59F52A96" w14:textId="48823B28" w:rsidR="000E514B" w:rsidRPr="000E514B" w:rsidRDefault="00FA5AF4" w:rsidP="000E514B">
      <w:pPr>
        <w:pStyle w:val="Zkladntext"/>
        <w:rPr>
          <w:rFonts w:eastAsia="Calibri"/>
          <w:bCs/>
          <w:iCs/>
        </w:rPr>
      </w:pPr>
      <w:r w:rsidRPr="00FA5AF4">
        <w:rPr>
          <w:rFonts w:eastAsia="Calibri"/>
          <w:bCs/>
          <w:iCs/>
        </w:rPr>
        <w:t>Zpráva k DZ_příloha č. 0</w:t>
      </w:r>
      <w:r w:rsidR="00ED1FBB">
        <w:rPr>
          <w:rFonts w:eastAsia="Calibri"/>
          <w:bCs/>
          <w:iCs/>
        </w:rPr>
        <w:t>1</w:t>
      </w:r>
      <w:r w:rsidRPr="00FA5AF4">
        <w:rPr>
          <w:rFonts w:eastAsia="Calibri"/>
          <w:bCs/>
          <w:iCs/>
        </w:rPr>
        <w:t>_</w:t>
      </w:r>
      <w:r w:rsidR="000E514B">
        <w:rPr>
          <w:rFonts w:eastAsia="Calibri"/>
          <w:bCs/>
          <w:iCs/>
        </w:rPr>
        <w:t xml:space="preserve">Licenční </w:t>
      </w:r>
      <w:r w:rsidR="000E514B" w:rsidRPr="000E514B">
        <w:rPr>
          <w:rFonts w:eastAsia="Calibri"/>
          <w:bCs/>
          <w:iCs/>
        </w:rPr>
        <w:t>s</w:t>
      </w:r>
      <w:r w:rsidRPr="000E514B">
        <w:rPr>
          <w:rFonts w:eastAsia="Calibri"/>
          <w:bCs/>
          <w:iCs/>
        </w:rPr>
        <w:t xml:space="preserve">mlouva </w:t>
      </w:r>
      <w:r w:rsidR="000E514B" w:rsidRPr="000E514B">
        <w:rPr>
          <w:rFonts w:eastAsia="Calibri"/>
          <w:bCs/>
          <w:iCs/>
        </w:rPr>
        <w:t>pro zakládání a provoz Family Pointů, míst přátelských rodině v Olomouckém kraji mezi Centrem pro rodinu a sociální péči a Olomouckým krajem</w:t>
      </w:r>
    </w:p>
    <w:p w14:paraId="77F8FA30" w14:textId="5573FD73" w:rsidR="00A9698D" w:rsidRDefault="00A9698D" w:rsidP="00FA5AF4">
      <w:pPr>
        <w:pStyle w:val="Zkladntext"/>
        <w:rPr>
          <w:rFonts w:eastAsia="Calibri"/>
          <w:bCs/>
          <w:iCs/>
        </w:rPr>
      </w:pPr>
      <w:r w:rsidRPr="00A9698D">
        <w:rPr>
          <w:rFonts w:eastAsia="Calibri"/>
          <w:bCs/>
          <w:iCs/>
        </w:rPr>
        <w:t>Zpráva k DZ_příloha č. 0</w:t>
      </w:r>
      <w:r w:rsidR="00ED1FBB">
        <w:rPr>
          <w:rFonts w:eastAsia="Calibri"/>
          <w:bCs/>
          <w:iCs/>
        </w:rPr>
        <w:t>2</w:t>
      </w:r>
      <w:r w:rsidRPr="00A9698D">
        <w:rPr>
          <w:rFonts w:eastAsia="Calibri"/>
          <w:bCs/>
          <w:iCs/>
        </w:rPr>
        <w:t xml:space="preserve">_Výpis z rejstříku ochranných známek </w:t>
      </w:r>
    </w:p>
    <w:p w14:paraId="4ED35490" w14:textId="6C1B81C3" w:rsidR="000E514B" w:rsidRDefault="000E514B" w:rsidP="00FA5AF4">
      <w:pPr>
        <w:pStyle w:val="Zkladntext"/>
        <w:rPr>
          <w:szCs w:val="24"/>
        </w:rPr>
      </w:pPr>
      <w:r w:rsidRPr="000E514B">
        <w:rPr>
          <w:szCs w:val="24"/>
        </w:rPr>
        <w:t>Zpráva k DZ_příloha č. 0</w:t>
      </w:r>
      <w:r w:rsidR="00ED1FBB">
        <w:rPr>
          <w:szCs w:val="24"/>
        </w:rPr>
        <w:t>3</w:t>
      </w:r>
      <w:r>
        <w:rPr>
          <w:szCs w:val="24"/>
        </w:rPr>
        <w:t>_</w:t>
      </w:r>
      <w:r w:rsidRPr="000E514B">
        <w:rPr>
          <w:szCs w:val="24"/>
        </w:rPr>
        <w:t>Osvědčení Úřadu průmyslového vlastnictví</w:t>
      </w:r>
    </w:p>
    <w:p w14:paraId="16AC5128" w14:textId="2ABF2C31" w:rsidR="000E514B" w:rsidRPr="00CE677F" w:rsidRDefault="000E514B" w:rsidP="000E514B">
      <w:pPr>
        <w:pStyle w:val="Zkladntext"/>
        <w:rPr>
          <w:szCs w:val="24"/>
        </w:rPr>
      </w:pPr>
      <w:r>
        <w:rPr>
          <w:szCs w:val="24"/>
        </w:rPr>
        <w:t>Zpráva k DZ_příloha č. 0</w:t>
      </w:r>
      <w:r w:rsidR="00ED1FBB">
        <w:rPr>
          <w:szCs w:val="24"/>
        </w:rPr>
        <w:t>4</w:t>
      </w:r>
      <w:r>
        <w:rPr>
          <w:szCs w:val="24"/>
        </w:rPr>
        <w:t>_Specifikace dodatečné odměny</w:t>
      </w:r>
    </w:p>
    <w:p w14:paraId="069D3CEB" w14:textId="77777777" w:rsidR="008C5656" w:rsidRDefault="008C5656" w:rsidP="00FA5AF4">
      <w:pPr>
        <w:pBdr>
          <w:bottom w:val="single" w:sz="4" w:space="1" w:color="auto"/>
        </w:pBdr>
        <w:spacing w:before="600" w:after="360" w:line="264" w:lineRule="auto"/>
        <w:rPr>
          <w:rFonts w:ascii="Arial" w:hAnsi="Arial" w:cs="Arial"/>
          <w:b/>
        </w:rPr>
      </w:pPr>
    </w:p>
    <w:p w14:paraId="245E1211" w14:textId="290381F4" w:rsidR="00FA5AF4" w:rsidRDefault="00FA5AF4" w:rsidP="00FA5AF4">
      <w:pPr>
        <w:pBdr>
          <w:bottom w:val="single" w:sz="4" w:space="1" w:color="auto"/>
        </w:pBdr>
        <w:spacing w:before="600" w:after="360" w:line="264" w:lineRule="auto"/>
        <w:rPr>
          <w:rFonts w:ascii="Arial" w:hAnsi="Arial" w:cs="Arial"/>
          <w:b/>
        </w:rPr>
      </w:pPr>
      <w:r w:rsidRPr="00FA5AF4">
        <w:rPr>
          <w:rFonts w:ascii="Arial" w:hAnsi="Arial" w:cs="Arial"/>
          <w:b/>
        </w:rPr>
        <w:lastRenderedPageBreak/>
        <w:t>Přílohy usnesení:</w:t>
      </w:r>
    </w:p>
    <w:p w14:paraId="5B281014" w14:textId="47BF69E8" w:rsidR="00FA5AF4" w:rsidRDefault="00FA5AF4" w:rsidP="00FA5AF4">
      <w:pPr>
        <w:spacing w:after="120"/>
        <w:jc w:val="both"/>
        <w:rPr>
          <w:rFonts w:ascii="Arial" w:eastAsiaTheme="minorHAnsi" w:hAnsi="Arial" w:cs="Arial"/>
          <w:bCs/>
        </w:rPr>
      </w:pPr>
      <w:r w:rsidRPr="006A4A21">
        <w:rPr>
          <w:rFonts w:ascii="Arial" w:hAnsi="Arial" w:cs="Arial"/>
        </w:rPr>
        <w:t xml:space="preserve">Usnesení_příloha č. 01_Dodatek č. </w:t>
      </w:r>
      <w:r w:rsidR="00492D95">
        <w:rPr>
          <w:rFonts w:ascii="Arial" w:hAnsi="Arial" w:cs="Arial"/>
        </w:rPr>
        <w:t>1</w:t>
      </w:r>
      <w:r w:rsidRPr="006A4A21">
        <w:rPr>
          <w:rFonts w:ascii="Arial" w:hAnsi="Arial" w:cs="Arial"/>
        </w:rPr>
        <w:t xml:space="preserve"> </w:t>
      </w:r>
      <w:r w:rsidR="00BA7F76">
        <w:rPr>
          <w:rFonts w:ascii="Arial" w:eastAsiaTheme="minorHAnsi" w:hAnsi="Arial" w:cs="Arial"/>
          <w:bCs/>
        </w:rPr>
        <w:t xml:space="preserve">k </w:t>
      </w:r>
      <w:r w:rsidR="00BA7F76" w:rsidRPr="00B17544">
        <w:rPr>
          <w:rFonts w:ascii="Arial" w:eastAsiaTheme="minorHAnsi" w:hAnsi="Arial" w:cs="Arial"/>
          <w:bCs/>
        </w:rPr>
        <w:t>Licenční</w:t>
      </w:r>
      <w:r w:rsidR="00492D95" w:rsidRPr="006C1DD8">
        <w:rPr>
          <w:rFonts w:ascii="Arial" w:eastAsiaTheme="minorHAnsi" w:hAnsi="Arial" w:cs="Arial"/>
          <w:bCs/>
        </w:rPr>
        <w:t xml:space="preserve"> smlouv</w:t>
      </w:r>
      <w:r w:rsidR="00492D95">
        <w:rPr>
          <w:rFonts w:ascii="Arial" w:eastAsiaTheme="minorHAnsi" w:hAnsi="Arial" w:cs="Arial"/>
          <w:bCs/>
        </w:rPr>
        <w:t>ě</w:t>
      </w:r>
      <w:r w:rsidR="00492D95" w:rsidRPr="006C1DD8">
        <w:rPr>
          <w:rFonts w:ascii="Arial" w:eastAsiaTheme="minorHAnsi" w:hAnsi="Arial" w:cs="Arial"/>
          <w:bCs/>
        </w:rPr>
        <w:t xml:space="preserve"> </w:t>
      </w:r>
      <w:r w:rsidR="00492D95" w:rsidRPr="00FA4FCD">
        <w:rPr>
          <w:rFonts w:ascii="Arial" w:hAnsi="Arial" w:cs="Arial"/>
        </w:rPr>
        <w:t>pro zakládání a provoz Family Pointů, míst přátelských rodině v Olomouckém kraji</w:t>
      </w:r>
      <w:r w:rsidR="00492D95" w:rsidRPr="00FA4FCD">
        <w:rPr>
          <w:rFonts w:ascii="Arial" w:eastAsiaTheme="minorHAnsi" w:hAnsi="Arial" w:cs="Arial"/>
        </w:rPr>
        <w:t xml:space="preserve"> </w:t>
      </w:r>
      <w:r w:rsidR="00492D95" w:rsidRPr="006C1DD8">
        <w:rPr>
          <w:rFonts w:ascii="Arial" w:eastAsiaTheme="minorHAnsi" w:hAnsi="Arial" w:cs="Arial"/>
          <w:bCs/>
        </w:rPr>
        <w:t>mezi </w:t>
      </w:r>
      <w:r w:rsidR="00492D95">
        <w:rPr>
          <w:rFonts w:ascii="Arial" w:eastAsiaTheme="minorHAnsi" w:hAnsi="Arial" w:cs="Arial"/>
          <w:bCs/>
        </w:rPr>
        <w:t>Centrem pro rodinu a sociální péči</w:t>
      </w:r>
      <w:r w:rsidR="00492D95" w:rsidRPr="006C1DD8">
        <w:rPr>
          <w:rFonts w:ascii="Arial" w:eastAsiaTheme="minorHAnsi" w:hAnsi="Arial" w:cs="Arial"/>
          <w:bCs/>
        </w:rPr>
        <w:t xml:space="preserve"> a Olomouckým krajem</w:t>
      </w:r>
    </w:p>
    <w:p w14:paraId="49B038B6" w14:textId="087C7DA8" w:rsidR="00492D95" w:rsidRDefault="00492D95" w:rsidP="00FA5AF4">
      <w:pPr>
        <w:spacing w:after="120"/>
        <w:jc w:val="both"/>
        <w:rPr>
          <w:rFonts w:ascii="Arial" w:eastAsiaTheme="minorHAnsi" w:hAnsi="Arial" w:cs="Arial"/>
          <w:bCs/>
        </w:rPr>
      </w:pPr>
    </w:p>
    <w:p w14:paraId="2AED39D9" w14:textId="564E237E" w:rsidR="00492D95" w:rsidRPr="006A4A21" w:rsidRDefault="00492D95" w:rsidP="00FA5AF4">
      <w:pPr>
        <w:spacing w:after="120"/>
        <w:jc w:val="both"/>
        <w:rPr>
          <w:rFonts w:ascii="Arial" w:hAnsi="Arial" w:cs="Arial"/>
        </w:rPr>
      </w:pPr>
      <w:r w:rsidRPr="006A4A21">
        <w:rPr>
          <w:rFonts w:ascii="Arial" w:hAnsi="Arial" w:cs="Arial"/>
        </w:rPr>
        <w:t>Usnesení_příloha č. 0</w:t>
      </w:r>
      <w:r>
        <w:rPr>
          <w:rFonts w:ascii="Arial" w:hAnsi="Arial" w:cs="Arial"/>
        </w:rPr>
        <w:t>2</w:t>
      </w:r>
      <w:r w:rsidRPr="006A4A21">
        <w:rPr>
          <w:rFonts w:ascii="Arial" w:hAnsi="Arial" w:cs="Arial"/>
        </w:rPr>
        <w:t>_</w:t>
      </w:r>
      <w:r w:rsidRPr="00492D95">
        <w:rPr>
          <w:rFonts w:ascii="Arial" w:eastAsiaTheme="minorHAnsi" w:hAnsi="Arial" w:cs="Arial"/>
          <w:bCs/>
        </w:rPr>
        <w:t xml:space="preserve"> </w:t>
      </w:r>
      <w:r>
        <w:rPr>
          <w:rFonts w:ascii="Arial" w:eastAsiaTheme="minorHAnsi" w:hAnsi="Arial" w:cs="Arial"/>
          <w:bCs/>
        </w:rPr>
        <w:t>Sublicenční smlouva</w:t>
      </w:r>
      <w:r w:rsidRPr="006C1DD8">
        <w:rPr>
          <w:rFonts w:ascii="Arial" w:eastAsiaTheme="minorHAnsi" w:hAnsi="Arial" w:cs="Arial"/>
          <w:bCs/>
        </w:rPr>
        <w:t xml:space="preserve"> </w:t>
      </w:r>
      <w:r w:rsidRPr="00FE4E3F">
        <w:rPr>
          <w:rFonts w:ascii="Arial" w:hAnsi="Arial" w:cs="Arial"/>
        </w:rPr>
        <w:t>mezi Olomouckým krajem a statutárním městem Olomouc</w:t>
      </w:r>
    </w:p>
    <w:sectPr w:rsidR="00492D95" w:rsidRPr="006A4A21" w:rsidSect="009F4420"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A68C" w14:textId="77777777" w:rsidR="00D33669" w:rsidRDefault="00D33669" w:rsidP="008C578F">
      <w:r>
        <w:separator/>
      </w:r>
    </w:p>
  </w:endnote>
  <w:endnote w:type="continuationSeparator" w:id="0">
    <w:p w14:paraId="0CAC0941" w14:textId="77777777" w:rsidR="00D33669" w:rsidRDefault="00D33669" w:rsidP="008C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084F" w14:textId="623FADBC" w:rsidR="008C578F" w:rsidRPr="00CA7BB4" w:rsidRDefault="00ED4F84" w:rsidP="008C578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C578F" w:rsidRPr="00CA7BB4">
      <w:rPr>
        <w:rFonts w:ascii="Arial" w:hAnsi="Arial" w:cs="Arial"/>
        <w:i/>
        <w:sz w:val="20"/>
        <w:szCs w:val="20"/>
      </w:rPr>
      <w:t xml:space="preserve"> Olomouckého </w:t>
    </w:r>
    <w:r w:rsidR="008C578F" w:rsidRPr="00C550C6">
      <w:rPr>
        <w:rFonts w:ascii="Arial" w:hAnsi="Arial" w:cs="Arial"/>
        <w:i/>
        <w:sz w:val="20"/>
        <w:szCs w:val="20"/>
      </w:rPr>
      <w:t xml:space="preserve">kraje </w:t>
    </w:r>
    <w:r w:rsidR="008900E5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8</w:t>
    </w:r>
    <w:r w:rsidR="00395DA5">
      <w:rPr>
        <w:rFonts w:ascii="Arial" w:hAnsi="Arial" w:cs="Arial"/>
        <w:i/>
        <w:sz w:val="20"/>
        <w:szCs w:val="20"/>
      </w:rPr>
      <w:t>.</w:t>
    </w:r>
    <w:r w:rsidR="00FE46F0">
      <w:rPr>
        <w:rFonts w:ascii="Arial" w:hAnsi="Arial" w:cs="Arial"/>
        <w:i/>
        <w:sz w:val="20"/>
        <w:szCs w:val="20"/>
      </w:rPr>
      <w:t>0</w:t>
    </w:r>
    <w:r w:rsidR="008900E5">
      <w:rPr>
        <w:rFonts w:ascii="Arial" w:hAnsi="Arial" w:cs="Arial"/>
        <w:i/>
        <w:sz w:val="20"/>
        <w:szCs w:val="20"/>
      </w:rPr>
      <w:t>9</w:t>
    </w:r>
    <w:r w:rsidR="008C578F" w:rsidRPr="00C550C6">
      <w:rPr>
        <w:rFonts w:ascii="Arial" w:hAnsi="Arial" w:cs="Arial"/>
        <w:i/>
        <w:sz w:val="20"/>
        <w:szCs w:val="20"/>
      </w:rPr>
      <w:t>.20</w:t>
    </w:r>
    <w:r w:rsidR="00845770" w:rsidRPr="00C550C6">
      <w:rPr>
        <w:rFonts w:ascii="Arial" w:hAnsi="Arial" w:cs="Arial"/>
        <w:i/>
        <w:sz w:val="20"/>
        <w:szCs w:val="20"/>
      </w:rPr>
      <w:t>2</w:t>
    </w:r>
    <w:r w:rsidR="00FE46F0">
      <w:rPr>
        <w:rFonts w:ascii="Arial" w:hAnsi="Arial" w:cs="Arial"/>
        <w:i/>
        <w:sz w:val="20"/>
        <w:szCs w:val="20"/>
      </w:rPr>
      <w:t>3</w:t>
    </w:r>
    <w:r w:rsidR="008C578F" w:rsidRPr="00CA7BB4">
      <w:rPr>
        <w:rFonts w:ascii="Arial" w:hAnsi="Arial" w:cs="Arial"/>
        <w:i/>
        <w:sz w:val="20"/>
        <w:szCs w:val="20"/>
      </w:rPr>
      <w:tab/>
    </w:r>
    <w:r w:rsidR="008C578F" w:rsidRPr="00CA7BB4">
      <w:rPr>
        <w:rFonts w:ascii="Arial" w:hAnsi="Arial" w:cs="Arial"/>
        <w:i/>
        <w:sz w:val="20"/>
        <w:szCs w:val="20"/>
      </w:rPr>
      <w:tab/>
      <w:t xml:space="preserve">Strana </w:t>
    </w:r>
    <w:r w:rsidR="008C578F" w:rsidRPr="00CA7BB4">
      <w:rPr>
        <w:rFonts w:ascii="Arial" w:hAnsi="Arial" w:cs="Arial"/>
        <w:i/>
        <w:sz w:val="20"/>
        <w:szCs w:val="20"/>
      </w:rPr>
      <w:fldChar w:fldCharType="begin"/>
    </w:r>
    <w:r w:rsidR="008C578F" w:rsidRPr="00CA7BB4">
      <w:rPr>
        <w:rFonts w:ascii="Arial" w:hAnsi="Arial" w:cs="Arial"/>
        <w:i/>
        <w:sz w:val="20"/>
        <w:szCs w:val="20"/>
      </w:rPr>
      <w:instrText xml:space="preserve"> PAGE </w:instrText>
    </w:r>
    <w:r w:rsidR="008C578F" w:rsidRPr="00CA7BB4">
      <w:rPr>
        <w:rFonts w:ascii="Arial" w:hAnsi="Arial" w:cs="Arial"/>
        <w:i/>
        <w:sz w:val="20"/>
        <w:szCs w:val="20"/>
      </w:rPr>
      <w:fldChar w:fldCharType="separate"/>
    </w:r>
    <w:r w:rsidR="00054210">
      <w:rPr>
        <w:rFonts w:ascii="Arial" w:hAnsi="Arial" w:cs="Arial"/>
        <w:i/>
        <w:noProof/>
        <w:sz w:val="20"/>
        <w:szCs w:val="20"/>
      </w:rPr>
      <w:t>2</w:t>
    </w:r>
    <w:r w:rsidR="008C578F" w:rsidRPr="00CA7BB4">
      <w:rPr>
        <w:rFonts w:ascii="Arial" w:hAnsi="Arial" w:cs="Arial"/>
        <w:i/>
        <w:sz w:val="20"/>
        <w:szCs w:val="20"/>
      </w:rPr>
      <w:fldChar w:fldCharType="end"/>
    </w:r>
    <w:r w:rsidR="008C578F" w:rsidRPr="00CA7BB4">
      <w:rPr>
        <w:rFonts w:ascii="Arial" w:hAnsi="Arial" w:cs="Arial"/>
        <w:i/>
        <w:sz w:val="20"/>
        <w:szCs w:val="20"/>
      </w:rPr>
      <w:t xml:space="preserve"> (celkem </w:t>
    </w:r>
    <w:r w:rsidR="00E2074C">
      <w:rPr>
        <w:rFonts w:ascii="Arial" w:hAnsi="Arial" w:cs="Arial"/>
        <w:i/>
        <w:sz w:val="20"/>
        <w:szCs w:val="20"/>
      </w:rPr>
      <w:t>3</w:t>
    </w:r>
    <w:r w:rsidR="008C578F" w:rsidRPr="00CA7BB4">
      <w:rPr>
        <w:rFonts w:ascii="Arial" w:hAnsi="Arial" w:cs="Arial"/>
        <w:i/>
        <w:sz w:val="20"/>
        <w:szCs w:val="20"/>
      </w:rPr>
      <w:t>)</w:t>
    </w:r>
  </w:p>
  <w:p w14:paraId="63B1BB14" w14:textId="359D6000" w:rsidR="008C578F" w:rsidRDefault="00ED4F84" w:rsidP="00395DA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44</w:t>
    </w:r>
    <w:r w:rsidR="00DA36F1">
      <w:rPr>
        <w:rFonts w:ascii="Arial" w:hAnsi="Arial" w:cs="Arial"/>
        <w:i/>
        <w:sz w:val="20"/>
        <w:szCs w:val="20"/>
      </w:rPr>
      <w:t>.</w:t>
    </w:r>
    <w:r w:rsidR="00BE5D0B">
      <w:rPr>
        <w:rFonts w:ascii="Arial" w:hAnsi="Arial" w:cs="Arial"/>
        <w:i/>
        <w:sz w:val="20"/>
        <w:szCs w:val="20"/>
      </w:rPr>
      <w:t xml:space="preserve"> </w:t>
    </w:r>
    <w:r w:rsidR="00B94B26" w:rsidRPr="00B94B26">
      <w:rPr>
        <w:rFonts w:ascii="Arial" w:hAnsi="Arial" w:cs="Arial"/>
        <w:i/>
        <w:sz w:val="20"/>
        <w:szCs w:val="20"/>
      </w:rPr>
      <w:t>Dodatek k Licenční smlouvě pro zakládání a provoz Family Pointů a Sublicenční smlouva Family Point uzavřená mezi Olomouckým krajem a statutárním městem Olomouc</w:t>
    </w:r>
  </w:p>
  <w:p w14:paraId="35BE8F21" w14:textId="1EFF2FA6" w:rsidR="0050626C" w:rsidRPr="00CA7BB4" w:rsidRDefault="0050626C" w:rsidP="00C442C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A079" w14:textId="77777777" w:rsidR="00D33669" w:rsidRDefault="00D33669" w:rsidP="008C578F">
      <w:r>
        <w:separator/>
      </w:r>
    </w:p>
  </w:footnote>
  <w:footnote w:type="continuationSeparator" w:id="0">
    <w:p w14:paraId="733AB014" w14:textId="77777777" w:rsidR="00D33669" w:rsidRDefault="00D33669" w:rsidP="008C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20F6"/>
    <w:multiLevelType w:val="hybridMultilevel"/>
    <w:tmpl w:val="3E14FCEC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B132A9"/>
    <w:multiLevelType w:val="hybridMultilevel"/>
    <w:tmpl w:val="747E639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5951EF"/>
    <w:multiLevelType w:val="hybridMultilevel"/>
    <w:tmpl w:val="CF405F2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74C8C"/>
    <w:multiLevelType w:val="hybridMultilevel"/>
    <w:tmpl w:val="9BE0703A"/>
    <w:lvl w:ilvl="0" w:tplc="14A0B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86845"/>
    <w:multiLevelType w:val="hybridMultilevel"/>
    <w:tmpl w:val="E6EA2D10"/>
    <w:lvl w:ilvl="0" w:tplc="375066D8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328"/>
    <w:multiLevelType w:val="hybridMultilevel"/>
    <w:tmpl w:val="2F809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93E35"/>
    <w:multiLevelType w:val="hybridMultilevel"/>
    <w:tmpl w:val="CA9A1350"/>
    <w:lvl w:ilvl="0" w:tplc="36826D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403A36"/>
    <w:multiLevelType w:val="multilevel"/>
    <w:tmpl w:val="E19CB9CC"/>
    <w:lvl w:ilvl="0">
      <w:numFmt w:val="decimal"/>
      <w:lvlText w:val="%1.0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269027D"/>
    <w:multiLevelType w:val="hybridMultilevel"/>
    <w:tmpl w:val="4836BB6E"/>
    <w:lvl w:ilvl="0" w:tplc="E8A46D76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F680ED6"/>
    <w:multiLevelType w:val="hybridMultilevel"/>
    <w:tmpl w:val="51827B5A"/>
    <w:lvl w:ilvl="0" w:tplc="A43AB0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163F1"/>
    <w:multiLevelType w:val="multilevel"/>
    <w:tmpl w:val="B87620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12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86E33DE"/>
    <w:multiLevelType w:val="hybridMultilevel"/>
    <w:tmpl w:val="9C1684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01499C"/>
    <w:multiLevelType w:val="hybridMultilevel"/>
    <w:tmpl w:val="F5F41B2A"/>
    <w:lvl w:ilvl="0" w:tplc="A5564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2105F"/>
    <w:multiLevelType w:val="hybridMultilevel"/>
    <w:tmpl w:val="6BCA7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37CD4"/>
    <w:multiLevelType w:val="hybridMultilevel"/>
    <w:tmpl w:val="DE1C7A18"/>
    <w:lvl w:ilvl="0" w:tplc="28EE9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522E2"/>
    <w:multiLevelType w:val="hybridMultilevel"/>
    <w:tmpl w:val="3DFE926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BA6ADC"/>
    <w:multiLevelType w:val="hybridMultilevel"/>
    <w:tmpl w:val="298C5F8A"/>
    <w:lvl w:ilvl="0" w:tplc="5A587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C6367"/>
    <w:multiLevelType w:val="hybridMultilevel"/>
    <w:tmpl w:val="DD92D716"/>
    <w:lvl w:ilvl="0" w:tplc="133EA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C35AC"/>
    <w:multiLevelType w:val="hybridMultilevel"/>
    <w:tmpl w:val="2FEE0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22E5D"/>
    <w:multiLevelType w:val="hybridMultilevel"/>
    <w:tmpl w:val="BDCE3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C2089"/>
    <w:multiLevelType w:val="hybridMultilevel"/>
    <w:tmpl w:val="AF9A1B2E"/>
    <w:lvl w:ilvl="0" w:tplc="EAD6D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78271">
    <w:abstractNumId w:val="1"/>
  </w:num>
  <w:num w:numId="2" w16cid:durableId="480855440">
    <w:abstractNumId w:val="6"/>
  </w:num>
  <w:num w:numId="3" w16cid:durableId="590746539">
    <w:abstractNumId w:val="8"/>
  </w:num>
  <w:num w:numId="4" w16cid:durableId="1332370354">
    <w:abstractNumId w:val="17"/>
  </w:num>
  <w:num w:numId="5" w16cid:durableId="1943099512">
    <w:abstractNumId w:val="2"/>
  </w:num>
  <w:num w:numId="6" w16cid:durableId="9233408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0671061">
    <w:abstractNumId w:val="21"/>
  </w:num>
  <w:num w:numId="8" w16cid:durableId="1618927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0105358">
    <w:abstractNumId w:val="5"/>
  </w:num>
  <w:num w:numId="10" w16cid:durableId="927621627">
    <w:abstractNumId w:val="20"/>
  </w:num>
  <w:num w:numId="11" w16cid:durableId="1234387945">
    <w:abstractNumId w:val="12"/>
  </w:num>
  <w:num w:numId="12" w16cid:durableId="1897084069">
    <w:abstractNumId w:val="14"/>
  </w:num>
  <w:num w:numId="13" w16cid:durableId="1903641097">
    <w:abstractNumId w:val="7"/>
  </w:num>
  <w:num w:numId="14" w16cid:durableId="217278726">
    <w:abstractNumId w:val="10"/>
  </w:num>
  <w:num w:numId="15" w16cid:durableId="289288455">
    <w:abstractNumId w:val="19"/>
  </w:num>
  <w:num w:numId="16" w16cid:durableId="236019738">
    <w:abstractNumId w:val="0"/>
  </w:num>
  <w:num w:numId="17" w16cid:durableId="836848758">
    <w:abstractNumId w:val="13"/>
  </w:num>
  <w:num w:numId="18" w16cid:durableId="1273122609">
    <w:abstractNumId w:val="4"/>
  </w:num>
  <w:num w:numId="19" w16cid:durableId="264769275">
    <w:abstractNumId w:val="22"/>
  </w:num>
  <w:num w:numId="20" w16cid:durableId="1469591323">
    <w:abstractNumId w:val="9"/>
  </w:num>
  <w:num w:numId="21" w16cid:durableId="240800806">
    <w:abstractNumId w:val="3"/>
  </w:num>
  <w:num w:numId="22" w16cid:durableId="785002289">
    <w:abstractNumId w:val="16"/>
  </w:num>
  <w:num w:numId="23" w16cid:durableId="1162820419">
    <w:abstractNumId w:val="18"/>
  </w:num>
  <w:num w:numId="24" w16cid:durableId="6599702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D0"/>
    <w:rsid w:val="00006CAD"/>
    <w:rsid w:val="00016F5C"/>
    <w:rsid w:val="00017EAA"/>
    <w:rsid w:val="00024D34"/>
    <w:rsid w:val="000362D1"/>
    <w:rsid w:val="00036C68"/>
    <w:rsid w:val="00036E4C"/>
    <w:rsid w:val="00042158"/>
    <w:rsid w:val="00046138"/>
    <w:rsid w:val="00054210"/>
    <w:rsid w:val="000564FA"/>
    <w:rsid w:val="00070578"/>
    <w:rsid w:val="00073782"/>
    <w:rsid w:val="00076FA1"/>
    <w:rsid w:val="00080235"/>
    <w:rsid w:val="000817BE"/>
    <w:rsid w:val="00085AD7"/>
    <w:rsid w:val="0009110E"/>
    <w:rsid w:val="00093C5F"/>
    <w:rsid w:val="000A2898"/>
    <w:rsid w:val="000A65EB"/>
    <w:rsid w:val="000B40BB"/>
    <w:rsid w:val="000C1ACA"/>
    <w:rsid w:val="000C3FA1"/>
    <w:rsid w:val="000D04E8"/>
    <w:rsid w:val="000D5A20"/>
    <w:rsid w:val="000D63B4"/>
    <w:rsid w:val="000D78A9"/>
    <w:rsid w:val="000E2CF6"/>
    <w:rsid w:val="000E514B"/>
    <w:rsid w:val="000F04DD"/>
    <w:rsid w:val="000F5FE9"/>
    <w:rsid w:val="00106E09"/>
    <w:rsid w:val="001142E2"/>
    <w:rsid w:val="00117FCB"/>
    <w:rsid w:val="00124C5F"/>
    <w:rsid w:val="001365E0"/>
    <w:rsid w:val="00145031"/>
    <w:rsid w:val="001475C9"/>
    <w:rsid w:val="00152142"/>
    <w:rsid w:val="00154840"/>
    <w:rsid w:val="001640E9"/>
    <w:rsid w:val="0017765E"/>
    <w:rsid w:val="00186558"/>
    <w:rsid w:val="00194DA1"/>
    <w:rsid w:val="001A7ABD"/>
    <w:rsid w:val="001B77E9"/>
    <w:rsid w:val="001C12E1"/>
    <w:rsid w:val="001C5D56"/>
    <w:rsid w:val="001C62EE"/>
    <w:rsid w:val="001D0BA3"/>
    <w:rsid w:val="001D41AA"/>
    <w:rsid w:val="001E6906"/>
    <w:rsid w:val="001E7A05"/>
    <w:rsid w:val="001F3D1E"/>
    <w:rsid w:val="0020405A"/>
    <w:rsid w:val="002143BB"/>
    <w:rsid w:val="00215C2B"/>
    <w:rsid w:val="00215D75"/>
    <w:rsid w:val="00215F0D"/>
    <w:rsid w:val="002165CA"/>
    <w:rsid w:val="00220E02"/>
    <w:rsid w:val="002217CB"/>
    <w:rsid w:val="00221E50"/>
    <w:rsid w:val="00237E7D"/>
    <w:rsid w:val="00240F78"/>
    <w:rsid w:val="002423A9"/>
    <w:rsid w:val="00244EAE"/>
    <w:rsid w:val="00252C33"/>
    <w:rsid w:val="00254038"/>
    <w:rsid w:val="00256C8D"/>
    <w:rsid w:val="00260641"/>
    <w:rsid w:val="00261392"/>
    <w:rsid w:val="0026482A"/>
    <w:rsid w:val="0027094F"/>
    <w:rsid w:val="00270D5E"/>
    <w:rsid w:val="00277C6B"/>
    <w:rsid w:val="0028236E"/>
    <w:rsid w:val="00282E39"/>
    <w:rsid w:val="0029641A"/>
    <w:rsid w:val="002C2095"/>
    <w:rsid w:val="002C3383"/>
    <w:rsid w:val="002D1B6E"/>
    <w:rsid w:val="002E0ACB"/>
    <w:rsid w:val="002E4FB8"/>
    <w:rsid w:val="002E764F"/>
    <w:rsid w:val="002F68F4"/>
    <w:rsid w:val="002F7E73"/>
    <w:rsid w:val="00300B09"/>
    <w:rsid w:val="00302502"/>
    <w:rsid w:val="00302831"/>
    <w:rsid w:val="0032308B"/>
    <w:rsid w:val="0032556B"/>
    <w:rsid w:val="00327D73"/>
    <w:rsid w:val="00333635"/>
    <w:rsid w:val="003418F5"/>
    <w:rsid w:val="003574B3"/>
    <w:rsid w:val="00366CFA"/>
    <w:rsid w:val="00366E60"/>
    <w:rsid w:val="00367309"/>
    <w:rsid w:val="00393E26"/>
    <w:rsid w:val="00395DA5"/>
    <w:rsid w:val="003A1318"/>
    <w:rsid w:val="003C1FE0"/>
    <w:rsid w:val="003C43AD"/>
    <w:rsid w:val="003C5E51"/>
    <w:rsid w:val="003D16EA"/>
    <w:rsid w:val="003E1322"/>
    <w:rsid w:val="003E26C8"/>
    <w:rsid w:val="003E36EF"/>
    <w:rsid w:val="003F0CE2"/>
    <w:rsid w:val="003F53FD"/>
    <w:rsid w:val="003F7633"/>
    <w:rsid w:val="003F7B6A"/>
    <w:rsid w:val="004011BE"/>
    <w:rsid w:val="0041085E"/>
    <w:rsid w:val="00410D67"/>
    <w:rsid w:val="00412576"/>
    <w:rsid w:val="00416B9E"/>
    <w:rsid w:val="00424F76"/>
    <w:rsid w:val="00431426"/>
    <w:rsid w:val="0043322E"/>
    <w:rsid w:val="00441C40"/>
    <w:rsid w:val="00442470"/>
    <w:rsid w:val="00445BE7"/>
    <w:rsid w:val="0045018C"/>
    <w:rsid w:val="0045346C"/>
    <w:rsid w:val="00456504"/>
    <w:rsid w:val="00456619"/>
    <w:rsid w:val="0046666E"/>
    <w:rsid w:val="00474E52"/>
    <w:rsid w:val="00483BDF"/>
    <w:rsid w:val="00485365"/>
    <w:rsid w:val="00492D95"/>
    <w:rsid w:val="0049336B"/>
    <w:rsid w:val="004B3B78"/>
    <w:rsid w:val="004B4906"/>
    <w:rsid w:val="004B5ACA"/>
    <w:rsid w:val="004B7DFD"/>
    <w:rsid w:val="004C66CF"/>
    <w:rsid w:val="004E136C"/>
    <w:rsid w:val="004E24C0"/>
    <w:rsid w:val="004E3A88"/>
    <w:rsid w:val="004F1124"/>
    <w:rsid w:val="004F291A"/>
    <w:rsid w:val="004F432A"/>
    <w:rsid w:val="004F58DC"/>
    <w:rsid w:val="004F6CA7"/>
    <w:rsid w:val="00501445"/>
    <w:rsid w:val="00502163"/>
    <w:rsid w:val="00503D5E"/>
    <w:rsid w:val="0050614C"/>
    <w:rsid w:val="00506173"/>
    <w:rsid w:val="0050626C"/>
    <w:rsid w:val="005073E0"/>
    <w:rsid w:val="0051667F"/>
    <w:rsid w:val="00524708"/>
    <w:rsid w:val="005268C1"/>
    <w:rsid w:val="00535B8B"/>
    <w:rsid w:val="0055159B"/>
    <w:rsid w:val="005523B7"/>
    <w:rsid w:val="0055436E"/>
    <w:rsid w:val="0056129F"/>
    <w:rsid w:val="0057434F"/>
    <w:rsid w:val="0057610E"/>
    <w:rsid w:val="005857F0"/>
    <w:rsid w:val="00592114"/>
    <w:rsid w:val="00592BBE"/>
    <w:rsid w:val="005968EF"/>
    <w:rsid w:val="005A42C2"/>
    <w:rsid w:val="005B040F"/>
    <w:rsid w:val="005C1B2D"/>
    <w:rsid w:val="005D524E"/>
    <w:rsid w:val="005E2EEE"/>
    <w:rsid w:val="005E6DCC"/>
    <w:rsid w:val="005E7F46"/>
    <w:rsid w:val="005F1B99"/>
    <w:rsid w:val="005F62B8"/>
    <w:rsid w:val="00601FAE"/>
    <w:rsid w:val="0060291B"/>
    <w:rsid w:val="00612047"/>
    <w:rsid w:val="006155BF"/>
    <w:rsid w:val="0062391B"/>
    <w:rsid w:val="00627DF4"/>
    <w:rsid w:val="0063027E"/>
    <w:rsid w:val="00636A75"/>
    <w:rsid w:val="00645963"/>
    <w:rsid w:val="00651D5D"/>
    <w:rsid w:val="00661400"/>
    <w:rsid w:val="006628EF"/>
    <w:rsid w:val="00665416"/>
    <w:rsid w:val="00667D57"/>
    <w:rsid w:val="0067032D"/>
    <w:rsid w:val="006737C8"/>
    <w:rsid w:val="0068575E"/>
    <w:rsid w:val="00690C55"/>
    <w:rsid w:val="00691A48"/>
    <w:rsid w:val="00696D0E"/>
    <w:rsid w:val="006A2DA2"/>
    <w:rsid w:val="006A412B"/>
    <w:rsid w:val="006A4A21"/>
    <w:rsid w:val="006A4C0D"/>
    <w:rsid w:val="006B0A1C"/>
    <w:rsid w:val="006B5D46"/>
    <w:rsid w:val="006C108F"/>
    <w:rsid w:val="006C5104"/>
    <w:rsid w:val="006D6C82"/>
    <w:rsid w:val="006D781D"/>
    <w:rsid w:val="006E1F91"/>
    <w:rsid w:val="006E7020"/>
    <w:rsid w:val="00702D7C"/>
    <w:rsid w:val="00704F24"/>
    <w:rsid w:val="007077FC"/>
    <w:rsid w:val="00723445"/>
    <w:rsid w:val="00731A50"/>
    <w:rsid w:val="00735D08"/>
    <w:rsid w:val="007419EB"/>
    <w:rsid w:val="00746D92"/>
    <w:rsid w:val="0074713F"/>
    <w:rsid w:val="00752A4C"/>
    <w:rsid w:val="00753B41"/>
    <w:rsid w:val="00764218"/>
    <w:rsid w:val="00770037"/>
    <w:rsid w:val="007732E8"/>
    <w:rsid w:val="00774E40"/>
    <w:rsid w:val="0077735D"/>
    <w:rsid w:val="0079056A"/>
    <w:rsid w:val="007A1066"/>
    <w:rsid w:val="007A155A"/>
    <w:rsid w:val="007A38B7"/>
    <w:rsid w:val="007B029C"/>
    <w:rsid w:val="007B0FF4"/>
    <w:rsid w:val="007C3A74"/>
    <w:rsid w:val="007D1C86"/>
    <w:rsid w:val="007D2D35"/>
    <w:rsid w:val="007D4C20"/>
    <w:rsid w:val="007E0C0D"/>
    <w:rsid w:val="007E4BA9"/>
    <w:rsid w:val="007E7299"/>
    <w:rsid w:val="007F1664"/>
    <w:rsid w:val="007F24D3"/>
    <w:rsid w:val="007F39CB"/>
    <w:rsid w:val="007F4EE6"/>
    <w:rsid w:val="0080000B"/>
    <w:rsid w:val="00802F2E"/>
    <w:rsid w:val="00805A09"/>
    <w:rsid w:val="00817003"/>
    <w:rsid w:val="00820807"/>
    <w:rsid w:val="008212B3"/>
    <w:rsid w:val="00821304"/>
    <w:rsid w:val="008375D8"/>
    <w:rsid w:val="00845770"/>
    <w:rsid w:val="00855642"/>
    <w:rsid w:val="008574D0"/>
    <w:rsid w:val="00867C19"/>
    <w:rsid w:val="00874D4E"/>
    <w:rsid w:val="0088084D"/>
    <w:rsid w:val="008900E5"/>
    <w:rsid w:val="0089155F"/>
    <w:rsid w:val="008A4CFC"/>
    <w:rsid w:val="008B2670"/>
    <w:rsid w:val="008B57FA"/>
    <w:rsid w:val="008C0DB7"/>
    <w:rsid w:val="008C22C9"/>
    <w:rsid w:val="008C5656"/>
    <w:rsid w:val="008C578F"/>
    <w:rsid w:val="008C66ED"/>
    <w:rsid w:val="008C6FB4"/>
    <w:rsid w:val="008D0660"/>
    <w:rsid w:val="008D4D86"/>
    <w:rsid w:val="008D5EB8"/>
    <w:rsid w:val="008E625F"/>
    <w:rsid w:val="008F5A41"/>
    <w:rsid w:val="00905B9F"/>
    <w:rsid w:val="00914512"/>
    <w:rsid w:val="00917609"/>
    <w:rsid w:val="00926AA4"/>
    <w:rsid w:val="00933739"/>
    <w:rsid w:val="00934CF7"/>
    <w:rsid w:val="0093716E"/>
    <w:rsid w:val="00937266"/>
    <w:rsid w:val="00940D7D"/>
    <w:rsid w:val="00947AB6"/>
    <w:rsid w:val="00950421"/>
    <w:rsid w:val="00953290"/>
    <w:rsid w:val="009564E5"/>
    <w:rsid w:val="00957276"/>
    <w:rsid w:val="00957356"/>
    <w:rsid w:val="00960360"/>
    <w:rsid w:val="0097494C"/>
    <w:rsid w:val="00974A3F"/>
    <w:rsid w:val="00974DD4"/>
    <w:rsid w:val="009752A4"/>
    <w:rsid w:val="00975A58"/>
    <w:rsid w:val="0098320B"/>
    <w:rsid w:val="0098715A"/>
    <w:rsid w:val="009B12F7"/>
    <w:rsid w:val="009C3EDE"/>
    <w:rsid w:val="009D3229"/>
    <w:rsid w:val="009D583A"/>
    <w:rsid w:val="009D5AF8"/>
    <w:rsid w:val="009D6C85"/>
    <w:rsid w:val="009D7DE9"/>
    <w:rsid w:val="009E0066"/>
    <w:rsid w:val="009E3AF7"/>
    <w:rsid w:val="009E75DB"/>
    <w:rsid w:val="009F2A81"/>
    <w:rsid w:val="009F4420"/>
    <w:rsid w:val="009F4481"/>
    <w:rsid w:val="009F49C6"/>
    <w:rsid w:val="00A033CD"/>
    <w:rsid w:val="00A1384E"/>
    <w:rsid w:val="00A304EE"/>
    <w:rsid w:val="00A31D33"/>
    <w:rsid w:val="00A41A18"/>
    <w:rsid w:val="00A423AC"/>
    <w:rsid w:val="00A54920"/>
    <w:rsid w:val="00A61A68"/>
    <w:rsid w:val="00A66BFB"/>
    <w:rsid w:val="00A710B2"/>
    <w:rsid w:val="00A71439"/>
    <w:rsid w:val="00A74AE0"/>
    <w:rsid w:val="00A9698D"/>
    <w:rsid w:val="00AA208D"/>
    <w:rsid w:val="00AA2607"/>
    <w:rsid w:val="00AA6D87"/>
    <w:rsid w:val="00AA6E9E"/>
    <w:rsid w:val="00AB0025"/>
    <w:rsid w:val="00AB0FBE"/>
    <w:rsid w:val="00AB62C4"/>
    <w:rsid w:val="00AB6534"/>
    <w:rsid w:val="00AC0967"/>
    <w:rsid w:val="00AC1443"/>
    <w:rsid w:val="00AC21CD"/>
    <w:rsid w:val="00AC2534"/>
    <w:rsid w:val="00AD60F9"/>
    <w:rsid w:val="00AD70AF"/>
    <w:rsid w:val="00AE0A93"/>
    <w:rsid w:val="00AE1D5A"/>
    <w:rsid w:val="00AE571B"/>
    <w:rsid w:val="00AE5AF0"/>
    <w:rsid w:val="00B015DC"/>
    <w:rsid w:val="00B01D37"/>
    <w:rsid w:val="00B02ABA"/>
    <w:rsid w:val="00B219C1"/>
    <w:rsid w:val="00B26D11"/>
    <w:rsid w:val="00B323E2"/>
    <w:rsid w:val="00B32887"/>
    <w:rsid w:val="00B43903"/>
    <w:rsid w:val="00B445F7"/>
    <w:rsid w:val="00B470F9"/>
    <w:rsid w:val="00B51AA4"/>
    <w:rsid w:val="00B52412"/>
    <w:rsid w:val="00B631F5"/>
    <w:rsid w:val="00B63903"/>
    <w:rsid w:val="00B74979"/>
    <w:rsid w:val="00B75B34"/>
    <w:rsid w:val="00B80BCF"/>
    <w:rsid w:val="00B873D3"/>
    <w:rsid w:val="00B94B26"/>
    <w:rsid w:val="00B94E17"/>
    <w:rsid w:val="00BA5DE5"/>
    <w:rsid w:val="00BA7F76"/>
    <w:rsid w:val="00BB1185"/>
    <w:rsid w:val="00BB31E9"/>
    <w:rsid w:val="00BC09EC"/>
    <w:rsid w:val="00BC2CD0"/>
    <w:rsid w:val="00BC4509"/>
    <w:rsid w:val="00BC702E"/>
    <w:rsid w:val="00BD4010"/>
    <w:rsid w:val="00BE0CA2"/>
    <w:rsid w:val="00BE4881"/>
    <w:rsid w:val="00BE58B2"/>
    <w:rsid w:val="00BE5D0B"/>
    <w:rsid w:val="00BF2196"/>
    <w:rsid w:val="00C02377"/>
    <w:rsid w:val="00C103BD"/>
    <w:rsid w:val="00C103C0"/>
    <w:rsid w:val="00C14C40"/>
    <w:rsid w:val="00C15567"/>
    <w:rsid w:val="00C1719A"/>
    <w:rsid w:val="00C30B96"/>
    <w:rsid w:val="00C34D4D"/>
    <w:rsid w:val="00C36D67"/>
    <w:rsid w:val="00C442CC"/>
    <w:rsid w:val="00C51754"/>
    <w:rsid w:val="00C550C6"/>
    <w:rsid w:val="00C61BFA"/>
    <w:rsid w:val="00C61CD4"/>
    <w:rsid w:val="00C65525"/>
    <w:rsid w:val="00C65942"/>
    <w:rsid w:val="00C71B05"/>
    <w:rsid w:val="00C73FE9"/>
    <w:rsid w:val="00C8332F"/>
    <w:rsid w:val="00C90E10"/>
    <w:rsid w:val="00CA133A"/>
    <w:rsid w:val="00CA2854"/>
    <w:rsid w:val="00CA7BB4"/>
    <w:rsid w:val="00CB5513"/>
    <w:rsid w:val="00CC6E02"/>
    <w:rsid w:val="00CD238B"/>
    <w:rsid w:val="00CD3109"/>
    <w:rsid w:val="00CE370E"/>
    <w:rsid w:val="00CF3C5E"/>
    <w:rsid w:val="00CF6DBC"/>
    <w:rsid w:val="00D013AC"/>
    <w:rsid w:val="00D01B82"/>
    <w:rsid w:val="00D17A88"/>
    <w:rsid w:val="00D2044A"/>
    <w:rsid w:val="00D24DD3"/>
    <w:rsid w:val="00D264EE"/>
    <w:rsid w:val="00D27BE0"/>
    <w:rsid w:val="00D30815"/>
    <w:rsid w:val="00D33669"/>
    <w:rsid w:val="00D41661"/>
    <w:rsid w:val="00D5144F"/>
    <w:rsid w:val="00D51B4E"/>
    <w:rsid w:val="00D524EB"/>
    <w:rsid w:val="00D53D30"/>
    <w:rsid w:val="00D640AA"/>
    <w:rsid w:val="00D70271"/>
    <w:rsid w:val="00D81B31"/>
    <w:rsid w:val="00D8709D"/>
    <w:rsid w:val="00DA005B"/>
    <w:rsid w:val="00DA36F1"/>
    <w:rsid w:val="00DA3C1C"/>
    <w:rsid w:val="00DB37B4"/>
    <w:rsid w:val="00DC0792"/>
    <w:rsid w:val="00DC2D73"/>
    <w:rsid w:val="00DC4E0A"/>
    <w:rsid w:val="00DD2709"/>
    <w:rsid w:val="00DD507E"/>
    <w:rsid w:val="00DD75CC"/>
    <w:rsid w:val="00DE2A63"/>
    <w:rsid w:val="00DE4A1A"/>
    <w:rsid w:val="00E14C0D"/>
    <w:rsid w:val="00E153FA"/>
    <w:rsid w:val="00E2074C"/>
    <w:rsid w:val="00E21FE5"/>
    <w:rsid w:val="00E33EC2"/>
    <w:rsid w:val="00E543D6"/>
    <w:rsid w:val="00E571BA"/>
    <w:rsid w:val="00E57954"/>
    <w:rsid w:val="00E77163"/>
    <w:rsid w:val="00E77CEC"/>
    <w:rsid w:val="00E900C8"/>
    <w:rsid w:val="00E925AE"/>
    <w:rsid w:val="00EA2C9E"/>
    <w:rsid w:val="00EB17D8"/>
    <w:rsid w:val="00ED1FBB"/>
    <w:rsid w:val="00ED40D6"/>
    <w:rsid w:val="00ED4F84"/>
    <w:rsid w:val="00EE4D78"/>
    <w:rsid w:val="00EF6A3D"/>
    <w:rsid w:val="00F036A0"/>
    <w:rsid w:val="00F03827"/>
    <w:rsid w:val="00F1016B"/>
    <w:rsid w:val="00F10F07"/>
    <w:rsid w:val="00F114F7"/>
    <w:rsid w:val="00F2254B"/>
    <w:rsid w:val="00F33445"/>
    <w:rsid w:val="00F43AB1"/>
    <w:rsid w:val="00F449A3"/>
    <w:rsid w:val="00F602DB"/>
    <w:rsid w:val="00F745A4"/>
    <w:rsid w:val="00F801ED"/>
    <w:rsid w:val="00F83D40"/>
    <w:rsid w:val="00F965D3"/>
    <w:rsid w:val="00F97DBF"/>
    <w:rsid w:val="00FA1721"/>
    <w:rsid w:val="00FA38A8"/>
    <w:rsid w:val="00FA5AF4"/>
    <w:rsid w:val="00FA6AA5"/>
    <w:rsid w:val="00FB0E3E"/>
    <w:rsid w:val="00FC011D"/>
    <w:rsid w:val="00FC2E02"/>
    <w:rsid w:val="00FC4F55"/>
    <w:rsid w:val="00FD18F6"/>
    <w:rsid w:val="00FD5029"/>
    <w:rsid w:val="00FD6300"/>
    <w:rsid w:val="00FE0C02"/>
    <w:rsid w:val="00FE46F0"/>
    <w:rsid w:val="00FE4E3F"/>
    <w:rsid w:val="00FE7937"/>
    <w:rsid w:val="00FF0B2A"/>
    <w:rsid w:val="00FF1673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53278"/>
  <w15:docId w15:val="{C21FC23D-FE81-44CD-B043-AF7B857B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1B31"/>
    <w:pPr>
      <w:widowControl w:val="0"/>
      <w:numPr>
        <w:numId w:val="11"/>
      </w:numPr>
      <w:tabs>
        <w:tab w:val="clear" w:pos="573"/>
        <w:tab w:val="num" w:pos="432"/>
      </w:tabs>
      <w:spacing w:before="240" w:after="60"/>
      <w:ind w:left="432"/>
      <w:outlineLvl w:val="0"/>
    </w:pPr>
    <w:rPr>
      <w:rFonts w:cs="Arial"/>
      <w:bCs/>
      <w:kern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81B31"/>
    <w:pPr>
      <w:keepNext/>
      <w:numPr>
        <w:ilvl w:val="1"/>
        <w:numId w:val="11"/>
      </w:numPr>
      <w:spacing w:before="240" w:after="60"/>
      <w:outlineLvl w:val="1"/>
    </w:pPr>
    <w:rPr>
      <w:rFonts w:cs="Arial"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81B31"/>
    <w:pPr>
      <w:keepNext/>
      <w:numPr>
        <w:ilvl w:val="2"/>
        <w:numId w:val="11"/>
      </w:numPr>
      <w:spacing w:before="240" w:after="60"/>
      <w:outlineLvl w:val="2"/>
    </w:pPr>
    <w:rPr>
      <w:rFonts w:cs="Arial"/>
      <w:bCs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81B31"/>
    <w:pPr>
      <w:keepNext/>
      <w:numPr>
        <w:ilvl w:val="3"/>
        <w:numId w:val="11"/>
      </w:numPr>
      <w:spacing w:before="240" w:after="60"/>
      <w:outlineLvl w:val="3"/>
    </w:pPr>
    <w:rPr>
      <w:bCs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81B31"/>
    <w:pPr>
      <w:numPr>
        <w:ilvl w:val="5"/>
        <w:numId w:val="11"/>
      </w:numPr>
      <w:spacing w:before="240" w:after="60"/>
      <w:outlineLvl w:val="5"/>
    </w:pPr>
    <w:rPr>
      <w:bCs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81B31"/>
    <w:pPr>
      <w:numPr>
        <w:ilvl w:val="6"/>
        <w:numId w:val="11"/>
      </w:num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81B31"/>
    <w:pPr>
      <w:numPr>
        <w:ilvl w:val="7"/>
        <w:numId w:val="11"/>
      </w:numPr>
      <w:spacing w:before="240" w:after="60"/>
      <w:outlineLvl w:val="7"/>
    </w:pPr>
    <w:rPr>
      <w:iCs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81B31"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4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3">
    <w:name w:val="Body Text 3"/>
    <w:basedOn w:val="Normln"/>
    <w:link w:val="Zkladntext3Char"/>
    <w:semiHidden/>
    <w:unhideWhenUsed/>
    <w:rsid w:val="005968EF"/>
    <w:pPr>
      <w:jc w:val="center"/>
    </w:pPr>
    <w:rPr>
      <w:rFonts w:ascii="Arial" w:hAnsi="Arial"/>
      <w:b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5968EF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Default">
    <w:name w:val="Default"/>
    <w:rsid w:val="004B7D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145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145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57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57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ulkatuntext16nasted">
    <w:name w:val="Tabulka tučný text_16 na střed"/>
    <w:basedOn w:val="Normln"/>
    <w:rsid w:val="00C34D4D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34D4D"/>
    <w:pPr>
      <w:widowControl w:val="0"/>
      <w:spacing w:before="40" w:after="40"/>
      <w:jc w:val="center"/>
    </w:pPr>
    <w:rPr>
      <w:rFonts w:ascii="Arial" w:hAnsi="Arial"/>
      <w:b/>
      <w:noProof/>
      <w:szCs w:val="20"/>
      <w:lang w:eastAsia="cs-CZ"/>
    </w:rPr>
  </w:style>
  <w:style w:type="paragraph" w:customStyle="1" w:styleId="Tabulkazkladntext">
    <w:name w:val="Tabulka základní text"/>
    <w:basedOn w:val="Normln"/>
    <w:rsid w:val="00C34D4D"/>
    <w:pPr>
      <w:widowControl w:val="0"/>
      <w:spacing w:before="40" w:after="40"/>
    </w:pPr>
    <w:rPr>
      <w:rFonts w:ascii="Arial" w:hAnsi="Arial" w:cs="Arial"/>
      <w:noProof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34D4D"/>
    <w:pPr>
      <w:widowControl w:val="0"/>
      <w:spacing w:before="40" w:after="40"/>
      <w:jc w:val="center"/>
    </w:pPr>
    <w:rPr>
      <w:rFonts w:ascii="Arial" w:hAnsi="Arial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0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037"/>
    <w:rPr>
      <w:rFonts w:ascii="Segoe UI" w:eastAsia="Times New Roman" w:hAnsi="Segoe UI" w:cs="Segoe UI"/>
      <w:sz w:val="18"/>
      <w:szCs w:val="18"/>
    </w:rPr>
  </w:style>
  <w:style w:type="paragraph" w:customStyle="1" w:styleId="slo1tuntext">
    <w:name w:val="Číslo1 tučný text"/>
    <w:basedOn w:val="Normln"/>
    <w:rsid w:val="00C51754"/>
    <w:pPr>
      <w:widowControl w:val="0"/>
      <w:numPr>
        <w:numId w:val="8"/>
      </w:numPr>
      <w:spacing w:after="120"/>
      <w:jc w:val="both"/>
    </w:pPr>
    <w:rPr>
      <w:rFonts w:ascii="Arial" w:hAnsi="Arial"/>
      <w:b/>
      <w:noProof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81B3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81B31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81B31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81B31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81B31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81B31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D81B31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D81B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81B31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81B31"/>
    <w:rPr>
      <w:rFonts w:ascii="Times New Roman" w:eastAsia="Times New Roman" w:hAnsi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A38A8"/>
    <w:pPr>
      <w:spacing w:before="120" w:after="120" w:line="276" w:lineRule="auto"/>
      <w:jc w:val="both"/>
    </w:pPr>
    <w:rPr>
      <w:rFonts w:ascii="Arial" w:eastAsiaTheme="minorHAnsi" w:hAnsi="Arial" w:cs="Arial"/>
      <w:szCs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A38A8"/>
    <w:rPr>
      <w:rFonts w:ascii="Arial" w:hAnsi="Arial" w:cs="Arial"/>
      <w:sz w:val="24"/>
      <w:lang w:eastAsia="cs-CZ"/>
    </w:rPr>
  </w:style>
  <w:style w:type="paragraph" w:customStyle="1" w:styleId="Zkladntextodsazendek">
    <w:name w:val="Základní text odsazený řádek"/>
    <w:basedOn w:val="Normln"/>
    <w:rsid w:val="00975A58"/>
    <w:pPr>
      <w:widowControl w:val="0"/>
      <w:spacing w:before="120" w:after="120" w:line="276" w:lineRule="auto"/>
      <w:ind w:firstLine="567"/>
      <w:jc w:val="both"/>
    </w:pPr>
    <w:rPr>
      <w:rFonts w:ascii="Arial" w:eastAsiaTheme="minorHAnsi" w:hAnsi="Arial" w:cs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39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9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903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9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90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E925A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zvy">
    <w:name w:val="názvy"/>
    <w:basedOn w:val="Normln"/>
    <w:autoRedefine/>
    <w:rsid w:val="00AE0A93"/>
    <w:rPr>
      <w:rFonts w:ascii="Arial" w:hAnsi="Arial" w:cs="Arial"/>
      <w:sz w:val="20"/>
      <w:szCs w:val="20"/>
      <w:lang w:eastAsia="cs-CZ"/>
    </w:rPr>
  </w:style>
  <w:style w:type="paragraph" w:customStyle="1" w:styleId="slo1text">
    <w:name w:val="Číslo1 text"/>
    <w:basedOn w:val="Normln"/>
    <w:rsid w:val="00FE4E3F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9836-A689-4993-BD9A-89309453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Hosakova</dc:creator>
  <cp:lastModifiedBy>Podivínský Pavel</cp:lastModifiedBy>
  <cp:revision>6</cp:revision>
  <cp:lastPrinted>2017-08-31T07:11:00Z</cp:lastPrinted>
  <dcterms:created xsi:type="dcterms:W3CDTF">2023-09-11T12:05:00Z</dcterms:created>
  <dcterms:modified xsi:type="dcterms:W3CDTF">2023-09-11T13:32:00Z</dcterms:modified>
</cp:coreProperties>
</file>