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A9FEF31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6237A2" w:rsidRPr="00063E88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3/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6920C7C8" w14:textId="6FA95944" w:rsidR="00562D58" w:rsidRPr="00941E3B" w:rsidRDefault="00562D58" w:rsidP="00562D5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7948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bookmarkStart w:id="0" w:name="_GoBack"/>
      <w:bookmarkEnd w:id="0"/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656D77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bookmarkStart w:id="1" w:name="_Hlk78193374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1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Zde uvedený text odpovídá obsahu sloupce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912A5CE" w:rsidR="009A3DA5" w:rsidRPr="00D03B80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14416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dotačního programu/titulu</w:t>
      </w:r>
      <w:r w:rsidR="00921C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921CD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D58C74A" w:rsidR="009A3DA5" w:rsidRPr="00911F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A4CB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9E7A6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063E88" w:rsidRDefault="009A3DA5" w:rsidP="00E5587E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063E88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063E88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D812DD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7225A8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 písm. c) a odst.</w:t>
      </w:r>
      <w:r w:rsidR="005B0FB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10.5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943D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063E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161B0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973EFD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2B7C071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3C9AB9D1" w:rsidR="009A3DA5" w:rsidRPr="00063E88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131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063E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063E88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74C900E4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0F6CE4">
        <w:rPr>
          <w:rFonts w:ascii="Arial" w:hAnsi="Arial" w:cs="Arial"/>
          <w:sz w:val="24"/>
          <w:szCs w:val="24"/>
        </w:rPr>
        <w:t xml:space="preserve">nejvýše </w:t>
      </w:r>
      <w:r w:rsidRPr="008F0080">
        <w:rPr>
          <w:rFonts w:ascii="Arial" w:hAnsi="Arial" w:cs="Arial"/>
          <w:sz w:val="24"/>
          <w:szCs w:val="24"/>
        </w:rPr>
        <w:t xml:space="preserve">…. % 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0F6CE4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37D714F" w:rsidR="00CB5336" w:rsidRPr="0031645C" w:rsidRDefault="00E63316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2E578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52E0196C" w:rsidR="00CB5336" w:rsidRPr="00063E88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F422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2C369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981323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560028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2DDC582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DB051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3BA14109" w:rsidR="00A9730D" w:rsidRPr="00063E88" w:rsidRDefault="00A9730D" w:rsidP="00E416C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….)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A0700F1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061F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61F2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4D02AEC2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685522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EC7D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FCCB039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63706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C86AE6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640DC39A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F6954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957BB" w:rsidRP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proofErr w:type="gramStart"/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proofErr w:type="gramEnd"/>
    </w:p>
    <w:p w14:paraId="22B84152" w14:textId="77777777" w:rsidR="001571E4" w:rsidRPr="00063E88" w:rsidRDefault="001571E4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3050B18D" w:rsidR="00836AA2" w:rsidRPr="00063E8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063E88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 w:rsidRPr="005C1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dkaz na odst. 1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063E8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sahu (de minimis) poskytovatelem poskytována v režimu de minimis. V takovém případě se</w:t>
      </w:r>
      <w:r w:rsidR="00FE33EB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63E88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63E8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FBAB461" w14:textId="277CF85D" w:rsidR="00BC2C5A" w:rsidRPr="004A3031" w:rsidRDefault="004A3031" w:rsidP="00A72FD2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03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8)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="00BC2C5A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4F18DD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čl. 3 části A odst. 4 písm. e) Zásad</w:t>
      </w:r>
      <w:r w:rsidR="00BC2C5A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, tato smlouva zaniká </w:t>
      </w:r>
      <w:r w:rsidR="00463FF8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ne</w:t>
      </w:r>
      <w:r w:rsidR="00BC2C5A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předložení</w:t>
      </w:r>
      <w:r w:rsidR="00463FF8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m</w:t>
      </w:r>
      <w:r w:rsidR="00BC2C5A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originálu žádosti o dotaci </w:t>
      </w:r>
      <w:r w:rsidR="00463FF8" w:rsidRPr="004A3031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C7E069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39039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63FF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6504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39039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BBBAFE2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C8D8363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504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E8640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098FF34" w:rsidR="00FE3DFD" w:rsidRPr="00063E8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576BE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1D56B393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DD131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1F90D11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D0D58CF" w:rsidR="00D571FB" w:rsidRPr="008F0080" w:rsidRDefault="00096285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73455">
        <w:rPr>
          <w:rFonts w:ascii="Arial" w:hAnsi="Arial" w:cs="Arial"/>
          <w:sz w:val="24"/>
          <w:szCs w:val="24"/>
        </w:rPr>
        <w:t>10.</w:t>
      </w:r>
      <w:r w:rsidR="00273455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AB9B528" w:rsidR="00FE3DFD" w:rsidRPr="008F0080" w:rsidRDefault="00096285" w:rsidP="00641DF4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273455" w:rsidRPr="0027345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2734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32224D81" w14:textId="5CEDB2F6" w:rsidR="00FE3DFD" w:rsidRPr="00063E88" w:rsidRDefault="00FE3DFD" w:rsidP="00DF23F5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EE5D8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1833793F" w:rsidR="00FE3DFD" w:rsidRPr="008F0080" w:rsidRDefault="002734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345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  <w:r w:rsidR="00CA76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Způsob doručení závěrečné zprávy by měl být ideálně stejný, jaký </w:t>
      </w:r>
      <w:r w:rsidR="00CA76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49B8F5A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E2006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D76D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353A1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D4A3E2F" w:rsidR="00A34824" w:rsidRPr="00063E88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7F7F7F" w:themeColor="text1" w:themeTint="80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7B4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063E88" w:rsidSect="00FB184A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347F" w14:textId="77777777" w:rsidR="00631556" w:rsidRDefault="00631556" w:rsidP="00D40C40">
      <w:r>
        <w:separator/>
      </w:r>
    </w:p>
  </w:endnote>
  <w:endnote w:type="continuationSeparator" w:id="0">
    <w:p w14:paraId="74F000EB" w14:textId="77777777" w:rsidR="00631556" w:rsidRDefault="006315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FBE06D" w14:textId="177438C4" w:rsidR="00196CE5" w:rsidRPr="00E25DAD" w:rsidRDefault="00E2300B" w:rsidP="00196CE5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414BB7">
          <w:rPr>
            <w:rFonts w:ascii="Arial" w:hAnsi="Arial" w:cs="Arial"/>
            <w:i/>
            <w:sz w:val="20"/>
            <w:szCs w:val="20"/>
          </w:rPr>
          <w:t xml:space="preserve"> </w:t>
        </w:r>
        <w:r w:rsidR="00482CF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 w:rsidR="00FB184A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="00FB184A">
          <w:rPr>
            <w:rFonts w:ascii="Arial" w:hAnsi="Arial" w:cs="Arial"/>
            <w:i/>
            <w:sz w:val="20"/>
            <w:szCs w:val="20"/>
          </w:rPr>
          <w:t xml:space="preserve">. 9. </w:t>
        </w:r>
        <w:r w:rsidR="00482CF2">
          <w:rPr>
            <w:rFonts w:ascii="Arial" w:hAnsi="Arial" w:cs="Arial"/>
            <w:i/>
            <w:sz w:val="20"/>
            <w:szCs w:val="20"/>
          </w:rPr>
          <w:t>2023</w:t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begin"/>
        </w:r>
        <w:r w:rsidR="00FB184A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FB184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50EC8">
          <w:rPr>
            <w:rFonts w:ascii="Arial" w:hAnsi="Arial" w:cs="Arial"/>
            <w:i/>
            <w:sz w:val="20"/>
            <w:szCs w:val="20"/>
          </w:rPr>
          <w:t xml:space="preserve"> 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begin"/>
        </w:r>
        <w:r w:rsidR="00FB184A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FB184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FB184A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C254A02" w14:textId="51CB92C9" w:rsidR="00FB184A" w:rsidRDefault="00E2300B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>
      <w:rPr>
        <w:rFonts w:ascii="Arial" w:hAnsi="Arial" w:cs="Arial"/>
        <w:i/>
        <w:sz w:val="20"/>
        <w:szCs w:val="24"/>
      </w:rPr>
      <w:t>8</w:t>
    </w:r>
    <w:r w:rsidR="00F95FA3">
      <w:rPr>
        <w:rFonts w:ascii="Arial" w:hAnsi="Arial" w:cs="Arial"/>
        <w:i/>
        <w:sz w:val="20"/>
        <w:szCs w:val="24"/>
      </w:rPr>
      <w:t xml:space="preserve">. </w:t>
    </w:r>
    <w:r w:rsidR="00FB184A">
      <w:rPr>
        <w:rFonts w:ascii="Arial" w:hAnsi="Arial" w:cs="Arial"/>
        <w:i/>
        <w:sz w:val="20"/>
        <w:szCs w:val="24"/>
      </w:rPr>
      <w:t>Dotační programy Olomouckého kraje na r. 2024</w:t>
    </w:r>
  </w:p>
  <w:p w14:paraId="10DB6163" w14:textId="705A1D5C" w:rsidR="00B4545E" w:rsidRPr="00B4545E" w:rsidRDefault="003E18A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3E18AE">
      <w:rPr>
        <w:rFonts w:ascii="Arial" w:hAnsi="Arial" w:cs="Arial"/>
        <w:i/>
        <w:sz w:val="20"/>
        <w:szCs w:val="24"/>
      </w:rPr>
      <w:t xml:space="preserve">Příloha č. </w:t>
    </w:r>
    <w:r w:rsidR="00FB184A">
      <w:rPr>
        <w:rFonts w:ascii="Arial" w:hAnsi="Arial" w:cs="Arial"/>
        <w:i/>
        <w:sz w:val="20"/>
        <w:szCs w:val="24"/>
      </w:rPr>
      <w:t>2</w:t>
    </w:r>
    <w:r w:rsidRPr="003E18AE">
      <w:rPr>
        <w:rFonts w:ascii="Arial" w:hAnsi="Arial" w:cs="Arial"/>
        <w:i/>
        <w:sz w:val="20"/>
        <w:szCs w:val="24"/>
      </w:rPr>
      <w:t xml:space="preserve"> –</w:t>
    </w:r>
    <w:r w:rsidR="00196CE5">
      <w:rPr>
        <w:rFonts w:ascii="Arial" w:hAnsi="Arial" w:cs="Arial"/>
        <w:i/>
        <w:sz w:val="20"/>
        <w:szCs w:val="24"/>
      </w:rPr>
      <w:t xml:space="preserve"> </w:t>
    </w:r>
    <w:r w:rsidRPr="003E18AE">
      <w:rPr>
        <w:rFonts w:ascii="Arial" w:hAnsi="Arial" w:cs="Arial"/>
        <w:i/>
        <w:sz w:val="20"/>
        <w:szCs w:val="24"/>
      </w:rPr>
      <w:t>Vzorová veřejnoprávní smlouva o poskytnutí</w:t>
    </w:r>
    <w:r w:rsidR="00B4545E">
      <w:rPr>
        <w:rFonts w:ascii="Arial" w:hAnsi="Arial" w:cs="Arial"/>
        <w:i/>
        <w:sz w:val="20"/>
        <w:szCs w:val="24"/>
      </w:rPr>
      <w:t xml:space="preserve"> programové</w:t>
    </w:r>
    <w:r w:rsidRPr="003E18AE">
      <w:rPr>
        <w:rFonts w:ascii="Arial" w:hAnsi="Arial" w:cs="Arial"/>
        <w:i/>
        <w:sz w:val="20"/>
        <w:szCs w:val="24"/>
      </w:rPr>
      <w:t xml:space="preserve"> dotace na akci </w:t>
    </w:r>
    <w:r w:rsidR="003E5758">
      <w:rPr>
        <w:rFonts w:ascii="Arial" w:hAnsi="Arial" w:cs="Arial"/>
        <w:i/>
        <w:sz w:val="20"/>
        <w:szCs w:val="24"/>
      </w:rPr>
      <w:t>fyzické</w:t>
    </w:r>
    <w:r w:rsidR="003E5758" w:rsidRPr="003E5758">
      <w:rPr>
        <w:rFonts w:ascii="Arial" w:hAnsi="Arial" w:cs="Arial"/>
        <w:i/>
        <w:sz w:val="20"/>
        <w:szCs w:val="24"/>
      </w:rPr>
      <w:t xml:space="preserve"> </w:t>
    </w:r>
    <w:r w:rsidR="003E5758" w:rsidRPr="003E18AE">
      <w:rPr>
        <w:rFonts w:ascii="Arial" w:hAnsi="Arial" w:cs="Arial"/>
        <w:i/>
        <w:sz w:val="20"/>
        <w:szCs w:val="24"/>
      </w:rPr>
      <w:t>osobě podnikateli /Vzor 3/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603" w14:textId="77777777" w:rsidR="00631556" w:rsidRDefault="00631556" w:rsidP="00D40C40">
      <w:r>
        <w:separator/>
      </w:r>
    </w:p>
  </w:footnote>
  <w:footnote w:type="continuationSeparator" w:id="0">
    <w:p w14:paraId="214C727F" w14:textId="77777777" w:rsidR="00631556" w:rsidRDefault="0063155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EC8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3E88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2E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DD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7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45C"/>
    <w:rsid w:val="00316538"/>
    <w:rsid w:val="00317A8E"/>
    <w:rsid w:val="00321FF4"/>
    <w:rsid w:val="0032223E"/>
    <w:rsid w:val="00322442"/>
    <w:rsid w:val="00324F6F"/>
    <w:rsid w:val="00325F77"/>
    <w:rsid w:val="00326204"/>
    <w:rsid w:val="00326AE8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39C"/>
    <w:rsid w:val="003903FA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B7A7D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F60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4BB7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2CF2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303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39B2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2D58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582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1556"/>
    <w:rsid w:val="00632D35"/>
    <w:rsid w:val="00632EE8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687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8C1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B695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1CD4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26F2"/>
    <w:rsid w:val="0096329F"/>
    <w:rsid w:val="0096469A"/>
    <w:rsid w:val="00966543"/>
    <w:rsid w:val="009712DC"/>
    <w:rsid w:val="00971456"/>
    <w:rsid w:val="009717EE"/>
    <w:rsid w:val="0097294A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EC1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2FD2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6AE6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300B"/>
    <w:rsid w:val="00E25D52"/>
    <w:rsid w:val="00E261F7"/>
    <w:rsid w:val="00E26B33"/>
    <w:rsid w:val="00E276C5"/>
    <w:rsid w:val="00E33239"/>
    <w:rsid w:val="00E3383E"/>
    <w:rsid w:val="00E34402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614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0DD0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1BB3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0A8"/>
    <w:rsid w:val="00F76698"/>
    <w:rsid w:val="00F819A1"/>
    <w:rsid w:val="00F823EF"/>
    <w:rsid w:val="00F8667F"/>
    <w:rsid w:val="00F87907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5FA3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184A"/>
    <w:rsid w:val="00FB3236"/>
    <w:rsid w:val="00FB438D"/>
    <w:rsid w:val="00FB508C"/>
    <w:rsid w:val="00FB5649"/>
    <w:rsid w:val="00FB5FAD"/>
    <w:rsid w:val="00FB6560"/>
    <w:rsid w:val="00FB6C22"/>
    <w:rsid w:val="00FB7E45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05EC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E781-6897-4B4E-8A8C-0868857A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4873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Vyhnálková Taťána</cp:lastModifiedBy>
  <cp:revision>10</cp:revision>
  <cp:lastPrinted>2018-08-24T12:54:00Z</cp:lastPrinted>
  <dcterms:created xsi:type="dcterms:W3CDTF">2023-08-09T14:06:00Z</dcterms:created>
  <dcterms:modified xsi:type="dcterms:W3CDTF">2023-09-05T08:33:00Z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