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8F" w:rsidRPr="00E6358F" w:rsidRDefault="00E6358F" w:rsidP="0026625A">
      <w:pPr>
        <w:autoSpaceDE w:val="0"/>
        <w:autoSpaceDN w:val="0"/>
        <w:spacing w:after="360" w:line="240" w:lineRule="auto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E6358F">
        <w:rPr>
          <w:rFonts w:ascii="Arial" w:eastAsia="Times New Roman" w:hAnsi="Arial" w:cs="Times New Roman"/>
          <w:b/>
          <w:sz w:val="24"/>
          <w:szCs w:val="20"/>
          <w:lang w:eastAsia="cs-CZ"/>
        </w:rPr>
        <w:t>Důvodová zpráva:</w:t>
      </w:r>
    </w:p>
    <w:p w:rsidR="00B824CA" w:rsidRPr="00AD4E0F" w:rsidRDefault="00B824CA" w:rsidP="000756DA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D4E0F">
        <w:rPr>
          <w:rFonts w:ascii="Arial" w:eastAsia="Times New Roman" w:hAnsi="Arial" w:cs="Arial"/>
          <w:sz w:val="24"/>
          <w:szCs w:val="24"/>
          <w:lang w:eastAsia="cs-CZ"/>
        </w:rPr>
        <w:t xml:space="preserve">Projektová dokumentace akce </w:t>
      </w:r>
      <w:r w:rsidR="00AD4E0F" w:rsidRPr="00AD4E0F">
        <w:rPr>
          <w:rFonts w:ascii="Arial" w:hAnsi="Arial" w:cs="Arial"/>
          <w:b/>
          <w:sz w:val="24"/>
          <w:szCs w:val="24"/>
        </w:rPr>
        <w:t>„II/436 Přerov – úprava křižovatky silnic, Dluhonská“</w:t>
      </w:r>
      <w:r w:rsidRPr="00AD4E0F">
        <w:rPr>
          <w:rFonts w:ascii="Arial" w:eastAsia="Times New Roman" w:hAnsi="Arial" w:cs="Arial"/>
          <w:sz w:val="24"/>
          <w:szCs w:val="24"/>
          <w:lang w:eastAsia="cs-CZ"/>
        </w:rPr>
        <w:t xml:space="preserve"> byla zajišťována na základě </w:t>
      </w:r>
      <w:r w:rsidR="00AD4E0F" w:rsidRPr="00AD4E0F">
        <w:rPr>
          <w:rFonts w:ascii="Arial" w:hAnsi="Arial" w:cs="Arial"/>
          <w:sz w:val="24"/>
          <w:szCs w:val="24"/>
        </w:rPr>
        <w:t>rozhodnutí hejtmana Olomouckého kraje ze dne 15.</w:t>
      </w:r>
      <w:r w:rsidR="00AD4E0F">
        <w:rPr>
          <w:rFonts w:ascii="Arial" w:hAnsi="Arial" w:cs="Arial"/>
          <w:sz w:val="24"/>
          <w:szCs w:val="24"/>
        </w:rPr>
        <w:t> </w:t>
      </w:r>
      <w:r w:rsidR="00AD4E0F" w:rsidRPr="00AD4E0F">
        <w:rPr>
          <w:rFonts w:ascii="Arial" w:hAnsi="Arial" w:cs="Arial"/>
          <w:sz w:val="24"/>
          <w:szCs w:val="24"/>
        </w:rPr>
        <w:t>10.</w:t>
      </w:r>
      <w:r w:rsidR="00AD4E0F">
        <w:rPr>
          <w:rFonts w:ascii="Arial" w:hAnsi="Arial" w:cs="Arial"/>
          <w:sz w:val="24"/>
          <w:szCs w:val="24"/>
        </w:rPr>
        <w:t> </w:t>
      </w:r>
      <w:r w:rsidR="00AD4E0F" w:rsidRPr="00AD4E0F">
        <w:rPr>
          <w:rFonts w:ascii="Arial" w:hAnsi="Arial" w:cs="Arial"/>
          <w:sz w:val="24"/>
          <w:szCs w:val="24"/>
        </w:rPr>
        <w:t>2009</w:t>
      </w:r>
      <w:r w:rsidR="00C10E0F">
        <w:rPr>
          <w:rFonts w:ascii="Arial" w:hAnsi="Arial" w:cs="Arial"/>
          <w:sz w:val="24"/>
          <w:szCs w:val="24"/>
        </w:rPr>
        <w:t xml:space="preserve"> a 27. 8. 2013</w:t>
      </w:r>
      <w:r w:rsidRPr="00AD4E0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44818" w:rsidRPr="00AD4E0F" w:rsidRDefault="000A2C66" w:rsidP="000756DA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D4E0F">
        <w:rPr>
          <w:rFonts w:ascii="Arial" w:eastAsia="Times New Roman" w:hAnsi="Arial" w:cs="Arial"/>
          <w:sz w:val="24"/>
          <w:szCs w:val="24"/>
          <w:lang w:eastAsia="cs-CZ"/>
        </w:rPr>
        <w:t xml:space="preserve">Projektová dokumentace </w:t>
      </w:r>
      <w:r w:rsidR="00F44818" w:rsidRPr="00AD4E0F">
        <w:rPr>
          <w:rFonts w:ascii="Arial" w:eastAsia="Times New Roman" w:hAnsi="Arial" w:cs="Arial"/>
          <w:sz w:val="24"/>
          <w:szCs w:val="24"/>
          <w:lang w:eastAsia="cs-CZ"/>
        </w:rPr>
        <w:t xml:space="preserve">akce </w:t>
      </w:r>
      <w:r w:rsidRPr="00AD4E0F">
        <w:rPr>
          <w:rFonts w:ascii="Arial" w:eastAsia="Times New Roman" w:hAnsi="Arial" w:cs="Arial"/>
          <w:sz w:val="24"/>
          <w:szCs w:val="24"/>
          <w:lang w:eastAsia="cs-CZ"/>
        </w:rPr>
        <w:t xml:space="preserve">řeší </w:t>
      </w:r>
      <w:r w:rsidR="00AD4E0F" w:rsidRPr="00AD4E0F">
        <w:rPr>
          <w:rFonts w:ascii="Arial" w:hAnsi="Arial" w:cs="Arial"/>
          <w:sz w:val="24"/>
          <w:szCs w:val="24"/>
        </w:rPr>
        <w:t>přestavbu stávající průsečné křižovatky na silnici II/436 (ul. Tržní a Polní) s místní komunikací Dluhonská v Přerově na okružní křižovatku.</w:t>
      </w:r>
      <w:r w:rsidRPr="00AD4E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824CA" w:rsidRDefault="00B824CA" w:rsidP="000756DA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A5AEF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F44818" w:rsidRPr="002A5AEF">
        <w:rPr>
          <w:rFonts w:ascii="Arial" w:eastAsia="Times New Roman" w:hAnsi="Arial" w:cs="Arial"/>
          <w:sz w:val="24"/>
          <w:szCs w:val="24"/>
          <w:lang w:eastAsia="cs-CZ"/>
        </w:rPr>
        <w:t>pracovatelem</w:t>
      </w:r>
      <w:r w:rsidRPr="002A5AEF">
        <w:rPr>
          <w:rFonts w:ascii="Arial" w:eastAsia="Times New Roman" w:hAnsi="Arial" w:cs="Arial"/>
          <w:sz w:val="24"/>
          <w:szCs w:val="24"/>
          <w:lang w:eastAsia="cs-CZ"/>
        </w:rPr>
        <w:t xml:space="preserve"> projektové dokumentace </w:t>
      </w:r>
      <w:r w:rsidR="00DA6541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F44818" w:rsidRPr="002A5A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A5AEF" w:rsidRPr="002A5AEF">
        <w:rPr>
          <w:rFonts w:ascii="Arial" w:hAnsi="Arial" w:cs="Arial"/>
          <w:b/>
          <w:bCs/>
          <w:color w:val="000000"/>
          <w:sz w:val="24"/>
          <w:szCs w:val="24"/>
        </w:rPr>
        <w:t>Dopravoprojekt Brno a.s.</w:t>
      </w:r>
      <w:r w:rsidRPr="002A5AE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A5AEF" w:rsidRPr="002A5AEF">
        <w:rPr>
          <w:rStyle w:val="platne1"/>
          <w:rFonts w:ascii="Arial" w:hAnsi="Arial" w:cs="Arial"/>
          <w:sz w:val="24"/>
          <w:szCs w:val="24"/>
        </w:rPr>
        <w:t>Brno, Kounicova 13, č.</w:t>
      </w:r>
      <w:r w:rsidR="00C10E0F">
        <w:rPr>
          <w:rStyle w:val="platne1"/>
          <w:rFonts w:ascii="Arial" w:hAnsi="Arial" w:cs="Arial"/>
          <w:sz w:val="24"/>
          <w:szCs w:val="24"/>
        </w:rPr>
        <w:t> </w:t>
      </w:r>
      <w:r w:rsidR="002A5AEF" w:rsidRPr="002A5AEF">
        <w:rPr>
          <w:rStyle w:val="platne1"/>
          <w:rFonts w:ascii="Arial" w:hAnsi="Arial" w:cs="Arial"/>
          <w:sz w:val="24"/>
          <w:szCs w:val="24"/>
        </w:rPr>
        <w:t>p. 271, PSČ 658 30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 xml:space="preserve">, IČ: </w:t>
      </w:r>
      <w:r w:rsidR="002A5AEF" w:rsidRPr="002A5AEF">
        <w:rPr>
          <w:rStyle w:val="platne1"/>
          <w:rFonts w:ascii="Arial" w:hAnsi="Arial" w:cs="Arial"/>
          <w:sz w:val="24"/>
          <w:szCs w:val="24"/>
        </w:rPr>
        <w:t>463 47 488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>, na základě Smlouvy o dílo a</w:t>
      </w:r>
      <w:r w:rsidR="009865C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 xml:space="preserve">smlouvy mandátní ze dne </w:t>
      </w:r>
      <w:r w:rsidR="002A5AEF" w:rsidRPr="002A5AEF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>6.</w:t>
      </w:r>
      <w:r w:rsidR="002A5AEF" w:rsidRPr="002A5AE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2A5AEF" w:rsidRPr="002A5AEF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A5AEF" w:rsidRPr="002A5AE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>200</w:t>
      </w:r>
      <w:r w:rsidR="002A5AEF" w:rsidRPr="002A5AEF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090AC2">
        <w:rPr>
          <w:rFonts w:ascii="Arial" w:eastAsia="Times New Roman" w:hAnsi="Arial" w:cs="Arial"/>
          <w:sz w:val="24"/>
          <w:szCs w:val="24"/>
          <w:lang w:eastAsia="cs-CZ"/>
        </w:rPr>
        <w:t xml:space="preserve"> a 2. 9. 2013</w:t>
      </w:r>
      <w:r w:rsidR="000A2C66" w:rsidRPr="002A5AE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10E0F">
        <w:rPr>
          <w:rFonts w:ascii="Arial" w:eastAsia="Times New Roman" w:hAnsi="Arial" w:cs="Arial"/>
          <w:sz w:val="24"/>
          <w:szCs w:val="24"/>
          <w:lang w:eastAsia="cs-CZ"/>
        </w:rPr>
        <w:t>Na předmětnou investiční akci je vydáno</w:t>
      </w:r>
      <w:r w:rsidR="00902CAD" w:rsidRPr="002878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4731" w:rsidRPr="0028785A">
        <w:rPr>
          <w:rFonts w:ascii="Arial" w:eastAsia="Times New Roman" w:hAnsi="Arial" w:cs="Arial"/>
          <w:sz w:val="24"/>
          <w:szCs w:val="24"/>
          <w:lang w:eastAsia="cs-CZ"/>
        </w:rPr>
        <w:t>územní rozhodnutí č. 65/2017</w:t>
      </w:r>
      <w:r w:rsidR="000A2C66" w:rsidRPr="002878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4731" w:rsidRPr="0028785A">
        <w:rPr>
          <w:rFonts w:ascii="Arial" w:eastAsia="Times New Roman" w:hAnsi="Arial" w:cs="Arial"/>
          <w:sz w:val="24"/>
          <w:szCs w:val="24"/>
          <w:lang w:eastAsia="cs-CZ"/>
        </w:rPr>
        <w:t>vydané</w:t>
      </w:r>
      <w:r w:rsidR="006C4731" w:rsidRPr="006C47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4731" w:rsidRPr="0028785A">
        <w:rPr>
          <w:rFonts w:ascii="Arial" w:eastAsia="Times New Roman" w:hAnsi="Arial" w:cs="Arial"/>
          <w:sz w:val="24"/>
          <w:szCs w:val="24"/>
          <w:lang w:eastAsia="cs-CZ"/>
        </w:rPr>
        <w:t>Magistrátem města Přerova</w:t>
      </w:r>
      <w:r w:rsidR="0028785A" w:rsidRPr="0028785A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6C4731" w:rsidRPr="002878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785A" w:rsidRPr="0028785A">
        <w:rPr>
          <w:rFonts w:ascii="Arial" w:hAnsi="Arial" w:cs="Arial"/>
          <w:sz w:val="24"/>
          <w:szCs w:val="24"/>
        </w:rPr>
        <w:t>stavební úřad pod č.</w:t>
      </w:r>
      <w:r w:rsidR="0028785A">
        <w:rPr>
          <w:rFonts w:ascii="Arial" w:hAnsi="Arial" w:cs="Arial"/>
          <w:sz w:val="24"/>
          <w:szCs w:val="24"/>
        </w:rPr>
        <w:t> </w:t>
      </w:r>
      <w:r w:rsidR="0028785A" w:rsidRPr="0028785A">
        <w:rPr>
          <w:rFonts w:ascii="Arial" w:hAnsi="Arial" w:cs="Arial"/>
          <w:sz w:val="24"/>
          <w:szCs w:val="24"/>
        </w:rPr>
        <w:t>j.</w:t>
      </w:r>
      <w:r w:rsidR="0028785A">
        <w:rPr>
          <w:rFonts w:ascii="Arial" w:hAnsi="Arial" w:cs="Arial"/>
          <w:sz w:val="24"/>
          <w:szCs w:val="24"/>
        </w:rPr>
        <w:t> </w:t>
      </w:r>
      <w:r w:rsidR="0028785A" w:rsidRPr="0028785A">
        <w:rPr>
          <w:rFonts w:ascii="Arial" w:hAnsi="Arial" w:cs="Arial"/>
          <w:sz w:val="24"/>
          <w:szCs w:val="24"/>
        </w:rPr>
        <w:t>MMPr/063014/2017/Kl</w:t>
      </w:r>
      <w:r w:rsidR="00090AC2">
        <w:rPr>
          <w:rFonts w:ascii="Arial" w:hAnsi="Arial" w:cs="Arial"/>
          <w:sz w:val="24"/>
          <w:szCs w:val="24"/>
        </w:rPr>
        <w:t>, které</w:t>
      </w:r>
      <w:r w:rsidR="0028785A" w:rsidRPr="006C47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A2C66" w:rsidRPr="006C4731">
        <w:rPr>
          <w:rFonts w:ascii="Arial" w:eastAsia="Times New Roman" w:hAnsi="Arial" w:cs="Arial"/>
          <w:sz w:val="24"/>
          <w:szCs w:val="24"/>
          <w:lang w:eastAsia="cs-CZ"/>
        </w:rPr>
        <w:t xml:space="preserve">nabylo právní moci dne </w:t>
      </w:r>
      <w:r w:rsidR="0028785A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902CAD" w:rsidRPr="006C47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8785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02CAD" w:rsidRPr="006C4731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28785A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902CAD" w:rsidRPr="006C47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8785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902CAD" w:rsidRPr="006C4731">
        <w:rPr>
          <w:rFonts w:ascii="Arial" w:eastAsia="Times New Roman" w:hAnsi="Arial" w:cs="Arial"/>
          <w:sz w:val="24"/>
          <w:szCs w:val="24"/>
          <w:lang w:eastAsia="cs-CZ"/>
        </w:rPr>
        <w:t>201</w:t>
      </w:r>
      <w:r w:rsidR="0028785A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0A2C66" w:rsidRPr="006C47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A2C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6625A" w:rsidRDefault="009865C0" w:rsidP="0026625A">
      <w:pPr>
        <w:autoSpaceDE w:val="0"/>
        <w:autoSpaceDN w:val="0"/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rojektovou přípravu přestavby stávající stykové křižovatky na křižovatku okružní</w:t>
      </w:r>
      <w:r w:rsidRPr="009865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>zahájil</w:t>
      </w:r>
      <w:r w:rsidRPr="009865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>Olomoucký kraj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 xml:space="preserve"> již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v roce 2009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Realizace této stavby byla plánovaná na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období let 2012 – 2015.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tavba měla být 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v provozu před zahájením r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ealizac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stavby </w:t>
      </w:r>
      <w:r w:rsidR="000756D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756DA" w:rsidRPr="009865C0">
        <w:rPr>
          <w:rFonts w:ascii="Arial" w:eastAsia="Times New Roman" w:hAnsi="Arial" w:cs="Arial"/>
          <w:i/>
          <w:sz w:val="24"/>
          <w:szCs w:val="24"/>
          <w:lang w:eastAsia="cs-CZ"/>
        </w:rPr>
        <w:t>I/55</w:t>
      </w:r>
      <w:r w:rsidR="007222C2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0756DA" w:rsidRPr="009865C0">
        <w:rPr>
          <w:rFonts w:ascii="Arial" w:eastAsia="Times New Roman" w:hAnsi="Arial" w:cs="Arial"/>
          <w:i/>
          <w:sz w:val="24"/>
          <w:szCs w:val="24"/>
          <w:lang w:eastAsia="cs-CZ"/>
        </w:rPr>
        <w:t>MÚK s ČD Přerov – Předmostí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 xml:space="preserve">, připravované </w:t>
      </w:r>
      <w:r w:rsidR="007222C2" w:rsidRPr="000756DA">
        <w:rPr>
          <w:rFonts w:ascii="Arial" w:eastAsia="Times New Roman" w:hAnsi="Arial" w:cs="Arial"/>
          <w:sz w:val="24"/>
          <w:szCs w:val="24"/>
          <w:lang w:eastAsia="cs-CZ"/>
        </w:rPr>
        <w:t>Ředitelství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="007222C2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silnic a dálnic ČR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 xml:space="preserve"> (dále jen ŘSD ČR)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48299A" w:rsidRPr="0048299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 xml:space="preserve"> průběhu projektové přípravy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však 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 xml:space="preserve">nastaly </w:t>
      </w:r>
      <w:r>
        <w:rPr>
          <w:rFonts w:ascii="Arial" w:eastAsia="Times New Roman" w:hAnsi="Arial" w:cs="Arial"/>
          <w:sz w:val="24"/>
          <w:szCs w:val="24"/>
          <w:lang w:eastAsia="cs-CZ"/>
        </w:rPr>
        <w:t>komplikace při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řešení </w:t>
      </w:r>
      <w:r w:rsidR="00E67E91" w:rsidRPr="0048299A">
        <w:rPr>
          <w:rFonts w:ascii="Arial" w:eastAsia="Times New Roman" w:hAnsi="Arial" w:cs="Arial"/>
          <w:sz w:val="24"/>
          <w:szCs w:val="24"/>
          <w:lang w:eastAsia="cs-CZ"/>
        </w:rPr>
        <w:t>majetkoprávní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ch vztahů ke stavbou dotčeným pozemkům </w:t>
      </w:r>
      <w:r w:rsidR="0048299A" w:rsidRPr="0048299A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>projekční práce</w:t>
      </w:r>
      <w:r w:rsidR="0048299A" w:rsidRPr="0048299A">
        <w:rPr>
          <w:rFonts w:ascii="Arial" w:eastAsia="Times New Roman" w:hAnsi="Arial" w:cs="Arial"/>
          <w:sz w:val="24"/>
          <w:szCs w:val="24"/>
          <w:lang w:eastAsia="cs-CZ"/>
        </w:rPr>
        <w:t xml:space="preserve"> se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 xml:space="preserve"> výrazně prodloužily</w:t>
      </w:r>
      <w:r w:rsidR="0048299A" w:rsidRPr="0048299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299A" w:rsidRPr="0048299A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756DA" w:rsidRPr="0048299A">
        <w:rPr>
          <w:rFonts w:ascii="Arial" w:eastAsia="Times New Roman" w:hAnsi="Arial" w:cs="Arial"/>
          <w:sz w:val="24"/>
          <w:szCs w:val="24"/>
          <w:lang w:eastAsia="cs-CZ"/>
        </w:rPr>
        <w:t>zhledem ke skutečnosti, že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předmětná stavba přímo navazuje na stavbu</w:t>
      </w:r>
      <w:r w:rsidR="000756D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756DA" w:rsidRPr="009865C0">
        <w:rPr>
          <w:rFonts w:ascii="Arial" w:eastAsia="Times New Roman" w:hAnsi="Arial" w:cs="Arial"/>
          <w:i/>
          <w:sz w:val="24"/>
          <w:szCs w:val="24"/>
          <w:lang w:eastAsia="cs-CZ"/>
        </w:rPr>
        <w:t>I/55 MÚK s ČD Přerov – Předmostí</w:t>
      </w:r>
      <w:r w:rsidR="000756DA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, která je Ř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SD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ČR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připravována </w:t>
      </w:r>
      <w:r>
        <w:rPr>
          <w:rFonts w:ascii="Arial" w:eastAsia="Times New Roman" w:hAnsi="Arial" w:cs="Arial"/>
          <w:sz w:val="24"/>
          <w:szCs w:val="24"/>
          <w:lang w:eastAsia="cs-CZ"/>
        </w:rPr>
        <w:t>k zahájení v roce 2018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, byl</w:t>
      </w:r>
      <w:r w:rsidR="000756D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v roce 2016 zahájena jednání o možném předání dokončené </w:t>
      </w:r>
      <w:r w:rsidR="000756DA">
        <w:rPr>
          <w:rFonts w:ascii="Arial" w:eastAsia="Times New Roman" w:hAnsi="Arial" w:cs="Arial"/>
          <w:sz w:val="24"/>
          <w:szCs w:val="24"/>
          <w:lang w:eastAsia="cs-CZ"/>
        </w:rPr>
        <w:t>dokumentace pro územní řízení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2662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56DA">
        <w:rPr>
          <w:rFonts w:ascii="Arial" w:eastAsia="Times New Roman" w:hAnsi="Arial" w:cs="Arial"/>
          <w:sz w:val="24"/>
          <w:szCs w:val="24"/>
          <w:lang w:eastAsia="cs-CZ"/>
        </w:rPr>
        <w:t>územní</w:t>
      </w:r>
      <w:r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0756DA">
        <w:rPr>
          <w:rFonts w:ascii="Arial" w:eastAsia="Times New Roman" w:hAnsi="Arial" w:cs="Arial"/>
          <w:sz w:val="24"/>
          <w:szCs w:val="24"/>
          <w:lang w:eastAsia="cs-CZ"/>
        </w:rPr>
        <w:t xml:space="preserve"> rozhodnutí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lomouckého kraje 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>na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299A" w:rsidRPr="000756DA">
        <w:rPr>
          <w:rFonts w:ascii="Arial" w:eastAsia="Times New Roman" w:hAnsi="Arial" w:cs="Arial"/>
          <w:sz w:val="24"/>
          <w:szCs w:val="24"/>
          <w:lang w:eastAsia="cs-CZ"/>
        </w:rPr>
        <w:t>Ř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SD</w:t>
      </w:r>
      <w:r w:rsidR="0048299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ČR</w:t>
      </w:r>
      <w:r w:rsidR="0026625A">
        <w:rPr>
          <w:rFonts w:ascii="Arial" w:eastAsia="Times New Roman" w:hAnsi="Arial" w:cs="Arial"/>
          <w:sz w:val="24"/>
          <w:szCs w:val="24"/>
          <w:lang w:eastAsia="cs-CZ"/>
        </w:rPr>
        <w:t>, a to za účelem dokončení projektové přípravy a zajištění realizace stavby prostřednictvím ŘSD ČR</w:t>
      </w:r>
      <w:r w:rsidR="000756DA"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0756DA" w:rsidRPr="0004437F" w:rsidRDefault="000756DA" w:rsidP="000756DA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Primárním důvodem pro tento převod </w:t>
      </w:r>
      <w:r w:rsidR="009865C0">
        <w:rPr>
          <w:rFonts w:ascii="Arial" w:eastAsia="Times New Roman" w:hAnsi="Arial" w:cs="Arial"/>
          <w:sz w:val="24"/>
          <w:szCs w:val="24"/>
          <w:lang w:eastAsia="cs-CZ"/>
        </w:rPr>
        <w:t>byl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blížící se termín realizace stavby </w:t>
      </w: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9865C0">
        <w:rPr>
          <w:rFonts w:ascii="Arial" w:eastAsia="Times New Roman" w:hAnsi="Arial" w:cs="Arial"/>
          <w:i/>
          <w:sz w:val="24"/>
          <w:szCs w:val="24"/>
          <w:lang w:eastAsia="cs-CZ"/>
        </w:rPr>
        <w:t>I/55 MÚK s ČD Přerov – Předmostí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26625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s tím spojená </w:t>
      </w:r>
      <w:r w:rsidR="009865C0">
        <w:rPr>
          <w:rFonts w:ascii="Arial" w:eastAsia="Times New Roman" w:hAnsi="Arial" w:cs="Arial"/>
          <w:sz w:val="24"/>
          <w:szCs w:val="24"/>
          <w:lang w:eastAsia="cs-CZ"/>
        </w:rPr>
        <w:t xml:space="preserve">vhodnější 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>realizace obou staveb jedním investorem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zhotovitelem. Realizac</w:t>
      </w:r>
      <w:r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obou staveb </w:t>
      </w:r>
      <w:r>
        <w:rPr>
          <w:rFonts w:ascii="Arial" w:eastAsia="Times New Roman" w:hAnsi="Arial" w:cs="Arial"/>
          <w:sz w:val="24"/>
          <w:szCs w:val="24"/>
          <w:lang w:eastAsia="cs-CZ"/>
        </w:rPr>
        <w:t>současně</w:t>
      </w:r>
      <w:r w:rsidRPr="000756DA">
        <w:rPr>
          <w:rFonts w:ascii="Arial" w:eastAsia="Times New Roman" w:hAnsi="Arial" w:cs="Arial"/>
          <w:sz w:val="24"/>
          <w:szCs w:val="24"/>
          <w:lang w:eastAsia="cs-CZ"/>
        </w:rPr>
        <w:t xml:space="preserve"> bude rovněž znamenat alespoň částečné zmírnění dopravních komplikací, které realizace vyvolá.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4437F">
        <w:rPr>
          <w:rFonts w:ascii="Arial" w:eastAsia="Times New Roman" w:hAnsi="Arial" w:cs="Arial"/>
          <w:sz w:val="24"/>
          <w:szCs w:val="24"/>
          <w:lang w:eastAsia="cs-CZ"/>
        </w:rPr>
        <w:t xml:space="preserve">Dalším důvodem </w:t>
      </w:r>
      <w:r w:rsidR="009865C0">
        <w:rPr>
          <w:rFonts w:ascii="Arial" w:eastAsia="Times New Roman" w:hAnsi="Arial" w:cs="Arial"/>
          <w:sz w:val="24"/>
          <w:szCs w:val="24"/>
          <w:lang w:eastAsia="cs-CZ"/>
        </w:rPr>
        <w:t>pro navržen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 xml:space="preserve">ou realizaci stavby </w:t>
      </w:r>
      <w:r w:rsidR="007222C2" w:rsidRPr="007222C2">
        <w:rPr>
          <w:rFonts w:ascii="Arial" w:hAnsi="Arial" w:cs="Arial"/>
          <w:i/>
          <w:sz w:val="24"/>
          <w:szCs w:val="24"/>
        </w:rPr>
        <w:t>„II/436 Přerov – úprava křižovatky silnic, Dluhonská“</w:t>
      </w:r>
      <w:r w:rsidR="007222C2">
        <w:rPr>
          <w:rFonts w:ascii="Arial" w:hAnsi="Arial" w:cs="Arial"/>
          <w:b/>
          <w:sz w:val="24"/>
          <w:szCs w:val="24"/>
        </w:rPr>
        <w:t xml:space="preserve"> </w:t>
      </w:r>
      <w:r w:rsidR="007222C2" w:rsidRPr="007222C2">
        <w:rPr>
          <w:rFonts w:ascii="Arial" w:hAnsi="Arial" w:cs="Arial"/>
          <w:sz w:val="24"/>
          <w:szCs w:val="24"/>
        </w:rPr>
        <w:t>prostřednictvím ŘSD ČR</w:t>
      </w:r>
      <w:r w:rsidR="007222C2">
        <w:rPr>
          <w:rFonts w:ascii="Arial" w:hAnsi="Arial" w:cs="Arial"/>
          <w:b/>
          <w:sz w:val="24"/>
          <w:szCs w:val="24"/>
        </w:rPr>
        <w:t xml:space="preserve"> </w:t>
      </w:r>
      <w:r w:rsidRPr="0004437F">
        <w:rPr>
          <w:rFonts w:ascii="Arial" w:eastAsia="Times New Roman" w:hAnsi="Arial" w:cs="Arial"/>
          <w:sz w:val="24"/>
          <w:szCs w:val="24"/>
          <w:lang w:eastAsia="cs-CZ"/>
        </w:rPr>
        <w:t xml:space="preserve">je skutečnost, že </w:t>
      </w:r>
      <w:r w:rsidR="0004437F" w:rsidRPr="0004437F">
        <w:rPr>
          <w:rFonts w:ascii="Arial" w:eastAsia="Times New Roman" w:hAnsi="Arial" w:cs="Arial"/>
          <w:sz w:val="24"/>
          <w:szCs w:val="24"/>
          <w:lang w:eastAsia="cs-CZ"/>
        </w:rPr>
        <w:t>dne 1. 2. </w:t>
      </w:r>
      <w:r w:rsidR="0004437F">
        <w:rPr>
          <w:rFonts w:ascii="Arial" w:eastAsia="Times New Roman" w:hAnsi="Arial" w:cs="Arial"/>
          <w:sz w:val="24"/>
          <w:szCs w:val="24"/>
          <w:lang w:eastAsia="cs-CZ"/>
        </w:rPr>
        <w:t>2017 došlo k uzavření smlouvy o </w:t>
      </w:r>
      <w:r w:rsidRPr="0004437F">
        <w:rPr>
          <w:rFonts w:ascii="Arial" w:eastAsia="Times New Roman" w:hAnsi="Arial" w:cs="Arial"/>
          <w:sz w:val="24"/>
          <w:szCs w:val="24"/>
          <w:lang w:eastAsia="cs-CZ"/>
        </w:rPr>
        <w:t>budoucí darovací</w:t>
      </w:r>
      <w:r w:rsidR="0004437F" w:rsidRPr="0004437F">
        <w:rPr>
          <w:rFonts w:ascii="Arial" w:eastAsia="Times New Roman" w:hAnsi="Arial" w:cs="Arial"/>
          <w:sz w:val="24"/>
          <w:szCs w:val="24"/>
          <w:lang w:eastAsia="cs-CZ"/>
        </w:rPr>
        <w:t xml:space="preserve"> smlouvě</w:t>
      </w:r>
      <w:r w:rsidRPr="0004437F">
        <w:rPr>
          <w:rFonts w:ascii="Arial" w:eastAsia="Times New Roman" w:hAnsi="Arial" w:cs="Arial"/>
          <w:sz w:val="24"/>
          <w:szCs w:val="24"/>
          <w:lang w:eastAsia="cs-CZ"/>
        </w:rPr>
        <w:t>, na jejímž základě b</w:t>
      </w:r>
      <w:r w:rsidR="0004437F">
        <w:rPr>
          <w:rFonts w:ascii="Arial" w:eastAsia="Times New Roman" w:hAnsi="Arial" w:cs="Arial"/>
          <w:sz w:val="24"/>
          <w:szCs w:val="24"/>
          <w:lang w:eastAsia="cs-CZ"/>
        </w:rPr>
        <w:t>ude silnice II/436 převedena do 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 xml:space="preserve">konce roku 2017 do </w:t>
      </w:r>
      <w:r w:rsidRPr="0004437F">
        <w:rPr>
          <w:rFonts w:ascii="Arial" w:eastAsia="Times New Roman" w:hAnsi="Arial" w:cs="Arial"/>
          <w:sz w:val="24"/>
          <w:szCs w:val="24"/>
          <w:lang w:eastAsia="cs-CZ"/>
        </w:rPr>
        <w:t>majetku České republiky</w:t>
      </w:r>
      <w:r w:rsidR="0004437F" w:rsidRPr="0004437F">
        <w:rPr>
          <w:rFonts w:ascii="Arial" w:eastAsia="Times New Roman" w:hAnsi="Arial" w:cs="Arial"/>
          <w:sz w:val="24"/>
          <w:szCs w:val="24"/>
          <w:lang w:eastAsia="cs-CZ"/>
        </w:rPr>
        <w:t>. Uzavření této smlouvy bylo schváleno usnesením Zastupitelstva Olomouckého kraje č.</w:t>
      </w:r>
      <w:r w:rsidR="007222C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4437F" w:rsidRPr="0004437F">
        <w:rPr>
          <w:rFonts w:ascii="Arial" w:eastAsia="Times New Roman" w:hAnsi="Arial" w:cs="Arial"/>
          <w:sz w:val="24"/>
          <w:szCs w:val="24"/>
          <w:lang w:eastAsia="cs-CZ"/>
        </w:rPr>
        <w:t>UZ/21/20/2016 ze dne 29.</w:t>
      </w:r>
      <w:r w:rsidR="000443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4437F" w:rsidRPr="0004437F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="000443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4437F" w:rsidRPr="0004437F">
        <w:rPr>
          <w:rFonts w:ascii="Arial" w:eastAsia="Times New Roman" w:hAnsi="Arial" w:cs="Arial"/>
          <w:sz w:val="24"/>
          <w:szCs w:val="24"/>
          <w:lang w:eastAsia="cs-CZ"/>
        </w:rPr>
        <w:t>2016.</w:t>
      </w:r>
      <w:r w:rsidRPr="000443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909BB" w:rsidRDefault="0026625A" w:rsidP="00380C3B">
      <w:pPr>
        <w:autoSpaceDE w:val="0"/>
        <w:autoSpaceDN w:val="0"/>
        <w:spacing w:before="24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ákladě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výše uvedeného bylo následně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zasedání Centrální komise Ministerstva dopravy ČR</w:t>
      </w:r>
      <w:r w:rsidRPr="00C41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schváleno, že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Ř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SD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</w:t>
      </w:r>
      <w:r w:rsidRPr="00C41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71BD6" w:rsidRPr="00C41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bude investorem plánované </w:t>
      </w:r>
      <w:r w:rsidR="002A5A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akce </w:t>
      </w:r>
      <w:r w:rsidR="002A5AEF" w:rsidRPr="00AD4E0F">
        <w:rPr>
          <w:rFonts w:ascii="Arial" w:hAnsi="Arial" w:cs="Arial"/>
          <w:b/>
          <w:sz w:val="24"/>
          <w:szCs w:val="24"/>
        </w:rPr>
        <w:t>„</w:t>
      </w:r>
      <w:r w:rsidR="002A5AEF" w:rsidRPr="00380C3B">
        <w:rPr>
          <w:rFonts w:ascii="Arial" w:hAnsi="Arial" w:cs="Arial"/>
          <w:b/>
          <w:i/>
          <w:sz w:val="24"/>
          <w:szCs w:val="24"/>
        </w:rPr>
        <w:t>II/436 Přerov – úprava křižovatky silnic, Dluhonská</w:t>
      </w:r>
      <w:r w:rsidR="002A5AEF" w:rsidRPr="00AD4E0F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. Za tímto účelem </w:t>
      </w:r>
      <w:r w:rsidR="006651EE" w:rsidRPr="00C41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navrženo </w:t>
      </w:r>
      <w:r w:rsidR="006C4731">
        <w:rPr>
          <w:rFonts w:ascii="Arial" w:eastAsia="Times New Roman" w:hAnsi="Arial" w:cs="Arial"/>
          <w:b/>
          <w:sz w:val="24"/>
          <w:szCs w:val="24"/>
          <w:lang w:eastAsia="cs-CZ"/>
        </w:rPr>
        <w:t>Ř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SD</w:t>
      </w:r>
      <w:r w:rsidR="006C473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</w:t>
      </w:r>
      <w:r w:rsidR="006C4731" w:rsidRPr="00C41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651EE" w:rsidRPr="00C41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darovat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zpracovanou </w:t>
      </w:r>
      <w:r w:rsidR="006651EE" w:rsidRPr="00C411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projektovou </w:t>
      </w:r>
      <w:r w:rsidR="00E909BB">
        <w:rPr>
          <w:rFonts w:ascii="Arial" w:eastAsia="Times New Roman" w:hAnsi="Arial" w:cs="Arial"/>
          <w:b/>
          <w:sz w:val="24"/>
          <w:szCs w:val="24"/>
          <w:lang w:eastAsia="cs-CZ"/>
        </w:rPr>
        <w:t>dokumentaci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 územní řízení</w:t>
      </w:r>
      <w:r w:rsidR="00453E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postoupit licenci - </w:t>
      </w:r>
      <w:r w:rsidR="00453EA3" w:rsidRPr="00453EA3">
        <w:rPr>
          <w:rFonts w:ascii="Arial" w:eastAsia="Times New Roman" w:hAnsi="Arial" w:cs="Arial"/>
          <w:b/>
          <w:sz w:val="24"/>
          <w:szCs w:val="24"/>
          <w:lang w:eastAsia="cs-CZ"/>
        </w:rPr>
        <w:t>oprávnění k výkonu práva duševního vlastnictví</w:t>
      </w:r>
      <w:r w:rsidR="00453EA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projektové dokumentace a </w:t>
      </w:r>
      <w:r w:rsidR="00007AAC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007AAC" w:rsidRPr="00007AAC">
        <w:rPr>
          <w:rFonts w:ascii="Arial" w:eastAsia="Times New Roman" w:hAnsi="Arial" w:cs="Arial"/>
          <w:b/>
          <w:sz w:val="24"/>
          <w:szCs w:val="24"/>
          <w:lang w:eastAsia="cs-CZ"/>
        </w:rPr>
        <w:t>ostoup</w:t>
      </w:r>
      <w:r w:rsidR="009F339D">
        <w:rPr>
          <w:rFonts w:ascii="Arial" w:eastAsia="Times New Roman" w:hAnsi="Arial" w:cs="Arial"/>
          <w:b/>
          <w:sz w:val="24"/>
          <w:szCs w:val="24"/>
          <w:lang w:eastAsia="cs-CZ"/>
        </w:rPr>
        <w:t>it</w:t>
      </w:r>
      <w:r w:rsidR="00007AAC" w:rsidRPr="00007A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práv</w:t>
      </w:r>
      <w:r w:rsidR="009F339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007AAC" w:rsidRPr="00007AA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</w:t>
      </w:r>
      <w:r w:rsidR="00007AAC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>povinností z územního rozhodnutí</w:t>
      </w:r>
      <w:r w:rsidR="00E909BB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  <w:r w:rsidR="00007AAC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8299A">
        <w:rPr>
          <w:rFonts w:ascii="Arial" w:eastAsia="Times New Roman" w:hAnsi="Arial" w:cs="Arial"/>
          <w:b/>
          <w:sz w:val="24"/>
          <w:szCs w:val="24"/>
          <w:lang w:eastAsia="cs-CZ"/>
        </w:rPr>
        <w:t>Ř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SD</w:t>
      </w:r>
      <w:r w:rsidR="004829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</w:t>
      </w:r>
      <w:r w:rsidR="00E67E91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bude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nadále</w:t>
      </w:r>
      <w:r w:rsidR="00E67E91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pokračovat v</w:t>
      </w:r>
      <w:r w:rsidR="0048299A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E67E91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48299A" w:rsidRPr="0048299A">
        <w:rPr>
          <w:rFonts w:ascii="Arial" w:eastAsia="Times New Roman" w:hAnsi="Arial" w:cs="Arial"/>
          <w:b/>
          <w:sz w:val="24"/>
          <w:szCs w:val="24"/>
          <w:lang w:eastAsia="cs-CZ"/>
        </w:rPr>
        <w:t>řípravě této akce a</w:t>
      </w:r>
      <w:r w:rsidR="004829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následně ji</w:t>
      </w:r>
      <w:r w:rsidR="00A5637C">
        <w:rPr>
          <w:rFonts w:ascii="Arial" w:eastAsia="Times New Roman" w:hAnsi="Arial" w:cs="Arial"/>
          <w:b/>
          <w:sz w:val="24"/>
          <w:szCs w:val="24"/>
          <w:lang w:eastAsia="cs-CZ"/>
        </w:rPr>
        <w:t> také </w:t>
      </w:r>
      <w:r w:rsidR="0048299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zrealizuje. </w:t>
      </w:r>
    </w:p>
    <w:p w:rsidR="009F044C" w:rsidRPr="00C10E0F" w:rsidRDefault="009F044C" w:rsidP="000756DA">
      <w:pPr>
        <w:autoSpaceDE w:val="0"/>
        <w:autoSpaceDN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Účetní hodnota </w:t>
      </w:r>
      <w:r w:rsidR="00453EA3">
        <w:rPr>
          <w:rFonts w:ascii="Arial" w:hAnsi="Arial" w:cs="Arial"/>
          <w:b/>
          <w:sz w:val="24"/>
          <w:szCs w:val="24"/>
        </w:rPr>
        <w:t>projektové</w:t>
      </w:r>
      <w:r>
        <w:rPr>
          <w:rFonts w:ascii="Arial" w:hAnsi="Arial" w:cs="Arial"/>
          <w:b/>
          <w:sz w:val="24"/>
          <w:szCs w:val="24"/>
        </w:rPr>
        <w:t xml:space="preserve"> dokumentace činí dle uhrazených faktur </w:t>
      </w:r>
      <w:r w:rsidRPr="00C10E0F">
        <w:rPr>
          <w:rFonts w:ascii="Arial" w:hAnsi="Arial" w:cs="Arial"/>
          <w:b/>
          <w:sz w:val="24"/>
          <w:szCs w:val="24"/>
        </w:rPr>
        <w:t>1 </w:t>
      </w:r>
      <w:r w:rsidR="00A67B5A">
        <w:rPr>
          <w:rFonts w:ascii="Arial" w:hAnsi="Arial" w:cs="Arial"/>
          <w:b/>
          <w:sz w:val="24"/>
          <w:szCs w:val="24"/>
        </w:rPr>
        <w:t>9</w:t>
      </w:r>
      <w:r w:rsidRPr="00C10E0F">
        <w:rPr>
          <w:rFonts w:ascii="Arial" w:hAnsi="Arial" w:cs="Arial"/>
          <w:b/>
          <w:sz w:val="24"/>
          <w:szCs w:val="24"/>
        </w:rPr>
        <w:t>0</w:t>
      </w:r>
      <w:r w:rsidR="00A67B5A">
        <w:rPr>
          <w:rFonts w:ascii="Arial" w:hAnsi="Arial" w:cs="Arial"/>
          <w:b/>
          <w:sz w:val="24"/>
          <w:szCs w:val="24"/>
        </w:rPr>
        <w:t>3</w:t>
      </w:r>
      <w:r w:rsidRPr="00C10E0F">
        <w:rPr>
          <w:rFonts w:ascii="Arial" w:hAnsi="Arial" w:cs="Arial"/>
          <w:b/>
          <w:sz w:val="24"/>
          <w:szCs w:val="24"/>
        </w:rPr>
        <w:t> </w:t>
      </w:r>
      <w:r w:rsidR="00A67B5A">
        <w:rPr>
          <w:rFonts w:ascii="Arial" w:hAnsi="Arial" w:cs="Arial"/>
          <w:b/>
          <w:sz w:val="24"/>
          <w:szCs w:val="24"/>
        </w:rPr>
        <w:t>1</w:t>
      </w:r>
      <w:r w:rsidRPr="00C10E0F">
        <w:rPr>
          <w:rFonts w:ascii="Arial" w:hAnsi="Arial" w:cs="Arial"/>
          <w:b/>
          <w:sz w:val="24"/>
          <w:szCs w:val="24"/>
        </w:rPr>
        <w:t>72,</w:t>
      </w:r>
      <w:r w:rsidR="00F93F69">
        <w:rPr>
          <w:rFonts w:ascii="Arial" w:hAnsi="Arial" w:cs="Arial"/>
          <w:b/>
          <w:sz w:val="24"/>
          <w:szCs w:val="24"/>
        </w:rPr>
        <w:t>0</w:t>
      </w:r>
      <w:r w:rsidRPr="00C10E0F">
        <w:rPr>
          <w:rFonts w:ascii="Arial" w:hAnsi="Arial" w:cs="Arial"/>
          <w:b/>
          <w:sz w:val="24"/>
          <w:szCs w:val="24"/>
        </w:rPr>
        <w:t>0 Kč.</w:t>
      </w:r>
      <w:r w:rsidRPr="00C10E0F">
        <w:rPr>
          <w:rFonts w:ascii="Arial" w:hAnsi="Arial" w:cs="Arial"/>
          <w:sz w:val="24"/>
          <w:szCs w:val="24"/>
        </w:rPr>
        <w:t xml:space="preserve">  Vlastnické právo k dokumentaci pro územní rozhodnutí přejde na</w:t>
      </w:r>
      <w:r w:rsidR="009F566B">
        <w:rPr>
          <w:rFonts w:ascii="Arial" w:hAnsi="Arial" w:cs="Arial"/>
          <w:sz w:val="24"/>
          <w:szCs w:val="24"/>
        </w:rPr>
        <w:t> </w:t>
      </w:r>
      <w:r w:rsidR="00090AC2" w:rsidRPr="00090AC2">
        <w:rPr>
          <w:rFonts w:ascii="Arial" w:eastAsia="Times New Roman" w:hAnsi="Arial" w:cs="Arial"/>
          <w:sz w:val="24"/>
          <w:szCs w:val="24"/>
          <w:lang w:eastAsia="cs-CZ"/>
        </w:rPr>
        <w:t>Ředitelství silnic a dálnic ČR</w:t>
      </w:r>
      <w:r w:rsidR="00090A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okamžikem </w:t>
      </w:r>
      <w:r w:rsidR="00CC439F">
        <w:rPr>
          <w:rFonts w:ascii="Arial" w:hAnsi="Arial" w:cs="Arial"/>
          <w:sz w:val="24"/>
          <w:szCs w:val="24"/>
        </w:rPr>
        <w:t>účinnosti smlouvy</w:t>
      </w:r>
      <w:r>
        <w:rPr>
          <w:rFonts w:ascii="Arial" w:hAnsi="Arial" w:cs="Arial"/>
          <w:sz w:val="24"/>
          <w:szCs w:val="24"/>
        </w:rPr>
        <w:t>.</w:t>
      </w:r>
      <w:r w:rsidR="00C10E0F">
        <w:rPr>
          <w:rFonts w:ascii="Arial" w:hAnsi="Arial" w:cs="Arial"/>
          <w:sz w:val="24"/>
          <w:szCs w:val="24"/>
        </w:rPr>
        <w:t xml:space="preserve"> </w:t>
      </w:r>
    </w:p>
    <w:p w:rsidR="00007AAC" w:rsidRDefault="00E6358F" w:rsidP="009F566B">
      <w:pPr>
        <w:tabs>
          <w:tab w:val="left" w:pos="6630"/>
        </w:tabs>
        <w:autoSpaceDE w:val="0"/>
        <w:autoSpaceDN w:val="0"/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6358F">
        <w:rPr>
          <w:rFonts w:ascii="Arial" w:eastAsia="Times New Roman" w:hAnsi="Arial" w:cs="Arial"/>
          <w:sz w:val="24"/>
          <w:szCs w:val="24"/>
          <w:lang w:eastAsia="cs-CZ"/>
        </w:rPr>
        <w:t>Návrh</w:t>
      </w:r>
      <w:r w:rsidR="00C25797">
        <w:rPr>
          <w:rFonts w:ascii="Arial" w:eastAsia="Times New Roman" w:hAnsi="Arial" w:cs="Arial"/>
          <w:sz w:val="24"/>
          <w:szCs w:val="24"/>
          <w:lang w:eastAsia="cs-CZ"/>
        </w:rPr>
        <w:t xml:space="preserve"> darovací smlouvy -</w:t>
      </w:r>
      <w:r w:rsidRPr="00E6358F">
        <w:rPr>
          <w:rFonts w:ascii="Arial" w:eastAsia="Times New Roman" w:hAnsi="Arial" w:cs="Arial"/>
          <w:sz w:val="24"/>
          <w:szCs w:val="24"/>
          <w:lang w:eastAsia="cs-CZ"/>
        </w:rPr>
        <w:t xml:space="preserve"> „</w:t>
      </w:r>
      <w:r w:rsidR="00007AAC" w:rsidRPr="00007AAC">
        <w:rPr>
          <w:rFonts w:ascii="Arial" w:eastAsia="Times New Roman" w:hAnsi="Arial" w:cs="Arial"/>
          <w:sz w:val="24"/>
          <w:szCs w:val="24"/>
          <w:lang w:eastAsia="cs-CZ"/>
        </w:rPr>
        <w:t>Smlouv</w:t>
      </w:r>
      <w:r w:rsidR="00007AAC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007AAC" w:rsidRPr="00007AAC">
        <w:rPr>
          <w:rFonts w:ascii="Arial" w:eastAsia="Times New Roman" w:hAnsi="Arial" w:cs="Arial"/>
          <w:sz w:val="24"/>
          <w:szCs w:val="24"/>
          <w:lang w:eastAsia="cs-CZ"/>
        </w:rPr>
        <w:t xml:space="preserve"> o postoupení licence, o darování hmotných věcí – projektové dokumentace, o postoupení práv a povinností z územního rozhodnutí“</w:t>
      </w:r>
      <w:r w:rsidR="00380C3B">
        <w:rPr>
          <w:rFonts w:ascii="Arial" w:eastAsia="Times New Roman" w:hAnsi="Arial" w:cs="Arial"/>
          <w:sz w:val="24"/>
          <w:szCs w:val="24"/>
          <w:lang w:eastAsia="cs-CZ"/>
        </w:rPr>
        <w:t xml:space="preserve"> pro stavbu „</w:t>
      </w:r>
      <w:r w:rsidR="00380C3B" w:rsidRPr="00380C3B">
        <w:rPr>
          <w:rFonts w:ascii="Arial" w:eastAsia="Times New Roman" w:hAnsi="Arial" w:cs="Arial"/>
          <w:i/>
          <w:sz w:val="24"/>
          <w:szCs w:val="24"/>
          <w:lang w:eastAsia="cs-CZ"/>
        </w:rPr>
        <w:t>II/436 Přerov – úprava křižovatky silnic, Dluhonská</w:t>
      </w:r>
      <w:r w:rsidR="00380C3B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="00007AAC" w:rsidRPr="00007AA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5637C"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007AAC" w:rsidRPr="00E6358F">
        <w:rPr>
          <w:rFonts w:ascii="Arial" w:eastAsia="Times New Roman" w:hAnsi="Arial" w:cs="Arial"/>
          <w:sz w:val="24"/>
          <w:szCs w:val="24"/>
          <w:lang w:eastAsia="cs-CZ"/>
        </w:rPr>
        <w:t xml:space="preserve"> příloh</w:t>
      </w:r>
      <w:r w:rsidR="00A5637C">
        <w:rPr>
          <w:rFonts w:ascii="Arial" w:eastAsia="Times New Roman" w:hAnsi="Arial" w:cs="Arial"/>
          <w:sz w:val="24"/>
          <w:szCs w:val="24"/>
          <w:lang w:eastAsia="cs-CZ"/>
        </w:rPr>
        <w:t>ou</w:t>
      </w:r>
      <w:r w:rsidR="00007AAC" w:rsidRPr="00E6358F">
        <w:rPr>
          <w:rFonts w:ascii="Arial" w:eastAsia="Times New Roman" w:hAnsi="Arial" w:cs="Arial"/>
          <w:sz w:val="24"/>
          <w:szCs w:val="24"/>
          <w:lang w:eastAsia="cs-CZ"/>
        </w:rPr>
        <w:t xml:space="preserve"> důvodové zprávy. </w:t>
      </w:r>
    </w:p>
    <w:p w:rsidR="00007AAC" w:rsidRDefault="00007AAC" w:rsidP="00007AAC">
      <w:pPr>
        <w:tabs>
          <w:tab w:val="left" w:pos="6630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25797" w:rsidRDefault="00E6358F" w:rsidP="001A6EE8">
      <w:pPr>
        <w:tabs>
          <w:tab w:val="left" w:pos="0"/>
          <w:tab w:val="left" w:pos="360"/>
        </w:tabs>
        <w:autoSpaceDE w:val="0"/>
        <w:autoSpaceDN w:val="0"/>
        <w:spacing w:before="24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06381">
        <w:rPr>
          <w:rFonts w:ascii="Arial" w:eastAsia="Times New Roman" w:hAnsi="Arial" w:cs="Arial"/>
          <w:b/>
          <w:sz w:val="24"/>
          <w:szCs w:val="24"/>
          <w:lang w:eastAsia="cs-CZ"/>
        </w:rPr>
        <w:t>Rad</w:t>
      </w:r>
      <w:r w:rsidR="009D175A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Pr="00E0638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Olomouckého </w:t>
      </w:r>
      <w:r w:rsidR="001E11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kraje </w:t>
      </w:r>
      <w:r w:rsidR="00380C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doporučuje Zastupitelstvu Olomouckého kraje schválit uzavření </w:t>
      </w:r>
      <w:r w:rsidR="00007AAC" w:rsidRPr="00007AAC">
        <w:rPr>
          <w:rFonts w:ascii="Arial" w:eastAsia="Times New Roman" w:hAnsi="Arial" w:cs="Arial"/>
          <w:b/>
          <w:sz w:val="24"/>
          <w:szCs w:val="24"/>
          <w:lang w:eastAsia="cs-CZ"/>
        </w:rPr>
        <w:t>„Smlouvy o postoupení licence, o darování hmotných věcí – projektové dokumentace, o postoupení práv a povinností z</w:t>
      </w:r>
      <w:r w:rsidR="00380C3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007AAC" w:rsidRPr="00007AAC">
        <w:rPr>
          <w:rFonts w:ascii="Arial" w:eastAsia="Times New Roman" w:hAnsi="Arial" w:cs="Arial"/>
          <w:b/>
          <w:sz w:val="24"/>
          <w:szCs w:val="24"/>
          <w:lang w:eastAsia="cs-CZ"/>
        </w:rPr>
        <w:t>územního rozhodnutí“</w:t>
      </w:r>
      <w:r w:rsidR="00090AC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E06381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8233AE" w:rsidRPr="00E06381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2A6C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Ředitelstvím silnic a </w:t>
      </w:r>
      <w:r w:rsidR="002A6CBB" w:rsidRPr="009D175A">
        <w:rPr>
          <w:rFonts w:ascii="Arial" w:hAnsi="Arial" w:cs="Arial"/>
          <w:b/>
          <w:sz w:val="24"/>
          <w:szCs w:val="24"/>
        </w:rPr>
        <w:t>dálnic ČR</w:t>
      </w:r>
      <w:r w:rsidR="00007AAC" w:rsidRPr="009D175A">
        <w:rPr>
          <w:rFonts w:ascii="Arial" w:hAnsi="Arial" w:cs="Arial"/>
          <w:b/>
          <w:sz w:val="24"/>
          <w:szCs w:val="24"/>
        </w:rPr>
        <w:t xml:space="preserve"> a </w:t>
      </w:r>
      <w:r w:rsidR="00CC439F" w:rsidRPr="009D175A">
        <w:rPr>
          <w:rFonts w:ascii="Arial" w:hAnsi="Arial" w:cs="Arial"/>
          <w:b/>
          <w:sz w:val="24"/>
          <w:szCs w:val="24"/>
        </w:rPr>
        <w:t xml:space="preserve">se společností Dopravoprojekt Brno a. s. </w:t>
      </w:r>
    </w:p>
    <w:p w:rsidR="009F566B" w:rsidRDefault="009F566B" w:rsidP="008233AE">
      <w:pPr>
        <w:tabs>
          <w:tab w:val="center" w:pos="4535"/>
        </w:tabs>
        <w:autoSpaceDE w:val="0"/>
        <w:autoSpaceDN w:val="0"/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E6358F" w:rsidRDefault="008233AE" w:rsidP="008233AE">
      <w:pPr>
        <w:tabs>
          <w:tab w:val="center" w:pos="4535"/>
        </w:tabs>
        <w:autoSpaceDE w:val="0"/>
        <w:autoSpaceDN w:val="0"/>
        <w:spacing w:before="480"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Příloha č. 1:</w:t>
      </w:r>
      <w:r w:rsidRPr="008233A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F4D45">
        <w:rPr>
          <w:rFonts w:ascii="Arial" w:eastAsia="Times New Roman" w:hAnsi="Arial" w:cs="Arial"/>
          <w:bCs/>
          <w:sz w:val="24"/>
          <w:szCs w:val="24"/>
          <w:lang w:eastAsia="cs-CZ"/>
        </w:rPr>
        <w:t>Znění d</w:t>
      </w:r>
      <w:r w:rsidR="00E6358F" w:rsidRPr="00E6358F">
        <w:rPr>
          <w:rFonts w:ascii="Arial" w:eastAsia="Times New Roman" w:hAnsi="Arial" w:cs="Arial"/>
          <w:bCs/>
          <w:sz w:val="24"/>
          <w:szCs w:val="24"/>
          <w:lang w:eastAsia="cs-CZ"/>
        </w:rPr>
        <w:t>arovací</w:t>
      </w:r>
      <w:r w:rsidR="00E6358F" w:rsidRPr="00E6358F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358F" w:rsidRPr="00E6358F">
        <w:rPr>
          <w:rFonts w:ascii="Arial" w:eastAsia="Times New Roman" w:hAnsi="Arial" w:cs="Times New Roman"/>
          <w:sz w:val="24"/>
          <w:szCs w:val="20"/>
          <w:lang w:eastAsia="cs-CZ"/>
        </w:rPr>
        <w:t xml:space="preserve">(strana </w:t>
      </w:r>
      <w:r w:rsidR="000756DA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E6358F" w:rsidRPr="00E6358F">
        <w:rPr>
          <w:rFonts w:ascii="Arial" w:eastAsia="Times New Roman" w:hAnsi="Arial" w:cs="Times New Roman"/>
          <w:sz w:val="24"/>
          <w:szCs w:val="20"/>
          <w:lang w:eastAsia="cs-CZ"/>
        </w:rPr>
        <w:t xml:space="preserve"> – </w:t>
      </w:r>
      <w:r w:rsidR="000756DA">
        <w:rPr>
          <w:rFonts w:ascii="Arial" w:eastAsia="Times New Roman" w:hAnsi="Arial" w:cs="Times New Roman"/>
          <w:sz w:val="24"/>
          <w:szCs w:val="20"/>
          <w:lang w:eastAsia="cs-CZ"/>
        </w:rPr>
        <w:t>5</w:t>
      </w:r>
      <w:r w:rsidR="00E6358F" w:rsidRPr="00E6358F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0756DA" w:rsidRPr="00E6358F" w:rsidRDefault="000756DA" w:rsidP="008233AE">
      <w:pPr>
        <w:tabs>
          <w:tab w:val="center" w:pos="4535"/>
        </w:tabs>
        <w:autoSpaceDE w:val="0"/>
        <w:autoSpaceDN w:val="0"/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0756DA" w:rsidRPr="00E635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81" w:rsidRDefault="00E06381" w:rsidP="00FD6485">
      <w:pPr>
        <w:spacing w:after="0" w:line="240" w:lineRule="auto"/>
      </w:pPr>
      <w:r>
        <w:separator/>
      </w:r>
    </w:p>
  </w:endnote>
  <w:endnote w:type="continuationSeparator" w:id="0">
    <w:p w:rsidR="00E06381" w:rsidRDefault="00E06381" w:rsidP="00FD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381" w:rsidRPr="00FD6485" w:rsidRDefault="009D175A" w:rsidP="00FD6485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</w:t>
    </w:r>
    <w:r w:rsidR="009A2D10">
      <w:rPr>
        <w:rFonts w:ascii="Arial" w:eastAsia="Times New Roman" w:hAnsi="Arial" w:cs="Arial"/>
        <w:i/>
        <w:iCs/>
        <w:sz w:val="20"/>
        <w:szCs w:val="20"/>
        <w:lang w:eastAsia="cs-CZ"/>
      </w:rPr>
      <w:t>8</w:t>
    </w:r>
    <w:r w:rsidR="00E06381">
      <w:rPr>
        <w:rFonts w:ascii="Arial" w:eastAsia="Times New Roman" w:hAnsi="Arial" w:cs="Arial"/>
        <w:i/>
        <w:iCs/>
        <w:sz w:val="20"/>
        <w:szCs w:val="20"/>
        <w:lang w:eastAsia="cs-CZ"/>
      </w:rPr>
      <w:t>-0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t>-201</w:t>
    </w:r>
    <w:r w:rsidR="009A2D10">
      <w:rPr>
        <w:rFonts w:ascii="Arial" w:eastAsia="Times New Roman" w:hAnsi="Arial" w:cs="Arial"/>
        <w:i/>
        <w:iCs/>
        <w:sz w:val="20"/>
        <w:szCs w:val="20"/>
        <w:lang w:eastAsia="cs-CZ"/>
      </w:rPr>
      <w:t>7</w:t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Strana </w:t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9F566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0756DA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E06381" w:rsidRPr="00FD648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E06381" w:rsidRPr="00A830A4" w:rsidRDefault="004749BD" w:rsidP="00A830A4">
    <w:pPr>
      <w:widowControl w:val="0"/>
      <w:spacing w:after="0" w:line="240" w:lineRule="auto"/>
      <w:jc w:val="both"/>
      <w:rPr>
        <w:rFonts w:ascii="Arial" w:eastAsia="Times New Roman" w:hAnsi="Arial" w:cs="Times New Roman"/>
        <w:bCs/>
        <w:i/>
        <w:sz w:val="20"/>
        <w:szCs w:val="20"/>
        <w:lang w:eastAsia="cs-CZ"/>
      </w:rPr>
    </w:pPr>
    <w:r>
      <w:rPr>
        <w:rFonts w:ascii="Arial" w:eastAsia="Times New Roman" w:hAnsi="Arial" w:cs="Times New Roman"/>
        <w:bCs/>
        <w:i/>
        <w:sz w:val="20"/>
        <w:szCs w:val="20"/>
        <w:lang w:eastAsia="cs-CZ"/>
      </w:rPr>
      <w:t>50</w:t>
    </w:r>
    <w:r w:rsidR="00E06381">
      <w:rPr>
        <w:rFonts w:ascii="Arial" w:eastAsia="Times New Roman" w:hAnsi="Arial" w:cs="Times New Roman"/>
        <w:bCs/>
        <w:i/>
        <w:sz w:val="20"/>
        <w:szCs w:val="20"/>
        <w:lang w:eastAsia="cs-CZ"/>
      </w:rPr>
      <w:t>. Darovací smlouva projektov</w:t>
    </w:r>
    <w:r w:rsidR="00BE575B">
      <w:rPr>
        <w:rFonts w:ascii="Arial" w:eastAsia="Times New Roman" w:hAnsi="Arial" w:cs="Times New Roman"/>
        <w:bCs/>
        <w:i/>
        <w:sz w:val="20"/>
        <w:szCs w:val="20"/>
        <w:lang w:eastAsia="cs-CZ"/>
      </w:rPr>
      <w:t>é</w:t>
    </w:r>
    <w:r w:rsidR="00E06381">
      <w:rPr>
        <w:rFonts w:ascii="Arial" w:eastAsia="Times New Roman" w:hAnsi="Arial" w:cs="Times New Roman"/>
        <w:bCs/>
        <w:i/>
        <w:sz w:val="20"/>
        <w:szCs w:val="20"/>
        <w:lang w:eastAsia="cs-CZ"/>
      </w:rPr>
      <w:t xml:space="preserve"> dokumentac</w:t>
    </w:r>
    <w:r w:rsidR="00BE575B">
      <w:rPr>
        <w:rFonts w:ascii="Arial" w:eastAsia="Times New Roman" w:hAnsi="Arial" w:cs="Times New Roman"/>
        <w:bCs/>
        <w:i/>
        <w:sz w:val="20"/>
        <w:szCs w:val="20"/>
        <w:lang w:eastAsia="cs-CZ"/>
      </w:rPr>
      <w:t>e</w:t>
    </w:r>
    <w:r w:rsidR="00E06381">
      <w:rPr>
        <w:rFonts w:ascii="Arial" w:eastAsia="Times New Roman" w:hAnsi="Arial" w:cs="Times New Roman"/>
        <w:bCs/>
        <w:i/>
        <w:sz w:val="20"/>
        <w:szCs w:val="20"/>
        <w:lang w:eastAsia="cs-CZ"/>
      </w:rPr>
      <w:t xml:space="preserve"> „</w:t>
    </w:r>
    <w:r w:rsidR="009A2D10" w:rsidRPr="009A2D10">
      <w:rPr>
        <w:rFonts w:ascii="Arial" w:eastAsia="Times New Roman" w:hAnsi="Arial" w:cs="Times New Roman"/>
        <w:bCs/>
        <w:i/>
        <w:sz w:val="20"/>
        <w:szCs w:val="20"/>
        <w:lang w:eastAsia="cs-CZ"/>
      </w:rPr>
      <w:t>II/436 Přerov – úprava křižovatky silnic, Dluhonská</w:t>
    </w:r>
    <w:r w:rsidR="00E06381" w:rsidRPr="00FD6485">
      <w:rPr>
        <w:rFonts w:ascii="Arial" w:eastAsia="Times New Roman" w:hAnsi="Arial" w:cs="Times New Roman"/>
        <w:bCs/>
        <w:i/>
        <w:sz w:val="20"/>
        <w:szCs w:val="2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81" w:rsidRDefault="00E06381" w:rsidP="00FD6485">
      <w:pPr>
        <w:spacing w:after="0" w:line="240" w:lineRule="auto"/>
      </w:pPr>
      <w:r>
        <w:separator/>
      </w:r>
    </w:p>
  </w:footnote>
  <w:footnote w:type="continuationSeparator" w:id="0">
    <w:p w:rsidR="00E06381" w:rsidRDefault="00E06381" w:rsidP="00FD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5080E"/>
    <w:multiLevelType w:val="hybridMultilevel"/>
    <w:tmpl w:val="CC765E2A"/>
    <w:lvl w:ilvl="0" w:tplc="C94C2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8F"/>
    <w:rsid w:val="00007AAC"/>
    <w:rsid w:val="0004437F"/>
    <w:rsid w:val="00071BD6"/>
    <w:rsid w:val="000756DA"/>
    <w:rsid w:val="00084C9D"/>
    <w:rsid w:val="00090AC2"/>
    <w:rsid w:val="000A2C66"/>
    <w:rsid w:val="000F2AD3"/>
    <w:rsid w:val="001A6EE8"/>
    <w:rsid w:val="001E113F"/>
    <w:rsid w:val="001F4D45"/>
    <w:rsid w:val="0026625A"/>
    <w:rsid w:val="0028785A"/>
    <w:rsid w:val="002A5AEF"/>
    <w:rsid w:val="002A6CBB"/>
    <w:rsid w:val="003127B5"/>
    <w:rsid w:val="00380C3B"/>
    <w:rsid w:val="003A0692"/>
    <w:rsid w:val="003C5754"/>
    <w:rsid w:val="003F3EE4"/>
    <w:rsid w:val="00453EA3"/>
    <w:rsid w:val="00473C24"/>
    <w:rsid w:val="004749BD"/>
    <w:rsid w:val="0048299A"/>
    <w:rsid w:val="00574E79"/>
    <w:rsid w:val="006651EE"/>
    <w:rsid w:val="00671071"/>
    <w:rsid w:val="006876C7"/>
    <w:rsid w:val="006C4731"/>
    <w:rsid w:val="007222C2"/>
    <w:rsid w:val="00780C82"/>
    <w:rsid w:val="008233AE"/>
    <w:rsid w:val="008B2BDF"/>
    <w:rsid w:val="00902CAD"/>
    <w:rsid w:val="009865C0"/>
    <w:rsid w:val="009A2D10"/>
    <w:rsid w:val="009D175A"/>
    <w:rsid w:val="009F044C"/>
    <w:rsid w:val="009F339D"/>
    <w:rsid w:val="009F566B"/>
    <w:rsid w:val="00A5637C"/>
    <w:rsid w:val="00A67B5A"/>
    <w:rsid w:val="00A830A4"/>
    <w:rsid w:val="00AD4E0F"/>
    <w:rsid w:val="00AD65E0"/>
    <w:rsid w:val="00B72FE2"/>
    <w:rsid w:val="00B824CA"/>
    <w:rsid w:val="00BE575B"/>
    <w:rsid w:val="00C10E0F"/>
    <w:rsid w:val="00C25797"/>
    <w:rsid w:val="00C411D5"/>
    <w:rsid w:val="00C6251A"/>
    <w:rsid w:val="00CC439F"/>
    <w:rsid w:val="00CD0399"/>
    <w:rsid w:val="00D3377E"/>
    <w:rsid w:val="00DA6541"/>
    <w:rsid w:val="00E06381"/>
    <w:rsid w:val="00E6358F"/>
    <w:rsid w:val="00E67E91"/>
    <w:rsid w:val="00E81AD4"/>
    <w:rsid w:val="00E909BB"/>
    <w:rsid w:val="00EF242B"/>
    <w:rsid w:val="00EF3ABB"/>
    <w:rsid w:val="00F44818"/>
    <w:rsid w:val="00F93F69"/>
    <w:rsid w:val="00F958E9"/>
    <w:rsid w:val="00FC7AEB"/>
    <w:rsid w:val="00F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73AF4B3"/>
  <w15:docId w15:val="{EA0E669C-6B96-4B29-BFC7-088157D7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6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D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485"/>
  </w:style>
  <w:style w:type="paragraph" w:styleId="Zpat">
    <w:name w:val="footer"/>
    <w:basedOn w:val="Normln"/>
    <w:link w:val="ZpatChar"/>
    <w:uiPriority w:val="99"/>
    <w:unhideWhenUsed/>
    <w:rsid w:val="00FD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485"/>
  </w:style>
  <w:style w:type="paragraph" w:styleId="Textbubliny">
    <w:name w:val="Balloon Text"/>
    <w:basedOn w:val="Normln"/>
    <w:link w:val="TextbublinyChar"/>
    <w:uiPriority w:val="99"/>
    <w:semiHidden/>
    <w:unhideWhenUsed/>
    <w:rsid w:val="001E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13F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2A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Pelclová Kateřina</dc:creator>
  <cp:lastModifiedBy>Kubín Miroslav</cp:lastModifiedBy>
  <cp:revision>36</cp:revision>
  <cp:lastPrinted>2012-04-13T08:39:00Z</cp:lastPrinted>
  <dcterms:created xsi:type="dcterms:W3CDTF">2012-04-06T08:39:00Z</dcterms:created>
  <dcterms:modified xsi:type="dcterms:W3CDTF">2017-08-31T14:25:00Z</dcterms:modified>
</cp:coreProperties>
</file>