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12D73428" w14:textId="08AE474F" w:rsidR="005E7A83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263D0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0263D0" w:rsidRPr="000263D0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4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dne XX. XX. 2017</w:t>
      </w:r>
    </w:p>
    <w:p w14:paraId="64F89DF3" w14:textId="77777777" w:rsidR="005E7A83" w:rsidRPr="00901011" w:rsidRDefault="005E7A83" w:rsidP="005E7A8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99EC33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0AB5131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  <w:bookmarkStart w:id="0" w:name="_GoBack"/>
      <w:bookmarkEnd w:id="0"/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C3FCEDA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6EF5DCF" w14:textId="03D5D878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5E7A8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77EE9527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1BE3CAE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43CF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2AB768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3CAC7B5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55C23B3" w14:textId="77777777" w:rsidR="00784925" w:rsidRDefault="00784925" w:rsidP="0078492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549829E0" w:rsidR="001822F5" w:rsidRDefault="001822F5" w:rsidP="007B39E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7B39E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B39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227731D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E77DE4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796185D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4317CD5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98EB113" w14:textId="284CD3F7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22BFA80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C35B6BF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…..…… korun českých). Příjemce se zavazuje </w:t>
      </w:r>
      <w:r w:rsidRPr="006B454A">
        <w:rPr>
          <w:rFonts w:ascii="Arial" w:hAnsi="Arial" w:cs="Arial"/>
          <w:sz w:val="24"/>
          <w:szCs w:val="24"/>
        </w:rPr>
        <w:lastRenderedPageBreak/>
        <w:t>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3B0AAB5" w14:textId="266C60AE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B91D320" w14:textId="77777777" w:rsidR="001822F5" w:rsidRPr="006B454A" w:rsidRDefault="001822F5" w:rsidP="001822F5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45D1F48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85F0E3" w14:textId="26C5C4A9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477055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513A787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E0EBB3C" w14:textId="0C164BE2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4631DACB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1A36A1A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52A1E71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2040D8FF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77777777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F5004" w14:textId="366A2DAA" w:rsidR="001822F5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75E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4D9E44" w14:textId="278540B3" w:rsidR="001822F5" w:rsidRPr="00286AF4" w:rsidRDefault="001822F5" w:rsidP="001822F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co jsou minimální náležitosti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2C0463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5831B8AB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275E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47D4092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B44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6864BD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EBE56F1" w14:textId="0D1FC225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330AF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71A5322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7F43BA8" w14:textId="77777777" w:rsidR="00E140A7" w:rsidRDefault="00E140A7" w:rsidP="00E140A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FA182FB" w14:textId="77777777" w:rsidR="00E140A7" w:rsidRDefault="00E140A7" w:rsidP="00E140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CDE3CEB" w14:textId="77777777" w:rsidR="00BB4A2B" w:rsidRDefault="00BB4A2B" w:rsidP="008C32B0">
      <w:pPr>
        <w:ind w:left="0" w:firstLine="0"/>
        <w:rPr>
          <w:rFonts w:ascii="Arial" w:hAnsi="Arial" w:cs="Arial"/>
          <w:bCs/>
        </w:rPr>
      </w:pPr>
    </w:p>
    <w:p w14:paraId="7429D51D" w14:textId="32B0FAFB"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0635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3E1C08F" w14:textId="476D37F8" w:rsidR="00BB4A2B" w:rsidRDefault="00BB4A2B" w:rsidP="005837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58370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</w:t>
      </w:r>
      <w:r w:rsidR="00A41E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ínu realizace projektu, uvedeného</w:t>
      </w:r>
      <w:r w:rsidR="005837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6A4EDB8" w14:textId="77777777" w:rsidR="00BB4A2B" w:rsidRDefault="00BB4A2B" w:rsidP="00BB4A2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0404F10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E25DA86" w14:textId="77777777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D3D2BFC" w14:textId="77777777"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ECD3A97" w14:textId="77777777"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4D76BD" w14:textId="67E40ABA"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387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50D1203A" w14:textId="77777777" w:rsidR="00BB4A2B" w:rsidRDefault="00BB4A2B" w:rsidP="00BB4A2B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1CE3CAC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FA3FAA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D400A7" w14:textId="1E694AE8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DB4598D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DC71C8" w14:textId="77777777" w:rsidR="00AC71DE" w:rsidRDefault="00AC71DE" w:rsidP="00AC71D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A43C1A" w14:textId="230197DD" w:rsidR="00AC71DE" w:rsidRDefault="00AC71DE" w:rsidP="00AC71DE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3E38B4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22A2B10D" w14:textId="77777777" w:rsidR="00AC71DE" w:rsidRPr="00DC1889" w:rsidRDefault="00AC71DE" w:rsidP="00AC71DE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C71DE" w:rsidRPr="00DC1889" w:rsidSect="0057770E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0BD0" w14:textId="77777777" w:rsidR="00915FF2" w:rsidRDefault="00915FF2" w:rsidP="00D40C40">
      <w:r>
        <w:separator/>
      </w:r>
    </w:p>
  </w:endnote>
  <w:endnote w:type="continuationSeparator" w:id="0">
    <w:p w14:paraId="01E8BA53" w14:textId="77777777" w:rsidR="00915FF2" w:rsidRDefault="00915FF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F828" w14:textId="5C8916E5" w:rsidR="00AD41BD" w:rsidRDefault="00CC7871" w:rsidP="00AD4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AD41BD">
      <w:rPr>
        <w:rFonts w:ascii="Arial" w:hAnsi="Arial" w:cs="Arial"/>
        <w:i/>
        <w:sz w:val="20"/>
        <w:szCs w:val="20"/>
      </w:rPr>
      <w:tab/>
    </w:r>
    <w:r w:rsidR="00AD41BD">
      <w:rPr>
        <w:rFonts w:ascii="Arial" w:hAnsi="Arial" w:cs="Arial"/>
        <w:i/>
        <w:sz w:val="20"/>
        <w:szCs w:val="20"/>
      </w:rPr>
      <w:tab/>
      <w:t xml:space="preserve">Strana </w:t>
    </w:r>
    <w:r w:rsidR="00AD41BD">
      <w:rPr>
        <w:rFonts w:ascii="Arial" w:hAnsi="Arial" w:cs="Arial"/>
        <w:i/>
        <w:sz w:val="20"/>
        <w:szCs w:val="20"/>
      </w:rPr>
      <w:fldChar w:fldCharType="begin"/>
    </w:r>
    <w:r w:rsidR="00AD41BD">
      <w:rPr>
        <w:rFonts w:ascii="Arial" w:hAnsi="Arial" w:cs="Arial"/>
        <w:i/>
        <w:sz w:val="20"/>
        <w:szCs w:val="20"/>
      </w:rPr>
      <w:instrText xml:space="preserve"> PAGE   \* MERGEFORMAT </w:instrText>
    </w:r>
    <w:r w:rsidR="00AD41B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70</w:t>
    </w:r>
    <w:r w:rsidR="00AD41BD">
      <w:rPr>
        <w:rFonts w:ascii="Arial" w:hAnsi="Arial" w:cs="Arial"/>
        <w:i/>
        <w:sz w:val="20"/>
        <w:szCs w:val="20"/>
      </w:rPr>
      <w:fldChar w:fldCharType="end"/>
    </w:r>
    <w:r w:rsidR="00AD41BD">
      <w:rPr>
        <w:rFonts w:ascii="Arial" w:hAnsi="Arial" w:cs="Arial"/>
        <w:i/>
        <w:sz w:val="20"/>
        <w:szCs w:val="20"/>
      </w:rPr>
      <w:t xml:space="preserve"> (celkem </w:t>
    </w:r>
    <w:r w:rsidR="00CE4B44">
      <w:rPr>
        <w:rFonts w:ascii="Arial" w:hAnsi="Arial" w:cs="Arial"/>
        <w:i/>
        <w:sz w:val="20"/>
        <w:szCs w:val="20"/>
      </w:rPr>
      <w:t>187</w:t>
    </w:r>
    <w:r w:rsidR="00AD41BD">
      <w:rPr>
        <w:rFonts w:ascii="Arial" w:hAnsi="Arial" w:cs="Arial"/>
        <w:i/>
        <w:sz w:val="20"/>
        <w:szCs w:val="20"/>
      </w:rPr>
      <w:t>)</w:t>
    </w:r>
  </w:p>
  <w:p w14:paraId="2996C6F0" w14:textId="4E833766" w:rsidR="00AD41BD" w:rsidRDefault="00CC7871" w:rsidP="00AD41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540EC">
      <w:rPr>
        <w:rFonts w:ascii="Arial" w:hAnsi="Arial" w:cs="Arial"/>
        <w:i/>
        <w:sz w:val="20"/>
        <w:szCs w:val="20"/>
      </w:rPr>
      <w:t>.</w:t>
    </w:r>
    <w:r w:rsidR="00AD41BD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07FDA387" w14:textId="1E9194A8" w:rsidR="00613037" w:rsidRPr="00AD41BD" w:rsidRDefault="00AD41BD" w:rsidP="00AD41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6 - Vzorová veřejnopr. sml. o poskytnutí dotace na celoroční činnost fyzické osobě podnikateli_Vzor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13037" w:rsidRDefault="006130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57A8" w14:textId="77777777" w:rsidR="00915FF2" w:rsidRDefault="00915FF2" w:rsidP="00D40C40">
      <w:r>
        <w:separator/>
      </w:r>
    </w:p>
  </w:footnote>
  <w:footnote w:type="continuationSeparator" w:id="0">
    <w:p w14:paraId="1A7048A2" w14:textId="77777777" w:rsidR="00915FF2" w:rsidRDefault="00915FF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263D0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0D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06356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1F2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586D"/>
    <w:rsid w:val="00275E2D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BB0"/>
    <w:rsid w:val="00321FF4"/>
    <w:rsid w:val="0032223E"/>
    <w:rsid w:val="00326204"/>
    <w:rsid w:val="003269FE"/>
    <w:rsid w:val="00330AF2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8B4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7770E"/>
    <w:rsid w:val="00580363"/>
    <w:rsid w:val="00580C7A"/>
    <w:rsid w:val="00581A95"/>
    <w:rsid w:val="00583704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E7A83"/>
    <w:rsid w:val="005F1F56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925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39E1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387F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15FF2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1E00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71DE"/>
    <w:rsid w:val="00AD3B56"/>
    <w:rsid w:val="00AD41BD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0EC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4DB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16AF"/>
    <w:rsid w:val="00CC2FA0"/>
    <w:rsid w:val="00CC50FB"/>
    <w:rsid w:val="00CC710B"/>
    <w:rsid w:val="00CC721B"/>
    <w:rsid w:val="00CC7871"/>
    <w:rsid w:val="00CC7BAB"/>
    <w:rsid w:val="00CD39F6"/>
    <w:rsid w:val="00CD4A21"/>
    <w:rsid w:val="00CD5ADF"/>
    <w:rsid w:val="00CD60A7"/>
    <w:rsid w:val="00CD76D2"/>
    <w:rsid w:val="00CE0F98"/>
    <w:rsid w:val="00CE25FD"/>
    <w:rsid w:val="00CE4B44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140A7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3CF3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1480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D44842C5-33F3-4D9A-9FF5-0D66AEF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D551-6F6B-43B1-AF8B-283D84BF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4329</Words>
  <Characters>25547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16</cp:revision>
  <cp:lastPrinted>2016-11-21T11:04:00Z</cp:lastPrinted>
  <dcterms:created xsi:type="dcterms:W3CDTF">2016-12-16T15:57:00Z</dcterms:created>
  <dcterms:modified xsi:type="dcterms:W3CDTF">2017-08-29T06:43:00Z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