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7B04665" w:rsidR="009A3DA5" w:rsidRDefault="002805BC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 k</w:t>
      </w:r>
      <w:r w:rsidR="004853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veřejnoprávní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s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</w:p>
    <w:p w14:paraId="68B02C9B" w14:textId="5D7509A4" w:rsidR="002805BC" w:rsidRDefault="002805BC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Pr="002805B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2017/01804/OŠSK/DSM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ze dne 19. 6. 2017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11F2ABCE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 xml:space="preserve">Ladislavem Hynkem, náměstkem hejtmana Olomouckého kraje, na základě usnesení Zastupitelstva Olomouckého kraje </w:t>
      </w:r>
      <w:r w:rsidR="00401553" w:rsidRPr="005B7057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1F58E5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401553" w:rsidRPr="005B7057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1F58E5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401553" w:rsidRPr="005B7057">
        <w:rPr>
          <w:rFonts w:ascii="Arial" w:eastAsia="Times New Roman" w:hAnsi="Arial" w:cs="Arial"/>
          <w:sz w:val="24"/>
          <w:szCs w:val="24"/>
          <w:lang w:eastAsia="cs-CZ"/>
        </w:rPr>
        <w:t>/2017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F58E5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1F58E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>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1" w14:textId="2E279072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553" w:rsidRPr="00F56A00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 s. pobočka Olomouc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739A2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12DA462F" w:rsidR="00034742" w:rsidRDefault="00401553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015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Nadační fond Centrum bakalářských studií</w:t>
      </w:r>
    </w:p>
    <w:p w14:paraId="6413D909" w14:textId="11336E5C" w:rsidR="00034742" w:rsidRDefault="00401553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553">
        <w:rPr>
          <w:rFonts w:ascii="Arial" w:eastAsia="Times New Roman" w:hAnsi="Arial" w:cs="Arial"/>
          <w:sz w:val="24"/>
          <w:szCs w:val="24"/>
          <w:lang w:eastAsia="cs-CZ"/>
        </w:rPr>
        <w:t>Jesenická 621/31, 787 01 Šumperk</w:t>
      </w:r>
    </w:p>
    <w:p w14:paraId="687A1811" w14:textId="79F18902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401553" w:rsidRPr="00401553">
        <w:rPr>
          <w:rFonts w:ascii="Arial" w:eastAsia="Times New Roman" w:hAnsi="Arial" w:cs="Arial"/>
          <w:sz w:val="24"/>
          <w:szCs w:val="24"/>
          <w:lang w:eastAsia="cs-CZ"/>
        </w:rPr>
        <w:t>26808153</w:t>
      </w:r>
    </w:p>
    <w:p w14:paraId="4F1BB192" w14:textId="3A7BA4AE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>Mgr. Zdeňkem Brožem, předsedou správní rady,</w:t>
      </w:r>
      <w:r w:rsidR="00D739A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01553">
        <w:rPr>
          <w:rFonts w:ascii="Arial" w:eastAsia="Times New Roman" w:hAnsi="Arial" w:cs="Arial"/>
          <w:sz w:val="24"/>
          <w:szCs w:val="24"/>
          <w:lang w:eastAsia="cs-CZ"/>
        </w:rPr>
        <w:t xml:space="preserve"> PhDr. Janou Kaufmanovou, členkou správní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77FF55" w14:textId="112F721A" w:rsidR="00034742" w:rsidRDefault="00D739A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Zapsaný v </w:t>
      </w:r>
      <w:r w:rsidR="00315F6D">
        <w:rPr>
          <w:rFonts w:ascii="Arial" w:eastAsia="Times New Roman" w:hAnsi="Arial" w:cs="Arial"/>
          <w:sz w:val="24"/>
          <w:szCs w:val="24"/>
          <w:lang w:eastAsia="cs-CZ"/>
        </w:rPr>
        <w:t>nadačním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rejstříku u Krajského soudu v Ostravě, oddíl </w:t>
      </w:r>
      <w:r w:rsidR="00315F6D">
        <w:rPr>
          <w:rFonts w:ascii="Arial" w:eastAsia="Times New Roman" w:hAnsi="Arial" w:cs="Arial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vložka </w:t>
      </w:r>
      <w:r w:rsidR="00315F6D">
        <w:rPr>
          <w:rFonts w:ascii="Arial" w:eastAsia="Times New Roman" w:hAnsi="Arial" w:cs="Arial"/>
          <w:sz w:val="24"/>
          <w:szCs w:val="24"/>
          <w:lang w:eastAsia="cs-CZ"/>
        </w:rPr>
        <w:t>248</w:t>
      </w:r>
    </w:p>
    <w:p w14:paraId="3A8B6327" w14:textId="5F48AAE2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15F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5F6D" w:rsidRPr="00315F6D">
        <w:rPr>
          <w:rFonts w:ascii="Arial" w:eastAsia="Times New Roman" w:hAnsi="Arial" w:cs="Arial"/>
          <w:sz w:val="24"/>
          <w:szCs w:val="24"/>
          <w:lang w:eastAsia="cs-CZ"/>
        </w:rPr>
        <w:t>86-7485330287</w:t>
      </w:r>
      <w:r w:rsidR="00315F6D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101029C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</w:t>
      </w:r>
      <w:r w:rsidR="002805B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ento Dodatek č. 1 ke smlouvě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poskytnutí dotace</w:t>
      </w:r>
      <w:r w:rsidR="00485389" w:rsidRPr="00485389">
        <w:t xml:space="preserve"> </w:t>
      </w:r>
      <w:r w:rsidR="00485389">
        <w:br/>
      </w:r>
      <w:r w:rsidR="00485389" w:rsidRPr="0048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2017/01804/OŠSK/DSM</w:t>
      </w:r>
      <w:r w:rsidR="00C50D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ze dne 19. 6. 2017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F" w14:textId="47D8088E" w:rsidR="009A3DA5" w:rsidRPr="00544E40" w:rsidRDefault="00E5127F" w:rsidP="00E5127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19. 6. 2017 uzavřel Olomoucký kraj s Nadačním fondem Centrum bakalářských studií smlouvu o poskytnutí dotace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0E6C6B">
        <w:rPr>
          <w:rFonts w:ascii="Arial" w:eastAsia="Times New Roman" w:hAnsi="Arial" w:cs="Arial"/>
          <w:sz w:val="24"/>
          <w:szCs w:val="24"/>
          <w:lang w:eastAsia="cs-CZ"/>
        </w:rPr>
        <w:t>400 000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Kč,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jejímž účelem </w:t>
      </w:r>
      <w:r w:rsidR="009A3DA5" w:rsidRPr="00544E4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9A3DA5" w:rsidRPr="00544E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9A3DA5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44E4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44E40">
        <w:rPr>
          <w:rFonts w:ascii="Arial" w:eastAsia="Times New Roman" w:hAnsi="Arial" w:cs="Arial"/>
          <w:sz w:val="24"/>
          <w:szCs w:val="24"/>
          <w:lang w:eastAsia="cs-CZ"/>
        </w:rPr>
        <w:t>celoroční činnost</w:t>
      </w:r>
      <w:r w:rsidR="00544E40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45BA">
        <w:rPr>
          <w:rFonts w:ascii="Arial" w:eastAsia="Times New Roman" w:hAnsi="Arial" w:cs="Arial"/>
          <w:sz w:val="24"/>
          <w:szCs w:val="24"/>
          <w:lang w:eastAsia="cs-CZ"/>
        </w:rPr>
        <w:t xml:space="preserve">detašovaného pracoviště </w:t>
      </w:r>
      <w:r w:rsidR="00544E40" w:rsidRPr="00544E40">
        <w:rPr>
          <w:rFonts w:ascii="Arial" w:eastAsia="Times New Roman" w:hAnsi="Arial" w:cs="Arial"/>
          <w:sz w:val="24"/>
          <w:szCs w:val="24"/>
          <w:lang w:eastAsia="cs-CZ"/>
        </w:rPr>
        <w:t>Vysoké školy báňské – Technické univerzity Ostrava</w:t>
      </w:r>
      <w:r w:rsidR="005C4A9D">
        <w:rPr>
          <w:rFonts w:ascii="Arial" w:eastAsia="Times New Roman" w:hAnsi="Arial" w:cs="Arial"/>
          <w:sz w:val="24"/>
          <w:szCs w:val="24"/>
          <w:lang w:eastAsia="cs-CZ"/>
        </w:rPr>
        <w:t>, F</w:t>
      </w:r>
      <w:r w:rsidR="00544E40" w:rsidRPr="00544E40">
        <w:rPr>
          <w:rFonts w:ascii="Arial" w:eastAsia="Times New Roman" w:hAnsi="Arial" w:cs="Arial"/>
          <w:sz w:val="24"/>
          <w:szCs w:val="24"/>
          <w:lang w:eastAsia="cs-CZ"/>
        </w:rPr>
        <w:t>akulty strojní</w:t>
      </w:r>
      <w:r w:rsidR="005C4A9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44E40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 v Šumperku.</w:t>
      </w:r>
      <w:r w:rsidR="00D778E7" w:rsidRPr="00544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CB48AC" w14:textId="73CBC405" w:rsidR="0002122D" w:rsidRDefault="0002122D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Smlouva se mění takto: </w:t>
      </w:r>
    </w:p>
    <w:p w14:paraId="36F5D127" w14:textId="6C2DC0B9" w:rsidR="00D242C4" w:rsidRPr="00D242C4" w:rsidRDefault="00D242C4" w:rsidP="00F159C4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42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Čl. I odst. 2 nově zní: </w:t>
      </w:r>
      <w:r w:rsidRPr="00D242C4">
        <w:rPr>
          <w:rFonts w:ascii="Arial" w:eastAsia="Times New Roman" w:hAnsi="Arial" w:cs="Arial"/>
          <w:i/>
          <w:sz w:val="24"/>
          <w:szCs w:val="24"/>
          <w:lang w:eastAsia="cs-CZ"/>
        </w:rPr>
        <w:t>„Účelem poskytnutí dotace je částečná úhrada výdajů na celoroční činnost detašovaných pracovišť Vysoké školy báňské – Technické univerzity Ostrava, Fakulty strojní a Ekonomické fakulty, v Šumperku.“</w:t>
      </w:r>
    </w:p>
    <w:p w14:paraId="550DFC67" w14:textId="1498E8BE" w:rsidR="00D242C4" w:rsidRDefault="00D242C4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42C4">
        <w:rPr>
          <w:rFonts w:ascii="Arial" w:eastAsia="Times New Roman" w:hAnsi="Arial" w:cs="Arial"/>
          <w:sz w:val="24"/>
          <w:szCs w:val="24"/>
          <w:lang w:eastAsia="cs-CZ"/>
        </w:rPr>
        <w:t>Ostatní ustanovení tohoto článku zůstávají beze změn.</w:t>
      </w:r>
    </w:p>
    <w:p w14:paraId="01F194CF" w14:textId="77777777" w:rsidR="00F159C4" w:rsidRDefault="00F159C4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168FE1" w14:textId="054C6FAD" w:rsidR="00F159C4" w:rsidRPr="00F159C4" w:rsidRDefault="001D2A17" w:rsidP="00F159C4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Text v č</w:t>
      </w:r>
      <w:r w:rsidR="00F159C4">
        <w:rPr>
          <w:rFonts w:ascii="Arial" w:eastAsia="Times New Roman" w:hAnsi="Arial" w:cs="Arial"/>
          <w:sz w:val="24"/>
          <w:szCs w:val="24"/>
          <w:lang w:eastAsia="cs-CZ"/>
        </w:rPr>
        <w:t xml:space="preserve">l. II odst. 1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se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 části</w:t>
      </w:r>
      <w:r w:rsidR="003B53B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3B53BF" w:rsidRPr="003A713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3B53BF" w:rsidRPr="001D2A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se Zásadami pro poskytování individuálních dotací z rozpočtu Olomouckého kraje v roce 2017. Dotace musí být použita hospodárně. </w:t>
      </w:r>
      <w:r w:rsidR="003B53BF" w:rsidRPr="001D2A17">
        <w:rPr>
          <w:rFonts w:ascii="Arial" w:eastAsia="Times New Roman" w:hAnsi="Arial" w:cs="Arial"/>
          <w:b/>
          <w:i/>
          <w:sz w:val="24"/>
          <w:szCs w:val="24"/>
          <w:lang w:eastAsia="cs-CZ"/>
        </w:rPr>
        <w:t>Příjemce je oprávněn dotaci použít pouze na náklady spojené s provozem detašovaného pracoviště (náklady za pronájmy, elektrickou energii, plyn, teplo, vodné a stočné, úklidy objektu, odpady a další), náklady spojené se službami internetu a provozem PC sítě a potřebného softwaru.</w:t>
      </w:r>
      <w:r w:rsidR="003B53BF" w:rsidRPr="003A713A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5AAC6A9B" w14:textId="77777777" w:rsidR="00D242C4" w:rsidRDefault="00D242C4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4BC3C9" w14:textId="77777777" w:rsidR="003A713A" w:rsidRDefault="001D2A17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zrušuje a nahrazuje tímto zněním:</w:t>
      </w:r>
      <w:r w:rsidR="003A71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1BC54B5" w14:textId="77777777" w:rsidR="003A713A" w:rsidRDefault="003A713A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6064E05D" w14:textId="04F41C0D" w:rsidR="001D2A17" w:rsidRDefault="003A713A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713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1D2A1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se Zásadami pro poskytování individuálních dotací z rozpočtu Olomouckého kraje v roce 2017. Dotace musí být použita hospodárně. </w:t>
      </w:r>
      <w:r w:rsidRPr="001D2A17">
        <w:rPr>
          <w:rFonts w:ascii="Arial" w:eastAsia="Times New Roman" w:hAnsi="Arial" w:cs="Arial"/>
          <w:b/>
          <w:i/>
          <w:sz w:val="24"/>
          <w:szCs w:val="24"/>
          <w:lang w:eastAsia="cs-CZ"/>
        </w:rPr>
        <w:t>Příjemce je oprávněn dotaci použít pouze na náklady spojené s provozem detašovan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ých</w:t>
      </w:r>
      <w:r w:rsidRPr="001D2A17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pracoviš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ť</w:t>
      </w:r>
      <w:r w:rsidRPr="001D2A17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(náklady za pronájmy, elektrickou energii, plyn, teplo, vodné a stočné, úklidy objektu, odpady a další), náklady spojené se službami internetu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,</w:t>
      </w:r>
      <w:r w:rsidRPr="001D2A17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provozem PC sítě a potřebného softwaru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, </w:t>
      </w:r>
      <w:r w:rsidRPr="003A713A">
        <w:rPr>
          <w:rFonts w:ascii="Arial" w:eastAsia="Times New Roman" w:hAnsi="Arial" w:cs="Arial"/>
          <w:b/>
          <w:i/>
          <w:sz w:val="24"/>
          <w:szCs w:val="24"/>
          <w:lang w:eastAsia="cs-CZ"/>
        </w:rPr>
        <w:t>cestovní náklady a platby za ubytování pro dojíždějící pedagogy VŠB – TU Ostrava,</w:t>
      </w:r>
      <w:r w:rsidR="00662A3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662A36" w:rsidRPr="00662A36">
        <w:rPr>
          <w:rFonts w:ascii="Arial" w:eastAsia="Times New Roman" w:hAnsi="Arial" w:cs="Arial"/>
          <w:b/>
          <w:i/>
          <w:sz w:val="24"/>
          <w:szCs w:val="24"/>
          <w:lang w:eastAsia="cs-CZ"/>
        </w:rPr>
        <w:t>Fakulty strojní a Ekonomické fakulty</w:t>
      </w:r>
      <w:r w:rsidR="00662A36">
        <w:rPr>
          <w:rFonts w:ascii="Arial" w:eastAsia="Times New Roman" w:hAnsi="Arial" w:cs="Arial"/>
          <w:b/>
          <w:i/>
          <w:sz w:val="24"/>
          <w:szCs w:val="24"/>
          <w:lang w:eastAsia="cs-CZ"/>
        </w:rPr>
        <w:t>,</w:t>
      </w:r>
      <w:r w:rsidRPr="003A713A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náklady spojené s licencemi a </w:t>
      </w:r>
      <w:r w:rsidR="00662A3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technickým zabezpečením </w:t>
      </w:r>
      <w:r w:rsidRPr="003A713A">
        <w:rPr>
          <w:rFonts w:ascii="Arial" w:eastAsia="Times New Roman" w:hAnsi="Arial" w:cs="Arial"/>
          <w:b/>
          <w:i/>
          <w:sz w:val="24"/>
          <w:szCs w:val="24"/>
          <w:lang w:eastAsia="cs-CZ"/>
        </w:rPr>
        <w:t>výuky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3A713A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3C9258D9" w14:textId="234C8019" w:rsidR="009A3DA5" w:rsidRDefault="009A3DA5" w:rsidP="0002122D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D2BFD9D" w14:textId="50F6E0BF" w:rsidR="00AA11FD" w:rsidRPr="00AA11FD" w:rsidRDefault="00AA11FD" w:rsidP="00AA11FD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11F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Text </w:t>
      </w:r>
      <w:r w:rsidRPr="00AA11FD">
        <w:rPr>
          <w:rFonts w:ascii="Arial" w:eastAsia="Times New Roman" w:hAnsi="Arial" w:cs="Arial"/>
          <w:sz w:val="24"/>
          <w:szCs w:val="24"/>
          <w:lang w:eastAsia="cs-CZ"/>
        </w:rPr>
        <w:t xml:space="preserve">v čl. II odst. 1 </w:t>
      </w:r>
      <w:proofErr w:type="gramStart"/>
      <w:r w:rsidRPr="00AA11FD">
        <w:rPr>
          <w:rFonts w:ascii="Arial" w:eastAsia="Times New Roman" w:hAnsi="Arial" w:cs="Arial"/>
          <w:sz w:val="24"/>
          <w:szCs w:val="24"/>
          <w:lang w:eastAsia="cs-CZ"/>
        </w:rPr>
        <w:t>se</w:t>
      </w:r>
      <w:proofErr w:type="gramEnd"/>
      <w:r w:rsidRPr="00AA11FD">
        <w:rPr>
          <w:rFonts w:ascii="Arial" w:eastAsia="Times New Roman" w:hAnsi="Arial" w:cs="Arial"/>
          <w:sz w:val="24"/>
          <w:szCs w:val="24"/>
          <w:lang w:eastAsia="cs-CZ"/>
        </w:rPr>
        <w:t xml:space="preserve"> v části: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A11FD">
        <w:rPr>
          <w:rFonts w:ascii="Arial" w:eastAsia="Times New Roman" w:hAnsi="Arial" w:cs="Arial"/>
          <w:b/>
          <w:i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3C9258DB" w14:textId="5851D276" w:rsidR="009A3DA5" w:rsidRDefault="009A3DA5" w:rsidP="00AA11FD">
      <w:p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A18DCD3" w14:textId="16DC518A" w:rsidR="00AA11FD" w:rsidRDefault="00AA11FD" w:rsidP="00AA11FD">
      <w:p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zrušuje a nahrazuje tímto zněním:</w:t>
      </w:r>
    </w:p>
    <w:p w14:paraId="1D30C82B" w14:textId="77777777" w:rsidR="00AA11FD" w:rsidRDefault="00AA11FD" w:rsidP="00AA11FD">
      <w:p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7BD377" w14:textId="73FF271C" w:rsidR="00AA11FD" w:rsidRDefault="00E47BBA" w:rsidP="000F0CBA">
      <w:pPr>
        <w:tabs>
          <w:tab w:val="left" w:pos="810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A11FD" w:rsidRPr="002A6925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Příjemce smí dotaci nebo její část </w:t>
      </w:r>
      <w:r w:rsidRPr="002A6925">
        <w:rPr>
          <w:rFonts w:ascii="Arial" w:eastAsia="Times New Roman" w:hAnsi="Arial" w:cs="Arial"/>
          <w:b/>
          <w:i/>
          <w:sz w:val="24"/>
          <w:szCs w:val="24"/>
          <w:lang w:eastAsia="cs-CZ"/>
        </w:rPr>
        <w:t>poskytnout třetí osobě v souladu s podmínkami této smlouvy, a to Vysoké škole báňské – Technické univerzit</w:t>
      </w:r>
      <w:r w:rsidR="000F0CBA" w:rsidRPr="002A6925">
        <w:rPr>
          <w:rFonts w:ascii="Arial" w:eastAsia="Times New Roman" w:hAnsi="Arial" w:cs="Arial"/>
          <w:b/>
          <w:i/>
          <w:sz w:val="24"/>
          <w:szCs w:val="24"/>
          <w:lang w:eastAsia="cs-CZ"/>
        </w:rPr>
        <w:t>ě</w:t>
      </w:r>
      <w:r w:rsidRPr="002A6925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Ostrava</w:t>
      </w:r>
      <w:r w:rsidR="000F0CBA" w:rsidRPr="002A6925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se sídlem 17. listopadu 15/2172, 708 33 Ostrava-Poruba, IČ: 61989100.</w:t>
      </w:r>
      <w:r w:rsidR="000F0CBA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706C5EC2" w14:textId="77777777" w:rsidR="00AA11FD" w:rsidRPr="00007016" w:rsidRDefault="00AA11FD" w:rsidP="00AA11FD">
      <w:p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19947D4" w14:textId="235212ED" w:rsidR="00B87709" w:rsidRDefault="00AA11FD" w:rsidP="00AA11FD">
      <w:pPr>
        <w:spacing w:after="12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242C4">
        <w:rPr>
          <w:rFonts w:ascii="Arial" w:eastAsia="Times New Roman" w:hAnsi="Arial" w:cs="Arial"/>
          <w:sz w:val="24"/>
          <w:szCs w:val="24"/>
          <w:lang w:eastAsia="cs-CZ"/>
        </w:rPr>
        <w:t>Ostatní ustanovení tohoto článku zůstávají beze změn.</w:t>
      </w:r>
    </w:p>
    <w:p w14:paraId="506577F1" w14:textId="77777777" w:rsidR="00B87709" w:rsidRDefault="00B87709" w:rsidP="00B877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3EF07B20" w:rsidR="009A3DA5" w:rsidRDefault="001F58E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Zastupitelstva Olomouckého kraje č. </w:t>
      </w:r>
      <w:r w:rsidRPr="005B7057">
        <w:rPr>
          <w:rFonts w:ascii="Arial" w:eastAsia="Times New Roman" w:hAnsi="Arial" w:cs="Arial"/>
          <w:sz w:val="24"/>
          <w:szCs w:val="24"/>
          <w:lang w:eastAsia="cs-CZ"/>
        </w:rPr>
        <w:t>UZ/</w:t>
      </w:r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5B7057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5B7057">
        <w:rPr>
          <w:rFonts w:ascii="Arial" w:eastAsia="Times New Roman" w:hAnsi="Arial" w:cs="Arial"/>
          <w:sz w:val="24"/>
          <w:szCs w:val="24"/>
          <w:lang w:eastAsia="cs-CZ"/>
        </w:rPr>
        <w:t>/2017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18. 9. 2017.</w:t>
      </w:r>
    </w:p>
    <w:p w14:paraId="4066CE7A" w14:textId="45F375EE" w:rsidR="00E62149" w:rsidRPr="005E267D" w:rsidRDefault="00E62149" w:rsidP="00E6214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62149">
        <w:rPr>
          <w:rFonts w:ascii="Arial" w:eastAsia="Times New Roman" w:hAnsi="Arial" w:cs="Arial"/>
          <w:sz w:val="24"/>
          <w:szCs w:val="24"/>
          <w:lang w:eastAsia="cs-CZ"/>
        </w:rPr>
        <w:t>Ostatní ustanovení Smlouvy zůstávají beze změn.</w:t>
      </w:r>
    </w:p>
    <w:p w14:paraId="7C4DBE39" w14:textId="0D1760EC" w:rsidR="00CE2CE6" w:rsidRDefault="005E14AA" w:rsidP="005F61C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5F61C9" w:rsidRPr="005F61C9">
        <w:rPr>
          <w:rFonts w:ascii="Arial" w:hAnsi="Arial" w:cs="Arial"/>
          <w:sz w:val="24"/>
          <w:szCs w:val="24"/>
          <w:lang w:eastAsia="cs-CZ"/>
        </w:rPr>
        <w:t>ento dodatek nabývá účinnosti dnem jeho uveřejnění v registru smluv</w:t>
      </w:r>
      <w:r w:rsidR="005F61C9">
        <w:rPr>
          <w:rFonts w:ascii="Arial" w:hAnsi="Arial" w:cs="Arial"/>
          <w:sz w:val="24"/>
          <w:szCs w:val="24"/>
          <w:lang w:eastAsia="cs-CZ"/>
        </w:rPr>
        <w:t xml:space="preserve">. </w:t>
      </w:r>
    </w:p>
    <w:p w14:paraId="3C925923" w14:textId="245434CC" w:rsidR="009A3DA5" w:rsidRDefault="00B8770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E62149">
        <w:rPr>
          <w:rFonts w:ascii="Arial" w:eastAsia="Times New Roman" w:hAnsi="Arial" w:cs="Arial"/>
          <w:sz w:val="24"/>
          <w:szCs w:val="24"/>
          <w:lang w:eastAsia="cs-CZ"/>
        </w:rPr>
        <w:t>ento dodatek j</w:t>
      </w:r>
      <w:r>
        <w:rPr>
          <w:rFonts w:ascii="Arial" w:eastAsia="Times New Roman" w:hAnsi="Arial" w:cs="Arial"/>
          <w:sz w:val="24"/>
          <w:szCs w:val="24"/>
          <w:lang w:eastAsia="cs-CZ"/>
        </w:rPr>
        <w:t>e sepsán ve třech vyhotoveních, z nichž jedno obdrží příjemce a dvě vyhotovení obdrží poskytovatel.</w:t>
      </w:r>
    </w:p>
    <w:p w14:paraId="01FBFB4E" w14:textId="62E4EDCD" w:rsidR="00E62149" w:rsidRDefault="00E62149" w:rsidP="00E6214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62149">
        <w:rPr>
          <w:rFonts w:ascii="Arial" w:eastAsia="Times New Roman" w:hAnsi="Arial" w:cs="Arial"/>
          <w:sz w:val="24"/>
          <w:szCs w:val="24"/>
          <w:lang w:eastAsia="cs-CZ"/>
        </w:rPr>
        <w:t>Tento dodatek bude uveřejněn v registru smluv dle zákona č. 340/2015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2149">
        <w:rPr>
          <w:rFonts w:ascii="Arial" w:eastAsia="Times New Roman" w:hAnsi="Arial" w:cs="Arial"/>
          <w:sz w:val="24"/>
          <w:szCs w:val="24"/>
          <w:lang w:eastAsia="cs-CZ"/>
        </w:rPr>
        <w:t>registru smluv, ve znění pozdějších předpisů. Uveřejnění dodatku v registru smluv zajistí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2B5CE94" w14:textId="77777777" w:rsidR="00D739A2" w:rsidRPr="007A2876" w:rsidRDefault="00D739A2" w:rsidP="00D739A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A2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  <w:p w14:paraId="3C92592C" w14:textId="63C2C21B" w:rsidR="009A3DA5" w:rsidRDefault="00D739A2" w:rsidP="00D739A2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A287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18B938AA" w:rsidR="00401553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137DF3ED" w14:textId="77777777" w:rsidR="009A3DA5" w:rsidRDefault="00401553" w:rsidP="004015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Zdeněk Brož</w:t>
            </w:r>
          </w:p>
          <w:p w14:paraId="14BF8C81" w14:textId="09F2D7D1" w:rsidR="00401553" w:rsidRPr="00401553" w:rsidRDefault="00401553" w:rsidP="004015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 správní rady</w:t>
            </w:r>
          </w:p>
        </w:tc>
      </w:tr>
    </w:tbl>
    <w:p w14:paraId="2C3B272E" w14:textId="0E514A4C" w:rsidR="00401553" w:rsidRDefault="00401553" w:rsidP="00C0170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9C036C" w14:textId="7F3C40D0" w:rsidR="00401553" w:rsidRDefault="00401553" w:rsidP="0040155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1C12BF6" w14:textId="77777777" w:rsidR="00D739A2" w:rsidRDefault="00D739A2" w:rsidP="00401553">
      <w:pPr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606"/>
      </w:tblGrid>
      <w:tr w:rsidR="00B87709" w14:paraId="463F5FEF" w14:textId="77777777" w:rsidTr="00AA0E8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843B7" w14:textId="77777777" w:rsidR="00B87709" w:rsidRDefault="00B87709" w:rsidP="00B8770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AC16F" w14:textId="2804753C" w:rsidR="00B87709" w:rsidRDefault="00B87709" w:rsidP="00AA0E8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</w:t>
            </w:r>
          </w:p>
          <w:p w14:paraId="56DBA620" w14:textId="4B8EF811" w:rsidR="00B87709" w:rsidRDefault="00B87709" w:rsidP="00AA0E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PhDr. Jana Kaufmanová</w:t>
            </w:r>
          </w:p>
          <w:p w14:paraId="4380FB8E" w14:textId="1CF2A850" w:rsidR="00B87709" w:rsidRPr="00401553" w:rsidRDefault="00B87709" w:rsidP="00AA0E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členka správní rady</w:t>
            </w:r>
          </w:p>
        </w:tc>
      </w:tr>
    </w:tbl>
    <w:p w14:paraId="7AC0608B" w14:textId="77777777" w:rsidR="00D739A2" w:rsidRDefault="00D739A2" w:rsidP="0040155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4144AF14" w14:textId="77777777" w:rsidR="00D739A2" w:rsidRDefault="00D739A2" w:rsidP="0040155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D7267" w14:textId="77777777" w:rsidR="00D739A2" w:rsidRDefault="00D739A2" w:rsidP="00401553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458F720F" w14:textId="40597C73" w:rsidR="00DA1381" w:rsidRDefault="00401553" w:rsidP="00401553">
      <w:pPr>
        <w:tabs>
          <w:tab w:val="left" w:pos="667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408315A" w14:textId="04203C6F" w:rsidR="00401553" w:rsidRPr="00401553" w:rsidRDefault="00D739A2" w:rsidP="00D739A2">
      <w:pPr>
        <w:tabs>
          <w:tab w:val="left" w:pos="567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401553" w:rsidRPr="00401553" w:rsidSect="003568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BCF8E" w14:textId="77777777" w:rsidR="0042378B" w:rsidRDefault="0042378B" w:rsidP="00D40C40">
      <w:r>
        <w:separator/>
      </w:r>
    </w:p>
  </w:endnote>
  <w:endnote w:type="continuationSeparator" w:id="0">
    <w:p w14:paraId="0C790583" w14:textId="77777777" w:rsidR="0042378B" w:rsidRDefault="004237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95C4" w14:textId="0C3E95D8" w:rsidR="00B87709" w:rsidRDefault="00B87709" w:rsidP="005C0F28">
    <w:pPr>
      <w:pStyle w:val="Zpat"/>
      <w:rPr>
        <w:rFonts w:ascii="Arial" w:hAnsi="Arial" w:cs="Arial"/>
        <w:sz w:val="20"/>
      </w:rPr>
    </w:pPr>
  </w:p>
  <w:p w14:paraId="4788F13B" w14:textId="7EF224B8" w:rsidR="005C0F28" w:rsidRPr="00B301FC" w:rsidRDefault="003568B3" w:rsidP="005C0F2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C0F28" w:rsidRPr="00B301FC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8</w:t>
    </w:r>
    <w:r w:rsidR="005C0F28" w:rsidRPr="00B301F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C0F28" w:rsidRPr="00B301FC">
      <w:rPr>
        <w:rFonts w:ascii="Arial" w:hAnsi="Arial" w:cs="Arial"/>
        <w:i/>
        <w:sz w:val="20"/>
        <w:szCs w:val="20"/>
      </w:rPr>
      <w:t>. 2017</w:t>
    </w:r>
    <w:r w:rsidR="005C0F28" w:rsidRPr="00B301FC">
      <w:rPr>
        <w:rFonts w:ascii="Arial" w:hAnsi="Arial" w:cs="Arial"/>
        <w:i/>
        <w:sz w:val="20"/>
        <w:szCs w:val="20"/>
      </w:rPr>
      <w:tab/>
    </w:r>
    <w:r w:rsidR="005C0F28" w:rsidRPr="00B301FC">
      <w:rPr>
        <w:rFonts w:ascii="Arial" w:hAnsi="Arial" w:cs="Arial"/>
        <w:i/>
        <w:sz w:val="20"/>
        <w:szCs w:val="20"/>
      </w:rPr>
      <w:tab/>
      <w:t xml:space="preserve">Strana </w:t>
    </w:r>
    <w:r w:rsidR="005C0F28" w:rsidRPr="00B301FC">
      <w:rPr>
        <w:rFonts w:ascii="Arial" w:hAnsi="Arial" w:cs="Arial"/>
        <w:i/>
        <w:sz w:val="20"/>
        <w:szCs w:val="20"/>
      </w:rPr>
      <w:fldChar w:fldCharType="begin"/>
    </w:r>
    <w:r w:rsidR="005C0F28" w:rsidRPr="00B301FC">
      <w:rPr>
        <w:rFonts w:ascii="Arial" w:hAnsi="Arial" w:cs="Arial"/>
        <w:i/>
        <w:sz w:val="20"/>
        <w:szCs w:val="20"/>
      </w:rPr>
      <w:instrText xml:space="preserve"> PAGE </w:instrText>
    </w:r>
    <w:r w:rsidR="005C0F28" w:rsidRPr="00B301FC">
      <w:rPr>
        <w:rFonts w:ascii="Arial" w:hAnsi="Arial" w:cs="Arial"/>
        <w:i/>
        <w:sz w:val="20"/>
        <w:szCs w:val="20"/>
      </w:rPr>
      <w:fldChar w:fldCharType="separate"/>
    </w:r>
    <w:r w:rsidR="00AA214C">
      <w:rPr>
        <w:rFonts w:ascii="Arial" w:hAnsi="Arial" w:cs="Arial"/>
        <w:i/>
        <w:noProof/>
        <w:sz w:val="20"/>
        <w:szCs w:val="20"/>
      </w:rPr>
      <w:t>4</w:t>
    </w:r>
    <w:r w:rsidR="005C0F28" w:rsidRPr="00B301FC">
      <w:rPr>
        <w:rFonts w:ascii="Arial" w:hAnsi="Arial" w:cs="Arial"/>
        <w:i/>
        <w:sz w:val="20"/>
        <w:szCs w:val="20"/>
      </w:rPr>
      <w:fldChar w:fldCharType="end"/>
    </w:r>
    <w:r w:rsidR="005C0F28" w:rsidRPr="00B301FC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5C0F28" w:rsidRPr="00B301FC">
      <w:rPr>
        <w:rFonts w:ascii="Arial" w:hAnsi="Arial" w:cs="Arial"/>
        <w:i/>
        <w:sz w:val="20"/>
        <w:szCs w:val="20"/>
      </w:rPr>
      <w:t>)</w:t>
    </w:r>
  </w:p>
  <w:p w14:paraId="6019596F" w14:textId="38C4BC9E" w:rsidR="005C0F28" w:rsidRPr="00B87709" w:rsidRDefault="00AA214C" w:rsidP="005C0F28">
    <w:pPr>
      <w:pStyle w:val="Zpat"/>
      <w:ind w:left="0" w:firstLine="0"/>
      <w:jc w:val="left"/>
      <w:rPr>
        <w:rFonts w:ascii="Arial" w:hAnsi="Arial" w:cs="Arial"/>
        <w:sz w:val="20"/>
      </w:rPr>
    </w:pPr>
    <w:r>
      <w:rPr>
        <w:rFonts w:ascii="Arial" w:hAnsi="Arial" w:cs="Arial"/>
        <w:i/>
        <w:sz w:val="20"/>
        <w:szCs w:val="20"/>
      </w:rPr>
      <w:t>18</w:t>
    </w:r>
    <w:r w:rsidR="005C0F28" w:rsidRPr="00B301FC">
      <w:rPr>
        <w:rFonts w:ascii="Arial" w:hAnsi="Arial" w:cs="Arial"/>
        <w:i/>
        <w:sz w:val="20"/>
        <w:szCs w:val="20"/>
      </w:rPr>
      <w:t xml:space="preserve">. – </w:t>
    </w:r>
    <w:r w:rsidR="005C0F28" w:rsidRPr="007511E5">
      <w:rPr>
        <w:rFonts w:ascii="Arial" w:hAnsi="Arial" w:cs="Arial"/>
        <w:i/>
        <w:sz w:val="20"/>
        <w:szCs w:val="20"/>
      </w:rPr>
      <w:t xml:space="preserve">Dodatek č. 1 </w:t>
    </w:r>
    <w:r w:rsidR="005C0F28">
      <w:rPr>
        <w:rFonts w:ascii="Arial" w:hAnsi="Arial" w:cs="Arial"/>
        <w:i/>
        <w:sz w:val="20"/>
        <w:szCs w:val="20"/>
      </w:rPr>
      <w:t xml:space="preserve">k veřejnoprávní </w:t>
    </w:r>
    <w:r w:rsidR="005C0F28" w:rsidRPr="007511E5">
      <w:rPr>
        <w:rFonts w:ascii="Arial" w:hAnsi="Arial" w:cs="Arial"/>
        <w:i/>
        <w:sz w:val="20"/>
        <w:szCs w:val="20"/>
      </w:rPr>
      <w:t>smlouv</w:t>
    </w:r>
    <w:r w:rsidR="005C0F28">
      <w:rPr>
        <w:rFonts w:ascii="Arial" w:hAnsi="Arial" w:cs="Arial"/>
        <w:i/>
        <w:sz w:val="20"/>
        <w:szCs w:val="20"/>
      </w:rPr>
      <w:t>ě</w:t>
    </w:r>
    <w:r w:rsidR="005C0F28" w:rsidRPr="007511E5">
      <w:rPr>
        <w:rFonts w:ascii="Arial" w:hAnsi="Arial" w:cs="Arial"/>
        <w:i/>
        <w:sz w:val="20"/>
        <w:szCs w:val="20"/>
      </w:rPr>
      <w:t xml:space="preserve"> o poskytnutí dotace uzavřené mezi Olomouckým krajem a Nadačním fondem Centrum bakalářských studií</w:t>
    </w:r>
    <w:r w:rsidR="005C0F28">
      <w:rPr>
        <w:rFonts w:ascii="Arial" w:hAnsi="Arial" w:cs="Arial"/>
        <w:i/>
        <w:sz w:val="20"/>
        <w:szCs w:val="20"/>
      </w:rPr>
      <w:br/>
      <w:t xml:space="preserve">Příloha č. 1 – </w:t>
    </w:r>
    <w:r w:rsidR="005C0F28" w:rsidRPr="003D3C1C">
      <w:rPr>
        <w:rFonts w:ascii="Arial" w:hAnsi="Arial" w:cs="Arial"/>
        <w:i/>
        <w:sz w:val="20"/>
        <w:szCs w:val="20"/>
      </w:rPr>
      <w:t>Dodatek č. 1 k veřejnoprávní smlouvě o poskytnutí dotace</w:t>
    </w:r>
  </w:p>
  <w:p w14:paraId="6443F059" w14:textId="77777777" w:rsidR="00B87709" w:rsidRDefault="00B877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6A3C" w14:textId="6880BFD5" w:rsidR="00B87709" w:rsidRPr="00B87709" w:rsidRDefault="00B87709">
    <w:pPr>
      <w:pStyle w:val="Zpat"/>
      <w:jc w:val="right"/>
      <w:rPr>
        <w:rFonts w:ascii="Arial" w:hAnsi="Arial" w:cs="Arial"/>
        <w:sz w:val="20"/>
      </w:rPr>
    </w:pPr>
  </w:p>
  <w:p w14:paraId="391B58AA" w14:textId="77777777" w:rsidR="00037247" w:rsidRPr="00CA24A0" w:rsidRDefault="0003724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88BF" w14:textId="77777777" w:rsidR="0042378B" w:rsidRDefault="0042378B" w:rsidP="00D40C40">
      <w:r>
        <w:separator/>
      </w:r>
    </w:p>
  </w:footnote>
  <w:footnote w:type="continuationSeparator" w:id="0">
    <w:p w14:paraId="42FFD2C5" w14:textId="77777777" w:rsidR="0042378B" w:rsidRDefault="004237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86EF" w14:textId="1094FBD1" w:rsidR="005C0F28" w:rsidRPr="005C0F28" w:rsidRDefault="005C0F28" w:rsidP="005C0F28">
    <w:pPr>
      <w:pStyle w:val="Zhlav"/>
      <w:jc w:val="center"/>
      <w:rPr>
        <w:sz w:val="28"/>
      </w:rPr>
    </w:pPr>
    <w:r w:rsidRPr="005C0F28">
      <w:rPr>
        <w:rFonts w:ascii="Arial" w:hAnsi="Arial" w:cs="Arial"/>
        <w:i/>
        <w:sz w:val="24"/>
        <w:szCs w:val="20"/>
      </w:rPr>
      <w:t>Příloha č. 1 – Dodatek č. 1 k veřejnoprávní smlouvě o poskytnutí dotace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ACC4D" w14:textId="3D5B7F62" w:rsidR="00B87709" w:rsidRPr="00B87709" w:rsidRDefault="00B87709" w:rsidP="00B87709">
    <w:pPr>
      <w:pStyle w:val="Zhlav"/>
      <w:jc w:val="right"/>
      <w:rPr>
        <w:rFonts w:ascii="Arial" w:hAnsi="Arial" w:cs="Arial"/>
        <w:sz w:val="20"/>
      </w:rPr>
    </w:pPr>
    <w:r w:rsidRPr="00B87709">
      <w:rPr>
        <w:rFonts w:ascii="Arial" w:hAnsi="Arial" w:cs="Arial"/>
        <w:sz w:val="20"/>
      </w:rPr>
      <w:t>2017/01804/OŠSK/DSM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755A0F"/>
    <w:multiLevelType w:val="hybridMultilevel"/>
    <w:tmpl w:val="E0A6EE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122D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247"/>
    <w:rsid w:val="00037E6B"/>
    <w:rsid w:val="00040936"/>
    <w:rsid w:val="000422B6"/>
    <w:rsid w:val="00042781"/>
    <w:rsid w:val="000463D9"/>
    <w:rsid w:val="0004640A"/>
    <w:rsid w:val="00052209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6C6B"/>
    <w:rsid w:val="000E72E9"/>
    <w:rsid w:val="000E7952"/>
    <w:rsid w:val="000F0519"/>
    <w:rsid w:val="000F0CBA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48D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2A17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8E5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18A4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9F3"/>
    <w:rsid w:val="00266DB4"/>
    <w:rsid w:val="00266EFB"/>
    <w:rsid w:val="00275373"/>
    <w:rsid w:val="00276CE5"/>
    <w:rsid w:val="0027781E"/>
    <w:rsid w:val="00277B48"/>
    <w:rsid w:val="002805BC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6925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15F6D"/>
    <w:rsid w:val="00321CA8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8B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A713A"/>
    <w:rsid w:val="003B052C"/>
    <w:rsid w:val="003B0643"/>
    <w:rsid w:val="003B2510"/>
    <w:rsid w:val="003B4F80"/>
    <w:rsid w:val="003B53BF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1553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78B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389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4E40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0F28"/>
    <w:rsid w:val="005C24FA"/>
    <w:rsid w:val="005C4A9D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4AA"/>
    <w:rsid w:val="005E267D"/>
    <w:rsid w:val="005E2BB4"/>
    <w:rsid w:val="005E5BBD"/>
    <w:rsid w:val="005F43AE"/>
    <w:rsid w:val="005F4772"/>
    <w:rsid w:val="005F61C9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2A36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50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894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501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5FF6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6A8"/>
    <w:rsid w:val="00966543"/>
    <w:rsid w:val="00972964"/>
    <w:rsid w:val="009756F0"/>
    <w:rsid w:val="00976473"/>
    <w:rsid w:val="00977E31"/>
    <w:rsid w:val="009821FA"/>
    <w:rsid w:val="00985D1C"/>
    <w:rsid w:val="009878B9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4D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45BA"/>
    <w:rsid w:val="00A54D36"/>
    <w:rsid w:val="00A5538A"/>
    <w:rsid w:val="00A61A61"/>
    <w:rsid w:val="00A64BA5"/>
    <w:rsid w:val="00A67461"/>
    <w:rsid w:val="00A76C7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1FD"/>
    <w:rsid w:val="00AA170A"/>
    <w:rsid w:val="00AA19BD"/>
    <w:rsid w:val="00AA214C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709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E9"/>
    <w:rsid w:val="00BE5F39"/>
    <w:rsid w:val="00BF160F"/>
    <w:rsid w:val="00BF30CC"/>
    <w:rsid w:val="00BF54F8"/>
    <w:rsid w:val="00BF7C43"/>
    <w:rsid w:val="00C00392"/>
    <w:rsid w:val="00C0170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AFC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0D39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42C4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9A2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4213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47957"/>
    <w:rsid w:val="00E47BBA"/>
    <w:rsid w:val="00E5008D"/>
    <w:rsid w:val="00E5127F"/>
    <w:rsid w:val="00E522D7"/>
    <w:rsid w:val="00E53FD1"/>
    <w:rsid w:val="00E55E46"/>
    <w:rsid w:val="00E6041C"/>
    <w:rsid w:val="00E6041E"/>
    <w:rsid w:val="00E6050E"/>
    <w:rsid w:val="00E60EAE"/>
    <w:rsid w:val="00E614BE"/>
    <w:rsid w:val="00E62149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5B8D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C4"/>
    <w:rsid w:val="00F159F9"/>
    <w:rsid w:val="00F1792E"/>
    <w:rsid w:val="00F21160"/>
    <w:rsid w:val="00F21B78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99BE-1270-428E-AA4F-CA102AC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3</cp:revision>
  <cp:lastPrinted>2016-11-21T11:06:00Z</cp:lastPrinted>
  <dcterms:created xsi:type="dcterms:W3CDTF">2017-08-23T08:24:00Z</dcterms:created>
  <dcterms:modified xsi:type="dcterms:W3CDTF">2017-08-28T14:28:00Z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