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9C" w:rsidRPr="00511936" w:rsidRDefault="0033729C" w:rsidP="0033729C">
      <w:pPr>
        <w:jc w:val="both"/>
      </w:pPr>
      <w:r>
        <w:rPr>
          <w:b/>
        </w:rPr>
        <w:t>Důvodová zpráva:</w:t>
      </w:r>
    </w:p>
    <w:p w:rsidR="0033729C" w:rsidRDefault="0033729C" w:rsidP="0033729C">
      <w:pPr>
        <w:jc w:val="both"/>
      </w:pPr>
    </w:p>
    <w:p w:rsidR="00E54C58" w:rsidRDefault="00E54C58" w:rsidP="00E54C58">
      <w:pPr>
        <w:jc w:val="both"/>
      </w:pPr>
      <w:r>
        <w:t>Na základě usnesení Ra</w:t>
      </w:r>
      <w:r w:rsidR="007417B6">
        <w:t>dy Olomouckého kraje č. UR/20/11</w:t>
      </w:r>
      <w:r>
        <w:t xml:space="preserve">/2017 ze dne 14. 8. 2017 je Zastupitelstvu </w:t>
      </w:r>
      <w:r w:rsidR="00B21848">
        <w:t xml:space="preserve">Olomouckého kraje </w:t>
      </w:r>
      <w:r>
        <w:t>předkládán k projednání materiál ve věci schválení podpisu Dodatku č. 1 ke Smlouvě o zajištění stabilního financování regionální železniční osobní dopravy.</w:t>
      </w:r>
    </w:p>
    <w:p w:rsidR="0033729C" w:rsidRDefault="0033729C" w:rsidP="0033729C">
      <w:pPr>
        <w:jc w:val="both"/>
      </w:pPr>
    </w:p>
    <w:p w:rsidR="0033729C" w:rsidRPr="00D4384E" w:rsidRDefault="0033729C" w:rsidP="0033729C">
      <w:pPr>
        <w:jc w:val="both"/>
      </w:pPr>
      <w:r>
        <w:t xml:space="preserve">Vláda České republiky svým usnesením č. 467 ze dne 15. 6. 2015 schválila materiál „Bílá kniha – Koncepce veřejné dopravy 2015 – 2020 s výhledem do roku 2030“. Pro další řešení regionální železniční dopravy byla zvolena varianta zachování stávajícího systému, kdy objednávka regionální dopravy bude i nadále v samostatné působnosti krajů a drážní doprava bude částečně financována s příspěvkem státu. Na základě výše uvedeného byla zpracována Smlouva o zajištění stabilního financování železniční osobní dopravy (dále jen „Smlouva“), kterou schválila vláda ČR dne 20. 7. 2016. Smlouvu podepsal Ing. Dan Ťok, ministr dopravy a JUDr. Michal Hašek, předseda AKČR. Zastupitelstvo Olomouckého kraje schválilo podepsání Smlouvy svým usnesením č. UZ/23/5/2016 ze dne 23. 9. 2016 a následně byla podepsána hejtmanem Olomouckého kraje. </w:t>
      </w:r>
      <w:r w:rsidRPr="00D4384E">
        <w:t>Smlouva</w:t>
      </w:r>
      <w:r>
        <w:t xml:space="preserve"> </w:t>
      </w:r>
      <w:r w:rsidRPr="00D4384E">
        <w:t xml:space="preserve">je uvedena v Příloze č. </w:t>
      </w:r>
      <w:r>
        <w:t>2</w:t>
      </w:r>
      <w:r w:rsidRPr="00D4384E">
        <w:t xml:space="preserve"> důvodové zprávy.</w:t>
      </w:r>
    </w:p>
    <w:p w:rsidR="0033729C" w:rsidRDefault="0033729C" w:rsidP="0033729C">
      <w:pPr>
        <w:jc w:val="both"/>
      </w:pPr>
    </w:p>
    <w:p w:rsidR="0033729C" w:rsidRPr="00D4384E" w:rsidRDefault="0033729C" w:rsidP="0033729C">
      <w:pPr>
        <w:jc w:val="both"/>
      </w:pPr>
      <w:r>
        <w:t>Na jednání dne 21. 6. 2017 na Ministerstvu dopravy byly představeny základní podmínky pro možnost využití podpory z Operačního programu Doprava (dále jen „OPD“) na nákup železničních kolejových vozidel pro regionální dopravu. Podmínkou přiznání dotace z OPD je uzavření dodatku ke Smlouvě, ve kterém budou vymezeny podmínky spolufinancování ze státního rozpočtu na pořízení železničních kolejových vozidel. Tento dodatek by měl nabýt platnosti a účinnosti nejpozději do konce roku 2017. S</w:t>
      </w:r>
      <w:r w:rsidR="008F4C4E">
        <w:t> ohledem na výše uvedené je zastupitelstvu předkládán Dodatek č. 1 ke </w:t>
      </w:r>
      <w:r>
        <w:t>Smlouvě o zajištění stabilního financování regionální železniční dopravy, který je uveden v Příloze č. 1.</w:t>
      </w:r>
    </w:p>
    <w:p w:rsidR="00A64BB2" w:rsidRDefault="00A64BB2" w:rsidP="009D7307">
      <w:pPr>
        <w:jc w:val="both"/>
      </w:pPr>
    </w:p>
    <w:p w:rsidR="000C59BD" w:rsidRPr="00887CF9" w:rsidRDefault="000C59BD" w:rsidP="000C59BD">
      <w:pPr>
        <w:pStyle w:val="Zkladntext"/>
        <w:spacing w:after="0"/>
        <w:jc w:val="both"/>
        <w:rPr>
          <w:b/>
        </w:rPr>
      </w:pPr>
      <w:r w:rsidRPr="00887CF9">
        <w:rPr>
          <w:b/>
        </w:rPr>
        <w:t>Rad</w:t>
      </w:r>
      <w:r w:rsidR="00727B16">
        <w:rPr>
          <w:b/>
        </w:rPr>
        <w:t>a</w:t>
      </w:r>
      <w:r w:rsidRPr="00887CF9">
        <w:rPr>
          <w:b/>
        </w:rPr>
        <w:t xml:space="preserve"> Olomouckého kraje</w:t>
      </w:r>
      <w:r w:rsidR="00281CFA">
        <w:rPr>
          <w:b/>
        </w:rPr>
        <w:t xml:space="preserve"> doporučuje</w:t>
      </w:r>
      <w:bookmarkStart w:id="0" w:name="_GoBack"/>
      <w:bookmarkEnd w:id="0"/>
      <w:r w:rsidR="00727B16">
        <w:rPr>
          <w:b/>
        </w:rPr>
        <w:t xml:space="preserve"> Zastupitelstvu Olomouckého kraje</w:t>
      </w:r>
      <w:r w:rsidRPr="00887CF9">
        <w:rPr>
          <w:b/>
        </w:rPr>
        <w:t>:</w:t>
      </w:r>
    </w:p>
    <w:p w:rsidR="000C59BD" w:rsidRDefault="000C59BD" w:rsidP="000C59BD">
      <w:pPr>
        <w:pStyle w:val="Zkladntext"/>
        <w:spacing w:after="0"/>
        <w:jc w:val="both"/>
      </w:pPr>
    </w:p>
    <w:p w:rsidR="000C59BD" w:rsidRPr="00D5737C" w:rsidRDefault="000C59BD" w:rsidP="000C59BD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0C59BD" w:rsidRPr="00DC6992" w:rsidRDefault="000C59BD" w:rsidP="000C59BD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727B16">
        <w:t>chválit</w:t>
      </w:r>
      <w:r>
        <w:t xml:space="preserve"> pod</w:t>
      </w:r>
      <w:r w:rsidR="00727B16">
        <w:t>pis</w:t>
      </w:r>
      <w:r>
        <w:t xml:space="preserve"> </w:t>
      </w:r>
      <w:r w:rsidR="0033729C">
        <w:t xml:space="preserve">Dodatku č. 1 ke </w:t>
      </w:r>
      <w:r>
        <w:t>Smlouv</w:t>
      </w:r>
      <w:r w:rsidR="0033729C">
        <w:t>ě</w:t>
      </w:r>
      <w:r>
        <w:t xml:space="preserve"> o zajištění stabilního financování regionální železniční osobní dopravy ve znění d</w:t>
      </w:r>
      <w:r w:rsidR="00CD0DD1">
        <w:t>le Přílohy č. 1 důvodové zprávy</w:t>
      </w:r>
      <w:r>
        <w:t xml:space="preserve"> a uložit hejtmanovi Olomouckého kraje podepsat </w:t>
      </w:r>
      <w:r w:rsidR="0033729C">
        <w:t>Dodatek č. 1</w:t>
      </w:r>
      <w:r>
        <w:t>.</w:t>
      </w:r>
    </w:p>
    <w:p w:rsidR="00DC6992" w:rsidRDefault="00DC6992" w:rsidP="00DC6992">
      <w:pPr>
        <w:pStyle w:val="Psmeno2odsazen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</w:p>
    <w:p w:rsidR="00DC6992" w:rsidRDefault="00697F39" w:rsidP="00DC6992">
      <w:pPr>
        <w:pStyle w:val="Psmeno2odsazen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>
        <w:rPr>
          <w:rFonts w:cs="Arial"/>
          <w:noProof w:val="0"/>
          <w:szCs w:val="24"/>
        </w:rPr>
        <w:t>:</w:t>
      </w:r>
    </w:p>
    <w:p w:rsidR="00A70A51" w:rsidRDefault="00A70A51" w:rsidP="00DC6992">
      <w:pPr>
        <w:pStyle w:val="Psmeno2odsazen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</w:p>
    <w:p w:rsidR="00697F39" w:rsidRDefault="00697F39" w:rsidP="00A70A51">
      <w:pPr>
        <w:pStyle w:val="Psmeno2odsazen1text"/>
        <w:numPr>
          <w:ilvl w:val="0"/>
          <w:numId w:val="1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Příloha č. 1</w:t>
      </w:r>
    </w:p>
    <w:p w:rsidR="000447DF" w:rsidRDefault="0033729C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Dodatek č. 1 ke </w:t>
      </w:r>
      <w:r w:rsidR="00697F39">
        <w:rPr>
          <w:rFonts w:cs="Arial"/>
          <w:noProof w:val="0"/>
          <w:szCs w:val="24"/>
        </w:rPr>
        <w:t>Smlouv</w:t>
      </w:r>
      <w:r>
        <w:rPr>
          <w:rFonts w:cs="Arial"/>
          <w:noProof w:val="0"/>
          <w:szCs w:val="24"/>
        </w:rPr>
        <w:t>ě</w:t>
      </w:r>
      <w:r w:rsidR="00697F39">
        <w:rPr>
          <w:rFonts w:cs="Arial"/>
          <w:noProof w:val="0"/>
          <w:szCs w:val="24"/>
        </w:rPr>
        <w:t xml:space="preserve"> o zajištění stabilního financování regionální železniční osobní dopravy</w:t>
      </w:r>
      <w:r w:rsidR="00A70A51">
        <w:rPr>
          <w:rFonts w:cs="Arial"/>
          <w:noProof w:val="0"/>
          <w:szCs w:val="24"/>
        </w:rPr>
        <w:t xml:space="preserve"> </w:t>
      </w:r>
    </w:p>
    <w:p w:rsidR="00697F39" w:rsidRDefault="00932269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</w:t>
      </w:r>
      <w:r w:rsidR="0033729C">
        <w:rPr>
          <w:rFonts w:cs="Arial"/>
          <w:noProof w:val="0"/>
          <w:szCs w:val="24"/>
        </w:rPr>
        <w:t>4</w:t>
      </w:r>
      <w:r>
        <w:rPr>
          <w:rFonts w:cs="Arial"/>
          <w:noProof w:val="0"/>
          <w:szCs w:val="24"/>
        </w:rPr>
        <w:t xml:space="preserve"> stran</w:t>
      </w:r>
      <w:r w:rsidR="0033729C">
        <w:rPr>
          <w:rFonts w:cs="Arial"/>
          <w:noProof w:val="0"/>
          <w:szCs w:val="24"/>
        </w:rPr>
        <w:t>y</w:t>
      </w:r>
      <w:r w:rsidR="00A70A51" w:rsidRPr="00A25263">
        <w:rPr>
          <w:rFonts w:cs="Arial"/>
          <w:noProof w:val="0"/>
          <w:szCs w:val="24"/>
        </w:rPr>
        <w:t>)</w:t>
      </w:r>
    </w:p>
    <w:p w:rsidR="0033729C" w:rsidRPr="00A70A51" w:rsidRDefault="0033729C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</w:p>
    <w:p w:rsidR="0033729C" w:rsidRDefault="0033729C" w:rsidP="0033729C">
      <w:pPr>
        <w:pStyle w:val="Psmeno2odsazen1text"/>
        <w:numPr>
          <w:ilvl w:val="0"/>
          <w:numId w:val="1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Příloha č. 2</w:t>
      </w:r>
    </w:p>
    <w:p w:rsidR="0033729C" w:rsidRDefault="0033729C" w:rsidP="0033729C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Smlouva o zajištění stabilního financování regionální železniční osobní dopravy </w:t>
      </w:r>
    </w:p>
    <w:p w:rsidR="001A58C5" w:rsidRDefault="0033729C" w:rsidP="0033729C">
      <w:pPr>
        <w:pStyle w:val="Psmeno2odsazen1text"/>
        <w:numPr>
          <w:ilvl w:val="0"/>
          <w:numId w:val="0"/>
        </w:numPr>
        <w:spacing w:after="0"/>
        <w:ind w:left="720"/>
      </w:pPr>
      <w:r>
        <w:rPr>
          <w:rFonts w:cs="Arial"/>
          <w:noProof w:val="0"/>
          <w:szCs w:val="24"/>
        </w:rPr>
        <w:t>(16 stran</w:t>
      </w:r>
      <w:r w:rsidRPr="00A25263">
        <w:rPr>
          <w:rFonts w:cs="Arial"/>
          <w:noProof w:val="0"/>
          <w:szCs w:val="24"/>
        </w:rPr>
        <w:t>)</w:t>
      </w:r>
    </w:p>
    <w:sectPr w:rsidR="001A58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50" w:rsidRDefault="00864850">
      <w:r>
        <w:separator/>
      </w:r>
    </w:p>
  </w:endnote>
  <w:endnote w:type="continuationSeparator" w:id="0">
    <w:p w:rsidR="00864850" w:rsidRDefault="008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AE" w:rsidRPr="005B2A36" w:rsidRDefault="008A39AE" w:rsidP="008A39A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 w:rsidR="0033729C">
      <w:rPr>
        <w:i/>
        <w:sz w:val="20"/>
        <w:szCs w:val="20"/>
      </w:rPr>
      <w:t>18</w:t>
    </w:r>
    <w:r>
      <w:rPr>
        <w:i/>
        <w:sz w:val="20"/>
        <w:szCs w:val="20"/>
      </w:rPr>
      <w:t>. 9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</w:t>
    </w:r>
    <w:r w:rsidR="0033729C">
      <w:rPr>
        <w:i/>
        <w:sz w:val="20"/>
        <w:szCs w:val="20"/>
      </w:rPr>
      <w:t>7</w:t>
    </w:r>
    <w:r w:rsidRPr="005B2A36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281CFA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NUMPAGES  \* Arabic  \* MERGEFORMAT </w:instrText>
    </w:r>
    <w:r>
      <w:rPr>
        <w:i/>
        <w:sz w:val="20"/>
        <w:szCs w:val="20"/>
      </w:rPr>
      <w:fldChar w:fldCharType="separate"/>
    </w:r>
    <w:r w:rsidR="00281CFA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>)</w:t>
    </w:r>
  </w:p>
  <w:p w:rsidR="008A39AE" w:rsidRPr="003530A2" w:rsidRDefault="00281CFA" w:rsidP="008A39AE">
    <w:pPr>
      <w:pStyle w:val="Zpat"/>
      <w:jc w:val="both"/>
    </w:pPr>
    <w:r>
      <w:rPr>
        <w:i/>
        <w:sz w:val="20"/>
        <w:szCs w:val="20"/>
      </w:rPr>
      <w:t>6</w:t>
    </w:r>
    <w:r w:rsidR="008A39AE">
      <w:rPr>
        <w:i/>
        <w:sz w:val="20"/>
        <w:szCs w:val="20"/>
      </w:rPr>
      <w:t xml:space="preserve"> </w:t>
    </w:r>
    <w:r w:rsidR="008A39AE" w:rsidRPr="005B2A36">
      <w:rPr>
        <w:i/>
        <w:sz w:val="20"/>
        <w:szCs w:val="20"/>
      </w:rPr>
      <w:t xml:space="preserve">– </w:t>
    </w:r>
    <w:r w:rsidR="0033729C">
      <w:rPr>
        <w:i/>
        <w:sz w:val="20"/>
        <w:szCs w:val="20"/>
      </w:rPr>
      <w:t xml:space="preserve">Dodatek č. 1 ke </w:t>
    </w:r>
    <w:r w:rsidR="008A39AE">
      <w:rPr>
        <w:i/>
        <w:sz w:val="20"/>
        <w:szCs w:val="20"/>
      </w:rPr>
      <w:t>Smlouv</w:t>
    </w:r>
    <w:r w:rsidR="0033729C">
      <w:rPr>
        <w:i/>
        <w:sz w:val="20"/>
        <w:szCs w:val="20"/>
      </w:rPr>
      <w:t>ě</w:t>
    </w:r>
    <w:r w:rsidR="008A39AE">
      <w:rPr>
        <w:i/>
        <w:sz w:val="20"/>
        <w:szCs w:val="20"/>
      </w:rPr>
      <w:t xml:space="preserve"> o zajištění stabilního financování regionální železniční osobní dopravy </w:t>
    </w:r>
  </w:p>
  <w:p w:rsidR="00ED0CDC" w:rsidRPr="008A39AE" w:rsidRDefault="00ED0CDC" w:rsidP="008A39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50" w:rsidRDefault="00864850">
      <w:r>
        <w:separator/>
      </w:r>
    </w:p>
  </w:footnote>
  <w:footnote w:type="continuationSeparator" w:id="0">
    <w:p w:rsidR="00864850" w:rsidRDefault="0086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03EF"/>
    <w:multiLevelType w:val="hybridMultilevel"/>
    <w:tmpl w:val="DDC428B4"/>
    <w:lvl w:ilvl="0" w:tplc="7E4C8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AB1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3A03"/>
    <w:multiLevelType w:val="hybridMultilevel"/>
    <w:tmpl w:val="007CC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367C8"/>
    <w:multiLevelType w:val="hybridMultilevel"/>
    <w:tmpl w:val="05B8D34C"/>
    <w:lvl w:ilvl="0" w:tplc="B2FCF5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00E7"/>
    <w:multiLevelType w:val="hybridMultilevel"/>
    <w:tmpl w:val="9DA092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150054B1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2F1C"/>
    <w:multiLevelType w:val="hybridMultilevel"/>
    <w:tmpl w:val="66A41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E2722"/>
    <w:multiLevelType w:val="hybridMultilevel"/>
    <w:tmpl w:val="54B89F42"/>
    <w:lvl w:ilvl="0" w:tplc="7526AC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1321D"/>
    <w:multiLevelType w:val="hybridMultilevel"/>
    <w:tmpl w:val="07941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3C3480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32ABD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192418"/>
    <w:multiLevelType w:val="hybridMultilevel"/>
    <w:tmpl w:val="870E9DC8"/>
    <w:lvl w:ilvl="0" w:tplc="B628D3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93A32"/>
    <w:multiLevelType w:val="hybridMultilevel"/>
    <w:tmpl w:val="D4D4454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5F68B8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EA7743"/>
    <w:multiLevelType w:val="multilevel"/>
    <w:tmpl w:val="975C29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FE0079D"/>
    <w:multiLevelType w:val="hybridMultilevel"/>
    <w:tmpl w:val="0DFCE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D3DC1"/>
    <w:multiLevelType w:val="hybridMultilevel"/>
    <w:tmpl w:val="CA28E5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AF7FEC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137337"/>
    <w:multiLevelType w:val="hybridMultilevel"/>
    <w:tmpl w:val="A77240A0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153130"/>
    <w:multiLevelType w:val="hybridMultilevel"/>
    <w:tmpl w:val="B420DA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665B9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0CB6B35"/>
    <w:multiLevelType w:val="hybridMultilevel"/>
    <w:tmpl w:val="222653E8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EE1A4A"/>
    <w:multiLevelType w:val="hybridMultilevel"/>
    <w:tmpl w:val="68BEC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75C8F"/>
    <w:multiLevelType w:val="hybridMultilevel"/>
    <w:tmpl w:val="663A3DCE"/>
    <w:lvl w:ilvl="0" w:tplc="BC5EE8D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41C2206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6808F3"/>
    <w:multiLevelType w:val="hybridMultilevel"/>
    <w:tmpl w:val="74DA6458"/>
    <w:lvl w:ilvl="0" w:tplc="DBD0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6B88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11755"/>
    <w:multiLevelType w:val="hybridMultilevel"/>
    <w:tmpl w:val="D952AB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22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8F71A3"/>
    <w:multiLevelType w:val="hybridMultilevel"/>
    <w:tmpl w:val="ACB08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23"/>
  </w:num>
  <w:num w:numId="5">
    <w:abstractNumId w:val="14"/>
  </w:num>
  <w:num w:numId="6">
    <w:abstractNumId w:val="33"/>
  </w:num>
  <w:num w:numId="7">
    <w:abstractNumId w:val="8"/>
  </w:num>
  <w:num w:numId="8">
    <w:abstractNumId w:val="34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17"/>
  </w:num>
  <w:num w:numId="15">
    <w:abstractNumId w:val="26"/>
  </w:num>
  <w:num w:numId="16">
    <w:abstractNumId w:val="25"/>
  </w:num>
  <w:num w:numId="17">
    <w:abstractNumId w:val="37"/>
  </w:num>
  <w:num w:numId="18">
    <w:abstractNumId w:val="19"/>
  </w:num>
  <w:num w:numId="19">
    <w:abstractNumId w:val="36"/>
  </w:num>
  <w:num w:numId="20">
    <w:abstractNumId w:val="3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5"/>
  </w:num>
  <w:num w:numId="24">
    <w:abstractNumId w:val="3"/>
  </w:num>
  <w:num w:numId="25">
    <w:abstractNumId w:val="44"/>
  </w:num>
  <w:num w:numId="26">
    <w:abstractNumId w:val="13"/>
  </w:num>
  <w:num w:numId="27">
    <w:abstractNumId w:val="43"/>
  </w:num>
  <w:num w:numId="28">
    <w:abstractNumId w:val="5"/>
  </w:num>
  <w:num w:numId="29">
    <w:abstractNumId w:val="21"/>
  </w:num>
  <w:num w:numId="30">
    <w:abstractNumId w:val="29"/>
  </w:num>
  <w:num w:numId="31">
    <w:abstractNumId w:val="12"/>
  </w:num>
  <w:num w:numId="32">
    <w:abstractNumId w:val="45"/>
  </w:num>
  <w:num w:numId="33">
    <w:abstractNumId w:val="41"/>
  </w:num>
  <w:num w:numId="34">
    <w:abstractNumId w:val="16"/>
  </w:num>
  <w:num w:numId="35">
    <w:abstractNumId w:val="35"/>
  </w:num>
  <w:num w:numId="36">
    <w:abstractNumId w:val="4"/>
  </w:num>
  <w:num w:numId="37">
    <w:abstractNumId w:val="22"/>
  </w:num>
  <w:num w:numId="38">
    <w:abstractNumId w:val="10"/>
  </w:num>
  <w:num w:numId="39">
    <w:abstractNumId w:val="24"/>
  </w:num>
  <w:num w:numId="40">
    <w:abstractNumId w:val="30"/>
  </w:num>
  <w:num w:numId="41">
    <w:abstractNumId w:val="42"/>
  </w:num>
  <w:num w:numId="42">
    <w:abstractNumId w:val="20"/>
  </w:num>
  <w:num w:numId="43">
    <w:abstractNumId w:val="31"/>
  </w:num>
  <w:num w:numId="44">
    <w:abstractNumId w:val="39"/>
  </w:num>
  <w:num w:numId="45">
    <w:abstractNumId w:val="28"/>
  </w:num>
  <w:num w:numId="46">
    <w:abstractNumId w:val="27"/>
  </w:num>
  <w:num w:numId="47">
    <w:abstractNumId w:val="6"/>
  </w:num>
  <w:num w:numId="48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751B"/>
    <w:rsid w:val="00011BBC"/>
    <w:rsid w:val="00027756"/>
    <w:rsid w:val="000313B2"/>
    <w:rsid w:val="00036BED"/>
    <w:rsid w:val="00037DAF"/>
    <w:rsid w:val="00041EF9"/>
    <w:rsid w:val="000447DF"/>
    <w:rsid w:val="000450D5"/>
    <w:rsid w:val="00051190"/>
    <w:rsid w:val="00055BF4"/>
    <w:rsid w:val="00057518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A457F"/>
    <w:rsid w:val="000B2F65"/>
    <w:rsid w:val="000B68B8"/>
    <w:rsid w:val="000B6D37"/>
    <w:rsid w:val="000C020C"/>
    <w:rsid w:val="000C59BD"/>
    <w:rsid w:val="000C675E"/>
    <w:rsid w:val="000D040D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3E96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457F7"/>
    <w:rsid w:val="0015322C"/>
    <w:rsid w:val="00154ECF"/>
    <w:rsid w:val="0015653D"/>
    <w:rsid w:val="00175624"/>
    <w:rsid w:val="001837C5"/>
    <w:rsid w:val="001941E0"/>
    <w:rsid w:val="001A58C5"/>
    <w:rsid w:val="001B4131"/>
    <w:rsid w:val="001C040A"/>
    <w:rsid w:val="001C22C0"/>
    <w:rsid w:val="001C5CF9"/>
    <w:rsid w:val="001C71E8"/>
    <w:rsid w:val="001D329C"/>
    <w:rsid w:val="001E3867"/>
    <w:rsid w:val="001E4C77"/>
    <w:rsid w:val="001F0316"/>
    <w:rsid w:val="001F0D92"/>
    <w:rsid w:val="001F49B3"/>
    <w:rsid w:val="001F5122"/>
    <w:rsid w:val="0020008B"/>
    <w:rsid w:val="00203A99"/>
    <w:rsid w:val="0021440C"/>
    <w:rsid w:val="00222E02"/>
    <w:rsid w:val="002251CE"/>
    <w:rsid w:val="00240F04"/>
    <w:rsid w:val="00241031"/>
    <w:rsid w:val="0024244A"/>
    <w:rsid w:val="002475D5"/>
    <w:rsid w:val="00250D98"/>
    <w:rsid w:val="0026720D"/>
    <w:rsid w:val="0027381B"/>
    <w:rsid w:val="00273A4E"/>
    <w:rsid w:val="00275C2B"/>
    <w:rsid w:val="00281CFA"/>
    <w:rsid w:val="00282801"/>
    <w:rsid w:val="002900EE"/>
    <w:rsid w:val="002918FF"/>
    <w:rsid w:val="00292EB2"/>
    <w:rsid w:val="00293EB1"/>
    <w:rsid w:val="002A012A"/>
    <w:rsid w:val="002A1B59"/>
    <w:rsid w:val="002B0192"/>
    <w:rsid w:val="002B166B"/>
    <w:rsid w:val="002B6B3B"/>
    <w:rsid w:val="002C207B"/>
    <w:rsid w:val="002C217E"/>
    <w:rsid w:val="002C28CA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387E"/>
    <w:rsid w:val="00333EBA"/>
    <w:rsid w:val="003357B4"/>
    <w:rsid w:val="0033729C"/>
    <w:rsid w:val="00342441"/>
    <w:rsid w:val="00344169"/>
    <w:rsid w:val="003509BA"/>
    <w:rsid w:val="0035156F"/>
    <w:rsid w:val="00351736"/>
    <w:rsid w:val="003530A2"/>
    <w:rsid w:val="00361C16"/>
    <w:rsid w:val="003665F4"/>
    <w:rsid w:val="003719E3"/>
    <w:rsid w:val="00376851"/>
    <w:rsid w:val="0038162D"/>
    <w:rsid w:val="00383BE0"/>
    <w:rsid w:val="00387314"/>
    <w:rsid w:val="00390A43"/>
    <w:rsid w:val="00392E65"/>
    <w:rsid w:val="003A4C05"/>
    <w:rsid w:val="003B27E5"/>
    <w:rsid w:val="003B49D7"/>
    <w:rsid w:val="003B7AE4"/>
    <w:rsid w:val="003C4598"/>
    <w:rsid w:val="003C4D94"/>
    <w:rsid w:val="003E1062"/>
    <w:rsid w:val="003F0680"/>
    <w:rsid w:val="003F47D4"/>
    <w:rsid w:val="003F53A0"/>
    <w:rsid w:val="004021A9"/>
    <w:rsid w:val="00403545"/>
    <w:rsid w:val="004038D7"/>
    <w:rsid w:val="004046C3"/>
    <w:rsid w:val="004058A2"/>
    <w:rsid w:val="00407E07"/>
    <w:rsid w:val="00411E1C"/>
    <w:rsid w:val="004174A0"/>
    <w:rsid w:val="004200A1"/>
    <w:rsid w:val="0043208D"/>
    <w:rsid w:val="00435CBF"/>
    <w:rsid w:val="00436BD1"/>
    <w:rsid w:val="00450C4A"/>
    <w:rsid w:val="00452F67"/>
    <w:rsid w:val="00456548"/>
    <w:rsid w:val="00480E73"/>
    <w:rsid w:val="004847D9"/>
    <w:rsid w:val="00484894"/>
    <w:rsid w:val="00493764"/>
    <w:rsid w:val="004A05DD"/>
    <w:rsid w:val="004A1CE6"/>
    <w:rsid w:val="004A2D6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A89"/>
    <w:rsid w:val="005136E5"/>
    <w:rsid w:val="00521D88"/>
    <w:rsid w:val="00526018"/>
    <w:rsid w:val="00541F0B"/>
    <w:rsid w:val="00542DDD"/>
    <w:rsid w:val="00544602"/>
    <w:rsid w:val="00555A73"/>
    <w:rsid w:val="00556E95"/>
    <w:rsid w:val="0056579F"/>
    <w:rsid w:val="00572524"/>
    <w:rsid w:val="00584B5B"/>
    <w:rsid w:val="0059080B"/>
    <w:rsid w:val="00590D86"/>
    <w:rsid w:val="00593B92"/>
    <w:rsid w:val="00594259"/>
    <w:rsid w:val="00597E7C"/>
    <w:rsid w:val="005A04A1"/>
    <w:rsid w:val="005A0A01"/>
    <w:rsid w:val="005A0ACF"/>
    <w:rsid w:val="005B634E"/>
    <w:rsid w:val="005C6DE4"/>
    <w:rsid w:val="005D73B7"/>
    <w:rsid w:val="005D77D1"/>
    <w:rsid w:val="005E54EC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36A2F"/>
    <w:rsid w:val="00646F84"/>
    <w:rsid w:val="00650AA0"/>
    <w:rsid w:val="00651F61"/>
    <w:rsid w:val="0065772C"/>
    <w:rsid w:val="00660E93"/>
    <w:rsid w:val="00670614"/>
    <w:rsid w:val="00673ACA"/>
    <w:rsid w:val="00675640"/>
    <w:rsid w:val="00683FBC"/>
    <w:rsid w:val="00697F39"/>
    <w:rsid w:val="006A3441"/>
    <w:rsid w:val="006B2BEC"/>
    <w:rsid w:val="006B646D"/>
    <w:rsid w:val="006C233A"/>
    <w:rsid w:val="006E0923"/>
    <w:rsid w:val="006E7C09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27B16"/>
    <w:rsid w:val="007417B6"/>
    <w:rsid w:val="0074361A"/>
    <w:rsid w:val="00744BCE"/>
    <w:rsid w:val="00751AF2"/>
    <w:rsid w:val="007531A5"/>
    <w:rsid w:val="00754697"/>
    <w:rsid w:val="0077595F"/>
    <w:rsid w:val="00780E5C"/>
    <w:rsid w:val="007815AF"/>
    <w:rsid w:val="00783F80"/>
    <w:rsid w:val="007873BD"/>
    <w:rsid w:val="00787522"/>
    <w:rsid w:val="00797A1E"/>
    <w:rsid w:val="007A2370"/>
    <w:rsid w:val="007A6369"/>
    <w:rsid w:val="007B0CA2"/>
    <w:rsid w:val="007C0705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15106"/>
    <w:rsid w:val="00817E26"/>
    <w:rsid w:val="008329DC"/>
    <w:rsid w:val="008340E7"/>
    <w:rsid w:val="00842FF1"/>
    <w:rsid w:val="00853227"/>
    <w:rsid w:val="00864850"/>
    <w:rsid w:val="00865344"/>
    <w:rsid w:val="00873564"/>
    <w:rsid w:val="00873F22"/>
    <w:rsid w:val="0087461E"/>
    <w:rsid w:val="00881D93"/>
    <w:rsid w:val="008840B3"/>
    <w:rsid w:val="00887CF9"/>
    <w:rsid w:val="008933DF"/>
    <w:rsid w:val="008939AB"/>
    <w:rsid w:val="00894D3A"/>
    <w:rsid w:val="00894E92"/>
    <w:rsid w:val="00895F39"/>
    <w:rsid w:val="0089620F"/>
    <w:rsid w:val="008A39AE"/>
    <w:rsid w:val="008A3CDC"/>
    <w:rsid w:val="008B1B3D"/>
    <w:rsid w:val="008B38E9"/>
    <w:rsid w:val="008B698E"/>
    <w:rsid w:val="008D4FF5"/>
    <w:rsid w:val="008D720C"/>
    <w:rsid w:val="008E114D"/>
    <w:rsid w:val="008F4C4E"/>
    <w:rsid w:val="008F66AD"/>
    <w:rsid w:val="00913249"/>
    <w:rsid w:val="009141A1"/>
    <w:rsid w:val="00927368"/>
    <w:rsid w:val="00932269"/>
    <w:rsid w:val="0094495E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B0DDF"/>
    <w:rsid w:val="009B4D18"/>
    <w:rsid w:val="009D0864"/>
    <w:rsid w:val="009D2CDC"/>
    <w:rsid w:val="009D50B2"/>
    <w:rsid w:val="009D7307"/>
    <w:rsid w:val="009E25A6"/>
    <w:rsid w:val="009F4272"/>
    <w:rsid w:val="00A0058E"/>
    <w:rsid w:val="00A100E9"/>
    <w:rsid w:val="00A102F0"/>
    <w:rsid w:val="00A25263"/>
    <w:rsid w:val="00A27E54"/>
    <w:rsid w:val="00A50D49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80C97"/>
    <w:rsid w:val="00A81B96"/>
    <w:rsid w:val="00A84B91"/>
    <w:rsid w:val="00A86AAF"/>
    <w:rsid w:val="00A86BC1"/>
    <w:rsid w:val="00A923F5"/>
    <w:rsid w:val="00A93A66"/>
    <w:rsid w:val="00AA03BF"/>
    <w:rsid w:val="00AA0C37"/>
    <w:rsid w:val="00AA67E3"/>
    <w:rsid w:val="00AD42D9"/>
    <w:rsid w:val="00AE26AA"/>
    <w:rsid w:val="00AE66DF"/>
    <w:rsid w:val="00B002B7"/>
    <w:rsid w:val="00B023D8"/>
    <w:rsid w:val="00B060F3"/>
    <w:rsid w:val="00B12821"/>
    <w:rsid w:val="00B204B2"/>
    <w:rsid w:val="00B215FD"/>
    <w:rsid w:val="00B21848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D0566"/>
    <w:rsid w:val="00BF23FF"/>
    <w:rsid w:val="00BF3306"/>
    <w:rsid w:val="00C00546"/>
    <w:rsid w:val="00C05BCE"/>
    <w:rsid w:val="00C23AF3"/>
    <w:rsid w:val="00C2443D"/>
    <w:rsid w:val="00C34C65"/>
    <w:rsid w:val="00C34FF2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A4B10"/>
    <w:rsid w:val="00CC0FA0"/>
    <w:rsid w:val="00CC2426"/>
    <w:rsid w:val="00CD0DD1"/>
    <w:rsid w:val="00CD1370"/>
    <w:rsid w:val="00CD1618"/>
    <w:rsid w:val="00CD6456"/>
    <w:rsid w:val="00CD739B"/>
    <w:rsid w:val="00CE2C93"/>
    <w:rsid w:val="00CE3FE7"/>
    <w:rsid w:val="00CE67F2"/>
    <w:rsid w:val="00CF31CD"/>
    <w:rsid w:val="00CF3813"/>
    <w:rsid w:val="00CF53F1"/>
    <w:rsid w:val="00D0413A"/>
    <w:rsid w:val="00D063A8"/>
    <w:rsid w:val="00D06D90"/>
    <w:rsid w:val="00D11107"/>
    <w:rsid w:val="00D171CA"/>
    <w:rsid w:val="00D221C8"/>
    <w:rsid w:val="00D2274E"/>
    <w:rsid w:val="00D37B90"/>
    <w:rsid w:val="00D43E07"/>
    <w:rsid w:val="00D4444F"/>
    <w:rsid w:val="00D475BC"/>
    <w:rsid w:val="00D50B19"/>
    <w:rsid w:val="00D64E4F"/>
    <w:rsid w:val="00D669FB"/>
    <w:rsid w:val="00D66B95"/>
    <w:rsid w:val="00D80FDB"/>
    <w:rsid w:val="00D814BD"/>
    <w:rsid w:val="00D9479B"/>
    <w:rsid w:val="00D96867"/>
    <w:rsid w:val="00DA4662"/>
    <w:rsid w:val="00DA5016"/>
    <w:rsid w:val="00DC3E00"/>
    <w:rsid w:val="00DC6992"/>
    <w:rsid w:val="00DD6928"/>
    <w:rsid w:val="00DE52C5"/>
    <w:rsid w:val="00E068E3"/>
    <w:rsid w:val="00E07825"/>
    <w:rsid w:val="00E15551"/>
    <w:rsid w:val="00E15A49"/>
    <w:rsid w:val="00E16579"/>
    <w:rsid w:val="00E17B87"/>
    <w:rsid w:val="00E219A8"/>
    <w:rsid w:val="00E24481"/>
    <w:rsid w:val="00E4354A"/>
    <w:rsid w:val="00E47FDF"/>
    <w:rsid w:val="00E51961"/>
    <w:rsid w:val="00E5339B"/>
    <w:rsid w:val="00E547E4"/>
    <w:rsid w:val="00E54C58"/>
    <w:rsid w:val="00E669EC"/>
    <w:rsid w:val="00E675BC"/>
    <w:rsid w:val="00E67E0C"/>
    <w:rsid w:val="00E73E65"/>
    <w:rsid w:val="00E818B8"/>
    <w:rsid w:val="00E8192A"/>
    <w:rsid w:val="00E86DCA"/>
    <w:rsid w:val="00E8742C"/>
    <w:rsid w:val="00E87738"/>
    <w:rsid w:val="00E87EE9"/>
    <w:rsid w:val="00E965CF"/>
    <w:rsid w:val="00E97AAF"/>
    <w:rsid w:val="00EA2BE6"/>
    <w:rsid w:val="00EA42D3"/>
    <w:rsid w:val="00EA5F4A"/>
    <w:rsid w:val="00EB3E9C"/>
    <w:rsid w:val="00EB4E05"/>
    <w:rsid w:val="00ED0CDC"/>
    <w:rsid w:val="00ED74FC"/>
    <w:rsid w:val="00EE4926"/>
    <w:rsid w:val="00EE52A3"/>
    <w:rsid w:val="00EF1CB6"/>
    <w:rsid w:val="00F00AF9"/>
    <w:rsid w:val="00F056CE"/>
    <w:rsid w:val="00F061DB"/>
    <w:rsid w:val="00F16E05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6AF3"/>
    <w:rsid w:val="00F82BE9"/>
    <w:rsid w:val="00F93BF0"/>
    <w:rsid w:val="00FB110B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69022"/>
  <w15:docId w15:val="{CF295194-BC2F-42F0-B47C-7750381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9CA2-4A92-4A9C-BA89-E5ADB3B7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8</cp:revision>
  <cp:lastPrinted>2016-07-25T13:58:00Z</cp:lastPrinted>
  <dcterms:created xsi:type="dcterms:W3CDTF">2017-07-21T06:54:00Z</dcterms:created>
  <dcterms:modified xsi:type="dcterms:W3CDTF">2017-09-12T06:37:00Z</dcterms:modified>
</cp:coreProperties>
</file>