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49" w:rsidRPr="00063416" w:rsidRDefault="00236649" w:rsidP="0023664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063416">
        <w:rPr>
          <w:rFonts w:ascii="Arial" w:hAnsi="Arial" w:cs="Arial"/>
          <w:b/>
        </w:rPr>
        <w:t>Důvodová zpráva</w:t>
      </w:r>
    </w:p>
    <w:p w:rsidR="00236649" w:rsidRDefault="00236649" w:rsidP="00236649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dne 2</w:t>
      </w:r>
      <w:r>
        <w:rPr>
          <w:rFonts w:ascii="Arial" w:hAnsi="Arial" w:cs="Arial"/>
        </w:rPr>
        <w:t>3</w:t>
      </w:r>
      <w:r w:rsidRPr="00372FCB">
        <w:rPr>
          <w:rFonts w:ascii="Arial" w:hAnsi="Arial" w:cs="Arial"/>
        </w:rPr>
        <w:t>. 4. 201</w:t>
      </w:r>
      <w:r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svým usnesením č. UZ/</w:t>
      </w:r>
      <w:r>
        <w:rPr>
          <w:rFonts w:ascii="Arial" w:hAnsi="Arial" w:cs="Arial"/>
        </w:rPr>
        <w:t>10</w:t>
      </w:r>
      <w:r w:rsidRPr="00372FCB">
        <w:rPr>
          <w:rFonts w:ascii="Arial" w:hAnsi="Arial" w:cs="Arial"/>
        </w:rPr>
        <w:t>/4</w:t>
      </w:r>
      <w:r>
        <w:rPr>
          <w:rFonts w:ascii="Arial" w:hAnsi="Arial" w:cs="Arial"/>
        </w:rPr>
        <w:t>4</w:t>
      </w:r>
      <w:r w:rsidRPr="00372FCB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schválilo poskytnutí dotací </w:t>
      </w:r>
      <w:r>
        <w:rPr>
          <w:rFonts w:ascii="Arial" w:hAnsi="Arial" w:cs="Arial"/>
        </w:rPr>
        <w:t xml:space="preserve">příjemcům a seznam náhradních žadatelů v dotačním </w:t>
      </w:r>
      <w:r w:rsidR="00ED54E0">
        <w:rPr>
          <w:rFonts w:ascii="Arial" w:hAnsi="Arial" w:cs="Arial"/>
        </w:rPr>
        <w:t xml:space="preserve">programu </w:t>
      </w:r>
      <w:r w:rsidRPr="00372FCB">
        <w:rPr>
          <w:rFonts w:ascii="Arial" w:hAnsi="Arial" w:cs="Arial"/>
        </w:rPr>
        <w:t>Program obnovy venkova Olomouckého kraje 201</w:t>
      </w:r>
      <w:r>
        <w:rPr>
          <w:rFonts w:ascii="Arial" w:hAnsi="Arial" w:cs="Arial"/>
        </w:rPr>
        <w:t>8.</w:t>
      </w:r>
      <w:r w:rsidRPr="00372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Rozhodnutí Zastupitelstva Olomouckého kraje bylo učiněno na doporučení Rady Olomouckého kraje </w:t>
      </w:r>
      <w:r w:rsidRPr="00CE47C1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m </w:t>
      </w:r>
      <w:r w:rsidRPr="00CE47C1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E47C1">
        <w:rPr>
          <w:rFonts w:ascii="Arial" w:hAnsi="Arial" w:cs="Arial"/>
        </w:rPr>
        <w:t>UR/</w:t>
      </w:r>
      <w:r>
        <w:rPr>
          <w:rFonts w:ascii="Arial" w:hAnsi="Arial" w:cs="Arial"/>
        </w:rPr>
        <w:t>38</w:t>
      </w:r>
      <w:r w:rsidRPr="00CE47C1">
        <w:rPr>
          <w:rFonts w:ascii="Arial" w:hAnsi="Arial" w:cs="Arial"/>
        </w:rPr>
        <w:t>/</w:t>
      </w:r>
      <w:r>
        <w:rPr>
          <w:rFonts w:ascii="Arial" w:hAnsi="Arial" w:cs="Arial"/>
        </w:rPr>
        <w:t>33</w:t>
      </w:r>
      <w:r w:rsidRPr="00CE47C1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CE47C1">
        <w:rPr>
          <w:rFonts w:ascii="Arial" w:hAnsi="Arial" w:cs="Arial"/>
        </w:rPr>
        <w:t xml:space="preserve"> ze dne 2</w:t>
      </w:r>
      <w:r>
        <w:rPr>
          <w:rFonts w:ascii="Arial" w:hAnsi="Arial" w:cs="Arial"/>
        </w:rPr>
        <w:t>6</w:t>
      </w:r>
      <w:r w:rsidRPr="00CE47C1">
        <w:rPr>
          <w:rFonts w:ascii="Arial" w:hAnsi="Arial" w:cs="Arial"/>
        </w:rPr>
        <w:t>. 3. 201</w:t>
      </w:r>
      <w:r>
        <w:rPr>
          <w:rFonts w:ascii="Arial" w:hAnsi="Arial" w:cs="Arial"/>
        </w:rPr>
        <w:t>8.</w:t>
      </w:r>
    </w:p>
    <w:p w:rsidR="00236649" w:rsidRPr="00306B8F" w:rsidRDefault="00236649" w:rsidP="00236649">
      <w:pPr>
        <w:jc w:val="both"/>
        <w:rPr>
          <w:rFonts w:ascii="Arial" w:hAnsi="Arial" w:cs="Arial"/>
        </w:rPr>
      </w:pPr>
    </w:p>
    <w:p w:rsidR="00236649" w:rsidRPr="002B4CF2" w:rsidRDefault="00794A85" w:rsidP="00236649">
      <w:p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Posunutí termínu pro použití </w:t>
      </w:r>
      <w:r w:rsidR="00C87DAE">
        <w:rPr>
          <w:rFonts w:ascii="Arial" w:hAnsi="Arial" w:cs="Arial"/>
          <w:u w:val="single"/>
        </w:rPr>
        <w:t>poskytnuté dotace a termínu pro předložení vyúčtování</w:t>
      </w:r>
      <w:r w:rsidR="00236649" w:rsidRPr="002B4CF2">
        <w:rPr>
          <w:rFonts w:ascii="Arial" w:hAnsi="Arial" w:cs="Arial"/>
          <w:u w:val="single"/>
        </w:rPr>
        <w:t xml:space="preserve"> </w:t>
      </w:r>
    </w:p>
    <w:p w:rsidR="00236649" w:rsidRPr="00331822" w:rsidRDefault="00236649" w:rsidP="00236649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 xml:space="preserve">Obec </w:t>
      </w:r>
      <w:r w:rsidR="00C87DAE">
        <w:rPr>
          <w:rFonts w:ascii="Arial" w:hAnsi="Arial" w:cs="Arial"/>
          <w:u w:val="single"/>
        </w:rPr>
        <w:t>Dobrčice</w:t>
      </w: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C87DAE">
        <w:rPr>
          <w:rFonts w:ascii="Arial" w:hAnsi="Arial" w:cs="Arial"/>
        </w:rPr>
        <w:t>Dobrčice</w:t>
      </w:r>
      <w:r>
        <w:rPr>
          <w:rFonts w:ascii="Arial" w:hAnsi="Arial" w:cs="Arial"/>
        </w:rPr>
        <w:t xml:space="preserve">, se sídlem </w:t>
      </w:r>
      <w:r w:rsidR="00C87DAE">
        <w:rPr>
          <w:rFonts w:ascii="Arial" w:hAnsi="Arial" w:cs="Arial"/>
        </w:rPr>
        <w:t>Dobrčice</w:t>
      </w:r>
      <w:r>
        <w:rPr>
          <w:rFonts w:ascii="Arial" w:hAnsi="Arial" w:cs="Arial"/>
        </w:rPr>
        <w:t xml:space="preserve"> </w:t>
      </w:r>
      <w:r w:rsidR="00C87DAE">
        <w:rPr>
          <w:rFonts w:ascii="Arial" w:hAnsi="Arial" w:cs="Arial"/>
        </w:rPr>
        <w:t>4</w:t>
      </w:r>
      <w:r>
        <w:rPr>
          <w:rFonts w:ascii="Arial" w:hAnsi="Arial" w:cs="Arial"/>
        </w:rPr>
        <w:t>, 75</w:t>
      </w:r>
      <w:r w:rsidR="00C87D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C87DAE">
        <w:rPr>
          <w:rFonts w:ascii="Arial" w:hAnsi="Arial" w:cs="Arial"/>
        </w:rPr>
        <w:t>02</w:t>
      </w:r>
      <w:r>
        <w:rPr>
          <w:rFonts w:ascii="Arial" w:hAnsi="Arial" w:cs="Arial"/>
        </w:rPr>
        <w:t> </w:t>
      </w:r>
      <w:r w:rsidR="00C87DAE">
        <w:rPr>
          <w:rFonts w:ascii="Arial" w:hAnsi="Arial" w:cs="Arial"/>
        </w:rPr>
        <w:t>Dobrčice</w:t>
      </w:r>
      <w:r>
        <w:rPr>
          <w:rFonts w:ascii="Arial" w:hAnsi="Arial" w:cs="Arial"/>
        </w:rPr>
        <w:t>, IČ: 00636</w:t>
      </w:r>
      <w:r w:rsidR="00C87DAE">
        <w:rPr>
          <w:rFonts w:ascii="Arial" w:hAnsi="Arial" w:cs="Arial"/>
        </w:rPr>
        <w:t>193</w:t>
      </w:r>
      <w:r>
        <w:rPr>
          <w:rFonts w:ascii="Arial" w:hAnsi="Arial" w:cs="Arial"/>
        </w:rPr>
        <w:t xml:space="preserve">, získala dotaci ve výši </w:t>
      </w:r>
      <w:r w:rsidR="00C87DAE">
        <w:rPr>
          <w:rFonts w:ascii="Arial" w:hAnsi="Arial" w:cs="Arial"/>
        </w:rPr>
        <w:t>277</w:t>
      </w:r>
      <w:r>
        <w:rPr>
          <w:rFonts w:ascii="Arial" w:hAnsi="Arial" w:cs="Arial"/>
        </w:rPr>
        <w:t> </w:t>
      </w:r>
      <w:r w:rsidR="00C87DAE">
        <w:rPr>
          <w:rFonts w:ascii="Arial" w:hAnsi="Arial" w:cs="Arial"/>
        </w:rPr>
        <w:t>991</w:t>
      </w:r>
      <w:r>
        <w:rPr>
          <w:rFonts w:ascii="Arial" w:hAnsi="Arial" w:cs="Arial"/>
        </w:rPr>
        <w:t xml:space="preserve"> Kč</w:t>
      </w:r>
      <w:r w:rsidR="00B0482E">
        <w:rPr>
          <w:rFonts w:ascii="Arial" w:hAnsi="Arial" w:cs="Arial"/>
        </w:rPr>
        <w:t xml:space="preserve"> v dotačním titulu č. 3</w:t>
      </w:r>
      <w:r>
        <w:rPr>
          <w:rFonts w:ascii="Arial" w:hAnsi="Arial" w:cs="Arial"/>
        </w:rPr>
        <w:t>. Účelem poskytnuté dotace byla částečná úhrada výdajů na akci „</w:t>
      </w:r>
      <w:r w:rsidR="00C87DAE">
        <w:rPr>
          <w:rFonts w:ascii="Arial" w:hAnsi="Arial" w:cs="Arial"/>
        </w:rPr>
        <w:t>Projektová dokumentace – Likvidace odpadních vod Dobrčice – Kanalizace a ČOV“</w:t>
      </w:r>
      <w:r>
        <w:rPr>
          <w:rFonts w:ascii="Arial" w:hAnsi="Arial" w:cs="Arial"/>
        </w:rPr>
        <w:t>.</w:t>
      </w:r>
    </w:p>
    <w:p w:rsidR="002F44AA" w:rsidRDefault="002F44AA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>
        <w:t> </w:t>
      </w:r>
      <w:r>
        <w:rPr>
          <w:rFonts w:ascii="Arial" w:hAnsi="Arial" w:cs="Arial"/>
        </w:rPr>
        <w:t>2018/020</w:t>
      </w:r>
      <w:r w:rsidR="00C87DAE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/OSR/DSM byla uzavřena dne </w:t>
      </w:r>
      <w:r>
        <w:rPr>
          <w:rFonts w:ascii="Arial" w:hAnsi="Arial" w:cs="Arial"/>
        </w:rPr>
        <w:br/>
        <w:t>1</w:t>
      </w:r>
      <w:r w:rsidR="00C87DAE">
        <w:rPr>
          <w:rFonts w:ascii="Arial" w:hAnsi="Arial" w:cs="Arial"/>
        </w:rPr>
        <w:t>6</w:t>
      </w:r>
      <w:r w:rsidR="00C735B5">
        <w:rPr>
          <w:rFonts w:ascii="Arial" w:hAnsi="Arial" w:cs="Arial"/>
        </w:rPr>
        <w:t>. 7. 2018 a dotace byla poskytnuta příjemci.</w:t>
      </w:r>
    </w:p>
    <w:p w:rsidR="00236649" w:rsidRDefault="00236649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C87DA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 11. 2018 byla na odbor strategického rozvoje kraje doručena žádost obce </w:t>
      </w:r>
      <w:r w:rsidR="00C87DAE">
        <w:rPr>
          <w:rFonts w:ascii="Arial" w:hAnsi="Arial" w:cs="Arial"/>
        </w:rPr>
        <w:t>Dobrčice</w:t>
      </w:r>
      <w:r>
        <w:rPr>
          <w:rFonts w:ascii="Arial" w:hAnsi="Arial" w:cs="Arial"/>
        </w:rPr>
        <w:t xml:space="preserve"> o </w:t>
      </w:r>
      <w:r w:rsidR="007F3E25">
        <w:rPr>
          <w:rFonts w:ascii="Arial" w:hAnsi="Arial" w:cs="Arial"/>
        </w:rPr>
        <w:t>posunutí termínu pro použití poskytnuté dotace do 15.</w:t>
      </w:r>
      <w:r w:rsidR="00C735B5">
        <w:rPr>
          <w:rFonts w:ascii="Arial" w:hAnsi="Arial" w:cs="Arial"/>
        </w:rPr>
        <w:t> </w:t>
      </w:r>
      <w:r w:rsidR="007F3E25">
        <w:rPr>
          <w:rFonts w:ascii="Arial" w:hAnsi="Arial" w:cs="Arial"/>
        </w:rPr>
        <w:t>9.</w:t>
      </w:r>
      <w:r w:rsidR="00C735B5">
        <w:rPr>
          <w:rFonts w:ascii="Arial" w:hAnsi="Arial" w:cs="Arial"/>
        </w:rPr>
        <w:t> </w:t>
      </w:r>
      <w:r w:rsidR="007F3E25">
        <w:rPr>
          <w:rFonts w:ascii="Arial" w:hAnsi="Arial" w:cs="Arial"/>
        </w:rPr>
        <w:t>2019 a terminu pro předložení vyúčtování do 30.</w:t>
      </w:r>
      <w:r w:rsidR="00C735B5">
        <w:rPr>
          <w:rFonts w:ascii="Arial" w:hAnsi="Arial" w:cs="Arial"/>
        </w:rPr>
        <w:t> </w:t>
      </w:r>
      <w:r w:rsidR="007F3E25">
        <w:rPr>
          <w:rFonts w:ascii="Arial" w:hAnsi="Arial" w:cs="Arial"/>
        </w:rPr>
        <w:t>9.</w:t>
      </w:r>
      <w:r w:rsidR="00C735B5">
        <w:rPr>
          <w:rFonts w:ascii="Arial" w:hAnsi="Arial" w:cs="Arial"/>
        </w:rPr>
        <w:t> </w:t>
      </w:r>
      <w:r w:rsidR="007F3E25">
        <w:rPr>
          <w:rFonts w:ascii="Arial" w:hAnsi="Arial" w:cs="Arial"/>
        </w:rPr>
        <w:t>2019. Důvodem je podle vyjádření žadatele novela stavebního zákona, která zapříčinila zdržení ve v</w:t>
      </w:r>
      <w:r w:rsidR="001F72E3">
        <w:rPr>
          <w:rFonts w:ascii="Arial" w:hAnsi="Arial" w:cs="Arial"/>
        </w:rPr>
        <w:t>y</w:t>
      </w:r>
      <w:r w:rsidR="007F3E25">
        <w:rPr>
          <w:rFonts w:ascii="Arial" w:hAnsi="Arial" w:cs="Arial"/>
        </w:rPr>
        <w:t>dání Územního plánu Dobrčice, bez jehož platné nové verze nebylo možno pokračovat v projektové přípra</w:t>
      </w:r>
      <w:r w:rsidR="001F72E3">
        <w:rPr>
          <w:rFonts w:ascii="Arial" w:hAnsi="Arial" w:cs="Arial"/>
        </w:rPr>
        <w:t>vě. Kvůli novele stavebního zákona a následné nutnosti přepracovat územní plán se jeho vydání zpozdilo o více jak 9 měsíců. Zastupitelstvo obce Dobrčice schválilo dne 2.</w:t>
      </w:r>
      <w:r w:rsidR="00C735B5">
        <w:rPr>
          <w:rFonts w:ascii="Arial" w:hAnsi="Arial" w:cs="Arial"/>
        </w:rPr>
        <w:t> </w:t>
      </w:r>
      <w:r w:rsidR="001F72E3">
        <w:rPr>
          <w:rFonts w:ascii="Arial" w:hAnsi="Arial" w:cs="Arial"/>
        </w:rPr>
        <w:t>10.</w:t>
      </w:r>
      <w:r w:rsidR="00C735B5">
        <w:rPr>
          <w:rFonts w:ascii="Arial" w:hAnsi="Arial" w:cs="Arial"/>
        </w:rPr>
        <w:t> </w:t>
      </w:r>
      <w:r w:rsidR="001F72E3">
        <w:rPr>
          <w:rFonts w:ascii="Arial" w:hAnsi="Arial" w:cs="Arial"/>
        </w:rPr>
        <w:t>2018 vydání Územního plánu Dobrčice a ten nabyl účinnosti 19.</w:t>
      </w:r>
      <w:r w:rsidR="00551EA1">
        <w:rPr>
          <w:rFonts w:ascii="Arial" w:hAnsi="Arial" w:cs="Arial"/>
        </w:rPr>
        <w:t> </w:t>
      </w:r>
      <w:r w:rsidR="001F72E3">
        <w:rPr>
          <w:rFonts w:ascii="Arial" w:hAnsi="Arial" w:cs="Arial"/>
        </w:rPr>
        <w:t>10. 2018. Díky tomu může nyní pokračovat příprava projektové dokumentace</w:t>
      </w:r>
      <w:r w:rsidR="009E28DC">
        <w:rPr>
          <w:rFonts w:ascii="Arial" w:hAnsi="Arial" w:cs="Arial"/>
        </w:rPr>
        <w:t xml:space="preserve"> s tím, že v termínu do 15. 12. 2018</w:t>
      </w:r>
      <w:r w:rsidR="00551EA1">
        <w:rPr>
          <w:rFonts w:ascii="Arial" w:hAnsi="Arial" w:cs="Arial"/>
        </w:rPr>
        <w:t>,</w:t>
      </w:r>
      <w:r w:rsidR="009E28DC">
        <w:rPr>
          <w:rFonts w:ascii="Arial" w:hAnsi="Arial" w:cs="Arial"/>
        </w:rPr>
        <w:t xml:space="preserve"> již obec není schopna dokončit přípravu projektové dokumentace </w:t>
      </w:r>
      <w:r>
        <w:rPr>
          <w:rFonts w:ascii="Arial" w:hAnsi="Arial" w:cs="Arial"/>
        </w:rPr>
        <w:t xml:space="preserve">(viz Příloha č. 1). </w:t>
      </w:r>
    </w:p>
    <w:p w:rsidR="00236649" w:rsidRDefault="00236649" w:rsidP="00236649">
      <w:pPr>
        <w:jc w:val="both"/>
        <w:rPr>
          <w:rFonts w:ascii="Arial" w:hAnsi="Arial" w:cs="Arial"/>
        </w:rPr>
      </w:pPr>
    </w:p>
    <w:p w:rsidR="00F01543" w:rsidRDefault="00F01543" w:rsidP="00F01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Dobrčice dodala po schválení poskytnutí dotace před podpisem smlouvy v souladu s</w:t>
      </w:r>
      <w:r w:rsidR="005A1752">
        <w:rPr>
          <w:rFonts w:ascii="Arial" w:hAnsi="Arial" w:cs="Arial"/>
        </w:rPr>
        <w:t> </w:t>
      </w:r>
      <w:r>
        <w:rPr>
          <w:rFonts w:ascii="Arial" w:hAnsi="Arial" w:cs="Arial"/>
        </w:rPr>
        <w:t>Pravidly</w:t>
      </w:r>
      <w:r w:rsidR="005A17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smlouvu o dílo na dodávku projektových prací na akci „Likvidace odpadních vod Dobrčice – Kanalizace a ČOV“</w:t>
      </w:r>
      <w:r w:rsidR="002948DB">
        <w:rPr>
          <w:rFonts w:ascii="Arial" w:hAnsi="Arial" w:cs="Arial"/>
        </w:rPr>
        <w:t xml:space="preserve">, uzavřenou </w:t>
      </w:r>
      <w:r w:rsidR="005A1752">
        <w:rPr>
          <w:rFonts w:ascii="Arial" w:hAnsi="Arial" w:cs="Arial"/>
        </w:rPr>
        <w:t xml:space="preserve">již </w:t>
      </w:r>
      <w:r w:rsidR="002948DB">
        <w:rPr>
          <w:rFonts w:ascii="Arial" w:hAnsi="Arial" w:cs="Arial"/>
        </w:rPr>
        <w:t>v roce 2015. N</w:t>
      </w:r>
      <w:r>
        <w:rPr>
          <w:rFonts w:ascii="Arial" w:hAnsi="Arial" w:cs="Arial"/>
        </w:rPr>
        <w:t>ěkteré dílčí práce již byly realizovány před 1.</w:t>
      </w:r>
      <w:r w:rsidR="00C735B5">
        <w:rPr>
          <w:rFonts w:ascii="Arial" w:hAnsi="Arial" w:cs="Arial"/>
        </w:rPr>
        <w:t> </w:t>
      </w:r>
      <w:r>
        <w:rPr>
          <w:rFonts w:ascii="Arial" w:hAnsi="Arial" w:cs="Arial"/>
        </w:rPr>
        <w:t>1.</w:t>
      </w:r>
      <w:r w:rsidR="00C735B5">
        <w:rPr>
          <w:rFonts w:ascii="Arial" w:hAnsi="Arial" w:cs="Arial"/>
        </w:rPr>
        <w:t> </w:t>
      </w:r>
      <w:r>
        <w:rPr>
          <w:rFonts w:ascii="Arial" w:hAnsi="Arial" w:cs="Arial"/>
        </w:rPr>
        <w:t>2018 a jsou tak neuznatelnými výdaji v rámci poskytnuté dotace z Programu obnovy venkova Olomouckého kraje 2018.</w:t>
      </w:r>
    </w:p>
    <w:p w:rsidR="00F01543" w:rsidRDefault="00F01543" w:rsidP="00236649">
      <w:pPr>
        <w:jc w:val="both"/>
        <w:rPr>
          <w:rFonts w:ascii="Arial" w:hAnsi="Arial" w:cs="Arial"/>
        </w:rPr>
      </w:pPr>
    </w:p>
    <w:p w:rsidR="002948DB" w:rsidRDefault="00F01543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551EA1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 xml:space="preserve">při podání žádosti </w:t>
      </w:r>
      <w:r w:rsidR="00551EA1">
        <w:rPr>
          <w:rFonts w:ascii="Arial" w:hAnsi="Arial" w:cs="Arial"/>
        </w:rPr>
        <w:t>o poskytnutí dotace administrátorem informována</w:t>
      </w:r>
      <w:r w:rsidR="00236649">
        <w:rPr>
          <w:rFonts w:ascii="Arial" w:hAnsi="Arial" w:cs="Arial"/>
        </w:rPr>
        <w:t>, že</w:t>
      </w:r>
      <w:r w:rsidR="00551EA1">
        <w:rPr>
          <w:rFonts w:ascii="Arial" w:hAnsi="Arial" w:cs="Arial"/>
        </w:rPr>
        <w:t> </w:t>
      </w:r>
      <w:r w:rsidR="004A5512">
        <w:rPr>
          <w:rFonts w:ascii="Arial" w:hAnsi="Arial" w:cs="Arial"/>
        </w:rPr>
        <w:t xml:space="preserve">podle schválených Pravidel </w:t>
      </w:r>
      <w:r w:rsidR="00407682">
        <w:rPr>
          <w:rFonts w:ascii="Arial" w:hAnsi="Arial" w:cs="Arial"/>
        </w:rPr>
        <w:t>musí</w:t>
      </w:r>
      <w:r w:rsidR="00402EE5">
        <w:rPr>
          <w:rFonts w:ascii="Arial" w:hAnsi="Arial" w:cs="Arial"/>
        </w:rPr>
        <w:t xml:space="preserve"> příjemce</w:t>
      </w:r>
      <w:r w:rsidR="004A5512">
        <w:rPr>
          <w:rFonts w:ascii="Arial" w:hAnsi="Arial" w:cs="Arial"/>
        </w:rPr>
        <w:t xml:space="preserve"> prostředky dotace </w:t>
      </w:r>
      <w:r w:rsidR="00402EE5">
        <w:rPr>
          <w:rFonts w:ascii="Arial" w:hAnsi="Arial" w:cs="Arial"/>
        </w:rPr>
        <w:t xml:space="preserve">z dotačního programu „Program obnovy venkova Olomouckého kraje 2018“ </w:t>
      </w:r>
      <w:r w:rsidR="004A5512">
        <w:rPr>
          <w:rFonts w:ascii="Arial" w:hAnsi="Arial" w:cs="Arial"/>
        </w:rPr>
        <w:t>čerpat na uzna</w:t>
      </w:r>
      <w:r w:rsidR="00C735B5">
        <w:rPr>
          <w:rFonts w:ascii="Arial" w:hAnsi="Arial" w:cs="Arial"/>
        </w:rPr>
        <w:t>telné výdaje akce vzniklé od 1. </w:t>
      </w:r>
      <w:r w:rsidR="004A5512">
        <w:rPr>
          <w:rFonts w:ascii="Arial" w:hAnsi="Arial" w:cs="Arial"/>
        </w:rPr>
        <w:t>1.</w:t>
      </w:r>
      <w:r w:rsidR="00C735B5">
        <w:rPr>
          <w:rFonts w:ascii="Arial" w:hAnsi="Arial" w:cs="Arial"/>
        </w:rPr>
        <w:t> </w:t>
      </w:r>
      <w:r w:rsidR="004A5512">
        <w:rPr>
          <w:rFonts w:ascii="Arial" w:hAnsi="Arial" w:cs="Arial"/>
        </w:rPr>
        <w:t>2018 do 15.</w:t>
      </w:r>
      <w:r w:rsidR="00C735B5">
        <w:rPr>
          <w:rFonts w:ascii="Arial" w:hAnsi="Arial" w:cs="Arial"/>
        </w:rPr>
        <w:t> </w:t>
      </w:r>
      <w:r w:rsidR="004A5512">
        <w:rPr>
          <w:rFonts w:ascii="Arial" w:hAnsi="Arial" w:cs="Arial"/>
        </w:rPr>
        <w:t>12.</w:t>
      </w:r>
      <w:r w:rsidR="00C735B5">
        <w:rPr>
          <w:rFonts w:ascii="Arial" w:hAnsi="Arial" w:cs="Arial"/>
        </w:rPr>
        <w:t> </w:t>
      </w:r>
      <w:r w:rsidR="004A5512">
        <w:rPr>
          <w:rFonts w:ascii="Arial" w:hAnsi="Arial" w:cs="Arial"/>
        </w:rPr>
        <w:t xml:space="preserve">2018 a </w:t>
      </w:r>
      <w:r w:rsidR="00402EE5">
        <w:rPr>
          <w:rFonts w:ascii="Arial" w:hAnsi="Arial" w:cs="Arial"/>
        </w:rPr>
        <w:t xml:space="preserve">musí </w:t>
      </w:r>
      <w:r w:rsidR="00551EA1">
        <w:rPr>
          <w:rFonts w:ascii="Arial" w:hAnsi="Arial" w:cs="Arial"/>
        </w:rPr>
        <w:t xml:space="preserve">také </w:t>
      </w:r>
      <w:r w:rsidR="004A5512">
        <w:rPr>
          <w:rFonts w:ascii="Arial" w:hAnsi="Arial" w:cs="Arial"/>
        </w:rPr>
        <w:t xml:space="preserve">předložit </w:t>
      </w:r>
      <w:r w:rsidR="00402EE5">
        <w:rPr>
          <w:rFonts w:ascii="Arial" w:hAnsi="Arial" w:cs="Arial"/>
        </w:rPr>
        <w:t>finanční vyúčtování dotace</w:t>
      </w:r>
      <w:r w:rsidR="002948DB">
        <w:rPr>
          <w:rFonts w:ascii="Arial" w:hAnsi="Arial" w:cs="Arial"/>
        </w:rPr>
        <w:t xml:space="preserve"> a zpracovanou projektovou dokumentaci,</w:t>
      </w:r>
      <w:r w:rsidR="00402EE5">
        <w:rPr>
          <w:rFonts w:ascii="Arial" w:hAnsi="Arial" w:cs="Arial"/>
        </w:rPr>
        <w:t xml:space="preserve"> nejpozději do 31.</w:t>
      </w:r>
      <w:r w:rsidR="00C735B5">
        <w:rPr>
          <w:rFonts w:ascii="Arial" w:hAnsi="Arial" w:cs="Arial"/>
        </w:rPr>
        <w:t> </w:t>
      </w:r>
      <w:r w:rsidR="00402EE5">
        <w:rPr>
          <w:rFonts w:ascii="Arial" w:hAnsi="Arial" w:cs="Arial"/>
        </w:rPr>
        <w:t>12.</w:t>
      </w:r>
      <w:r w:rsidR="00C735B5">
        <w:rPr>
          <w:rFonts w:ascii="Arial" w:hAnsi="Arial" w:cs="Arial"/>
        </w:rPr>
        <w:t> </w:t>
      </w:r>
      <w:r w:rsidR="00402EE5">
        <w:rPr>
          <w:rFonts w:ascii="Arial" w:hAnsi="Arial" w:cs="Arial"/>
        </w:rPr>
        <w:t>2018</w:t>
      </w:r>
      <w:r w:rsidR="002948DB">
        <w:rPr>
          <w:rFonts w:ascii="Arial" w:hAnsi="Arial" w:cs="Arial"/>
        </w:rPr>
        <w:t>.</w:t>
      </w:r>
      <w:r w:rsidR="00551EA1">
        <w:rPr>
          <w:rFonts w:ascii="Arial" w:hAnsi="Arial" w:cs="Arial"/>
        </w:rPr>
        <w:t xml:space="preserve"> </w:t>
      </w:r>
    </w:p>
    <w:p w:rsidR="002948DB" w:rsidRDefault="002948DB" w:rsidP="00236649">
      <w:pPr>
        <w:jc w:val="both"/>
        <w:rPr>
          <w:rFonts w:ascii="Arial" w:hAnsi="Arial" w:cs="Arial"/>
        </w:rPr>
      </w:pPr>
    </w:p>
    <w:p w:rsidR="006A4202" w:rsidRDefault="002948DB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 výše uvedených důvodů </w:t>
      </w:r>
      <w:r w:rsidR="00DB5A17">
        <w:rPr>
          <w:rFonts w:ascii="Arial" w:hAnsi="Arial" w:cs="Arial"/>
        </w:rPr>
        <w:t>Rad</w:t>
      </w:r>
      <w:r w:rsidR="00494C2B">
        <w:rPr>
          <w:rFonts w:ascii="Arial" w:hAnsi="Arial" w:cs="Arial"/>
        </w:rPr>
        <w:t>a</w:t>
      </w:r>
      <w:r w:rsidR="00DB5A17">
        <w:rPr>
          <w:rFonts w:ascii="Arial" w:hAnsi="Arial" w:cs="Arial"/>
        </w:rPr>
        <w:t xml:space="preserve"> Olomouckého kraje </w:t>
      </w:r>
      <w:r w:rsidR="00494C2B">
        <w:rPr>
          <w:rFonts w:ascii="Arial" w:hAnsi="Arial" w:cs="Arial"/>
        </w:rPr>
        <w:t>doporučuje Zastupitelstvu Olomouckého kraje neschválit</w:t>
      </w:r>
      <w:r w:rsidR="00407682">
        <w:rPr>
          <w:rFonts w:ascii="Arial" w:hAnsi="Arial" w:cs="Arial"/>
        </w:rPr>
        <w:t xml:space="preserve"> </w:t>
      </w:r>
      <w:r w:rsidR="005A1752">
        <w:rPr>
          <w:rFonts w:ascii="Arial" w:hAnsi="Arial" w:cs="Arial"/>
        </w:rPr>
        <w:t xml:space="preserve">žádost </w:t>
      </w:r>
      <w:r w:rsidR="00494C2B">
        <w:rPr>
          <w:rFonts w:ascii="Arial" w:hAnsi="Arial" w:cs="Arial"/>
        </w:rPr>
        <w:t>o</w:t>
      </w:r>
      <w:r w:rsidR="005A1752">
        <w:rPr>
          <w:rFonts w:ascii="Arial" w:hAnsi="Arial" w:cs="Arial"/>
        </w:rPr>
        <w:t xml:space="preserve"> </w:t>
      </w:r>
      <w:r w:rsidR="006A4202">
        <w:rPr>
          <w:rFonts w:ascii="Arial" w:hAnsi="Arial" w:cs="Arial"/>
        </w:rPr>
        <w:t>posunutí termínu pro použití poskytnuté dotace a termínu pro předložení vyúčtování u příjemce dotace obce Dobrčice o</w:t>
      </w:r>
      <w:r w:rsidR="00494C2B">
        <w:rPr>
          <w:rFonts w:ascii="Arial" w:hAnsi="Arial" w:cs="Arial"/>
        </w:rPr>
        <w:t> </w:t>
      </w:r>
      <w:r w:rsidR="006A4202">
        <w:rPr>
          <w:rFonts w:ascii="Arial" w:hAnsi="Arial" w:cs="Arial"/>
        </w:rPr>
        <w:t>9</w:t>
      </w:r>
      <w:r w:rsidR="00494C2B">
        <w:rPr>
          <w:rFonts w:ascii="Arial" w:hAnsi="Arial" w:cs="Arial"/>
        </w:rPr>
        <w:t> </w:t>
      </w:r>
      <w:r w:rsidR="006A4202">
        <w:rPr>
          <w:rFonts w:ascii="Arial" w:hAnsi="Arial" w:cs="Arial"/>
        </w:rPr>
        <w:t xml:space="preserve">měsíců, kvůli novele stavebního zákona. </w:t>
      </w:r>
    </w:p>
    <w:p w:rsidR="006A4202" w:rsidRDefault="006A4202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2948DB">
        <w:rPr>
          <w:rFonts w:ascii="Arial" w:hAnsi="Arial" w:cs="Arial"/>
        </w:rPr>
        <w:t xml:space="preserve">posunutí termínu pro použití poskytnuté dotace a termínu pro předložení vyúčtování </w:t>
      </w:r>
      <w:r w:rsidR="00D55808">
        <w:rPr>
          <w:rFonts w:ascii="Arial" w:hAnsi="Arial" w:cs="Arial"/>
        </w:rPr>
        <w:t>d</w:t>
      </w:r>
      <w:r>
        <w:rPr>
          <w:rFonts w:ascii="Arial" w:hAnsi="Arial" w:cs="Arial"/>
        </w:rPr>
        <w:t>le zákona č.</w:t>
      </w:r>
      <w:r w:rsidR="005A1752">
        <w:rPr>
          <w:rFonts w:ascii="Arial" w:hAnsi="Arial" w:cs="Arial"/>
        </w:rPr>
        <w:t> </w:t>
      </w:r>
      <w:r>
        <w:rPr>
          <w:rFonts w:ascii="Arial" w:hAnsi="Arial" w:cs="Arial"/>
        </w:rPr>
        <w:t>129/2000</w:t>
      </w:r>
      <w:r w:rsidR="005A1752">
        <w:rPr>
          <w:rFonts w:ascii="Arial" w:hAnsi="Arial" w:cs="Arial"/>
        </w:rPr>
        <w:t> </w:t>
      </w:r>
      <w:r>
        <w:rPr>
          <w:rFonts w:ascii="Arial" w:hAnsi="Arial" w:cs="Arial"/>
        </w:rPr>
        <w:t>Sb., o krajích (krajské zřízení) v kompetenci Zastupitelstva Olomouckého kraje.</w:t>
      </w:r>
    </w:p>
    <w:p w:rsidR="00051FEB" w:rsidRDefault="00051FEB" w:rsidP="00236649">
      <w:pPr>
        <w:jc w:val="both"/>
        <w:rPr>
          <w:rFonts w:ascii="Arial" w:hAnsi="Arial" w:cs="Arial"/>
        </w:rPr>
      </w:pPr>
    </w:p>
    <w:p w:rsidR="00BF5F7E" w:rsidRPr="00BF5F7E" w:rsidRDefault="00BF5F7E" w:rsidP="00BF5F7E">
      <w:p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Obec Věrovany</w:t>
      </w:r>
    </w:p>
    <w:p w:rsidR="00C367C6" w:rsidRPr="00C367C6" w:rsidRDefault="00BF5F7E" w:rsidP="00B9554D">
      <w:pPr>
        <w:pStyle w:val="Bezmezer"/>
        <w:jc w:val="both"/>
        <w:rPr>
          <w:rFonts w:ascii="Arial" w:hAnsi="Arial" w:cs="Arial"/>
        </w:rPr>
      </w:pPr>
      <w:r w:rsidRPr="00C367C6">
        <w:rPr>
          <w:rFonts w:ascii="Arial" w:hAnsi="Arial" w:cs="Arial"/>
        </w:rPr>
        <w:t>Obec Věrovany, se sídlem Rakodavy 325, 783 75 Věrovany</w:t>
      </w:r>
      <w:r w:rsidR="00B5752B" w:rsidRPr="00C367C6">
        <w:rPr>
          <w:rFonts w:ascii="Arial" w:hAnsi="Arial" w:cs="Arial"/>
        </w:rPr>
        <w:t>, IČ: 00635707, získala dotaci ve výši 500 000 Kč</w:t>
      </w:r>
      <w:r w:rsidR="00B0482E">
        <w:rPr>
          <w:rFonts w:ascii="Arial" w:hAnsi="Arial" w:cs="Arial"/>
        </w:rPr>
        <w:t xml:space="preserve"> v dotačním titulu č. 1</w:t>
      </w:r>
      <w:r w:rsidR="00B5752B" w:rsidRPr="00C367C6">
        <w:rPr>
          <w:rFonts w:ascii="Arial" w:hAnsi="Arial" w:cs="Arial"/>
        </w:rPr>
        <w:t xml:space="preserve">. Účelem poskytnuté dotace byla částečná </w:t>
      </w:r>
      <w:r w:rsidR="00C367C6" w:rsidRPr="00C367C6">
        <w:rPr>
          <w:rFonts w:ascii="Arial" w:hAnsi="Arial" w:cs="Arial"/>
        </w:rPr>
        <w:t>úhrada výdajů na akci „Rekonstrukce veřejného osvětlení Věrovany (1.</w:t>
      </w:r>
      <w:r w:rsidR="00257A33">
        <w:rPr>
          <w:rFonts w:ascii="Arial" w:hAnsi="Arial" w:cs="Arial"/>
        </w:rPr>
        <w:t> </w:t>
      </w:r>
      <w:r w:rsidR="00C367C6" w:rsidRPr="00C367C6">
        <w:rPr>
          <w:rFonts w:ascii="Arial" w:hAnsi="Arial" w:cs="Arial"/>
        </w:rPr>
        <w:t>etapa)“.</w:t>
      </w:r>
    </w:p>
    <w:p w:rsidR="00C367C6" w:rsidRPr="00C367C6" w:rsidRDefault="00C367C6" w:rsidP="00B9554D">
      <w:pPr>
        <w:pStyle w:val="Bezmezer"/>
        <w:jc w:val="both"/>
        <w:rPr>
          <w:rFonts w:ascii="Arial" w:hAnsi="Arial" w:cs="Arial"/>
        </w:rPr>
      </w:pPr>
    </w:p>
    <w:p w:rsidR="00C367C6" w:rsidRDefault="00C367C6" w:rsidP="00B9554D">
      <w:pPr>
        <w:pStyle w:val="Bezmezer"/>
        <w:jc w:val="both"/>
        <w:rPr>
          <w:rFonts w:ascii="Arial" w:hAnsi="Arial" w:cs="Arial"/>
        </w:rPr>
      </w:pPr>
      <w:r w:rsidRPr="00C367C6">
        <w:rPr>
          <w:rFonts w:ascii="Arial" w:hAnsi="Arial" w:cs="Arial"/>
        </w:rPr>
        <w:t>Smlouva</w:t>
      </w:r>
      <w:r>
        <w:rPr>
          <w:rFonts w:ascii="Arial" w:hAnsi="Arial" w:cs="Arial"/>
        </w:rPr>
        <w:t xml:space="preserve"> o poskytnutí dotace č. 2018/02106/OSR/DSM byla uzavřena dne 18. 6. 2018 a dotace byla poskytnuta příjemci.</w:t>
      </w:r>
    </w:p>
    <w:p w:rsidR="00C367C6" w:rsidRDefault="00C367C6" w:rsidP="00C367C6">
      <w:pPr>
        <w:pStyle w:val="Bezmezer"/>
        <w:rPr>
          <w:rFonts w:ascii="Arial" w:hAnsi="Arial" w:cs="Arial"/>
        </w:rPr>
      </w:pPr>
    </w:p>
    <w:p w:rsidR="00F918DE" w:rsidRDefault="00C367C6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27. 11. 2018 byla na odbor strategického rozvoje kraje doručena žádost obce Věrovany o posunutí termínu </w:t>
      </w:r>
      <w:r w:rsidR="00857E39">
        <w:rPr>
          <w:rFonts w:ascii="Arial" w:hAnsi="Arial" w:cs="Arial"/>
        </w:rPr>
        <w:t xml:space="preserve">pro dokončení realizace </w:t>
      </w:r>
      <w:r w:rsidR="009C796C">
        <w:rPr>
          <w:rFonts w:ascii="Arial" w:hAnsi="Arial" w:cs="Arial"/>
        </w:rPr>
        <w:t xml:space="preserve">akce </w:t>
      </w:r>
      <w:r w:rsidR="00857E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57E39">
        <w:rPr>
          <w:rFonts w:ascii="Arial" w:hAnsi="Arial" w:cs="Arial"/>
        </w:rPr>
        <w:t xml:space="preserve">vyúčtování </w:t>
      </w:r>
      <w:r w:rsidR="009C796C">
        <w:rPr>
          <w:rFonts w:ascii="Arial" w:hAnsi="Arial" w:cs="Arial"/>
        </w:rPr>
        <w:t xml:space="preserve">poskytnuté dotace </w:t>
      </w:r>
      <w:r w:rsidR="00857E39">
        <w:rPr>
          <w:rFonts w:ascii="Arial" w:hAnsi="Arial" w:cs="Arial"/>
        </w:rPr>
        <w:t>do 04/2019. Důvodem j</w:t>
      </w:r>
      <w:r w:rsidR="00B9554D">
        <w:rPr>
          <w:rFonts w:ascii="Arial" w:hAnsi="Arial" w:cs="Arial"/>
        </w:rPr>
        <w:t>sou</w:t>
      </w:r>
      <w:r w:rsidR="00857E39">
        <w:rPr>
          <w:rFonts w:ascii="Arial" w:hAnsi="Arial" w:cs="Arial"/>
        </w:rPr>
        <w:t xml:space="preserve"> podle</w:t>
      </w:r>
      <w:r w:rsidR="00B9554D">
        <w:rPr>
          <w:rFonts w:ascii="Arial" w:hAnsi="Arial" w:cs="Arial"/>
        </w:rPr>
        <w:t xml:space="preserve"> vyjádření žadatele stavební práce, které jsou koordinovány s firmou provádějící kabelové vedení pro ČEZ, </w:t>
      </w:r>
      <w:r w:rsidR="00F918DE">
        <w:rPr>
          <w:rFonts w:ascii="Arial" w:hAnsi="Arial" w:cs="Arial"/>
        </w:rPr>
        <w:t xml:space="preserve">kdy se jejich </w:t>
      </w:r>
      <w:r w:rsidR="00B9554D">
        <w:rPr>
          <w:rFonts w:ascii="Arial" w:hAnsi="Arial" w:cs="Arial"/>
        </w:rPr>
        <w:t>dodav</w:t>
      </w:r>
      <w:r w:rsidR="00F918DE">
        <w:rPr>
          <w:rFonts w:ascii="Arial" w:hAnsi="Arial" w:cs="Arial"/>
        </w:rPr>
        <w:t xml:space="preserve">atelská firma </w:t>
      </w:r>
      <w:r w:rsidR="00B9554D">
        <w:rPr>
          <w:rFonts w:ascii="Arial" w:hAnsi="Arial" w:cs="Arial"/>
        </w:rPr>
        <w:t>dostala do velkého časového skluzu hned na začátku stavby</w:t>
      </w:r>
      <w:r w:rsidR="00F918DE">
        <w:rPr>
          <w:rFonts w:ascii="Arial" w:hAnsi="Arial" w:cs="Arial"/>
        </w:rPr>
        <w:t xml:space="preserve"> (viz Příloha č. 2)</w:t>
      </w:r>
      <w:r w:rsidR="00B9554D">
        <w:rPr>
          <w:rFonts w:ascii="Arial" w:hAnsi="Arial" w:cs="Arial"/>
        </w:rPr>
        <w:t xml:space="preserve">. </w:t>
      </w:r>
    </w:p>
    <w:p w:rsidR="00F918DE" w:rsidRDefault="00F918DE" w:rsidP="00B9554D">
      <w:pPr>
        <w:pStyle w:val="Bezmezer"/>
        <w:jc w:val="both"/>
        <w:rPr>
          <w:rFonts w:ascii="Arial" w:hAnsi="Arial" w:cs="Arial"/>
        </w:rPr>
      </w:pPr>
    </w:p>
    <w:p w:rsidR="00236649" w:rsidRDefault="00B9554D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 tohoto důvodu došlo ke skluzu</w:t>
      </w:r>
      <w:r w:rsidR="00F918DE">
        <w:rPr>
          <w:rFonts w:ascii="Arial" w:hAnsi="Arial" w:cs="Arial"/>
        </w:rPr>
        <w:t xml:space="preserve"> i u prací realizovaných vybraným zhotovitelem na akci „Rekonstrukce veřejného osvětlení Věrovany (1. etapa)“ na kterou obec získala dotaci z Programu obnovy venkova Olomouckého kraje 2018.</w:t>
      </w:r>
      <w:r>
        <w:rPr>
          <w:rFonts w:ascii="Arial" w:hAnsi="Arial" w:cs="Arial"/>
        </w:rPr>
        <w:t xml:space="preserve">  </w:t>
      </w:r>
    </w:p>
    <w:p w:rsidR="00F918DE" w:rsidRDefault="00F918DE" w:rsidP="00B9554D">
      <w:pPr>
        <w:pStyle w:val="Bezmezer"/>
        <w:jc w:val="both"/>
        <w:rPr>
          <w:rFonts w:ascii="Arial" w:hAnsi="Arial" w:cs="Arial"/>
        </w:rPr>
      </w:pPr>
    </w:p>
    <w:p w:rsidR="001D0847" w:rsidRDefault="00320B9B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Věrovany dodala po schválení poskytnutí dotace před podpisem smlouvy v souladu s Pravidly, smlouvu o dílo se zhotovitelem akce „Rekonstrukce veřejného osvětlení Věrovany (1. etapa)“ uzavřenou </w:t>
      </w:r>
      <w:r w:rsidR="001D0847">
        <w:rPr>
          <w:rFonts w:ascii="Arial" w:hAnsi="Arial" w:cs="Arial"/>
        </w:rPr>
        <w:t xml:space="preserve">dne 27. 4. 2018 </w:t>
      </w:r>
      <w:r>
        <w:rPr>
          <w:rFonts w:ascii="Arial" w:hAnsi="Arial" w:cs="Arial"/>
        </w:rPr>
        <w:t>mezi obcí a firmou ELNERMONT s.r.o..</w:t>
      </w:r>
      <w:r w:rsidR="001D0847">
        <w:rPr>
          <w:rFonts w:ascii="Arial" w:hAnsi="Arial" w:cs="Arial"/>
        </w:rPr>
        <w:t xml:space="preserve"> Podle této uzavřené smlouvy o dílo je předběžný termín zahájení plnění duben 2018 – červenec 2018, a to v závislosti na zahájení prací firmy ČEZ Distribuce, a. s. na rekonstrukci NN vedení v předmětné lokalitě. Ve </w:t>
      </w:r>
      <w:r w:rsidR="00301622">
        <w:rPr>
          <w:rFonts w:ascii="Arial" w:hAnsi="Arial" w:cs="Arial"/>
        </w:rPr>
        <w:t>smlouvě je dále uvedeno, že pokud zhotovitel neobdrží výzvu k zahájení prací nejpozději do 31. 7. 2018, smlouva o dílo pozbývá platnosti a její smluvní strany nebudou jejími ustanoveními nadále jakkoliv vázány a také, že zhotovitel je povinen dokončit práce na díle a předat dílo objednateli nejpozději do 31 dnů od zahájení prací.</w:t>
      </w:r>
    </w:p>
    <w:p w:rsidR="00F121A0" w:rsidRDefault="00F121A0" w:rsidP="00B9554D">
      <w:pPr>
        <w:pStyle w:val="Bezmezer"/>
        <w:jc w:val="both"/>
        <w:rPr>
          <w:rFonts w:ascii="Arial" w:hAnsi="Arial" w:cs="Arial"/>
        </w:rPr>
      </w:pPr>
    </w:p>
    <w:p w:rsidR="00F121A0" w:rsidRDefault="001C2531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Věrovany nyní při podání žádosti o posunutí termínu předložila nově další smlouvu o dílo s firmou MSEM. a.s. na akci „Věrovany, náves – rekonstrukce VO“ uzavřenou dne 24. 5. 2018 a dodatek č. 1 ke smlouvě uzavřený </w:t>
      </w:r>
      <w:r>
        <w:rPr>
          <w:rFonts w:ascii="Arial" w:hAnsi="Arial" w:cs="Arial"/>
        </w:rPr>
        <w:lastRenderedPageBreak/>
        <w:t xml:space="preserve">dne 14. 11. 2018, kterým se mění termín dokončení díla a předání objednateli do 20. 4. 2019. </w:t>
      </w:r>
    </w:p>
    <w:p w:rsidR="0042428E" w:rsidRDefault="0042428E" w:rsidP="00B9554D">
      <w:pPr>
        <w:pStyle w:val="Bezmezer"/>
        <w:jc w:val="both"/>
        <w:rPr>
          <w:rFonts w:ascii="Arial" w:hAnsi="Arial" w:cs="Arial"/>
        </w:rPr>
      </w:pPr>
    </w:p>
    <w:p w:rsidR="0042428E" w:rsidRDefault="0042428E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upozornění administrátora dodala obec Věrovany dne 28. 11. 2018 dodatečně k žádosti, také podklady k zahájení prací a chybějící dodatek č. 1 ke smlouvě o dílo se společností ELNERMONT s.r.o. uzavřený dne 15. 11. 2018, který řeší posunutí termínu realizace díla do 10. 4. 2019.</w:t>
      </w:r>
    </w:p>
    <w:p w:rsidR="001D0847" w:rsidRDefault="001D0847" w:rsidP="00B9554D">
      <w:pPr>
        <w:pStyle w:val="Bezmezer"/>
        <w:jc w:val="both"/>
        <w:rPr>
          <w:rFonts w:ascii="Arial" w:hAnsi="Arial" w:cs="Arial"/>
        </w:rPr>
      </w:pPr>
    </w:p>
    <w:p w:rsidR="00F918DE" w:rsidRDefault="001D0847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Podle schválených Pravidel musí příjemce prostředky z dotačního programu „Program obnovy venkova Olomouckého kraje 2018“ čerpat na uznatelné výdaje akce vzniklé od 1. 1. 2018 do 15. 12. 2018 a musí také předložit do 31. 12. 2018 finanční vyúčtování dotace a předávací protokol dokládající řádné ukončení realizované akce podpořené z poskytnuté dotace.</w:t>
      </w:r>
      <w:r w:rsidR="00320B9B">
        <w:rPr>
          <w:rFonts w:ascii="Arial" w:hAnsi="Arial" w:cs="Arial"/>
        </w:rPr>
        <w:t xml:space="preserve"> </w:t>
      </w:r>
    </w:p>
    <w:p w:rsidR="001D0847" w:rsidRDefault="001D0847" w:rsidP="00B9554D">
      <w:pPr>
        <w:pStyle w:val="Bezmezer"/>
        <w:jc w:val="both"/>
        <w:rPr>
          <w:rFonts w:ascii="Arial" w:hAnsi="Arial" w:cs="Arial"/>
        </w:rPr>
      </w:pPr>
    </w:p>
    <w:p w:rsidR="001D0847" w:rsidRDefault="00F121A0" w:rsidP="00B9554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 výše uvedených důvodů Rad</w:t>
      </w:r>
      <w:r w:rsidR="00494C2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 </w:t>
      </w:r>
      <w:r w:rsidR="00494C2B">
        <w:rPr>
          <w:rFonts w:ascii="Arial" w:hAnsi="Arial" w:cs="Arial"/>
        </w:rPr>
        <w:t>doporučuje Zastupitelstvu Olomouckého kraje neschválit</w:t>
      </w:r>
      <w:r>
        <w:rPr>
          <w:rFonts w:ascii="Arial" w:hAnsi="Arial" w:cs="Arial"/>
        </w:rPr>
        <w:t xml:space="preserve"> žádost</w:t>
      </w:r>
      <w:r w:rsidR="00BC00B2">
        <w:rPr>
          <w:rFonts w:ascii="Arial" w:hAnsi="Arial" w:cs="Arial"/>
        </w:rPr>
        <w:t xml:space="preserve"> příjemce dotace obce Věrovany </w:t>
      </w:r>
      <w:r>
        <w:rPr>
          <w:rFonts w:ascii="Arial" w:hAnsi="Arial" w:cs="Arial"/>
        </w:rPr>
        <w:t xml:space="preserve">o posunutí termínu pro dokončení a </w:t>
      </w:r>
      <w:r w:rsidR="00AE4CB4">
        <w:rPr>
          <w:rFonts w:ascii="Arial" w:hAnsi="Arial" w:cs="Arial"/>
        </w:rPr>
        <w:t xml:space="preserve">termínu </w:t>
      </w:r>
      <w:r>
        <w:rPr>
          <w:rFonts w:ascii="Arial" w:hAnsi="Arial" w:cs="Arial"/>
        </w:rPr>
        <w:t>vyúčtování akce do</w:t>
      </w:r>
      <w:r w:rsidR="00AE4CB4">
        <w:rPr>
          <w:rFonts w:ascii="Arial" w:hAnsi="Arial" w:cs="Arial"/>
        </w:rPr>
        <w:t> </w:t>
      </w:r>
      <w:r>
        <w:rPr>
          <w:rFonts w:ascii="Arial" w:hAnsi="Arial" w:cs="Arial"/>
        </w:rPr>
        <w:t>04/2019.</w:t>
      </w:r>
    </w:p>
    <w:p w:rsidR="00F918DE" w:rsidRDefault="00F918DE" w:rsidP="00B9554D">
      <w:pPr>
        <w:pStyle w:val="Bezmezer"/>
        <w:jc w:val="both"/>
        <w:rPr>
          <w:rFonts w:ascii="Arial" w:hAnsi="Arial" w:cs="Arial"/>
        </w:rPr>
      </w:pPr>
    </w:p>
    <w:p w:rsidR="00BC7B54" w:rsidRDefault="00BC7B54" w:rsidP="00BC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posunutí termínu pro </w:t>
      </w:r>
      <w:r w:rsidR="003E7D7E">
        <w:rPr>
          <w:rFonts w:ascii="Arial" w:hAnsi="Arial" w:cs="Arial"/>
        </w:rPr>
        <w:t>dokončení</w:t>
      </w:r>
      <w:r w:rsidR="009C796C">
        <w:rPr>
          <w:rFonts w:ascii="Arial" w:hAnsi="Arial" w:cs="Arial"/>
        </w:rPr>
        <w:t xml:space="preserve"> akce</w:t>
      </w:r>
      <w:r w:rsidR="003E7D7E">
        <w:rPr>
          <w:rFonts w:ascii="Arial" w:hAnsi="Arial" w:cs="Arial"/>
        </w:rPr>
        <w:t xml:space="preserve"> a vyúčtování </w:t>
      </w:r>
      <w:r w:rsidR="009C796C">
        <w:rPr>
          <w:rFonts w:ascii="Arial" w:hAnsi="Arial" w:cs="Arial"/>
        </w:rPr>
        <w:t xml:space="preserve">poskytnuté dotace </w:t>
      </w:r>
      <w:r>
        <w:rPr>
          <w:rFonts w:ascii="Arial" w:hAnsi="Arial" w:cs="Arial"/>
        </w:rPr>
        <w:t>dle zákona č. 129/2000 Sb., o krajích (krajské zřízení) v kompetenci Zastupitelstva Olomouckého kraje.</w:t>
      </w:r>
    </w:p>
    <w:p w:rsidR="00401ACD" w:rsidRDefault="00401ACD" w:rsidP="00BC7B54">
      <w:pPr>
        <w:jc w:val="both"/>
        <w:rPr>
          <w:rFonts w:ascii="Arial" w:hAnsi="Arial" w:cs="Arial"/>
        </w:rPr>
      </w:pPr>
    </w:p>
    <w:p w:rsidR="00401ACD" w:rsidRPr="00401ACD" w:rsidRDefault="00401ACD" w:rsidP="00401ACD">
      <w:p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Obec Lipová</w:t>
      </w:r>
    </w:p>
    <w:p w:rsidR="00507FDA" w:rsidRDefault="00401ACD" w:rsidP="00222251">
      <w:pPr>
        <w:pStyle w:val="Bezmezer"/>
        <w:jc w:val="both"/>
        <w:rPr>
          <w:rFonts w:ascii="Arial" w:hAnsi="Arial" w:cs="Arial"/>
        </w:rPr>
      </w:pPr>
      <w:r w:rsidRPr="00401ACD">
        <w:rPr>
          <w:rFonts w:ascii="Arial" w:hAnsi="Arial" w:cs="Arial"/>
        </w:rPr>
        <w:t>Obec Lipová, se sídlem</w:t>
      </w:r>
      <w:r w:rsidR="00B0482E">
        <w:rPr>
          <w:rFonts w:ascii="Arial" w:hAnsi="Arial" w:cs="Arial"/>
        </w:rPr>
        <w:t xml:space="preserve"> Lipová 22</w:t>
      </w:r>
      <w:r w:rsidR="00507FDA">
        <w:rPr>
          <w:rFonts w:ascii="Arial" w:hAnsi="Arial" w:cs="Arial"/>
        </w:rPr>
        <w:t>, 751 14 Lipová, IČ: 00636363, získala dotaci ve výši 36 000 Kč v dotačním titulu č. 2. Účelem poskytnuté dotace byla částečná úhrada výdajů na akci „Vypracování územního plánu Lipová 2. část“.</w:t>
      </w:r>
    </w:p>
    <w:p w:rsidR="00222251" w:rsidRPr="00222251" w:rsidRDefault="00222251" w:rsidP="00222251">
      <w:pPr>
        <w:pStyle w:val="Bezmezer"/>
        <w:jc w:val="both"/>
        <w:rPr>
          <w:rFonts w:ascii="Arial" w:hAnsi="Arial" w:cs="Arial"/>
        </w:rPr>
      </w:pPr>
    </w:p>
    <w:p w:rsidR="00507FDA" w:rsidRDefault="00507FDA" w:rsidP="0022225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 2018/02044/OSR/DSM byla uzavřena dne 30. 7. 2018 a dotace byla poskytnuta příjemci.</w:t>
      </w:r>
    </w:p>
    <w:p w:rsidR="00222251" w:rsidRPr="00222251" w:rsidRDefault="00222251" w:rsidP="00222251">
      <w:pPr>
        <w:pStyle w:val="Bezmezer"/>
        <w:jc w:val="both"/>
        <w:rPr>
          <w:rFonts w:ascii="Arial" w:hAnsi="Arial" w:cs="Arial"/>
        </w:rPr>
      </w:pPr>
    </w:p>
    <w:p w:rsidR="00222251" w:rsidRDefault="00507FDA" w:rsidP="0022225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28. 11. 2018 byla na odbor strategického rozvoje kraje doručena žádost obce Lipová o prodloužení termínu </w:t>
      </w:r>
      <w:r w:rsidR="00222251">
        <w:rPr>
          <w:rFonts w:ascii="Arial" w:hAnsi="Arial" w:cs="Arial"/>
        </w:rPr>
        <w:t>realizace akce do 31. 7. 2019 a vyúčtování poskytnuté dotace do 15. 8. 2019. Důvodem je podle vyjádření žadatele velká vytíženost pracovníků ORP – Přerov, v důsledku kterého není obec schopna dodržet původní termín realizace akce do 15. 12. 2018 a termín pro předložení vyúčtování akce do 31. 12. 2018.</w:t>
      </w:r>
    </w:p>
    <w:p w:rsidR="00222251" w:rsidRDefault="00222251" w:rsidP="00222251">
      <w:pPr>
        <w:pStyle w:val="Bezmezer"/>
        <w:jc w:val="both"/>
        <w:rPr>
          <w:rFonts w:ascii="Arial" w:hAnsi="Arial" w:cs="Arial"/>
        </w:rPr>
      </w:pPr>
    </w:p>
    <w:p w:rsidR="00222251" w:rsidRDefault="00222251" w:rsidP="0022225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schválených Pravidel musí příjemce prostředky z dotačního programu „Program obnovy venkova Olomouckého kraje 2018“ čerpat na uznatelné výdaje akce vzniklé od 1. 1. 2018 do 15. 12. 2018 a musí také předložit do 31. 12. 2018 finanční vyúčtování dotace a předávací protokol dokládající řádné ukončení realizované akce podpořené z poskytnuté dotace, včetně CD s územním plánem zpracovaným dle aktuální „Metodiky pro digitální zpracování územních plánů MINIS“. </w:t>
      </w:r>
    </w:p>
    <w:p w:rsidR="00222251" w:rsidRDefault="00222251" w:rsidP="00222251">
      <w:pPr>
        <w:pStyle w:val="Bezmezer"/>
        <w:jc w:val="both"/>
        <w:rPr>
          <w:rFonts w:ascii="Arial" w:hAnsi="Arial" w:cs="Arial"/>
        </w:rPr>
      </w:pPr>
    </w:p>
    <w:p w:rsidR="00051FEB" w:rsidRDefault="00051FEB" w:rsidP="00051FE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výše uvedených důvodů </w:t>
      </w:r>
      <w:r w:rsidR="00D37BE9">
        <w:rPr>
          <w:rFonts w:ascii="Arial" w:hAnsi="Arial" w:cs="Arial"/>
        </w:rPr>
        <w:t>Rada</w:t>
      </w:r>
      <w:r>
        <w:rPr>
          <w:rFonts w:ascii="Arial" w:hAnsi="Arial" w:cs="Arial"/>
        </w:rPr>
        <w:t xml:space="preserve"> Olomouckého kraje </w:t>
      </w:r>
      <w:r w:rsidR="00D37BE9">
        <w:rPr>
          <w:rFonts w:ascii="Arial" w:hAnsi="Arial" w:cs="Arial"/>
        </w:rPr>
        <w:t xml:space="preserve">doporučuje Zastupitelstvu Olomouckého kraje neschválit </w:t>
      </w:r>
      <w:r>
        <w:rPr>
          <w:rFonts w:ascii="Arial" w:hAnsi="Arial" w:cs="Arial"/>
        </w:rPr>
        <w:t xml:space="preserve">žádost </w:t>
      </w:r>
      <w:r w:rsidR="00BC00B2">
        <w:rPr>
          <w:rFonts w:ascii="Arial" w:hAnsi="Arial" w:cs="Arial"/>
        </w:rPr>
        <w:t xml:space="preserve">příjemce dotace obce Lipová </w:t>
      </w:r>
      <w:r>
        <w:rPr>
          <w:rFonts w:ascii="Arial" w:hAnsi="Arial" w:cs="Arial"/>
        </w:rPr>
        <w:t>o prodloužení termínu realizace akce do 31.</w:t>
      </w:r>
      <w:r w:rsidR="00D37BE9">
        <w:rPr>
          <w:rFonts w:ascii="Arial" w:hAnsi="Arial" w:cs="Arial"/>
        </w:rPr>
        <w:t> </w:t>
      </w:r>
      <w:r>
        <w:rPr>
          <w:rFonts w:ascii="Arial" w:hAnsi="Arial" w:cs="Arial"/>
        </w:rPr>
        <w:t>7.</w:t>
      </w:r>
      <w:r w:rsidR="00D37BE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2019 a </w:t>
      </w:r>
      <w:r w:rsidR="00AE4CB4">
        <w:rPr>
          <w:rFonts w:ascii="Arial" w:hAnsi="Arial" w:cs="Arial"/>
        </w:rPr>
        <w:t xml:space="preserve">termínu </w:t>
      </w:r>
      <w:r>
        <w:rPr>
          <w:rFonts w:ascii="Arial" w:hAnsi="Arial" w:cs="Arial"/>
        </w:rPr>
        <w:t>vyúčtování poskytnuté dotace do 15.</w:t>
      </w:r>
      <w:r w:rsidR="00BC00B2">
        <w:rPr>
          <w:rFonts w:ascii="Arial" w:hAnsi="Arial" w:cs="Arial"/>
        </w:rPr>
        <w:t> </w:t>
      </w:r>
      <w:r>
        <w:rPr>
          <w:rFonts w:ascii="Arial" w:hAnsi="Arial" w:cs="Arial"/>
        </w:rPr>
        <w:t>8. 2019.</w:t>
      </w:r>
    </w:p>
    <w:p w:rsidR="00051FEB" w:rsidRDefault="00051FEB" w:rsidP="00051FEB">
      <w:pPr>
        <w:pStyle w:val="Bezmezer"/>
        <w:jc w:val="both"/>
        <w:rPr>
          <w:rFonts w:ascii="Arial" w:hAnsi="Arial" w:cs="Arial"/>
        </w:rPr>
      </w:pPr>
    </w:p>
    <w:p w:rsidR="00051FEB" w:rsidRDefault="00051FEB" w:rsidP="00051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žadatelem o dotaci je obec, je rozhodnutí o prodloužení termínu realizace akce a vyúčtování poskytnuté dotace dle zákona č. 129/2000 Sb., o krajích (krajské zřízení) v kompetenci Zastupitelstva Olomouckého kraje.</w:t>
      </w:r>
    </w:p>
    <w:p w:rsidR="00D82A0E" w:rsidRDefault="00401ACD" w:rsidP="000B1BD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401ACD">
        <w:rPr>
          <w:rFonts w:ascii="Arial" w:hAnsi="Arial" w:cs="Arial"/>
        </w:rPr>
        <w:t xml:space="preserve"> </w:t>
      </w:r>
    </w:p>
    <w:p w:rsidR="00D82A0E" w:rsidRDefault="00D82A0E" w:rsidP="00D82A0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536524">
        <w:rPr>
          <w:rFonts w:ascii="Arial" w:hAnsi="Arial" w:cs="Arial"/>
          <w:b/>
        </w:rPr>
        <w:t>UR/5</w:t>
      </w:r>
      <w:r w:rsidR="003A2664">
        <w:rPr>
          <w:rFonts w:ascii="Arial" w:hAnsi="Arial" w:cs="Arial"/>
          <w:b/>
        </w:rPr>
        <w:t>5</w:t>
      </w:r>
      <w:r w:rsidRPr="00536524">
        <w:rPr>
          <w:rFonts w:ascii="Arial" w:hAnsi="Arial" w:cs="Arial"/>
          <w:b/>
        </w:rPr>
        <w:t>/</w:t>
      </w:r>
      <w:r w:rsidR="00F17D88">
        <w:rPr>
          <w:rFonts w:ascii="Arial" w:hAnsi="Arial" w:cs="Arial"/>
          <w:b/>
        </w:rPr>
        <w:t>21</w:t>
      </w:r>
      <w:r w:rsidRPr="00536524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ze dne 10. 12. 2018 doporučuje Zastupitelstvu Olomouckého kraje:</w:t>
      </w:r>
    </w:p>
    <w:p w:rsidR="00236649" w:rsidRDefault="00D55808" w:rsidP="00ED54E0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</w:t>
      </w:r>
      <w:r w:rsidR="00236649" w:rsidRPr="00FA4C2F">
        <w:rPr>
          <w:rFonts w:ascii="Arial" w:hAnsi="Arial" w:cs="Arial"/>
          <w:b/>
        </w:rPr>
        <w:t>s</w:t>
      </w:r>
      <w:r w:rsidR="00D82A0E">
        <w:rPr>
          <w:rFonts w:ascii="Arial" w:hAnsi="Arial" w:cs="Arial"/>
          <w:b/>
        </w:rPr>
        <w:t>chválit</w:t>
      </w:r>
      <w:r w:rsidR="00236649" w:rsidRPr="00FA4C2F">
        <w:rPr>
          <w:rFonts w:ascii="Arial" w:hAnsi="Arial" w:cs="Arial"/>
          <w:b/>
        </w:rPr>
        <w:t xml:space="preserve"> </w:t>
      </w:r>
      <w:r w:rsidR="00236649">
        <w:rPr>
          <w:rFonts w:ascii="Arial" w:hAnsi="Arial" w:cs="Arial"/>
          <w:b/>
        </w:rPr>
        <w:t xml:space="preserve">žádost obce </w:t>
      </w:r>
      <w:r>
        <w:rPr>
          <w:rFonts w:ascii="Arial" w:hAnsi="Arial" w:cs="Arial"/>
          <w:b/>
        </w:rPr>
        <w:t>Dobrčice</w:t>
      </w:r>
      <w:r w:rsidR="00236649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 xml:space="preserve">posunutí termínu pro použití poskytnuté dotace a termínu pro předložení vyúčtování </w:t>
      </w:r>
      <w:r w:rsidR="00236649" w:rsidRPr="00FA4C2F">
        <w:rPr>
          <w:rFonts w:ascii="Arial" w:hAnsi="Arial" w:cs="Arial"/>
          <w:b/>
        </w:rPr>
        <w:t xml:space="preserve">s odůvodněním </w:t>
      </w:r>
      <w:r w:rsidR="00D82A0E">
        <w:rPr>
          <w:rFonts w:ascii="Arial" w:hAnsi="Arial" w:cs="Arial"/>
          <w:b/>
        </w:rPr>
        <w:t>dle důvodové zprávy</w:t>
      </w:r>
      <w:r w:rsidR="000B1BD1">
        <w:rPr>
          <w:rFonts w:ascii="Arial" w:hAnsi="Arial" w:cs="Arial"/>
          <w:b/>
        </w:rPr>
        <w:t>,</w:t>
      </w:r>
    </w:p>
    <w:p w:rsidR="00BC7B54" w:rsidRDefault="00BC7B54" w:rsidP="00ED54E0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</w:t>
      </w:r>
      <w:r w:rsidR="00ED54E0">
        <w:rPr>
          <w:rFonts w:ascii="Arial" w:hAnsi="Arial" w:cs="Arial"/>
          <w:b/>
        </w:rPr>
        <w:t>s</w:t>
      </w:r>
      <w:r w:rsidR="00D82A0E">
        <w:rPr>
          <w:rFonts w:ascii="Arial" w:hAnsi="Arial" w:cs="Arial"/>
          <w:b/>
        </w:rPr>
        <w:t>chválit</w:t>
      </w:r>
      <w:r w:rsidR="00ED54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žádost obce Věrovany o posunutí termínu pro </w:t>
      </w:r>
      <w:r w:rsidR="00BD2A0C">
        <w:rPr>
          <w:rFonts w:ascii="Arial" w:hAnsi="Arial" w:cs="Arial"/>
          <w:b/>
        </w:rPr>
        <w:t>dokončení</w:t>
      </w:r>
      <w:r w:rsidR="003E7D7E">
        <w:rPr>
          <w:rFonts w:ascii="Arial" w:hAnsi="Arial" w:cs="Arial"/>
          <w:b/>
        </w:rPr>
        <w:t xml:space="preserve"> </w:t>
      </w:r>
      <w:r w:rsidR="009C796C">
        <w:rPr>
          <w:rFonts w:ascii="Arial" w:hAnsi="Arial" w:cs="Arial"/>
          <w:b/>
        </w:rPr>
        <w:t xml:space="preserve">akce </w:t>
      </w:r>
      <w:r w:rsidR="003E7D7E">
        <w:rPr>
          <w:rFonts w:ascii="Arial" w:hAnsi="Arial" w:cs="Arial"/>
          <w:b/>
        </w:rPr>
        <w:t>a</w:t>
      </w:r>
      <w:r w:rsidR="00BC00B2">
        <w:rPr>
          <w:rFonts w:ascii="Arial" w:hAnsi="Arial" w:cs="Arial"/>
          <w:b/>
        </w:rPr>
        <w:t> </w:t>
      </w:r>
      <w:r w:rsidR="00BD2A0C">
        <w:rPr>
          <w:rFonts w:ascii="Arial" w:hAnsi="Arial" w:cs="Arial"/>
          <w:b/>
        </w:rPr>
        <w:t>vyúčtování</w:t>
      </w:r>
      <w:r w:rsidR="009C796C">
        <w:rPr>
          <w:rFonts w:ascii="Arial" w:hAnsi="Arial" w:cs="Arial"/>
          <w:b/>
        </w:rPr>
        <w:t xml:space="preserve"> poskytnuté dotace </w:t>
      </w:r>
      <w:r w:rsidRPr="00FA4C2F">
        <w:rPr>
          <w:rFonts w:ascii="Arial" w:hAnsi="Arial" w:cs="Arial"/>
          <w:b/>
        </w:rPr>
        <w:t xml:space="preserve">s odůvodněním </w:t>
      </w:r>
      <w:r w:rsidR="00D82A0E">
        <w:rPr>
          <w:rFonts w:ascii="Arial" w:hAnsi="Arial" w:cs="Arial"/>
          <w:b/>
        </w:rPr>
        <w:t>dle důvodové zprávy</w:t>
      </w:r>
      <w:r w:rsidR="000B1BD1">
        <w:rPr>
          <w:rFonts w:ascii="Arial" w:hAnsi="Arial" w:cs="Arial"/>
          <w:b/>
        </w:rPr>
        <w:t>,</w:t>
      </w:r>
    </w:p>
    <w:p w:rsidR="00372B9C" w:rsidRDefault="00372B9C" w:rsidP="00ED54E0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</w:t>
      </w:r>
      <w:r w:rsidRPr="00FA4C2F">
        <w:rPr>
          <w:rFonts w:ascii="Arial" w:hAnsi="Arial" w:cs="Arial"/>
          <w:b/>
        </w:rPr>
        <w:t>s</w:t>
      </w:r>
      <w:r w:rsidR="00D82A0E">
        <w:rPr>
          <w:rFonts w:ascii="Arial" w:hAnsi="Arial" w:cs="Arial"/>
          <w:b/>
        </w:rPr>
        <w:t>chváli</w:t>
      </w:r>
      <w:r w:rsidRPr="00FA4C2F">
        <w:rPr>
          <w:rFonts w:ascii="Arial" w:hAnsi="Arial" w:cs="Arial"/>
          <w:b/>
        </w:rPr>
        <w:t xml:space="preserve">t </w:t>
      </w:r>
      <w:r>
        <w:rPr>
          <w:rFonts w:ascii="Arial" w:hAnsi="Arial" w:cs="Arial"/>
          <w:b/>
        </w:rPr>
        <w:t xml:space="preserve">žádost obce </w:t>
      </w:r>
      <w:r w:rsidR="00755C23">
        <w:rPr>
          <w:rFonts w:ascii="Arial" w:hAnsi="Arial" w:cs="Arial"/>
          <w:b/>
        </w:rPr>
        <w:t>Lipová</w:t>
      </w:r>
      <w:r>
        <w:rPr>
          <w:rFonts w:ascii="Arial" w:hAnsi="Arial" w:cs="Arial"/>
          <w:b/>
        </w:rPr>
        <w:t xml:space="preserve"> o posunutí termínu </w:t>
      </w:r>
      <w:r w:rsidR="00755C23">
        <w:rPr>
          <w:rFonts w:ascii="Arial" w:hAnsi="Arial" w:cs="Arial"/>
          <w:b/>
        </w:rPr>
        <w:t xml:space="preserve">realizace akce a vyúčtování poskytnuté dotace </w:t>
      </w:r>
      <w:r w:rsidRPr="00FA4C2F">
        <w:rPr>
          <w:rFonts w:ascii="Arial" w:hAnsi="Arial" w:cs="Arial"/>
          <w:b/>
        </w:rPr>
        <w:t xml:space="preserve">s odůvodněním </w:t>
      </w:r>
      <w:r w:rsidR="00D82A0E">
        <w:rPr>
          <w:rFonts w:ascii="Arial" w:hAnsi="Arial" w:cs="Arial"/>
          <w:b/>
        </w:rPr>
        <w:t>dle důvodové zprávy</w:t>
      </w:r>
      <w:r w:rsidR="000B1BD1">
        <w:rPr>
          <w:rFonts w:ascii="Arial" w:hAnsi="Arial" w:cs="Arial"/>
          <w:b/>
        </w:rPr>
        <w:t>.</w:t>
      </w:r>
    </w:p>
    <w:p w:rsidR="00236649" w:rsidRDefault="00236649" w:rsidP="00236649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236649" w:rsidRPr="00EF006E" w:rsidRDefault="00236649" w:rsidP="00236649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236649" w:rsidRDefault="00236649" w:rsidP="00236649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D55808">
        <w:rPr>
          <w:rFonts w:ascii="Arial" w:hAnsi="Arial" w:cs="Arial"/>
        </w:rPr>
        <w:t>Dobrčice</w:t>
      </w:r>
      <w:r>
        <w:rPr>
          <w:rFonts w:ascii="Arial" w:hAnsi="Arial" w:cs="Arial"/>
        </w:rPr>
        <w:t xml:space="preserve"> o </w:t>
      </w:r>
      <w:r w:rsidR="00D55808">
        <w:rPr>
          <w:rFonts w:ascii="Arial" w:hAnsi="Arial" w:cs="Arial"/>
        </w:rPr>
        <w:t xml:space="preserve">posunutí termínu pro použití dotace a vyúčtování </w:t>
      </w:r>
      <w:r>
        <w:rPr>
          <w:rFonts w:ascii="Arial" w:hAnsi="Arial" w:cs="Arial"/>
        </w:rPr>
        <w:t>poskytnuté dotace v Programu obnovy venkova Olomouckého kraje 2018 (strana</w:t>
      </w:r>
      <w:r w:rsidR="00193F87">
        <w:rPr>
          <w:rFonts w:ascii="Arial" w:hAnsi="Arial" w:cs="Arial"/>
        </w:rPr>
        <w:t> </w:t>
      </w:r>
      <w:r w:rsidR="00AE4CB4">
        <w:rPr>
          <w:rFonts w:ascii="Arial" w:hAnsi="Arial" w:cs="Arial"/>
        </w:rPr>
        <w:t>5</w:t>
      </w:r>
      <w:r w:rsidR="00D55808">
        <w:rPr>
          <w:rFonts w:ascii="Arial" w:hAnsi="Arial" w:cs="Arial"/>
        </w:rPr>
        <w:t>-</w:t>
      </w:r>
      <w:r w:rsidR="00AE4CB4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3E7D7E" w:rsidRPr="00EF006E" w:rsidRDefault="003E7D7E" w:rsidP="003E7D7E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</w:p>
    <w:p w:rsidR="003E7D7E" w:rsidRDefault="003E7D7E" w:rsidP="003E7D7E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Žádost obce Věrovany o posunutí termínu pro dokončení akce a vyúčtování poskytnuté dotace v Programu obnovy venkova Olomouckého kraje 2018 (strana</w:t>
      </w:r>
      <w:r w:rsidR="00193F87">
        <w:rPr>
          <w:rFonts w:ascii="Arial" w:hAnsi="Arial" w:cs="Arial"/>
        </w:rPr>
        <w:t> </w:t>
      </w:r>
      <w:r w:rsidR="00AE4CB4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755C23" w:rsidRPr="00EF006E" w:rsidRDefault="00755C23" w:rsidP="00755C2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</w:p>
    <w:p w:rsidR="00755C23" w:rsidRDefault="00755C23" w:rsidP="00755C23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Lipová o posunutí termínu realizace akce a vyúčtování poskytnuté dotace v Programu obnovy venkova Olomouckého kraje 2018 (strana </w:t>
      </w:r>
      <w:r w:rsidR="00AE4CB4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3E7D7E" w:rsidRDefault="003E7D7E" w:rsidP="00236649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</w:p>
    <w:p w:rsidR="00236649" w:rsidRDefault="00AE4CB4" w:rsidP="00AE4CB4">
      <w:pPr>
        <w:pStyle w:val="Radaploha1"/>
        <w:numPr>
          <w:ilvl w:val="0"/>
          <w:numId w:val="0"/>
        </w:numPr>
        <w:tabs>
          <w:tab w:val="left" w:pos="3960"/>
        </w:tabs>
        <w:spacing w:before="120"/>
        <w:ind w:left="567" w:hanging="2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6649" w:rsidRDefault="00236649" w:rsidP="00236649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</w:p>
    <w:p w:rsidR="00074E6C" w:rsidRDefault="00074E6C"/>
    <w:sectPr w:rsidR="00074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9D" w:rsidRDefault="000B3C9D" w:rsidP="00236649">
      <w:r>
        <w:separator/>
      </w:r>
    </w:p>
  </w:endnote>
  <w:endnote w:type="continuationSeparator" w:id="0">
    <w:p w:rsidR="000B3C9D" w:rsidRDefault="000B3C9D" w:rsidP="002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49" w:rsidRPr="00236649" w:rsidRDefault="00897E78" w:rsidP="0023664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36649" w:rsidRPr="00236649">
      <w:rPr>
        <w:rFonts w:ascii="Arial" w:hAnsi="Arial" w:cs="Arial"/>
        <w:i/>
        <w:sz w:val="20"/>
        <w:szCs w:val="20"/>
      </w:rPr>
      <w:t xml:space="preserve"> Olomouckého kraje </w:t>
    </w:r>
    <w:r w:rsidR="00D5580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236649" w:rsidRPr="00236649">
      <w:rPr>
        <w:rFonts w:ascii="Arial" w:hAnsi="Arial" w:cs="Arial"/>
        <w:i/>
        <w:sz w:val="20"/>
        <w:szCs w:val="20"/>
      </w:rPr>
      <w:t>. 1</w:t>
    </w:r>
    <w:r w:rsidR="00D55808">
      <w:rPr>
        <w:rFonts w:ascii="Arial" w:hAnsi="Arial" w:cs="Arial"/>
        <w:i/>
        <w:sz w:val="20"/>
        <w:szCs w:val="20"/>
      </w:rPr>
      <w:t>2</w:t>
    </w:r>
    <w:r w:rsidR="00236649" w:rsidRPr="00236649">
      <w:rPr>
        <w:rFonts w:ascii="Arial" w:hAnsi="Arial" w:cs="Arial"/>
        <w:i/>
        <w:sz w:val="20"/>
        <w:szCs w:val="20"/>
      </w:rPr>
      <w:t>. 2018</w:t>
    </w:r>
    <w:r w:rsidR="00236649" w:rsidRPr="00236649">
      <w:rPr>
        <w:rFonts w:ascii="Arial" w:hAnsi="Arial" w:cs="Arial"/>
        <w:i/>
        <w:sz w:val="20"/>
        <w:szCs w:val="20"/>
      </w:rPr>
      <w:tab/>
    </w:r>
    <w:r w:rsidR="00236649" w:rsidRPr="00236649">
      <w:rPr>
        <w:rFonts w:ascii="Arial" w:hAnsi="Arial" w:cs="Arial"/>
        <w:i/>
        <w:sz w:val="20"/>
        <w:szCs w:val="20"/>
      </w:rPr>
      <w:tab/>
      <w:t xml:space="preserve">Strana </w:t>
    </w:r>
    <w:r w:rsidR="00236649" w:rsidRPr="00236649">
      <w:rPr>
        <w:rFonts w:ascii="Arial" w:hAnsi="Arial" w:cs="Arial"/>
        <w:i/>
        <w:sz w:val="20"/>
        <w:szCs w:val="20"/>
      </w:rPr>
      <w:fldChar w:fldCharType="begin"/>
    </w:r>
    <w:r w:rsidR="00236649" w:rsidRPr="00236649">
      <w:rPr>
        <w:rFonts w:ascii="Arial" w:hAnsi="Arial" w:cs="Arial"/>
        <w:i/>
        <w:sz w:val="20"/>
        <w:szCs w:val="20"/>
      </w:rPr>
      <w:instrText xml:space="preserve"> PAGE </w:instrText>
    </w:r>
    <w:r w:rsidR="00236649" w:rsidRPr="00236649">
      <w:rPr>
        <w:rFonts w:ascii="Arial" w:hAnsi="Arial" w:cs="Arial"/>
        <w:i/>
        <w:sz w:val="20"/>
        <w:szCs w:val="20"/>
      </w:rPr>
      <w:fldChar w:fldCharType="separate"/>
    </w:r>
    <w:r w:rsidR="00D627BB">
      <w:rPr>
        <w:rFonts w:ascii="Arial" w:hAnsi="Arial" w:cs="Arial"/>
        <w:i/>
        <w:noProof/>
        <w:sz w:val="20"/>
        <w:szCs w:val="20"/>
      </w:rPr>
      <w:t>4</w:t>
    </w:r>
    <w:r w:rsidR="00236649" w:rsidRPr="00236649">
      <w:rPr>
        <w:rFonts w:ascii="Arial" w:hAnsi="Arial" w:cs="Arial"/>
        <w:i/>
        <w:sz w:val="20"/>
        <w:szCs w:val="20"/>
      </w:rPr>
      <w:fldChar w:fldCharType="end"/>
    </w:r>
    <w:r w:rsidR="00236649" w:rsidRPr="00236649">
      <w:rPr>
        <w:rFonts w:ascii="Arial" w:hAnsi="Arial" w:cs="Arial"/>
        <w:i/>
        <w:sz w:val="20"/>
        <w:szCs w:val="20"/>
      </w:rPr>
      <w:t xml:space="preserve"> (celkem </w:t>
    </w:r>
    <w:r w:rsidR="00285DE9">
      <w:rPr>
        <w:rFonts w:ascii="Arial" w:hAnsi="Arial" w:cs="Arial"/>
        <w:i/>
        <w:sz w:val="20"/>
        <w:szCs w:val="20"/>
      </w:rPr>
      <w:t>8</w:t>
    </w:r>
    <w:r w:rsidR="00236649" w:rsidRPr="00236649">
      <w:rPr>
        <w:rFonts w:ascii="Arial" w:hAnsi="Arial" w:cs="Arial"/>
        <w:i/>
        <w:sz w:val="20"/>
        <w:szCs w:val="20"/>
      </w:rPr>
      <w:t>)</w:t>
    </w:r>
  </w:p>
  <w:p w:rsidR="00236649" w:rsidRPr="00236649" w:rsidRDefault="008C5D70" w:rsidP="00236649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236649" w:rsidRPr="00236649">
      <w:rPr>
        <w:rFonts w:ascii="Arial" w:hAnsi="Arial" w:cs="Arial"/>
        <w:i/>
        <w:sz w:val="20"/>
        <w:szCs w:val="20"/>
      </w:rPr>
      <w:t xml:space="preserve">. – Program obnovy venkova Olomouckého kraje 2018 – </w:t>
    </w:r>
    <w:r w:rsidR="00D55808">
      <w:rPr>
        <w:rFonts w:ascii="Arial" w:hAnsi="Arial" w:cs="Arial"/>
        <w:i/>
        <w:sz w:val="20"/>
        <w:szCs w:val="20"/>
      </w:rPr>
      <w:t>žádost o posunutí termínu</w:t>
    </w:r>
  </w:p>
  <w:p w:rsidR="00236649" w:rsidRDefault="002366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9D" w:rsidRDefault="000B3C9D" w:rsidP="00236649">
      <w:r>
        <w:separator/>
      </w:r>
    </w:p>
  </w:footnote>
  <w:footnote w:type="continuationSeparator" w:id="0">
    <w:p w:rsidR="000B3C9D" w:rsidRDefault="000B3C9D" w:rsidP="0023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49"/>
    <w:rsid w:val="00051FEB"/>
    <w:rsid w:val="00071687"/>
    <w:rsid w:val="00074E6C"/>
    <w:rsid w:val="000B1BD1"/>
    <w:rsid w:val="000B3C9D"/>
    <w:rsid w:val="00104786"/>
    <w:rsid w:val="00193F87"/>
    <w:rsid w:val="001C2531"/>
    <w:rsid w:val="001D0847"/>
    <w:rsid w:val="001F72E3"/>
    <w:rsid w:val="00222251"/>
    <w:rsid w:val="00236649"/>
    <w:rsid w:val="00257A33"/>
    <w:rsid w:val="00285DE9"/>
    <w:rsid w:val="002948DB"/>
    <w:rsid w:val="00296215"/>
    <w:rsid w:val="002E4028"/>
    <w:rsid w:val="002F44AA"/>
    <w:rsid w:val="00301622"/>
    <w:rsid w:val="00320B9B"/>
    <w:rsid w:val="00372B9C"/>
    <w:rsid w:val="00393932"/>
    <w:rsid w:val="003A2664"/>
    <w:rsid w:val="003E7D7E"/>
    <w:rsid w:val="003F6908"/>
    <w:rsid w:val="00401ACD"/>
    <w:rsid w:val="00402EE5"/>
    <w:rsid w:val="00407682"/>
    <w:rsid w:val="0042428E"/>
    <w:rsid w:val="00435BB6"/>
    <w:rsid w:val="00461797"/>
    <w:rsid w:val="00462F72"/>
    <w:rsid w:val="00470BF4"/>
    <w:rsid w:val="00494C2B"/>
    <w:rsid w:val="004A5512"/>
    <w:rsid w:val="00507FDA"/>
    <w:rsid w:val="00551EA1"/>
    <w:rsid w:val="005A1752"/>
    <w:rsid w:val="005D5D93"/>
    <w:rsid w:val="006122B0"/>
    <w:rsid w:val="00645ADC"/>
    <w:rsid w:val="00654FF7"/>
    <w:rsid w:val="00672734"/>
    <w:rsid w:val="006A4202"/>
    <w:rsid w:val="00755C23"/>
    <w:rsid w:val="00794A85"/>
    <w:rsid w:val="007B20B0"/>
    <w:rsid w:val="007F3E25"/>
    <w:rsid w:val="008463F2"/>
    <w:rsid w:val="00857E39"/>
    <w:rsid w:val="00897E78"/>
    <w:rsid w:val="008C5D70"/>
    <w:rsid w:val="00952203"/>
    <w:rsid w:val="009C796C"/>
    <w:rsid w:val="009E28DC"/>
    <w:rsid w:val="00A178D4"/>
    <w:rsid w:val="00AE4CB4"/>
    <w:rsid w:val="00B03A93"/>
    <w:rsid w:val="00B0482E"/>
    <w:rsid w:val="00B5752B"/>
    <w:rsid w:val="00B81622"/>
    <w:rsid w:val="00B929BD"/>
    <w:rsid w:val="00B9554D"/>
    <w:rsid w:val="00BC00B2"/>
    <w:rsid w:val="00BC7B54"/>
    <w:rsid w:val="00BD2A0C"/>
    <w:rsid w:val="00BD3F77"/>
    <w:rsid w:val="00BE1FEC"/>
    <w:rsid w:val="00BF5F7E"/>
    <w:rsid w:val="00C32528"/>
    <w:rsid w:val="00C367C6"/>
    <w:rsid w:val="00C6222A"/>
    <w:rsid w:val="00C735B5"/>
    <w:rsid w:val="00C87DAE"/>
    <w:rsid w:val="00C90C83"/>
    <w:rsid w:val="00D1356B"/>
    <w:rsid w:val="00D37BE9"/>
    <w:rsid w:val="00D55808"/>
    <w:rsid w:val="00D627BB"/>
    <w:rsid w:val="00D82A0E"/>
    <w:rsid w:val="00DB5A17"/>
    <w:rsid w:val="00E869A7"/>
    <w:rsid w:val="00EB01BC"/>
    <w:rsid w:val="00ED3816"/>
    <w:rsid w:val="00ED54E0"/>
    <w:rsid w:val="00EE72F1"/>
    <w:rsid w:val="00EF39C0"/>
    <w:rsid w:val="00F01543"/>
    <w:rsid w:val="00F121A0"/>
    <w:rsid w:val="00F17D88"/>
    <w:rsid w:val="00F82B4A"/>
    <w:rsid w:val="00F918DE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55D46F-6D06-4D32-A48D-AEBB9B4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366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236649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36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6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6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F7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3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7674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2</cp:revision>
  <cp:lastPrinted>2018-11-28T13:26:00Z</cp:lastPrinted>
  <dcterms:created xsi:type="dcterms:W3CDTF">2018-12-10T10:55:00Z</dcterms:created>
  <dcterms:modified xsi:type="dcterms:W3CDTF">2018-12-10T10:55:00Z</dcterms:modified>
</cp:coreProperties>
</file>