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DD" w:rsidRPr="00C52FD5" w:rsidRDefault="001804DD" w:rsidP="001804DD">
      <w:pPr>
        <w:rPr>
          <w:rFonts w:ascii="Arial" w:hAnsi="Arial" w:cs="Arial"/>
          <w:b/>
          <w:sz w:val="24"/>
          <w:szCs w:val="24"/>
        </w:rPr>
      </w:pPr>
      <w:r w:rsidRPr="00C52FD5">
        <w:rPr>
          <w:rFonts w:ascii="Arial" w:hAnsi="Arial" w:cs="Arial"/>
          <w:b/>
          <w:sz w:val="24"/>
          <w:szCs w:val="24"/>
        </w:rPr>
        <w:t>Důvodová zpráva:</w:t>
      </w:r>
    </w:p>
    <w:p w:rsidR="001804DD" w:rsidRDefault="001660FA" w:rsidP="007A37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016C18">
        <w:rPr>
          <w:rFonts w:ascii="Arial" w:hAnsi="Arial" w:cs="Arial"/>
          <w:sz w:val="24"/>
          <w:szCs w:val="24"/>
        </w:rPr>
        <w:t xml:space="preserve"> Olomouckého kraje je předkládán návrh na poskytnutí mimořádné odměny za splnění mimořádných nebo zvláště významných úkolů kraje </w:t>
      </w:r>
      <w:r w:rsidR="006258EC">
        <w:rPr>
          <w:rFonts w:ascii="Arial" w:hAnsi="Arial" w:cs="Arial"/>
          <w:sz w:val="24"/>
          <w:szCs w:val="24"/>
        </w:rPr>
        <w:t xml:space="preserve">sedmi </w:t>
      </w:r>
      <w:r w:rsidR="00016C18">
        <w:rPr>
          <w:rFonts w:ascii="Arial" w:hAnsi="Arial" w:cs="Arial"/>
          <w:sz w:val="24"/>
          <w:szCs w:val="24"/>
        </w:rPr>
        <w:t>členům Zastupitelstva Olomouckého kraje</w:t>
      </w:r>
      <w:r w:rsidR="00744F5E">
        <w:rPr>
          <w:rFonts w:ascii="Arial" w:hAnsi="Arial" w:cs="Arial"/>
          <w:sz w:val="24"/>
          <w:szCs w:val="24"/>
        </w:rPr>
        <w:t>. Návrh je předkl</w:t>
      </w:r>
      <w:r>
        <w:rPr>
          <w:rFonts w:ascii="Arial" w:hAnsi="Arial" w:cs="Arial"/>
          <w:sz w:val="24"/>
          <w:szCs w:val="24"/>
        </w:rPr>
        <w:t>ádán v souladu s § 51 zákona č. </w:t>
      </w:r>
      <w:r w:rsidR="00744F5E">
        <w:rPr>
          <w:rFonts w:ascii="Arial" w:hAnsi="Arial" w:cs="Arial"/>
          <w:sz w:val="24"/>
          <w:szCs w:val="24"/>
        </w:rPr>
        <w:t>129/2000 Sb., o krajích (krajské zřízení) kde je uvedeno:</w:t>
      </w:r>
    </w:p>
    <w:p w:rsidR="0071394D" w:rsidRPr="0071394D" w:rsidRDefault="0071394D" w:rsidP="0071394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1394D">
        <w:rPr>
          <w:rFonts w:ascii="Arial" w:hAnsi="Arial" w:cs="Arial"/>
          <w:color w:val="000000"/>
          <w:sz w:val="24"/>
          <w:szCs w:val="24"/>
        </w:rPr>
        <w:t>§ 51</w:t>
      </w:r>
    </w:p>
    <w:p w:rsidR="0071394D" w:rsidRPr="0071394D" w:rsidRDefault="0071394D" w:rsidP="0016683A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394D">
        <w:rPr>
          <w:rFonts w:ascii="Arial" w:hAnsi="Arial" w:cs="Arial"/>
          <w:color w:val="000000"/>
          <w:sz w:val="24"/>
          <w:szCs w:val="24"/>
        </w:rPr>
        <w:t xml:space="preserve">(1) Členovi zastupitelstva může kraj poskytnout mimořádnou odměnu </w:t>
      </w:r>
      <w:r w:rsidRPr="00DD346A">
        <w:rPr>
          <w:rFonts w:ascii="Arial" w:hAnsi="Arial" w:cs="Arial"/>
          <w:b/>
          <w:color w:val="000000"/>
          <w:sz w:val="24"/>
          <w:szCs w:val="24"/>
        </w:rPr>
        <w:t>za splnění mimořádných nebo zvláště významných úkolů kraje</w:t>
      </w:r>
      <w:r w:rsidRPr="0071394D">
        <w:rPr>
          <w:rFonts w:ascii="Arial" w:hAnsi="Arial" w:cs="Arial"/>
          <w:color w:val="000000"/>
          <w:sz w:val="24"/>
          <w:szCs w:val="24"/>
        </w:rPr>
        <w:t>.</w:t>
      </w:r>
    </w:p>
    <w:p w:rsidR="0071394D" w:rsidRPr="0071394D" w:rsidRDefault="0071394D" w:rsidP="0016683A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394D">
        <w:rPr>
          <w:rFonts w:ascii="Arial" w:hAnsi="Arial" w:cs="Arial"/>
          <w:color w:val="000000"/>
          <w:sz w:val="24"/>
          <w:szCs w:val="24"/>
        </w:rPr>
        <w:t>(2) Souhrnná výše mimořádných odměn poskytnutých v kalendářním roce uvolněnému členovi zastupitelstva nesmí být vyšší než dvojnásobek nejvyšší odměny, která mu v průběhu tohoto kalendářního roku náležela za výkon jím zastávaných funkcí za měsíc.</w:t>
      </w:r>
    </w:p>
    <w:p w:rsidR="0071394D" w:rsidRPr="0071394D" w:rsidRDefault="0071394D" w:rsidP="0016683A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394D">
        <w:rPr>
          <w:rFonts w:ascii="Arial" w:hAnsi="Arial" w:cs="Arial"/>
          <w:color w:val="000000"/>
          <w:sz w:val="24"/>
          <w:szCs w:val="24"/>
        </w:rPr>
        <w:t xml:space="preserve">(3) Souhrnná výše mimořádných odměn poskytnutých v kalendářním roce </w:t>
      </w:r>
      <w:r w:rsidRPr="0071394D">
        <w:rPr>
          <w:rFonts w:ascii="Arial" w:hAnsi="Arial" w:cs="Arial"/>
          <w:b/>
          <w:bCs/>
          <w:color w:val="000000"/>
          <w:sz w:val="24"/>
          <w:szCs w:val="24"/>
        </w:rPr>
        <w:t>neuvolněnému členovi zastupitelstva</w:t>
      </w:r>
      <w:r w:rsidRPr="0071394D">
        <w:rPr>
          <w:rFonts w:ascii="Arial" w:hAnsi="Arial" w:cs="Arial"/>
          <w:color w:val="000000"/>
          <w:sz w:val="24"/>
          <w:szCs w:val="24"/>
        </w:rPr>
        <w:t xml:space="preserve"> nesmí být vyšší než dvojnásobek maximální výše odměny, kterou za výkon jím zastávané funkce nebo v souhrnu za výkon jím zastávaných funkcí za měsíc stanoví zákon a prováděcí právní předpis.</w:t>
      </w:r>
    </w:p>
    <w:p w:rsidR="0071394D" w:rsidRPr="0071394D" w:rsidRDefault="0071394D" w:rsidP="0016683A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394D">
        <w:rPr>
          <w:rFonts w:ascii="Arial" w:hAnsi="Arial" w:cs="Arial"/>
          <w:color w:val="000000"/>
          <w:sz w:val="24"/>
          <w:szCs w:val="24"/>
        </w:rPr>
        <w:t xml:space="preserve">(4) Návrh na poskytnutí mimořádné odměny členovi zastupitelstva musí být uveden </w:t>
      </w:r>
      <w:r w:rsidRPr="00737CC5">
        <w:rPr>
          <w:rFonts w:ascii="Arial" w:hAnsi="Arial" w:cs="Arial"/>
          <w:b/>
          <w:color w:val="000000"/>
          <w:sz w:val="24"/>
          <w:szCs w:val="24"/>
        </w:rPr>
        <w:t>jako samostatný bod navrženého programu</w:t>
      </w:r>
      <w:r w:rsidRPr="0071394D">
        <w:rPr>
          <w:rFonts w:ascii="Arial" w:hAnsi="Arial" w:cs="Arial"/>
          <w:color w:val="000000"/>
          <w:sz w:val="24"/>
          <w:szCs w:val="24"/>
        </w:rPr>
        <w:t xml:space="preserve"> připravovaného zasedání zastupitelstva.</w:t>
      </w:r>
    </w:p>
    <w:p w:rsidR="0071394D" w:rsidRPr="0071394D" w:rsidRDefault="0071394D" w:rsidP="0016683A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394D">
        <w:rPr>
          <w:rFonts w:ascii="Arial" w:hAnsi="Arial" w:cs="Arial"/>
          <w:color w:val="000000"/>
          <w:sz w:val="24"/>
          <w:szCs w:val="24"/>
        </w:rPr>
        <w:t xml:space="preserve">(5) Návrh na poskytnutí mimořádné odměny členovi zastupitelstva musí být odůvodněn a projednán jako </w:t>
      </w:r>
      <w:r w:rsidRPr="00D87219">
        <w:rPr>
          <w:rFonts w:ascii="Arial" w:hAnsi="Arial" w:cs="Arial"/>
          <w:b/>
          <w:color w:val="000000"/>
          <w:sz w:val="24"/>
          <w:szCs w:val="24"/>
        </w:rPr>
        <w:t>samostatný bod programu jednání zastupitelstva</w:t>
      </w:r>
      <w:r w:rsidRPr="0071394D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37CC5">
        <w:rPr>
          <w:rFonts w:ascii="Arial" w:hAnsi="Arial" w:cs="Arial"/>
          <w:b/>
          <w:color w:val="000000"/>
          <w:sz w:val="24"/>
          <w:szCs w:val="24"/>
        </w:rPr>
        <w:t>Důvod poskytnutí mimořádné odměny musí být uveden v usnesení zastupitelstva</w:t>
      </w:r>
      <w:r w:rsidRPr="0071394D">
        <w:rPr>
          <w:rFonts w:ascii="Arial" w:hAnsi="Arial" w:cs="Arial"/>
          <w:color w:val="000000"/>
          <w:sz w:val="24"/>
          <w:szCs w:val="24"/>
        </w:rPr>
        <w:t>, kterým byla mimořádná odměna poskytnuta.</w:t>
      </w:r>
    </w:p>
    <w:p w:rsidR="00744F5E" w:rsidRDefault="006D0D4B" w:rsidP="007A37F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Poskytnutí mimořádné odměny je navrhováno těmto </w:t>
      </w:r>
      <w:r w:rsidR="006258EC">
        <w:rPr>
          <w:rFonts w:ascii="Arial" w:hAnsi="Arial" w:cs="Arial"/>
          <w:b/>
          <w:sz w:val="24"/>
          <w:szCs w:val="24"/>
        </w:rPr>
        <w:t xml:space="preserve">sedmi </w:t>
      </w:r>
      <w:r>
        <w:rPr>
          <w:rFonts w:ascii="Arial" w:hAnsi="Arial" w:cs="Arial"/>
          <w:b/>
          <w:sz w:val="24"/>
          <w:szCs w:val="24"/>
        </w:rPr>
        <w:t>členům Zastupitelstva Olomouckého kraje:</w:t>
      </w:r>
    </w:p>
    <w:tbl>
      <w:tblPr>
        <w:tblW w:w="914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4016"/>
        <w:gridCol w:w="2387"/>
      </w:tblGrid>
      <w:tr w:rsidR="00977894" w:rsidTr="00E27D07">
        <w:trPr>
          <w:trHeight w:val="555"/>
        </w:trPr>
        <w:tc>
          <w:tcPr>
            <w:tcW w:w="274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94" w:rsidRPr="004C37D0" w:rsidRDefault="00977894" w:rsidP="00E27D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C37D0">
              <w:rPr>
                <w:rFonts w:ascii="Arial" w:hAnsi="Arial" w:cs="Arial"/>
                <w:b/>
                <w:color w:val="000000"/>
              </w:rPr>
              <w:t xml:space="preserve">Jméno </w:t>
            </w:r>
            <w:r>
              <w:rPr>
                <w:rFonts w:ascii="Arial" w:hAnsi="Arial" w:cs="Arial"/>
                <w:b/>
                <w:color w:val="000000"/>
              </w:rPr>
              <w:t>a p</w:t>
            </w:r>
            <w:r w:rsidRPr="004C37D0">
              <w:rPr>
                <w:rFonts w:ascii="Arial" w:hAnsi="Arial" w:cs="Arial"/>
                <w:b/>
                <w:color w:val="000000"/>
              </w:rPr>
              <w:t>říjmení</w:t>
            </w:r>
            <w:r>
              <w:rPr>
                <w:rFonts w:ascii="Arial" w:hAnsi="Arial" w:cs="Arial"/>
                <w:b/>
                <w:color w:val="000000"/>
              </w:rPr>
              <w:t xml:space="preserve"> člena zastupitelstva kraje</w:t>
            </w:r>
          </w:p>
        </w:tc>
        <w:tc>
          <w:tcPr>
            <w:tcW w:w="4016" w:type="dxa"/>
            <w:shd w:val="clear" w:color="auto" w:fill="D9D9D9" w:themeFill="background1" w:themeFillShade="D9"/>
            <w:vAlign w:val="center"/>
          </w:tcPr>
          <w:p w:rsidR="00977894" w:rsidRPr="004C37D0" w:rsidRDefault="00977894" w:rsidP="00E27D07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4C37D0">
              <w:rPr>
                <w:rFonts w:ascii="Arial" w:hAnsi="Arial" w:cs="Arial"/>
                <w:b/>
                <w:color w:val="000000"/>
              </w:rPr>
              <w:t>Důvod poskytnutí mimořádné odměny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977894" w:rsidRPr="004C37D0" w:rsidRDefault="00977894" w:rsidP="00E27D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C37D0">
              <w:rPr>
                <w:rFonts w:ascii="Arial" w:hAnsi="Arial" w:cs="Arial"/>
                <w:b/>
                <w:color w:val="000000"/>
              </w:rPr>
              <w:t>Výše mimořádné odměny</w:t>
            </w:r>
          </w:p>
        </w:tc>
      </w:tr>
      <w:tr w:rsidR="00977894" w:rsidTr="00E27D07">
        <w:trPr>
          <w:trHeight w:val="300"/>
        </w:trPr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894" w:rsidRPr="0016683A" w:rsidRDefault="003F3359" w:rsidP="00E27D07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MUDr. </w:t>
            </w:r>
            <w:r w:rsidR="00977894"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Michael Fischer</w:t>
            </w:r>
            <w:r w:rsidR="009778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16" w:type="dxa"/>
          </w:tcPr>
          <w:p w:rsidR="003F3359" w:rsidRPr="0016683A" w:rsidRDefault="00977894" w:rsidP="00A146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Příprava a zpracování podkladů pro jednání AKČR k tématu e-receptů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 a zdravotnické záchranné služby</w:t>
            </w:r>
            <w:r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. Spolupráce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s náměstkem hejtmana a odborem </w:t>
            </w:r>
            <w:r w:rsidR="00AD2CC2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zdravotnictví </w:t>
            </w:r>
            <w:r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při přípravě a nastavení dotačních programů z oblasti zdravotnictví pro rok 2019. </w:t>
            </w:r>
          </w:p>
        </w:tc>
        <w:tc>
          <w:tcPr>
            <w:tcW w:w="2387" w:type="dxa"/>
          </w:tcPr>
          <w:p w:rsidR="00977894" w:rsidRPr="0016683A" w:rsidRDefault="00977894" w:rsidP="0067529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15.840,- Kč</w:t>
            </w:r>
          </w:p>
        </w:tc>
      </w:tr>
      <w:tr w:rsidR="00977894" w:rsidTr="00A14686">
        <w:trPr>
          <w:trHeight w:val="70"/>
        </w:trPr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894" w:rsidRPr="0016683A" w:rsidRDefault="003F3359" w:rsidP="00E27D07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Ing. </w:t>
            </w:r>
            <w:r w:rsidR="00977894"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Pavel Jelínek</w:t>
            </w:r>
            <w:r w:rsidR="00AD2CC2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, Ph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D.</w:t>
            </w:r>
            <w:r w:rsidR="009778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16" w:type="dxa"/>
          </w:tcPr>
          <w:p w:rsidR="00E27D07" w:rsidRDefault="00977894" w:rsidP="00E27D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Spolupráce při organizaci krajského kola soutěže Zlatý erb 2018 včetně účasti v hodnotící porotě.</w:t>
            </w:r>
          </w:p>
          <w:p w:rsidR="00E27D07" w:rsidRDefault="00E27D07" w:rsidP="00E27D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  <w:p w:rsidR="00E27D07" w:rsidRPr="0016683A" w:rsidRDefault="00E27D07" w:rsidP="00E27D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7" w:type="dxa"/>
          </w:tcPr>
          <w:p w:rsidR="00977894" w:rsidRPr="0016683A" w:rsidRDefault="00977894" w:rsidP="0067529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15.840,- Kč</w:t>
            </w:r>
          </w:p>
        </w:tc>
      </w:tr>
      <w:tr w:rsidR="00E27D07" w:rsidTr="00E27D07">
        <w:trPr>
          <w:trHeight w:val="300"/>
        </w:trPr>
        <w:tc>
          <w:tcPr>
            <w:tcW w:w="274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4686" w:rsidRDefault="00A14686" w:rsidP="00E27D0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E27D07" w:rsidRPr="004C37D0" w:rsidRDefault="00E27D07" w:rsidP="00E27D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C37D0">
              <w:rPr>
                <w:rFonts w:ascii="Arial" w:hAnsi="Arial" w:cs="Arial"/>
                <w:b/>
                <w:color w:val="000000"/>
              </w:rPr>
              <w:t xml:space="preserve">Jméno </w:t>
            </w:r>
            <w:r>
              <w:rPr>
                <w:rFonts w:ascii="Arial" w:hAnsi="Arial" w:cs="Arial"/>
                <w:b/>
                <w:color w:val="000000"/>
              </w:rPr>
              <w:t>a p</w:t>
            </w:r>
            <w:r w:rsidRPr="004C37D0">
              <w:rPr>
                <w:rFonts w:ascii="Arial" w:hAnsi="Arial" w:cs="Arial"/>
                <w:b/>
                <w:color w:val="000000"/>
              </w:rPr>
              <w:t>říjmení</w:t>
            </w:r>
            <w:r>
              <w:rPr>
                <w:rFonts w:ascii="Arial" w:hAnsi="Arial" w:cs="Arial"/>
                <w:b/>
                <w:color w:val="000000"/>
              </w:rPr>
              <w:t xml:space="preserve"> člena zastupitelstva kraje</w:t>
            </w:r>
          </w:p>
        </w:tc>
        <w:tc>
          <w:tcPr>
            <w:tcW w:w="4016" w:type="dxa"/>
            <w:shd w:val="clear" w:color="auto" w:fill="D9D9D9" w:themeFill="background1" w:themeFillShade="D9"/>
            <w:vAlign w:val="center"/>
          </w:tcPr>
          <w:p w:rsidR="00E27D07" w:rsidRPr="004C37D0" w:rsidRDefault="00E27D07" w:rsidP="00E27D07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4C37D0">
              <w:rPr>
                <w:rFonts w:ascii="Arial" w:hAnsi="Arial" w:cs="Arial"/>
                <w:b/>
                <w:color w:val="000000"/>
              </w:rPr>
              <w:t>Důvod poskytnutí mimořádné odměny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E27D07" w:rsidRPr="004C37D0" w:rsidRDefault="00E27D07" w:rsidP="00E27D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C37D0">
              <w:rPr>
                <w:rFonts w:ascii="Arial" w:hAnsi="Arial" w:cs="Arial"/>
                <w:b/>
                <w:color w:val="000000"/>
              </w:rPr>
              <w:t>Výše mimořádné odměny</w:t>
            </w:r>
          </w:p>
        </w:tc>
      </w:tr>
      <w:tr w:rsidR="003F3359" w:rsidTr="003F3359">
        <w:trPr>
          <w:trHeight w:val="300"/>
        </w:trPr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359" w:rsidRPr="001660FA" w:rsidRDefault="003F3359" w:rsidP="003F335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1660FA"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  <w:t>Ing. Adam Kalous</w:t>
            </w:r>
          </w:p>
        </w:tc>
        <w:tc>
          <w:tcPr>
            <w:tcW w:w="4016" w:type="dxa"/>
          </w:tcPr>
          <w:p w:rsidR="003F3359" w:rsidRPr="001660FA" w:rsidRDefault="003F3359" w:rsidP="00E85DC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1660FA"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  <w:t>Spolupráce v oblasti cestovního ruchu, zajištění spolupráce a součinnosti s J-SCR a nastavení dotačního programu na podporu cestovního ruchu a zahraničních vztahů 2019. Spolupráce při nastavení dotačního programu MMR ČR dle připomínek a návrhů Olomouckého kraje. Člen odborné hodnotící komise Ceny cestovního ruchu OK v roce 2018.</w:t>
            </w:r>
          </w:p>
        </w:tc>
        <w:tc>
          <w:tcPr>
            <w:tcW w:w="2387" w:type="dxa"/>
          </w:tcPr>
          <w:p w:rsidR="003F3359" w:rsidRPr="001660FA" w:rsidRDefault="003F3359" w:rsidP="00675299">
            <w:pPr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1660FA"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  <w:t>15.840,- Kč</w:t>
            </w:r>
          </w:p>
        </w:tc>
      </w:tr>
      <w:tr w:rsidR="003F3359" w:rsidTr="003F3359">
        <w:trPr>
          <w:trHeight w:val="300"/>
        </w:trPr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359" w:rsidRPr="0016683A" w:rsidRDefault="00A14686" w:rsidP="003F3359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Ing. </w:t>
            </w:r>
            <w:r w:rsidR="003F3359"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Hana </w:t>
            </w:r>
            <w:proofErr w:type="spellStart"/>
            <w:r w:rsidR="003F3359"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Mazochová</w:t>
            </w:r>
            <w:proofErr w:type="spellEnd"/>
          </w:p>
          <w:p w:rsidR="003F3359" w:rsidRPr="0016683A" w:rsidRDefault="003F3359" w:rsidP="003F3359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16" w:type="dxa"/>
          </w:tcPr>
          <w:p w:rsidR="003F3359" w:rsidRPr="00E85DC3" w:rsidRDefault="003F3359" w:rsidP="00E85DC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85DC3"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  <w:t xml:space="preserve">Spolupráce při přípravě podkladů k návrhu rozpočtu Olomouckého kraje na rok 2019. </w:t>
            </w:r>
          </w:p>
        </w:tc>
        <w:tc>
          <w:tcPr>
            <w:tcW w:w="2387" w:type="dxa"/>
          </w:tcPr>
          <w:p w:rsidR="003F3359" w:rsidRPr="0016683A" w:rsidRDefault="003F3359" w:rsidP="0067529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15.840,- Kč</w:t>
            </w:r>
          </w:p>
        </w:tc>
      </w:tr>
      <w:tr w:rsidR="003F3359" w:rsidTr="003F3359">
        <w:trPr>
          <w:trHeight w:val="300"/>
        </w:trPr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359" w:rsidRPr="0016683A" w:rsidRDefault="00A14686" w:rsidP="003F3359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3F3359"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Ivo Slavotínek</w:t>
            </w:r>
          </w:p>
          <w:p w:rsidR="003F3359" w:rsidRPr="0016683A" w:rsidRDefault="003F3359" w:rsidP="003F3359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16" w:type="dxa"/>
          </w:tcPr>
          <w:p w:rsidR="003F3359" w:rsidRPr="00E85DC3" w:rsidRDefault="003F3359" w:rsidP="006258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85DC3"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  <w:t>Spolupráce s náměstkem hejtmana a odborem</w:t>
            </w:r>
            <w:r w:rsidR="002B270A" w:rsidRPr="00E85DC3"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  <w:t xml:space="preserve"> strategického rozvoje kraje</w:t>
            </w:r>
            <w:r w:rsidRPr="00E85DC3"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  <w:t xml:space="preserve"> při nastavení rozsahu a hodnotících kritérií dotačního programu POV na rok 2019 vč. zpracování porovnání podpory dalších krajů ČR v rámci podpory POV.</w:t>
            </w:r>
          </w:p>
        </w:tc>
        <w:tc>
          <w:tcPr>
            <w:tcW w:w="2387" w:type="dxa"/>
          </w:tcPr>
          <w:p w:rsidR="003F3359" w:rsidRPr="0016683A" w:rsidRDefault="003F3359" w:rsidP="0067529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15.840,- Kč</w:t>
            </w:r>
          </w:p>
        </w:tc>
      </w:tr>
      <w:tr w:rsidR="003F3359" w:rsidTr="003F3359">
        <w:trPr>
          <w:trHeight w:val="300"/>
        </w:trPr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359" w:rsidRPr="0016683A" w:rsidRDefault="00A14686" w:rsidP="003F3359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Bc. </w:t>
            </w:r>
            <w:r w:rsidR="003F3359"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Jiří Vogel</w:t>
            </w:r>
          </w:p>
          <w:p w:rsidR="003F3359" w:rsidRPr="0016683A" w:rsidRDefault="003F3359" w:rsidP="003F3359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16" w:type="dxa"/>
          </w:tcPr>
          <w:p w:rsidR="003F3359" w:rsidRPr="00E85DC3" w:rsidRDefault="003F3359" w:rsidP="00E85DC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85DC3"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  <w:t>Spolupráce s náměstkem hejtmana a odborem při nastavení dotačních programů a dotačních titulů z oblasti strategického rozvoje kraje. Nastavení kritérií i ve prospěch menších obcí a spolupráce při nastavení nového DT Podpora malých prodejen.</w:t>
            </w:r>
          </w:p>
        </w:tc>
        <w:tc>
          <w:tcPr>
            <w:tcW w:w="2387" w:type="dxa"/>
          </w:tcPr>
          <w:p w:rsidR="003F3359" w:rsidRPr="0016683A" w:rsidRDefault="003F3359" w:rsidP="0067529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15.840,- Kč</w:t>
            </w:r>
          </w:p>
        </w:tc>
      </w:tr>
      <w:tr w:rsidR="003F3359" w:rsidTr="007C5977">
        <w:trPr>
          <w:trHeight w:val="300"/>
        </w:trPr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359" w:rsidRPr="0016683A" w:rsidRDefault="00A14686" w:rsidP="003F3359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Ing. I</w:t>
            </w:r>
            <w:r w:rsidR="003F3359"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vo Zatloukal</w:t>
            </w:r>
          </w:p>
          <w:p w:rsidR="003F3359" w:rsidRPr="0016683A" w:rsidRDefault="003F3359" w:rsidP="003F3359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16" w:type="dxa"/>
          </w:tcPr>
          <w:p w:rsidR="003F3359" w:rsidRPr="00E85DC3" w:rsidRDefault="003F3359" w:rsidP="00E85DC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85DC3"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  <w:t>Spolupráce s náměstkem hejtmana a odborem</w:t>
            </w:r>
            <w:r w:rsidR="0050771C" w:rsidRPr="00E85DC3"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  <w:t xml:space="preserve"> dopravy a silničního hospodářství</w:t>
            </w:r>
            <w:r w:rsidRPr="00E85DC3">
              <w:rPr>
                <w:rFonts w:ascii="Arial" w:hAnsi="Arial" w:cs="Arial"/>
                <w:color w:val="000000" w:themeColor="text1"/>
                <w:sz w:val="24"/>
                <w:szCs w:val="24"/>
                <w:lang w:eastAsia="cs-CZ"/>
              </w:rPr>
              <w:t xml:space="preserve"> při nastavení dotačních programů a dotačních titulů v oblasti dopravy. Nastavení obsahu a kritérií pro nový dotační program Podpora výstavby, obnovy a vybavení dětských dopravních hřišť.</w:t>
            </w:r>
          </w:p>
        </w:tc>
        <w:tc>
          <w:tcPr>
            <w:tcW w:w="2387" w:type="dxa"/>
          </w:tcPr>
          <w:p w:rsidR="003F3359" w:rsidRPr="0016683A" w:rsidRDefault="003F3359" w:rsidP="0067529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16683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15.840,- Kč</w:t>
            </w:r>
          </w:p>
        </w:tc>
      </w:tr>
    </w:tbl>
    <w:p w:rsidR="00E85DC3" w:rsidRDefault="00E85DC3" w:rsidP="00C741EB">
      <w:pPr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D028E" w:rsidRPr="002243D8" w:rsidRDefault="006258EC" w:rsidP="00C741EB">
      <w:pPr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2243D8">
        <w:rPr>
          <w:rFonts w:ascii="Arial" w:hAnsi="Arial" w:cs="Arial"/>
          <w:b/>
          <w:color w:val="000000"/>
          <w:sz w:val="24"/>
          <w:szCs w:val="24"/>
        </w:rPr>
        <w:t xml:space="preserve">Rada Olomouckého kraje na své schůzi </w:t>
      </w:r>
      <w:r w:rsidR="00A63617" w:rsidRPr="002243D8">
        <w:rPr>
          <w:rFonts w:ascii="Arial" w:hAnsi="Arial" w:cs="Arial"/>
          <w:b/>
          <w:color w:val="000000"/>
          <w:sz w:val="24"/>
          <w:szCs w:val="24"/>
        </w:rPr>
        <w:t>dne</w:t>
      </w:r>
      <w:r w:rsidR="00A21A54" w:rsidRPr="002243D8">
        <w:rPr>
          <w:rFonts w:ascii="Arial" w:hAnsi="Arial" w:cs="Arial"/>
          <w:b/>
          <w:color w:val="000000"/>
          <w:sz w:val="24"/>
          <w:szCs w:val="24"/>
        </w:rPr>
        <w:t xml:space="preserve"> 10. 12. 2018 svým usnesením č</w:t>
      </w:r>
      <w:r w:rsidR="00E85DC3">
        <w:rPr>
          <w:rFonts w:ascii="Arial" w:hAnsi="Arial" w:cs="Arial"/>
          <w:b/>
          <w:color w:val="000000"/>
          <w:sz w:val="24"/>
          <w:szCs w:val="24"/>
        </w:rPr>
        <w:t>. </w:t>
      </w:r>
      <w:r w:rsidR="00E85DC3" w:rsidRPr="00E85DC3">
        <w:rPr>
          <w:rFonts w:ascii="Arial" w:hAnsi="Arial" w:cs="Arial"/>
          <w:b/>
          <w:color w:val="000000"/>
          <w:sz w:val="24"/>
          <w:szCs w:val="24"/>
        </w:rPr>
        <w:t>UR/55/5/2018</w:t>
      </w:r>
      <w:r w:rsidR="00E85DC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3617" w:rsidRPr="002243D8">
        <w:rPr>
          <w:rFonts w:ascii="Arial" w:hAnsi="Arial" w:cs="Arial"/>
          <w:b/>
          <w:color w:val="000000"/>
          <w:sz w:val="24"/>
          <w:szCs w:val="24"/>
        </w:rPr>
        <w:t>souhlasila s návrhem na poskytnutí mimořádných odměn členům Zastupitelstva Olomouckého kraje dle důvodové zprávy</w:t>
      </w:r>
      <w:r w:rsidR="00A21A54" w:rsidRPr="002243D8">
        <w:rPr>
          <w:rFonts w:ascii="Arial" w:hAnsi="Arial" w:cs="Arial"/>
          <w:b/>
          <w:color w:val="000000"/>
          <w:sz w:val="24"/>
          <w:szCs w:val="24"/>
        </w:rPr>
        <w:t xml:space="preserve"> a doporučila Zastupitelstvu Olomouckého kraje schválit poskytnutí mimořádných odměn členům Zastupitelstva Olomouckého kraje dle předloženého návrhu.</w:t>
      </w:r>
    </w:p>
    <w:sectPr w:rsidR="000D028E" w:rsidRPr="002243D8" w:rsidSect="002571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02" w:rsidRDefault="00F45A02" w:rsidP="001804DD">
      <w:pPr>
        <w:spacing w:after="0" w:line="240" w:lineRule="auto"/>
      </w:pPr>
      <w:r>
        <w:separator/>
      </w:r>
    </w:p>
  </w:endnote>
  <w:endnote w:type="continuationSeparator" w:id="0">
    <w:p w:rsidR="00F45A02" w:rsidRDefault="00F45A02" w:rsidP="0018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Office">
    <w:altName w:val="Times New Roman"/>
    <w:charset w:val="EE"/>
    <w:family w:val="auto"/>
    <w:pitch w:val="variable"/>
    <w:sig w:usb0="8000002F" w:usb1="1000004A" w:usb2="00000000" w:usb3="00000000" w:csb0="00000093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40" w:rsidRDefault="001660FA" w:rsidP="001660FA">
    <w:pPr>
      <w:pStyle w:val="Zpat"/>
      <w:pBdr>
        <w:top w:val="single" w:sz="4" w:space="1" w:color="auto"/>
      </w:pBdr>
      <w:tabs>
        <w:tab w:val="left" w:pos="7088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E2740" w:rsidRPr="00E018C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5E2740" w:rsidRPr="00E018C3">
      <w:rPr>
        <w:rFonts w:ascii="Arial" w:hAnsi="Arial" w:cs="Arial"/>
        <w:i/>
        <w:sz w:val="20"/>
        <w:szCs w:val="20"/>
      </w:rPr>
      <w:t xml:space="preserve">. </w:t>
    </w:r>
    <w:r w:rsidR="00331D0A">
      <w:rPr>
        <w:rFonts w:ascii="Arial" w:hAnsi="Arial" w:cs="Arial"/>
        <w:i/>
        <w:sz w:val="20"/>
        <w:szCs w:val="20"/>
      </w:rPr>
      <w:t>1</w:t>
    </w:r>
    <w:r w:rsidR="00257101">
      <w:rPr>
        <w:rFonts w:ascii="Arial" w:hAnsi="Arial" w:cs="Arial"/>
        <w:i/>
        <w:sz w:val="20"/>
        <w:szCs w:val="20"/>
      </w:rPr>
      <w:t>2</w:t>
    </w:r>
    <w:r w:rsidR="005E2740" w:rsidRPr="00E018C3">
      <w:rPr>
        <w:rFonts w:ascii="Arial" w:hAnsi="Arial" w:cs="Arial"/>
        <w:i/>
        <w:sz w:val="20"/>
        <w:szCs w:val="20"/>
      </w:rPr>
      <w:t>. 201</w:t>
    </w:r>
    <w:r w:rsidR="005E2740">
      <w:rPr>
        <w:rFonts w:ascii="Arial" w:hAnsi="Arial" w:cs="Arial"/>
        <w:i/>
        <w:sz w:val="20"/>
        <w:szCs w:val="20"/>
      </w:rPr>
      <w:t>8</w:t>
    </w:r>
    <w:r w:rsidR="005E2740" w:rsidRPr="00E018C3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 w:rsidRPr="001660FA">
      <w:rPr>
        <w:rFonts w:ascii="Arial" w:hAnsi="Arial" w:cs="Arial"/>
        <w:i/>
        <w:sz w:val="20"/>
        <w:szCs w:val="20"/>
      </w:rPr>
      <w:fldChar w:fldCharType="begin"/>
    </w:r>
    <w:r w:rsidRPr="001660FA">
      <w:rPr>
        <w:rFonts w:ascii="Arial" w:hAnsi="Arial" w:cs="Arial"/>
        <w:i/>
        <w:sz w:val="20"/>
        <w:szCs w:val="20"/>
      </w:rPr>
      <w:instrText>PAGE   \* MERGEFORMAT</w:instrText>
    </w:r>
    <w:r w:rsidRPr="001660FA">
      <w:rPr>
        <w:rFonts w:ascii="Arial" w:hAnsi="Arial" w:cs="Arial"/>
        <w:i/>
        <w:sz w:val="20"/>
        <w:szCs w:val="20"/>
      </w:rPr>
      <w:fldChar w:fldCharType="separate"/>
    </w:r>
    <w:r w:rsidR="000D7941">
      <w:rPr>
        <w:rFonts w:ascii="Arial" w:hAnsi="Arial" w:cs="Arial"/>
        <w:i/>
        <w:noProof/>
        <w:sz w:val="20"/>
        <w:szCs w:val="20"/>
      </w:rPr>
      <w:t>1</w:t>
    </w:r>
    <w:r w:rsidRPr="001660FA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(celkem </w:t>
    </w:r>
    <w:r w:rsidR="00E85DC3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)</w:t>
    </w:r>
    <w:r w:rsidR="00ED49BA">
      <w:rPr>
        <w:rFonts w:ascii="Arial" w:hAnsi="Arial" w:cs="Arial"/>
        <w:i/>
        <w:sz w:val="20"/>
        <w:szCs w:val="20"/>
      </w:rPr>
      <w:tab/>
    </w:r>
    <w:r w:rsidR="00ED49BA">
      <w:rPr>
        <w:rFonts w:ascii="Arial" w:hAnsi="Arial" w:cs="Arial"/>
        <w:i/>
        <w:sz w:val="20"/>
        <w:szCs w:val="20"/>
      </w:rPr>
      <w:tab/>
    </w:r>
    <w:r w:rsidR="00ED49BA">
      <w:rPr>
        <w:rFonts w:ascii="Arial" w:hAnsi="Arial" w:cs="Arial"/>
        <w:i/>
        <w:sz w:val="20"/>
        <w:szCs w:val="20"/>
      </w:rPr>
      <w:tab/>
    </w:r>
    <w:r w:rsidR="00ED49BA">
      <w:rPr>
        <w:rFonts w:ascii="Arial" w:hAnsi="Arial" w:cs="Arial"/>
        <w:i/>
        <w:sz w:val="20"/>
        <w:szCs w:val="20"/>
      </w:rPr>
      <w:tab/>
    </w:r>
    <w:r w:rsidR="00ED49BA">
      <w:rPr>
        <w:rFonts w:ascii="Arial" w:hAnsi="Arial" w:cs="Arial"/>
        <w:i/>
        <w:sz w:val="20"/>
        <w:szCs w:val="20"/>
      </w:rPr>
      <w:tab/>
    </w:r>
    <w:r w:rsidR="005E2740" w:rsidRPr="00E018C3">
      <w:rPr>
        <w:rFonts w:ascii="Arial" w:hAnsi="Arial" w:cs="Arial"/>
        <w:i/>
        <w:sz w:val="20"/>
        <w:szCs w:val="20"/>
      </w:rPr>
      <w:t xml:space="preserve">Strana  </w:t>
    </w:r>
    <w:r w:rsidR="005E2740" w:rsidRPr="00E018C3">
      <w:rPr>
        <w:rFonts w:ascii="Arial" w:hAnsi="Arial" w:cs="Arial"/>
        <w:i/>
        <w:sz w:val="20"/>
        <w:szCs w:val="20"/>
      </w:rPr>
      <w:fldChar w:fldCharType="begin"/>
    </w:r>
    <w:r w:rsidR="005E2740" w:rsidRPr="00E018C3">
      <w:rPr>
        <w:rFonts w:ascii="Arial" w:hAnsi="Arial" w:cs="Arial"/>
        <w:i/>
        <w:sz w:val="20"/>
        <w:szCs w:val="20"/>
      </w:rPr>
      <w:instrText xml:space="preserve"> PAGE </w:instrText>
    </w:r>
    <w:r w:rsidR="005E2740" w:rsidRPr="00E018C3">
      <w:rPr>
        <w:rFonts w:ascii="Arial" w:hAnsi="Arial" w:cs="Arial"/>
        <w:i/>
        <w:sz w:val="20"/>
        <w:szCs w:val="20"/>
      </w:rPr>
      <w:fldChar w:fldCharType="separate"/>
    </w:r>
    <w:r w:rsidR="000D7941">
      <w:rPr>
        <w:rFonts w:ascii="Arial" w:hAnsi="Arial" w:cs="Arial"/>
        <w:i/>
        <w:noProof/>
        <w:sz w:val="20"/>
        <w:szCs w:val="20"/>
      </w:rPr>
      <w:t>1</w:t>
    </w:r>
    <w:r w:rsidR="005E2740" w:rsidRPr="00E018C3">
      <w:rPr>
        <w:rFonts w:ascii="Arial" w:hAnsi="Arial" w:cs="Arial"/>
        <w:i/>
        <w:sz w:val="20"/>
        <w:szCs w:val="20"/>
      </w:rPr>
      <w:fldChar w:fldCharType="end"/>
    </w:r>
    <w:r w:rsidR="005E2740" w:rsidRPr="00E018C3">
      <w:rPr>
        <w:rFonts w:ascii="Arial" w:hAnsi="Arial" w:cs="Arial"/>
        <w:i/>
        <w:sz w:val="20"/>
        <w:szCs w:val="20"/>
      </w:rPr>
      <w:t xml:space="preserve"> (celkem </w:t>
    </w:r>
    <w:r w:rsidR="005E2740" w:rsidRPr="00E018C3">
      <w:rPr>
        <w:rFonts w:ascii="Arial" w:hAnsi="Arial" w:cs="Arial"/>
        <w:i/>
        <w:sz w:val="20"/>
        <w:szCs w:val="20"/>
      </w:rPr>
      <w:fldChar w:fldCharType="begin"/>
    </w:r>
    <w:r w:rsidR="005E2740" w:rsidRPr="00E018C3">
      <w:rPr>
        <w:rFonts w:ascii="Arial" w:hAnsi="Arial" w:cs="Arial"/>
        <w:i/>
        <w:sz w:val="20"/>
        <w:szCs w:val="20"/>
      </w:rPr>
      <w:instrText xml:space="preserve"> NUMPAGES </w:instrText>
    </w:r>
    <w:r w:rsidR="005E2740" w:rsidRPr="00E018C3">
      <w:rPr>
        <w:rFonts w:ascii="Arial" w:hAnsi="Arial" w:cs="Arial"/>
        <w:i/>
        <w:sz w:val="20"/>
        <w:szCs w:val="20"/>
      </w:rPr>
      <w:fldChar w:fldCharType="separate"/>
    </w:r>
    <w:r w:rsidR="000D7941">
      <w:rPr>
        <w:rFonts w:ascii="Arial" w:hAnsi="Arial" w:cs="Arial"/>
        <w:i/>
        <w:noProof/>
        <w:sz w:val="20"/>
        <w:szCs w:val="20"/>
      </w:rPr>
      <w:t>2</w:t>
    </w:r>
    <w:r w:rsidR="005E2740" w:rsidRPr="00E018C3">
      <w:rPr>
        <w:rFonts w:ascii="Arial" w:hAnsi="Arial" w:cs="Arial"/>
        <w:i/>
        <w:sz w:val="20"/>
        <w:szCs w:val="20"/>
      </w:rPr>
      <w:fldChar w:fldCharType="end"/>
    </w:r>
    <w:r w:rsidR="005E2740" w:rsidRPr="00E018C3">
      <w:rPr>
        <w:rFonts w:ascii="Arial" w:hAnsi="Arial" w:cs="Arial"/>
        <w:i/>
        <w:sz w:val="20"/>
        <w:szCs w:val="20"/>
      </w:rPr>
      <w:t>)</w:t>
    </w:r>
  </w:p>
  <w:p w:rsidR="005E2740" w:rsidRPr="001D0D6A" w:rsidRDefault="002243D8" w:rsidP="005E274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5E2740">
      <w:rPr>
        <w:rFonts w:ascii="Arial" w:hAnsi="Arial" w:cs="Arial"/>
        <w:i/>
        <w:sz w:val="20"/>
        <w:szCs w:val="20"/>
      </w:rPr>
      <w:t xml:space="preserve">. - </w:t>
    </w:r>
    <w:r w:rsidR="00257101" w:rsidRPr="00016C18">
      <w:rPr>
        <w:rFonts w:ascii="Arial" w:hAnsi="Arial" w:cs="Arial"/>
        <w:i/>
        <w:sz w:val="20"/>
        <w:szCs w:val="20"/>
      </w:rPr>
      <w:t>Mimořádné odměny členům Zastupitelstva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02" w:rsidRDefault="00F45A02" w:rsidP="001804DD">
      <w:pPr>
        <w:spacing w:after="0" w:line="240" w:lineRule="auto"/>
      </w:pPr>
      <w:r>
        <w:separator/>
      </w:r>
    </w:p>
  </w:footnote>
  <w:footnote w:type="continuationSeparator" w:id="0">
    <w:p w:rsidR="00F45A02" w:rsidRDefault="00F45A02" w:rsidP="0018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22D"/>
    <w:multiLevelType w:val="hybridMultilevel"/>
    <w:tmpl w:val="2A66F93E"/>
    <w:lvl w:ilvl="0" w:tplc="4FFA7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1">
    <w:nsid w:val="108C0417"/>
    <w:multiLevelType w:val="hybridMultilevel"/>
    <w:tmpl w:val="AE70B058"/>
    <w:lvl w:ilvl="0" w:tplc="CA769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71205"/>
    <w:multiLevelType w:val="hybridMultilevel"/>
    <w:tmpl w:val="B3880582"/>
    <w:lvl w:ilvl="0" w:tplc="C666E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0333"/>
    <w:multiLevelType w:val="hybridMultilevel"/>
    <w:tmpl w:val="D4BA92FA"/>
    <w:lvl w:ilvl="0" w:tplc="4FFA7E5A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>
    <w:nsid w:val="3CF96C37"/>
    <w:multiLevelType w:val="hybridMultilevel"/>
    <w:tmpl w:val="FEE4FB44"/>
    <w:lvl w:ilvl="0" w:tplc="E8EE7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C60F1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F60AD9"/>
    <w:multiLevelType w:val="hybridMultilevel"/>
    <w:tmpl w:val="E3049482"/>
    <w:lvl w:ilvl="0" w:tplc="AE6A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647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8A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2C3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2E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8D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84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AD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40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D1B28"/>
    <w:multiLevelType w:val="hybridMultilevel"/>
    <w:tmpl w:val="CC22D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A7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1212D"/>
    <w:multiLevelType w:val="hybridMultilevel"/>
    <w:tmpl w:val="50F2B686"/>
    <w:lvl w:ilvl="0" w:tplc="DE6A0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60A4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707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EA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67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FA6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4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AE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A2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4A4517"/>
    <w:multiLevelType w:val="hybridMultilevel"/>
    <w:tmpl w:val="86E46C1A"/>
    <w:lvl w:ilvl="0" w:tplc="4FFA7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15EC3BB8">
      <w:numFmt w:val="bullet"/>
      <w:lvlText w:val="-"/>
      <w:lvlJc w:val="left"/>
      <w:pPr>
        <w:tabs>
          <w:tab w:val="num" w:pos="1403"/>
        </w:tabs>
        <w:ind w:left="1403" w:hanging="360"/>
      </w:pPr>
      <w:rPr>
        <w:rFonts w:ascii="Koop Office" w:eastAsia="Tunga" w:hAnsi="Koop Office" w:cs="Tung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9">
    <w:nsid w:val="730F5683"/>
    <w:multiLevelType w:val="hybridMultilevel"/>
    <w:tmpl w:val="91A6FEEE"/>
    <w:lvl w:ilvl="0" w:tplc="BDA29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2F8BF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4C18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A684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A843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228B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C436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FE9D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4C15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96C0033"/>
    <w:multiLevelType w:val="hybridMultilevel"/>
    <w:tmpl w:val="B9663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DD"/>
    <w:rsid w:val="00001BFF"/>
    <w:rsid w:val="00016C18"/>
    <w:rsid w:val="00046DAB"/>
    <w:rsid w:val="000D028E"/>
    <w:rsid w:val="000D7941"/>
    <w:rsid w:val="00106F61"/>
    <w:rsid w:val="00136F16"/>
    <w:rsid w:val="001660FA"/>
    <w:rsid w:val="0016683A"/>
    <w:rsid w:val="001804DD"/>
    <w:rsid w:val="001C65DA"/>
    <w:rsid w:val="001E647B"/>
    <w:rsid w:val="00204105"/>
    <w:rsid w:val="002243D8"/>
    <w:rsid w:val="00246216"/>
    <w:rsid w:val="00257101"/>
    <w:rsid w:val="00262143"/>
    <w:rsid w:val="00295720"/>
    <w:rsid w:val="002B270A"/>
    <w:rsid w:val="002C75A3"/>
    <w:rsid w:val="00331D0A"/>
    <w:rsid w:val="0035005C"/>
    <w:rsid w:val="00381EBF"/>
    <w:rsid w:val="003F3359"/>
    <w:rsid w:val="0040259B"/>
    <w:rsid w:val="00407686"/>
    <w:rsid w:val="0043140F"/>
    <w:rsid w:val="00456F30"/>
    <w:rsid w:val="004A1693"/>
    <w:rsid w:val="004A1C72"/>
    <w:rsid w:val="004A20B1"/>
    <w:rsid w:val="004B68BB"/>
    <w:rsid w:val="004C37D0"/>
    <w:rsid w:val="004F4378"/>
    <w:rsid w:val="00501705"/>
    <w:rsid w:val="0050771C"/>
    <w:rsid w:val="0056249D"/>
    <w:rsid w:val="005C5EA1"/>
    <w:rsid w:val="005C60D6"/>
    <w:rsid w:val="005E2740"/>
    <w:rsid w:val="006258EC"/>
    <w:rsid w:val="00661085"/>
    <w:rsid w:val="00661278"/>
    <w:rsid w:val="00675299"/>
    <w:rsid w:val="006B554F"/>
    <w:rsid w:val="006C7FDF"/>
    <w:rsid w:val="006D0D4B"/>
    <w:rsid w:val="006E2F2E"/>
    <w:rsid w:val="006F0E9E"/>
    <w:rsid w:val="0071394D"/>
    <w:rsid w:val="007178BA"/>
    <w:rsid w:val="007316BC"/>
    <w:rsid w:val="00737CC5"/>
    <w:rsid w:val="00742D8D"/>
    <w:rsid w:val="00744F5E"/>
    <w:rsid w:val="00773D67"/>
    <w:rsid w:val="007A37FC"/>
    <w:rsid w:val="008050CE"/>
    <w:rsid w:val="008522FF"/>
    <w:rsid w:val="008A05A8"/>
    <w:rsid w:val="008E555D"/>
    <w:rsid w:val="008F526F"/>
    <w:rsid w:val="008F6506"/>
    <w:rsid w:val="009320F4"/>
    <w:rsid w:val="00973C2C"/>
    <w:rsid w:val="00977894"/>
    <w:rsid w:val="00A01AC5"/>
    <w:rsid w:val="00A04F17"/>
    <w:rsid w:val="00A05031"/>
    <w:rsid w:val="00A14686"/>
    <w:rsid w:val="00A206AB"/>
    <w:rsid w:val="00A21A54"/>
    <w:rsid w:val="00A27E22"/>
    <w:rsid w:val="00A4118C"/>
    <w:rsid w:val="00A55E88"/>
    <w:rsid w:val="00A63617"/>
    <w:rsid w:val="00A67BAB"/>
    <w:rsid w:val="00A70C01"/>
    <w:rsid w:val="00A73538"/>
    <w:rsid w:val="00AD2CC2"/>
    <w:rsid w:val="00B063D1"/>
    <w:rsid w:val="00B37E63"/>
    <w:rsid w:val="00B634E6"/>
    <w:rsid w:val="00B63D17"/>
    <w:rsid w:val="00B76109"/>
    <w:rsid w:val="00B76C81"/>
    <w:rsid w:val="00BB150F"/>
    <w:rsid w:val="00C07707"/>
    <w:rsid w:val="00C110C1"/>
    <w:rsid w:val="00C369C4"/>
    <w:rsid w:val="00C4028F"/>
    <w:rsid w:val="00C44745"/>
    <w:rsid w:val="00C47717"/>
    <w:rsid w:val="00C52FD5"/>
    <w:rsid w:val="00C741EB"/>
    <w:rsid w:val="00C7532F"/>
    <w:rsid w:val="00CA504C"/>
    <w:rsid w:val="00D06012"/>
    <w:rsid w:val="00D25FCD"/>
    <w:rsid w:val="00D55590"/>
    <w:rsid w:val="00D87219"/>
    <w:rsid w:val="00DD346A"/>
    <w:rsid w:val="00DD5333"/>
    <w:rsid w:val="00DF1C7F"/>
    <w:rsid w:val="00E03E9F"/>
    <w:rsid w:val="00E06C73"/>
    <w:rsid w:val="00E27D07"/>
    <w:rsid w:val="00E36025"/>
    <w:rsid w:val="00E85DC3"/>
    <w:rsid w:val="00E87DD0"/>
    <w:rsid w:val="00E911DE"/>
    <w:rsid w:val="00EA4FA1"/>
    <w:rsid w:val="00ED49BA"/>
    <w:rsid w:val="00F263DA"/>
    <w:rsid w:val="00F45A02"/>
    <w:rsid w:val="00F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DD"/>
  </w:style>
  <w:style w:type="paragraph" w:styleId="Nadpis2">
    <w:name w:val="heading 2"/>
    <w:basedOn w:val="Normln"/>
    <w:next w:val="Normln"/>
    <w:link w:val="Nadpis2Char"/>
    <w:uiPriority w:val="9"/>
    <w:qFormat/>
    <w:rsid w:val="003500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8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4DD"/>
  </w:style>
  <w:style w:type="paragraph" w:customStyle="1" w:styleId="Zkladntextodsazendek">
    <w:name w:val="Základní text odsazený řádek"/>
    <w:basedOn w:val="Normln"/>
    <w:rsid w:val="001804DD"/>
    <w:pPr>
      <w:widowControl w:val="0"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1804DD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1804D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1804DD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1804D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rsid w:val="001804DD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04DD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8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04DD"/>
  </w:style>
  <w:style w:type="table" w:styleId="Mkatabulky">
    <w:name w:val="Table Grid"/>
    <w:basedOn w:val="Normlntabulka"/>
    <w:uiPriority w:val="59"/>
    <w:rsid w:val="005E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5005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500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500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1">
    <w:name w:val="Základní text_IMP1"/>
    <w:basedOn w:val="Normln"/>
    <w:rsid w:val="0035005C"/>
    <w:pPr>
      <w:suppressAutoHyphens/>
      <w:spacing w:after="0" w:line="26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5005C"/>
  </w:style>
  <w:style w:type="paragraph" w:styleId="Zkladntext2">
    <w:name w:val="Body Text 2"/>
    <w:basedOn w:val="Normln"/>
    <w:link w:val="Zkladntext2Char"/>
    <w:rsid w:val="00350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5005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35005C"/>
  </w:style>
  <w:style w:type="character" w:styleId="Hypertextovodkaz">
    <w:name w:val="Hyperlink"/>
    <w:rsid w:val="0035005C"/>
    <w:rPr>
      <w:color w:val="0000FF"/>
      <w:u w:val="single"/>
    </w:rPr>
  </w:style>
  <w:style w:type="character" w:styleId="Odkaznakoment">
    <w:name w:val="annotation reference"/>
    <w:semiHidden/>
    <w:rsid w:val="007A37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A37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DD"/>
  </w:style>
  <w:style w:type="paragraph" w:styleId="Nadpis2">
    <w:name w:val="heading 2"/>
    <w:basedOn w:val="Normln"/>
    <w:next w:val="Normln"/>
    <w:link w:val="Nadpis2Char"/>
    <w:uiPriority w:val="9"/>
    <w:qFormat/>
    <w:rsid w:val="003500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8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4DD"/>
  </w:style>
  <w:style w:type="paragraph" w:customStyle="1" w:styleId="Zkladntextodsazendek">
    <w:name w:val="Základní text odsazený řádek"/>
    <w:basedOn w:val="Normln"/>
    <w:rsid w:val="001804DD"/>
    <w:pPr>
      <w:widowControl w:val="0"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1804DD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1804D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1804DD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1804D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rsid w:val="001804DD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04DD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8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04DD"/>
  </w:style>
  <w:style w:type="table" w:styleId="Mkatabulky">
    <w:name w:val="Table Grid"/>
    <w:basedOn w:val="Normlntabulka"/>
    <w:uiPriority w:val="59"/>
    <w:rsid w:val="005E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5005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500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500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1">
    <w:name w:val="Základní text_IMP1"/>
    <w:basedOn w:val="Normln"/>
    <w:rsid w:val="0035005C"/>
    <w:pPr>
      <w:suppressAutoHyphens/>
      <w:spacing w:after="0" w:line="26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5005C"/>
  </w:style>
  <w:style w:type="paragraph" w:styleId="Zkladntext2">
    <w:name w:val="Body Text 2"/>
    <w:basedOn w:val="Normln"/>
    <w:link w:val="Zkladntext2Char"/>
    <w:rsid w:val="00350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5005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35005C"/>
  </w:style>
  <w:style w:type="character" w:styleId="Hypertextovodkaz">
    <w:name w:val="Hyperlink"/>
    <w:rsid w:val="0035005C"/>
    <w:rPr>
      <w:color w:val="0000FF"/>
      <w:u w:val="single"/>
    </w:rPr>
  </w:style>
  <w:style w:type="character" w:styleId="Odkaznakoment">
    <w:name w:val="annotation reference"/>
    <w:semiHidden/>
    <w:rsid w:val="007A37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A37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Niče Luděk</cp:lastModifiedBy>
  <cp:revision>6</cp:revision>
  <dcterms:created xsi:type="dcterms:W3CDTF">2018-12-06T10:28:00Z</dcterms:created>
  <dcterms:modified xsi:type="dcterms:W3CDTF">2018-12-10T08:31:00Z</dcterms:modified>
</cp:coreProperties>
</file>