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922C" w14:textId="3164886C" w:rsidR="008826F8" w:rsidRDefault="00DE738F" w:rsidP="00DE738F">
      <w:pPr>
        <w:jc w:val="center"/>
        <w:rPr>
          <w:rFonts w:ascii="Arial" w:hAnsi="Arial" w:cs="Arial"/>
          <w:b/>
          <w:sz w:val="36"/>
          <w:szCs w:val="36"/>
        </w:rPr>
      </w:pPr>
      <w:r w:rsidRPr="008826F8">
        <w:rPr>
          <w:rFonts w:ascii="Arial" w:hAnsi="Arial" w:cs="Arial"/>
          <w:b/>
          <w:sz w:val="36"/>
          <w:szCs w:val="36"/>
        </w:rPr>
        <w:t>PRAVIDLA</w:t>
      </w:r>
      <w:r w:rsidR="00ED36BD">
        <w:rPr>
          <w:rFonts w:ascii="Arial" w:hAnsi="Arial" w:cs="Arial"/>
          <w:b/>
          <w:sz w:val="36"/>
          <w:szCs w:val="36"/>
        </w:rPr>
        <w:t xml:space="preserve"> DOTAČNÍHO PROGRAMU</w:t>
      </w:r>
    </w:p>
    <w:p w14:paraId="78D271E5" w14:textId="5B52597C" w:rsidR="00ED36BD" w:rsidRDefault="00ED36BD" w:rsidP="00DE738F">
      <w:pPr>
        <w:jc w:val="center"/>
        <w:rPr>
          <w:rFonts w:ascii="Arial" w:hAnsi="Arial" w:cs="Arial"/>
          <w:b/>
          <w:sz w:val="36"/>
          <w:szCs w:val="36"/>
        </w:rPr>
      </w:pPr>
    </w:p>
    <w:p w14:paraId="013FD772" w14:textId="541ACC9E" w:rsidR="00ED36BD" w:rsidRPr="001D631D" w:rsidRDefault="00ED36BD" w:rsidP="00DE738F">
      <w:pPr>
        <w:jc w:val="center"/>
        <w:rPr>
          <w:rFonts w:ascii="Arial" w:hAnsi="Arial" w:cs="Arial"/>
          <w:b/>
          <w:sz w:val="28"/>
          <w:szCs w:val="28"/>
        </w:rPr>
      </w:pPr>
      <w:r w:rsidRPr="001D631D">
        <w:rPr>
          <w:rFonts w:ascii="Arial" w:hAnsi="Arial" w:cs="Arial"/>
          <w:b/>
          <w:sz w:val="28"/>
          <w:szCs w:val="28"/>
        </w:rPr>
        <w:t>Program na podporu zdraví a zdravého životního stylu v roce 2019</w:t>
      </w:r>
    </w:p>
    <w:p w14:paraId="2328A9E8" w14:textId="77777777" w:rsidR="00A2115E" w:rsidRPr="001D631D" w:rsidRDefault="00A2115E" w:rsidP="00DE738F">
      <w:pPr>
        <w:jc w:val="center"/>
        <w:rPr>
          <w:rFonts w:ascii="Arial" w:hAnsi="Arial" w:cs="Arial"/>
          <w:b/>
          <w:sz w:val="28"/>
          <w:szCs w:val="28"/>
        </w:rPr>
      </w:pPr>
    </w:p>
    <w:p w14:paraId="1CE34F82" w14:textId="116E50CD" w:rsidR="0012248E" w:rsidRPr="001D631D" w:rsidRDefault="0012248E" w:rsidP="0012248E">
      <w:pPr>
        <w:autoSpaceDE w:val="0"/>
        <w:autoSpaceDN w:val="0"/>
        <w:adjustRightInd w:val="0"/>
        <w:spacing w:before="12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D631D">
        <w:rPr>
          <w:rFonts w:ascii="Arial" w:hAnsi="Arial" w:cs="Arial"/>
          <w:b/>
          <w:sz w:val="24"/>
          <w:szCs w:val="24"/>
        </w:rPr>
        <w:t>Dotační titul 2</w:t>
      </w:r>
    </w:p>
    <w:p w14:paraId="576DF7BB" w14:textId="1664B74C" w:rsidR="0012248E" w:rsidRPr="001D631D" w:rsidRDefault="0012248E" w:rsidP="0012248E">
      <w:pPr>
        <w:autoSpaceDE w:val="0"/>
        <w:autoSpaceDN w:val="0"/>
        <w:adjustRightInd w:val="0"/>
        <w:spacing w:before="12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D631D">
        <w:rPr>
          <w:rFonts w:ascii="Arial" w:hAnsi="Arial" w:cs="Arial"/>
          <w:b/>
          <w:sz w:val="24"/>
          <w:szCs w:val="24"/>
        </w:rPr>
        <w:t>Podpora významných aktivit v oblasti zdravotnictví</w:t>
      </w:r>
    </w:p>
    <w:p w14:paraId="1974B32C" w14:textId="77777777" w:rsidR="00A2115E" w:rsidRPr="001D631D" w:rsidRDefault="00A2115E" w:rsidP="00A2115E">
      <w:p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</w:p>
    <w:p w14:paraId="7175406F" w14:textId="1AB1B28D" w:rsidR="008826F8" w:rsidRPr="00A2115E" w:rsidRDefault="008826F8" w:rsidP="00A2115E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i/>
          <w:color w:val="FF0000"/>
        </w:rPr>
      </w:pPr>
    </w:p>
    <w:p w14:paraId="76B839C4" w14:textId="5DC5E931" w:rsidR="00691685" w:rsidRPr="008826F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8826F8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6D3E67A5" w:rsidR="00691685" w:rsidRPr="00FD05E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  <w:bCs/>
        </w:rPr>
        <w:t xml:space="preserve">Název programu: </w:t>
      </w:r>
      <w:r w:rsidR="00A2115E" w:rsidRPr="00FD05EC">
        <w:rPr>
          <w:rFonts w:ascii="Arial" w:hAnsi="Arial" w:cs="Arial"/>
          <w:b/>
          <w:bCs/>
        </w:rPr>
        <w:t>Program na podporu zdraví a zdravého životního stylu v roce 2019</w:t>
      </w:r>
    </w:p>
    <w:p w14:paraId="569DA7CD" w14:textId="77777777" w:rsidR="00691685" w:rsidRPr="00FD05EC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8826F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  <w:bCs/>
        </w:rPr>
        <w:t xml:space="preserve">Vyhlašovatel: </w:t>
      </w:r>
      <w:r w:rsidRPr="008826F8">
        <w:rPr>
          <w:rFonts w:ascii="Arial" w:hAnsi="Arial" w:cs="Arial"/>
        </w:rPr>
        <w:t xml:space="preserve">Olomoucký kraj </w:t>
      </w:r>
    </w:p>
    <w:p w14:paraId="62DF37E7" w14:textId="13A36CAE" w:rsidR="00123047" w:rsidRPr="008826F8" w:rsidRDefault="00123047" w:rsidP="00123047">
      <w:pPr>
        <w:pStyle w:val="Odstavecseseznamem"/>
        <w:rPr>
          <w:rFonts w:ascii="Arial" w:hAnsi="Arial" w:cs="Arial"/>
        </w:rPr>
      </w:pPr>
    </w:p>
    <w:p w14:paraId="140DA44E" w14:textId="42E80DC2" w:rsidR="00A2115E" w:rsidRPr="00FD05EC" w:rsidRDefault="000F74F8" w:rsidP="00FA52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Řídící orgán</w:t>
      </w:r>
      <w:r w:rsidR="00FA5257">
        <w:rPr>
          <w:rFonts w:ascii="Arial" w:hAnsi="Arial" w:cs="Arial"/>
          <w:b/>
        </w:rPr>
        <w:t xml:space="preserve">: </w:t>
      </w:r>
      <w:r w:rsidR="009C12B1" w:rsidRPr="00FD05EC">
        <w:rPr>
          <w:rFonts w:ascii="Arial" w:hAnsi="Arial" w:cs="Arial"/>
        </w:rPr>
        <w:t xml:space="preserve">Rada Olomouckého kraje / </w:t>
      </w:r>
      <w:r w:rsidR="00A2115E" w:rsidRPr="00FD05EC">
        <w:rPr>
          <w:rFonts w:ascii="Arial" w:hAnsi="Arial" w:cs="Arial"/>
        </w:rPr>
        <w:t>Zastupitelstvo Olomouckého kraje</w:t>
      </w:r>
    </w:p>
    <w:p w14:paraId="74905951" w14:textId="2E8F264C" w:rsidR="000F74F8" w:rsidRPr="00FD05EC" w:rsidRDefault="000F74F8" w:rsidP="00123047">
      <w:pPr>
        <w:pStyle w:val="Odstavecseseznamem"/>
        <w:rPr>
          <w:rFonts w:ascii="Arial" w:hAnsi="Arial" w:cs="Arial"/>
          <w:strike/>
        </w:rPr>
      </w:pPr>
    </w:p>
    <w:p w14:paraId="53765133" w14:textId="77777777" w:rsidR="00FA5257" w:rsidRPr="00FD05EC" w:rsidRDefault="001F5F0D" w:rsidP="007857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FD05EC">
        <w:rPr>
          <w:rFonts w:ascii="Arial" w:hAnsi="Arial" w:cs="Arial"/>
          <w:b/>
          <w:lang w:eastAsia="cs-CZ"/>
        </w:rPr>
        <w:t>Administrátorem dotačního programu</w:t>
      </w:r>
      <w:r w:rsidRPr="00FD05EC">
        <w:rPr>
          <w:rFonts w:ascii="Arial" w:hAnsi="Arial" w:cs="Arial"/>
          <w:lang w:eastAsia="cs-CZ"/>
        </w:rPr>
        <w:t xml:space="preserve"> je</w:t>
      </w:r>
    </w:p>
    <w:p w14:paraId="69732A60" w14:textId="77777777" w:rsidR="00FA5257" w:rsidRPr="00FD05EC" w:rsidRDefault="00FA5257" w:rsidP="00FA5257">
      <w:pPr>
        <w:ind w:firstLine="0"/>
        <w:rPr>
          <w:rFonts w:ascii="Arial" w:hAnsi="Arial" w:cs="Arial"/>
          <w:b/>
          <w:bCs/>
          <w:lang w:eastAsia="cs-CZ"/>
        </w:rPr>
      </w:pPr>
      <w:r w:rsidRPr="00FD05EC">
        <w:rPr>
          <w:rFonts w:ascii="Arial" w:hAnsi="Arial" w:cs="Arial"/>
          <w:b/>
          <w:bCs/>
          <w:lang w:eastAsia="cs-CZ"/>
        </w:rPr>
        <w:t>Olomoucký kraj</w:t>
      </w:r>
    </w:p>
    <w:p w14:paraId="022D84DD" w14:textId="1CD4FBC6" w:rsidR="00FA5257" w:rsidRPr="00FD05EC" w:rsidRDefault="00FA5257" w:rsidP="00FA5257">
      <w:pPr>
        <w:ind w:firstLine="0"/>
        <w:rPr>
          <w:rFonts w:ascii="Arial" w:hAnsi="Arial" w:cs="Arial"/>
          <w:lang w:eastAsia="cs-CZ"/>
        </w:rPr>
      </w:pPr>
      <w:r w:rsidRPr="00FD05EC">
        <w:rPr>
          <w:rFonts w:ascii="Arial" w:hAnsi="Arial" w:cs="Arial"/>
          <w:lang w:eastAsia="cs-CZ"/>
        </w:rPr>
        <w:t xml:space="preserve">Odbor zdravotnictví </w:t>
      </w:r>
      <w:r w:rsidRPr="00FD05EC">
        <w:rPr>
          <w:rFonts w:ascii="Arial" w:hAnsi="Arial" w:cs="Arial"/>
        </w:rPr>
        <w:t>Krajského úřadu Olomouckého kraje</w:t>
      </w:r>
    </w:p>
    <w:p w14:paraId="274EB98D" w14:textId="4815B198" w:rsidR="00FA5257" w:rsidRPr="00FD05EC" w:rsidRDefault="00FA5257" w:rsidP="00FA5257">
      <w:pPr>
        <w:ind w:firstLine="0"/>
        <w:rPr>
          <w:rFonts w:ascii="Arial" w:hAnsi="Arial" w:cs="Arial"/>
          <w:lang w:eastAsia="cs-CZ"/>
        </w:rPr>
      </w:pPr>
      <w:r w:rsidRPr="00FD05EC">
        <w:rPr>
          <w:rFonts w:ascii="Arial" w:hAnsi="Arial" w:cs="Arial"/>
          <w:lang w:eastAsia="cs-CZ"/>
        </w:rPr>
        <w:t>Jeremenkova 1191/40a, 779 00 Olomouc – Hodolany,</w:t>
      </w:r>
    </w:p>
    <w:p w14:paraId="53C4D2A3" w14:textId="783E0E10" w:rsidR="001F5F0D" w:rsidRPr="00FD05EC" w:rsidRDefault="001F5F0D" w:rsidP="00FA5257">
      <w:pPr>
        <w:pStyle w:val="Odstavecseseznamem"/>
        <w:ind w:left="851" w:firstLine="0"/>
        <w:contextualSpacing w:val="0"/>
        <w:rPr>
          <w:rFonts w:ascii="Arial" w:hAnsi="Arial" w:cs="Arial"/>
          <w:lang w:eastAsia="cs-CZ"/>
        </w:rPr>
      </w:pPr>
      <w:r w:rsidRPr="00FD05EC">
        <w:rPr>
          <w:rFonts w:ascii="Arial" w:hAnsi="Arial" w:cs="Arial"/>
          <w:lang w:eastAsia="cs-CZ"/>
        </w:rPr>
        <w:t>Iveta Stráns</w:t>
      </w:r>
      <w:r w:rsidR="001A5BEC" w:rsidRPr="00FD05EC">
        <w:rPr>
          <w:rFonts w:ascii="Arial" w:hAnsi="Arial" w:cs="Arial"/>
          <w:lang w:eastAsia="cs-CZ"/>
        </w:rPr>
        <w:t>ká, tel. 585 508 224, e-mail: i.</w:t>
      </w:r>
      <w:r w:rsidRPr="00FD05EC">
        <w:rPr>
          <w:rFonts w:ascii="Arial" w:hAnsi="Arial" w:cs="Arial"/>
          <w:lang w:eastAsia="cs-CZ"/>
        </w:rPr>
        <w:t>stranska@</w:t>
      </w:r>
      <w:r w:rsidR="006E20A8" w:rsidRPr="00FD05EC">
        <w:rPr>
          <w:rFonts w:ascii="Arial" w:hAnsi="Arial" w:cs="Arial"/>
          <w:lang w:eastAsia="cs-CZ"/>
        </w:rPr>
        <w:t>olkraj</w:t>
      </w:r>
      <w:r w:rsidR="00AB6CA4" w:rsidRPr="00FD05EC">
        <w:rPr>
          <w:rFonts w:ascii="Arial" w:hAnsi="Arial" w:cs="Arial"/>
          <w:lang w:eastAsia="cs-CZ"/>
        </w:rPr>
        <w:t>.cz</w:t>
      </w:r>
      <w:r w:rsidRPr="00FD05EC">
        <w:rPr>
          <w:rFonts w:ascii="Arial" w:hAnsi="Arial" w:cs="Arial"/>
          <w:lang w:eastAsia="cs-CZ"/>
        </w:rPr>
        <w:t xml:space="preserve">, Ing. </w:t>
      </w:r>
      <w:r w:rsidR="00AB6CA4" w:rsidRPr="00FD05EC">
        <w:rPr>
          <w:rFonts w:ascii="Arial" w:hAnsi="Arial" w:cs="Arial"/>
          <w:lang w:eastAsia="cs-CZ"/>
        </w:rPr>
        <w:t>Gabriela Radilová Vorlová</w:t>
      </w:r>
      <w:r w:rsidRPr="00FD05EC">
        <w:rPr>
          <w:rFonts w:ascii="Arial" w:hAnsi="Arial" w:cs="Arial"/>
          <w:lang w:eastAsia="cs-CZ"/>
        </w:rPr>
        <w:t xml:space="preserve">, tel. 585 508 578, </w:t>
      </w:r>
      <w:proofErr w:type="gramStart"/>
      <w:r w:rsidRPr="00FD05EC">
        <w:rPr>
          <w:rFonts w:ascii="Arial" w:hAnsi="Arial" w:cs="Arial"/>
          <w:lang w:eastAsia="cs-CZ"/>
        </w:rPr>
        <w:t>e-mail: g.radilova</w:t>
      </w:r>
      <w:proofErr w:type="gramEnd"/>
      <w:r w:rsidRPr="00FD05EC">
        <w:rPr>
          <w:rFonts w:ascii="Arial" w:hAnsi="Arial" w:cs="Arial"/>
          <w:lang w:eastAsia="cs-CZ"/>
        </w:rPr>
        <w:t>.vorlova@</w:t>
      </w:r>
      <w:r w:rsidR="006E20A8" w:rsidRPr="00FD05EC">
        <w:rPr>
          <w:rFonts w:ascii="Arial" w:hAnsi="Arial" w:cs="Arial"/>
          <w:lang w:eastAsia="cs-CZ"/>
        </w:rPr>
        <w:t>olkraj</w:t>
      </w:r>
      <w:r w:rsidR="00AB6CA4" w:rsidRPr="00FD05EC">
        <w:rPr>
          <w:rFonts w:ascii="Arial" w:hAnsi="Arial" w:cs="Arial"/>
          <w:lang w:eastAsia="cs-CZ"/>
        </w:rPr>
        <w:t>.cz</w:t>
      </w:r>
      <w:r w:rsidRPr="00FD05EC">
        <w:rPr>
          <w:rFonts w:ascii="Arial" w:hAnsi="Arial" w:cs="Arial"/>
          <w:lang w:eastAsia="cs-CZ"/>
        </w:rPr>
        <w:t>.</w:t>
      </w:r>
    </w:p>
    <w:p w14:paraId="13C5564A" w14:textId="77777777" w:rsidR="000F74F8" w:rsidRPr="00FD05EC" w:rsidRDefault="000F74F8" w:rsidP="00691685">
      <w:pPr>
        <w:pStyle w:val="Odstavecseseznamem"/>
        <w:rPr>
          <w:rFonts w:ascii="Arial" w:hAnsi="Arial" w:cs="Arial"/>
        </w:rPr>
      </w:pPr>
    </w:p>
    <w:p w14:paraId="6DDA7BB5" w14:textId="1DAC77DD" w:rsidR="00F6185D" w:rsidRPr="00FD05EC" w:rsidRDefault="00691685" w:rsidP="00DC3E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D05EC">
        <w:rPr>
          <w:rFonts w:ascii="Arial" w:hAnsi="Arial" w:cs="Arial"/>
          <w:b/>
        </w:rPr>
        <w:t>Cílem dotačního programu</w:t>
      </w:r>
      <w:r w:rsidRPr="00FD05EC">
        <w:rPr>
          <w:rFonts w:ascii="Arial" w:hAnsi="Arial" w:cs="Arial"/>
        </w:rPr>
        <w:t xml:space="preserve"> je podpora </w:t>
      </w:r>
      <w:r w:rsidR="00A2115E" w:rsidRPr="00FD05EC">
        <w:rPr>
          <w:rFonts w:ascii="Arial" w:eastAsia="Calibri" w:hAnsi="Arial" w:cs="Arial"/>
        </w:rPr>
        <w:t xml:space="preserve">zdraví a zdravého </w:t>
      </w:r>
      <w:r w:rsidR="00DE1EB0" w:rsidRPr="00FD05EC">
        <w:rPr>
          <w:rFonts w:ascii="Arial" w:eastAsia="Calibri" w:hAnsi="Arial" w:cs="Arial"/>
        </w:rPr>
        <w:t>způsobu života</w:t>
      </w:r>
      <w:r w:rsidR="00A2115E" w:rsidRPr="00FD05EC">
        <w:rPr>
          <w:rFonts w:ascii="Arial" w:eastAsia="Calibri" w:hAnsi="Arial" w:cs="Arial"/>
        </w:rPr>
        <w:t xml:space="preserve"> všech skupin obyvatel </w:t>
      </w:r>
      <w:r w:rsidR="00FA5257" w:rsidRPr="00FD05EC">
        <w:rPr>
          <w:rFonts w:ascii="Arial" w:eastAsia="Calibri" w:hAnsi="Arial" w:cs="Arial"/>
        </w:rPr>
        <w:t xml:space="preserve">Olomouckého kraje </w:t>
      </w:r>
      <w:r w:rsidR="00A2115E" w:rsidRPr="00FD05EC">
        <w:rPr>
          <w:rFonts w:ascii="Arial" w:hAnsi="Arial" w:cs="Arial"/>
        </w:rPr>
        <w:t>za účelem zlepšování</w:t>
      </w:r>
      <w:r w:rsidR="00FA5257" w:rsidRPr="00FD05EC">
        <w:rPr>
          <w:rFonts w:ascii="Arial" w:hAnsi="Arial" w:cs="Arial"/>
        </w:rPr>
        <w:t xml:space="preserve"> jejich</w:t>
      </w:r>
      <w:r w:rsidR="00A2115E" w:rsidRPr="00FD05EC">
        <w:rPr>
          <w:rFonts w:ascii="Arial" w:hAnsi="Arial" w:cs="Arial"/>
        </w:rPr>
        <w:t xml:space="preserve"> zdravotního </w:t>
      </w:r>
      <w:r w:rsidR="00FA5257" w:rsidRPr="00FD05EC">
        <w:rPr>
          <w:rFonts w:ascii="Arial" w:hAnsi="Arial" w:cs="Arial"/>
        </w:rPr>
        <w:t>stavu,</w:t>
      </w:r>
      <w:r w:rsidR="00A2115E" w:rsidRPr="00FD05EC">
        <w:rPr>
          <w:rFonts w:ascii="Arial" w:eastAsia="Calibri" w:hAnsi="Arial" w:cs="Arial"/>
        </w:rPr>
        <w:t xml:space="preserve"> což je </w:t>
      </w:r>
      <w:r w:rsidR="008D1493" w:rsidRPr="00FD05EC">
        <w:rPr>
          <w:rFonts w:ascii="Arial" w:eastAsia="Calibri" w:hAnsi="Arial" w:cs="Arial"/>
        </w:rPr>
        <w:t xml:space="preserve">ve veřejném zájmu a v souladu s </w:t>
      </w:r>
      <w:r w:rsidR="00A2115E" w:rsidRPr="00FD05EC">
        <w:rPr>
          <w:rFonts w:ascii="Arial" w:eastAsia="Calibri" w:hAnsi="Arial" w:cs="Arial"/>
        </w:rPr>
        <w:t>cíli Olomouckého kraje.</w:t>
      </w:r>
      <w:r w:rsidR="00A2115E" w:rsidRPr="00FD05EC">
        <w:rPr>
          <w:rFonts w:ascii="Arial" w:eastAsia="Calibri" w:hAnsi="Arial" w:cs="Arial"/>
          <w:i/>
        </w:rPr>
        <w:t xml:space="preserve"> </w:t>
      </w:r>
      <w:r w:rsidR="00A2115E" w:rsidRPr="00FD05EC">
        <w:rPr>
          <w:rFonts w:ascii="Arial" w:eastAsia="Calibri" w:hAnsi="Arial" w:cs="Arial"/>
        </w:rPr>
        <w:t>Dotační program vychází z Národní strategie Zdraví 2020</w:t>
      </w:r>
      <w:r w:rsidR="00656DC9" w:rsidRPr="00FD05EC">
        <w:rPr>
          <w:rFonts w:ascii="Arial" w:eastAsia="Calibri" w:hAnsi="Arial" w:cs="Arial"/>
        </w:rPr>
        <w:t xml:space="preserve">, jejímž cílem je vytvořit udržitelný zdravotní systém, založený na kvalitě, dostupnosti a principu rovnocenného postavení lidí jako partnerů při dosahování lepšího zdraví pro všechny, a dále ze Strategie rozvoje územního obvodu Olomouckého kraje na </w:t>
      </w:r>
      <w:r w:rsidR="008D1493" w:rsidRPr="00FD05EC">
        <w:rPr>
          <w:rFonts w:ascii="Arial" w:eastAsia="Calibri" w:hAnsi="Arial" w:cs="Arial"/>
        </w:rPr>
        <w:t xml:space="preserve">období 2015 – 2020, konkrétně z </w:t>
      </w:r>
      <w:proofErr w:type="gramStart"/>
      <w:r w:rsidR="00656DC9" w:rsidRPr="00FD05EC">
        <w:rPr>
          <w:rFonts w:ascii="Arial" w:eastAsia="Calibri" w:hAnsi="Arial" w:cs="Arial"/>
        </w:rPr>
        <w:t>priority</w:t>
      </w:r>
      <w:r w:rsidR="00656DC9" w:rsidRPr="00FD05EC">
        <w:rPr>
          <w:rFonts w:ascii="Arial" w:eastAsia="Calibri" w:hAnsi="Arial" w:cs="Arial"/>
          <w:bCs/>
        </w:rPr>
        <w:t xml:space="preserve"> B.1 Optimalizace</w:t>
      </w:r>
      <w:proofErr w:type="gramEnd"/>
      <w:r w:rsidR="00656DC9" w:rsidRPr="00FD05EC">
        <w:rPr>
          <w:rFonts w:ascii="Arial" w:eastAsia="Calibri" w:hAnsi="Arial" w:cs="Arial"/>
          <w:bCs/>
        </w:rPr>
        <w:t xml:space="preserve"> systému zajišťování zdravotní péče, </w:t>
      </w:r>
      <w:r w:rsidR="00656DC9" w:rsidRPr="00FD05EC">
        <w:rPr>
          <w:rFonts w:ascii="Arial" w:eastAsia="Calibri" w:hAnsi="Arial" w:cs="Arial"/>
        </w:rPr>
        <w:t xml:space="preserve">jejímž cílem je mimo jiné podpora preventivních programů a osvětových a dobrovolnických aktivit. </w:t>
      </w:r>
    </w:p>
    <w:p w14:paraId="0E0A986F" w14:textId="77777777" w:rsidR="000E1BBF" w:rsidRPr="00FD05EC" w:rsidRDefault="000E1BBF" w:rsidP="00691685">
      <w:pPr>
        <w:ind w:left="0" w:firstLine="0"/>
        <w:rPr>
          <w:rFonts w:ascii="Arial" w:hAnsi="Arial" w:cs="Arial"/>
        </w:rPr>
      </w:pPr>
    </w:p>
    <w:p w14:paraId="28B5E18A" w14:textId="1E3E2CDB" w:rsidR="00691685" w:rsidRPr="00FD05E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8826F8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8826F8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FD05EC">
        <w:rPr>
          <w:rFonts w:ascii="Arial" w:hAnsi="Arial" w:cs="Arial"/>
          <w:b/>
          <w:bCs/>
          <w:sz w:val="24"/>
          <w:szCs w:val="24"/>
        </w:rPr>
        <w:t>titulu</w:t>
      </w:r>
      <w:r w:rsidRPr="00FD05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FD05E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549FD5C4" w:rsidR="00691685" w:rsidRPr="00FD05EC" w:rsidRDefault="00C04860" w:rsidP="0048372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D05EC">
        <w:rPr>
          <w:rFonts w:ascii="Arial" w:hAnsi="Arial" w:cs="Arial"/>
          <w:b/>
        </w:rPr>
        <w:t>Důvodem</w:t>
      </w:r>
      <w:r w:rsidRPr="00FD05EC">
        <w:rPr>
          <w:rFonts w:ascii="Arial" w:hAnsi="Arial" w:cs="Arial"/>
        </w:rPr>
        <w:t xml:space="preserve"> vyhlášení dotačního</w:t>
      </w:r>
      <w:r w:rsidR="00C042CC" w:rsidRPr="00FD05EC">
        <w:rPr>
          <w:rFonts w:ascii="Arial" w:hAnsi="Arial" w:cs="Arial"/>
        </w:rPr>
        <w:t xml:space="preserve"> </w:t>
      </w:r>
      <w:r w:rsidR="00F73FDA" w:rsidRPr="00FD05EC">
        <w:rPr>
          <w:rFonts w:ascii="Arial" w:hAnsi="Arial" w:cs="Arial"/>
        </w:rPr>
        <w:t xml:space="preserve">titulu 2 </w:t>
      </w:r>
      <w:r w:rsidR="00AD64EA" w:rsidRPr="00FD05EC">
        <w:rPr>
          <w:rFonts w:ascii="Arial" w:hAnsi="Arial" w:cs="Arial"/>
        </w:rPr>
        <w:t xml:space="preserve">je </w:t>
      </w:r>
      <w:r w:rsidR="00DE1EB0" w:rsidRPr="00FD05EC">
        <w:rPr>
          <w:rFonts w:ascii="Arial" w:hAnsi="Arial" w:cs="Arial"/>
        </w:rPr>
        <w:t>zejména</w:t>
      </w:r>
      <w:r w:rsidRPr="00FD05EC">
        <w:rPr>
          <w:rFonts w:ascii="Arial" w:hAnsi="Arial" w:cs="Arial"/>
        </w:rPr>
        <w:t xml:space="preserve"> p</w:t>
      </w:r>
      <w:r w:rsidR="00E12B60" w:rsidRPr="00FD05EC">
        <w:rPr>
          <w:rFonts w:ascii="Arial" w:hAnsi="Arial" w:cs="Arial"/>
        </w:rPr>
        <w:t xml:space="preserve">odpora zlepšování zdravotního stavu obyvatel Olomouckého kraje realizací významných </w:t>
      </w:r>
      <w:r w:rsidR="00DE1EB0" w:rsidRPr="00FD05EC">
        <w:rPr>
          <w:rFonts w:ascii="Arial" w:hAnsi="Arial" w:cs="Arial"/>
        </w:rPr>
        <w:t>aktivit</w:t>
      </w:r>
      <w:r w:rsidR="00BB7DD5" w:rsidRPr="00FD05EC">
        <w:rPr>
          <w:rFonts w:ascii="Arial" w:hAnsi="Arial" w:cs="Arial"/>
        </w:rPr>
        <w:t xml:space="preserve"> v oblasti zdravotnictví</w:t>
      </w:r>
      <w:r w:rsidR="00E12B60" w:rsidRPr="00FD05EC">
        <w:rPr>
          <w:rFonts w:ascii="Arial" w:hAnsi="Arial" w:cs="Arial"/>
        </w:rPr>
        <w:t xml:space="preserve">, </w:t>
      </w:r>
      <w:r w:rsidR="00DE1EB0" w:rsidRPr="00FD05EC">
        <w:rPr>
          <w:rFonts w:ascii="Arial" w:hAnsi="Arial" w:cs="Arial"/>
        </w:rPr>
        <w:t>dále</w:t>
      </w:r>
      <w:r w:rsidR="00BB7DD5" w:rsidRPr="00FD05EC">
        <w:rPr>
          <w:rFonts w:ascii="Arial" w:hAnsi="Arial" w:cs="Arial"/>
        </w:rPr>
        <w:t xml:space="preserve"> </w:t>
      </w:r>
      <w:r w:rsidR="00E12B60" w:rsidRPr="00FD05EC">
        <w:rPr>
          <w:rFonts w:ascii="Arial" w:hAnsi="Arial" w:cs="Arial"/>
        </w:rPr>
        <w:t xml:space="preserve">podpora </w:t>
      </w:r>
      <w:r w:rsidR="00DE1EB0" w:rsidRPr="00FD05EC">
        <w:rPr>
          <w:rFonts w:ascii="Arial" w:hAnsi="Arial" w:cs="Arial"/>
        </w:rPr>
        <w:t xml:space="preserve">zlepšování zdravotního stavu dětí se zdravotním či kombinovaným postižením včetně neurologického, </w:t>
      </w:r>
      <w:r w:rsidR="00E12B60" w:rsidRPr="00FD05EC">
        <w:rPr>
          <w:rFonts w:ascii="Arial" w:hAnsi="Arial" w:cs="Arial"/>
        </w:rPr>
        <w:t>podpora</w:t>
      </w:r>
      <w:r w:rsidR="00AD64EA" w:rsidRPr="00FD05EC">
        <w:rPr>
          <w:rFonts w:ascii="Arial" w:hAnsi="Arial" w:cs="Arial"/>
        </w:rPr>
        <w:t xml:space="preserve"> významných akcí/činností</w:t>
      </w:r>
      <w:r w:rsidRPr="00FD05EC">
        <w:rPr>
          <w:rFonts w:ascii="Arial" w:hAnsi="Arial" w:cs="Arial"/>
        </w:rPr>
        <w:t>,</w:t>
      </w:r>
      <w:r w:rsidR="00E12B60" w:rsidRPr="00FD05EC">
        <w:rPr>
          <w:rFonts w:ascii="Arial" w:hAnsi="Arial" w:cs="Arial"/>
        </w:rPr>
        <w:t xml:space="preserve"> zaměřených na udržování a zvyšování odborných kompetencí zdravotnický</w:t>
      </w:r>
      <w:r w:rsidRPr="00FD05EC">
        <w:rPr>
          <w:rFonts w:ascii="Arial" w:hAnsi="Arial" w:cs="Arial"/>
        </w:rPr>
        <w:t>ch pracovníků</w:t>
      </w:r>
      <w:r w:rsidR="00DE1EB0" w:rsidRPr="00FD05EC">
        <w:rPr>
          <w:rFonts w:ascii="Arial" w:hAnsi="Arial" w:cs="Arial"/>
        </w:rPr>
        <w:t xml:space="preserve"> a podpora dárcovství krve v Olomouckém kraji</w:t>
      </w:r>
      <w:r w:rsidRPr="00FD05EC">
        <w:rPr>
          <w:rFonts w:ascii="Arial" w:hAnsi="Arial" w:cs="Arial"/>
        </w:rPr>
        <w:t>. Důvod vyhlášení dotačního titulu</w:t>
      </w:r>
      <w:r w:rsidR="00212EC9" w:rsidRPr="00FD05EC">
        <w:rPr>
          <w:rFonts w:ascii="Arial" w:hAnsi="Arial" w:cs="Arial"/>
        </w:rPr>
        <w:t xml:space="preserve"> je v souladu s </w:t>
      </w:r>
      <w:r w:rsidR="00F10EB3" w:rsidRPr="00FD05EC">
        <w:rPr>
          <w:rFonts w:ascii="Arial" w:hAnsi="Arial" w:cs="Arial"/>
        </w:rPr>
        <w:t>(</w:t>
      </w:r>
      <w:r w:rsidR="00E12B60" w:rsidRPr="00FD05EC">
        <w:rPr>
          <w:rFonts w:ascii="Arial" w:hAnsi="Arial" w:cs="Arial"/>
        </w:rPr>
        <w:t xml:space="preserve">Národní strategií Zdraví 2020 a se Strategií rozvoje územního obvodu Olomouckého kraje na období 2015 – 2020, konkrétně s </w:t>
      </w:r>
      <w:proofErr w:type="gramStart"/>
      <w:r w:rsidR="00E12B60" w:rsidRPr="00FD05EC">
        <w:rPr>
          <w:rFonts w:ascii="Arial" w:hAnsi="Arial" w:cs="Arial"/>
        </w:rPr>
        <w:t xml:space="preserve">prioritou </w:t>
      </w:r>
      <w:r w:rsidR="00E12B60" w:rsidRPr="00FD05EC">
        <w:rPr>
          <w:rFonts w:ascii="Arial" w:hAnsi="Arial" w:cs="Arial"/>
          <w:bCs/>
        </w:rPr>
        <w:t>B.1 Optimalizace</w:t>
      </w:r>
      <w:proofErr w:type="gramEnd"/>
      <w:r w:rsidR="00E12B60" w:rsidRPr="00FD05EC">
        <w:rPr>
          <w:rFonts w:ascii="Arial" w:hAnsi="Arial" w:cs="Arial"/>
          <w:bCs/>
        </w:rPr>
        <w:t xml:space="preserve"> systému zajišťování zdravotní péče, oblastmi podpory </w:t>
      </w:r>
      <w:r w:rsidR="00E12B60" w:rsidRPr="00FD05EC">
        <w:rPr>
          <w:rFonts w:ascii="Arial" w:hAnsi="Arial" w:cs="Arial"/>
        </w:rPr>
        <w:t xml:space="preserve">B.1.7 Zkvalitňování zdravotní péče o zdravotně znevýhodněné občany včetně dětí, B.1.8. Podpora vzdělávání zdravotnických </w:t>
      </w:r>
      <w:proofErr w:type="gramStart"/>
      <w:r w:rsidR="00E12B60" w:rsidRPr="00FD05EC">
        <w:rPr>
          <w:rFonts w:ascii="Arial" w:hAnsi="Arial" w:cs="Arial"/>
        </w:rPr>
        <w:t>pracovníků a B.1.9</w:t>
      </w:r>
      <w:proofErr w:type="gramEnd"/>
      <w:r w:rsidR="00E12B60" w:rsidRPr="00FD05EC">
        <w:rPr>
          <w:rFonts w:ascii="Arial" w:hAnsi="Arial" w:cs="Arial"/>
        </w:rPr>
        <w:t>. Podpora zdravotně-</w:t>
      </w:r>
      <w:bookmarkStart w:id="1" w:name="_GoBack"/>
      <w:bookmarkEnd w:id="1"/>
      <w:r w:rsidR="00E12B60" w:rsidRPr="00FD05EC">
        <w:rPr>
          <w:rFonts w:ascii="Arial" w:hAnsi="Arial" w:cs="Arial"/>
        </w:rPr>
        <w:t xml:space="preserve">preventivních programů. </w:t>
      </w:r>
    </w:p>
    <w:p w14:paraId="57507946" w14:textId="77777777" w:rsidR="002115B0" w:rsidRPr="005221D5" w:rsidRDefault="002115B0" w:rsidP="002115B0">
      <w:pPr>
        <w:ind w:left="0" w:firstLine="0"/>
        <w:rPr>
          <w:rFonts w:ascii="Arial" w:hAnsi="Arial" w:cs="Arial"/>
        </w:rPr>
      </w:pPr>
    </w:p>
    <w:p w14:paraId="612052A3" w14:textId="475F7EA6" w:rsidR="0058165E" w:rsidRPr="00FD05EC" w:rsidRDefault="00E12B60" w:rsidP="00483722">
      <w:pPr>
        <w:rPr>
          <w:rFonts w:ascii="Arial" w:hAnsi="Arial" w:cs="Arial"/>
          <w:strike/>
        </w:rPr>
      </w:pPr>
      <w:r w:rsidRPr="00E12B60">
        <w:rPr>
          <w:rFonts w:ascii="Arial" w:hAnsi="Arial" w:cs="Arial"/>
        </w:rPr>
        <w:t>2.2</w:t>
      </w:r>
      <w:r w:rsidRPr="00AD64EA">
        <w:rPr>
          <w:rFonts w:ascii="Arial" w:hAnsi="Arial" w:cs="Arial"/>
        </w:rPr>
        <w:t>.</w:t>
      </w:r>
      <w:r w:rsidR="00AD64EA" w:rsidRPr="00AD64EA">
        <w:rPr>
          <w:rFonts w:ascii="Arial" w:hAnsi="Arial" w:cs="Arial"/>
          <w:b/>
        </w:rPr>
        <w:t xml:space="preserve">    </w:t>
      </w:r>
      <w:r w:rsidR="00AD64EA" w:rsidRPr="00AD64EA">
        <w:rPr>
          <w:rFonts w:ascii="Arial" w:hAnsi="Arial" w:cs="Arial"/>
        </w:rPr>
        <w:t xml:space="preserve"> </w:t>
      </w:r>
      <w:r w:rsidR="00AD64EA">
        <w:rPr>
          <w:rFonts w:ascii="Arial" w:hAnsi="Arial" w:cs="Arial"/>
        </w:rPr>
        <w:t xml:space="preserve"> </w:t>
      </w:r>
      <w:r w:rsidRPr="00AD64EA">
        <w:rPr>
          <w:rFonts w:ascii="Arial" w:hAnsi="Arial" w:cs="Arial"/>
          <w:b/>
        </w:rPr>
        <w:t>Obecným</w:t>
      </w:r>
      <w:r w:rsidRPr="00C042CC">
        <w:rPr>
          <w:rFonts w:ascii="Arial" w:hAnsi="Arial" w:cs="Arial"/>
          <w:b/>
        </w:rPr>
        <w:t xml:space="preserve"> účelem</w:t>
      </w:r>
      <w:r w:rsidRPr="00C042CC">
        <w:rPr>
          <w:rFonts w:ascii="Arial" w:hAnsi="Arial" w:cs="Arial"/>
          <w:b/>
          <w:i/>
        </w:rPr>
        <w:t xml:space="preserve"> </w:t>
      </w:r>
      <w:r w:rsidRPr="00C042CC">
        <w:rPr>
          <w:rFonts w:ascii="Arial" w:hAnsi="Arial" w:cs="Arial"/>
        </w:rPr>
        <w:t xml:space="preserve">vyhlášeného dotačního </w:t>
      </w:r>
      <w:r w:rsidRPr="00FD05EC">
        <w:rPr>
          <w:rFonts w:ascii="Arial" w:hAnsi="Arial" w:cs="Arial"/>
        </w:rPr>
        <w:t xml:space="preserve">titulu </w:t>
      </w:r>
      <w:r w:rsidR="00F73FDA" w:rsidRPr="00FD05EC">
        <w:rPr>
          <w:rFonts w:ascii="Arial" w:hAnsi="Arial" w:cs="Arial"/>
        </w:rPr>
        <w:t xml:space="preserve">2 </w:t>
      </w:r>
      <w:r w:rsidR="0014292C" w:rsidRPr="00FD05EC">
        <w:rPr>
          <w:rFonts w:ascii="Arial" w:hAnsi="Arial" w:cs="Arial"/>
        </w:rPr>
        <w:t>je po</w:t>
      </w:r>
      <w:r w:rsidR="00F52F87" w:rsidRPr="00FD05EC">
        <w:rPr>
          <w:rFonts w:ascii="Arial" w:hAnsi="Arial" w:cs="Arial"/>
        </w:rPr>
        <w:t xml:space="preserve">dpora </w:t>
      </w:r>
      <w:r w:rsidR="00C91E4D" w:rsidRPr="00FD05EC">
        <w:rPr>
          <w:rFonts w:ascii="Arial" w:hAnsi="Arial" w:cs="Arial"/>
        </w:rPr>
        <w:t>projektů</w:t>
      </w:r>
      <w:r w:rsidR="002434BC" w:rsidRPr="00FD05EC">
        <w:rPr>
          <w:rFonts w:ascii="Arial" w:hAnsi="Arial" w:cs="Arial"/>
        </w:rPr>
        <w:t>, významných svým rozsahem, obsahem nebo přínosem</w:t>
      </w:r>
      <w:r w:rsidR="007857F0" w:rsidRPr="00FD05EC">
        <w:rPr>
          <w:rFonts w:ascii="Arial" w:hAnsi="Arial" w:cs="Arial"/>
        </w:rPr>
        <w:t xml:space="preserve">, </w:t>
      </w:r>
      <w:r w:rsidR="00F52F87" w:rsidRPr="00FD05EC">
        <w:rPr>
          <w:rFonts w:ascii="Arial" w:hAnsi="Arial" w:cs="Arial"/>
        </w:rPr>
        <w:t>pořáda</w:t>
      </w:r>
      <w:r w:rsidR="002434BC" w:rsidRPr="00FD05EC">
        <w:rPr>
          <w:rFonts w:ascii="Arial" w:hAnsi="Arial" w:cs="Arial"/>
        </w:rPr>
        <w:t>ných na úz</w:t>
      </w:r>
      <w:r w:rsidR="006E20A8" w:rsidRPr="00FD05EC">
        <w:rPr>
          <w:rFonts w:ascii="Arial" w:hAnsi="Arial" w:cs="Arial"/>
        </w:rPr>
        <w:t>emí Olomouckého kraje nebo pro o</w:t>
      </w:r>
      <w:r w:rsidR="002434BC" w:rsidRPr="00FD05EC">
        <w:rPr>
          <w:rFonts w:ascii="Arial" w:hAnsi="Arial" w:cs="Arial"/>
        </w:rPr>
        <w:t>byvatele Olomouckého kraje. P</w:t>
      </w:r>
      <w:r w:rsidR="00AD64EA" w:rsidRPr="00FD05EC">
        <w:rPr>
          <w:rFonts w:ascii="Arial" w:hAnsi="Arial" w:cs="Arial"/>
        </w:rPr>
        <w:t xml:space="preserve">odpořeny mohou být </w:t>
      </w:r>
      <w:r w:rsidR="00C91E4D" w:rsidRPr="00FD05EC">
        <w:rPr>
          <w:rFonts w:ascii="Arial" w:hAnsi="Arial" w:cs="Arial"/>
        </w:rPr>
        <w:t>projekty</w:t>
      </w:r>
      <w:r w:rsidR="002434BC" w:rsidRPr="00FD05EC">
        <w:rPr>
          <w:rFonts w:ascii="Arial" w:hAnsi="Arial" w:cs="Arial"/>
        </w:rPr>
        <w:t xml:space="preserve"> učené široké veřejnosti, zaměřené na zlepšování informovanosti o </w:t>
      </w:r>
      <w:r w:rsidR="00C91E4D" w:rsidRPr="00FD05EC">
        <w:rPr>
          <w:rFonts w:ascii="Arial" w:hAnsi="Arial" w:cs="Arial"/>
        </w:rPr>
        <w:t>zdravém způsobu života a o </w:t>
      </w:r>
      <w:r w:rsidR="002434BC" w:rsidRPr="00FD05EC">
        <w:rPr>
          <w:rFonts w:ascii="Arial" w:hAnsi="Arial" w:cs="Arial"/>
        </w:rPr>
        <w:t>prevenci v ob</w:t>
      </w:r>
      <w:r w:rsidR="00AD64EA" w:rsidRPr="00FD05EC">
        <w:rPr>
          <w:rFonts w:ascii="Arial" w:hAnsi="Arial" w:cs="Arial"/>
        </w:rPr>
        <w:t xml:space="preserve">lasti zdraví, dále </w:t>
      </w:r>
      <w:r w:rsidR="00C91E4D" w:rsidRPr="00FD05EC">
        <w:rPr>
          <w:rFonts w:ascii="Arial" w:hAnsi="Arial" w:cs="Arial"/>
        </w:rPr>
        <w:t>projekty</w:t>
      </w:r>
      <w:r w:rsidR="002434BC" w:rsidRPr="00FD05EC">
        <w:rPr>
          <w:rFonts w:ascii="Arial" w:hAnsi="Arial" w:cs="Arial"/>
        </w:rPr>
        <w:t xml:space="preserve"> zaměřené na </w:t>
      </w:r>
      <w:r w:rsidR="00F52F87" w:rsidRPr="00FD05EC">
        <w:rPr>
          <w:rFonts w:ascii="Arial" w:hAnsi="Arial" w:cs="Arial"/>
        </w:rPr>
        <w:t>zlepšování zdravotního stavu dětí se zdravotním či kombinovaným postižením včetně neurologického</w:t>
      </w:r>
      <w:r w:rsidR="00FD1E94" w:rsidRPr="00FD05EC">
        <w:rPr>
          <w:rFonts w:ascii="Arial" w:hAnsi="Arial" w:cs="Arial"/>
        </w:rPr>
        <w:t xml:space="preserve"> pomocí</w:t>
      </w:r>
      <w:r w:rsidR="002434BC" w:rsidRPr="00FD05EC">
        <w:rPr>
          <w:rFonts w:ascii="Arial" w:hAnsi="Arial" w:cs="Arial"/>
        </w:rPr>
        <w:t xml:space="preserve"> </w:t>
      </w:r>
      <w:r w:rsidR="00FD1E94" w:rsidRPr="00FD05EC">
        <w:rPr>
          <w:rFonts w:ascii="Arial" w:hAnsi="Arial" w:cs="Arial"/>
        </w:rPr>
        <w:t>speciálních rehabilitací nehrazených z veřejného zdravotního pojištění</w:t>
      </w:r>
      <w:r w:rsidR="00DE1EB0" w:rsidRPr="00FD05EC">
        <w:rPr>
          <w:rFonts w:ascii="Arial" w:hAnsi="Arial" w:cs="Arial"/>
        </w:rPr>
        <w:t xml:space="preserve">, </w:t>
      </w:r>
      <w:r w:rsidR="002434BC" w:rsidRPr="00FD05EC">
        <w:rPr>
          <w:rFonts w:ascii="Arial" w:hAnsi="Arial" w:cs="Arial"/>
        </w:rPr>
        <w:t>které budou poskytovány dětem z Olomouckého kraje</w:t>
      </w:r>
      <w:r w:rsidR="00DE1EB0" w:rsidRPr="00FD05EC">
        <w:rPr>
          <w:rFonts w:ascii="Arial" w:hAnsi="Arial" w:cs="Arial"/>
        </w:rPr>
        <w:t xml:space="preserve"> </w:t>
      </w:r>
      <w:r w:rsidR="00FD1E94" w:rsidRPr="00FD05EC">
        <w:rPr>
          <w:rFonts w:ascii="Arial" w:hAnsi="Arial" w:cs="Arial"/>
        </w:rPr>
        <w:t>(přičemž každé dítě může být zařazeno pouze do jednoho projektu p</w:t>
      </w:r>
      <w:r w:rsidR="002434BC" w:rsidRPr="00FD05EC">
        <w:rPr>
          <w:rFonts w:ascii="Arial" w:hAnsi="Arial" w:cs="Arial"/>
        </w:rPr>
        <w:t>odporovaného Olomouckým krajem).</w:t>
      </w:r>
      <w:r w:rsidR="00FD1E94" w:rsidRPr="00FD05EC">
        <w:rPr>
          <w:rFonts w:ascii="Arial" w:hAnsi="Arial" w:cs="Arial"/>
        </w:rPr>
        <w:t xml:space="preserve"> </w:t>
      </w:r>
      <w:r w:rsidR="002434BC" w:rsidRPr="00FD05EC">
        <w:rPr>
          <w:rFonts w:ascii="Arial" w:hAnsi="Arial" w:cs="Arial"/>
        </w:rPr>
        <w:t>Podpořena může být rovněž</w:t>
      </w:r>
      <w:r w:rsidR="00FD1E94" w:rsidRPr="00FD05EC">
        <w:rPr>
          <w:rFonts w:ascii="Arial" w:eastAsia="Times New Roman" w:hAnsi="Arial" w:cs="Arial"/>
          <w:lang w:eastAsia="cs-CZ"/>
        </w:rPr>
        <w:t xml:space="preserve"> realizace významných </w:t>
      </w:r>
      <w:r w:rsidR="00FD1E94" w:rsidRPr="00FD05EC">
        <w:rPr>
          <w:rFonts w:ascii="Arial" w:hAnsi="Arial" w:cs="Arial"/>
        </w:rPr>
        <w:t>jednorázových vzdělávacích akcí pro pracovníky ve zdravotnictví, zaměřených na praktický nácvik či zafixování odborných dovedností, a</w:t>
      </w:r>
      <w:r w:rsidR="00C91E4D" w:rsidRPr="00FD05EC">
        <w:rPr>
          <w:rFonts w:ascii="Arial" w:hAnsi="Arial" w:cs="Arial"/>
        </w:rPr>
        <w:t> </w:t>
      </w:r>
      <w:r w:rsidR="002434BC" w:rsidRPr="00FD05EC">
        <w:rPr>
          <w:rFonts w:ascii="Arial" w:hAnsi="Arial" w:cs="Arial"/>
        </w:rPr>
        <w:t xml:space="preserve">organizace </w:t>
      </w:r>
      <w:r w:rsidR="00FD1E94" w:rsidRPr="00FD05EC">
        <w:rPr>
          <w:rFonts w:ascii="Arial" w:hAnsi="Arial" w:cs="Arial"/>
        </w:rPr>
        <w:t>odborných kongresů, konferencí a seminářů v různých oblastech zdravotnictví včetně paliativní péče</w:t>
      </w:r>
      <w:r w:rsidR="00A405CA" w:rsidRPr="00FD05EC">
        <w:rPr>
          <w:rFonts w:ascii="Arial" w:hAnsi="Arial" w:cs="Arial"/>
        </w:rPr>
        <w:t xml:space="preserve">, </w:t>
      </w:r>
      <w:r w:rsidR="0058165E" w:rsidRPr="00FD05EC">
        <w:rPr>
          <w:rFonts w:ascii="Arial" w:hAnsi="Arial" w:cs="Arial"/>
        </w:rPr>
        <w:t xml:space="preserve">přičemž podpora může být využita výhradně </w:t>
      </w:r>
      <w:r w:rsidR="00A405CA" w:rsidRPr="00FD05EC">
        <w:rPr>
          <w:rFonts w:ascii="Arial" w:hAnsi="Arial" w:cs="Arial"/>
        </w:rPr>
        <w:t>na zajištění odborné části akce</w:t>
      </w:r>
      <w:r w:rsidR="0058165E" w:rsidRPr="00FD05EC">
        <w:rPr>
          <w:rFonts w:ascii="Arial" w:hAnsi="Arial" w:cs="Arial"/>
        </w:rPr>
        <w:t>.</w:t>
      </w:r>
      <w:r w:rsidR="00FD1E94" w:rsidRPr="00FD05EC">
        <w:rPr>
          <w:rFonts w:ascii="Arial" w:hAnsi="Arial" w:cs="Arial"/>
        </w:rPr>
        <w:t xml:space="preserve"> </w:t>
      </w:r>
      <w:r w:rsidR="0058165E" w:rsidRPr="00FD05EC">
        <w:rPr>
          <w:rFonts w:ascii="Arial" w:hAnsi="Arial" w:cs="Arial"/>
        </w:rPr>
        <w:t>Podpořit lze rovněž aktivity související s dárcovstvím krve</w:t>
      </w:r>
      <w:r w:rsidR="004A17CF" w:rsidRPr="00FD05EC">
        <w:rPr>
          <w:rFonts w:ascii="Arial" w:hAnsi="Arial" w:cs="Arial"/>
        </w:rPr>
        <w:t xml:space="preserve"> </w:t>
      </w:r>
      <w:r w:rsidR="003319D2" w:rsidRPr="00FD05EC">
        <w:rPr>
          <w:rFonts w:ascii="Arial" w:hAnsi="Arial" w:cs="Arial"/>
        </w:rPr>
        <w:t>(zejména oceňování dárců krve a propagace dárcovství)</w:t>
      </w:r>
      <w:r w:rsidR="0058165E" w:rsidRPr="00FD05EC">
        <w:rPr>
          <w:rFonts w:ascii="Arial" w:hAnsi="Arial" w:cs="Arial"/>
        </w:rPr>
        <w:t xml:space="preserve"> a s výukou první pomoci.</w:t>
      </w:r>
      <w:r w:rsidR="00BA14B9" w:rsidRPr="00FD05EC">
        <w:rPr>
          <w:rFonts w:ascii="Arial" w:hAnsi="Arial" w:cs="Arial"/>
        </w:rPr>
        <w:t xml:space="preserve"> </w:t>
      </w:r>
    </w:p>
    <w:p w14:paraId="0395E913" w14:textId="6C371577" w:rsidR="00F6185D" w:rsidRPr="00FD05EC" w:rsidRDefault="00F6185D" w:rsidP="00BA14B9">
      <w:pPr>
        <w:ind w:left="0" w:firstLine="0"/>
        <w:rPr>
          <w:rFonts w:ascii="Arial" w:hAnsi="Arial" w:cs="Arial"/>
          <w:i/>
        </w:rPr>
      </w:pPr>
    </w:p>
    <w:p w14:paraId="2EAE61C9" w14:textId="0B5D52BB" w:rsidR="00691685" w:rsidRPr="00FD05E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FD05EC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FD05EC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FD05EC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FD05EC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FD05EC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8826F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</w:rPr>
      </w:pPr>
    </w:p>
    <w:p w14:paraId="1CC8FA80" w14:textId="2A03E758" w:rsidR="00F56E1F" w:rsidRPr="00FD05E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trike/>
        </w:rPr>
      </w:pPr>
      <w:r w:rsidRPr="008826F8">
        <w:rPr>
          <w:rFonts w:ascii="Arial" w:hAnsi="Arial" w:cs="Arial"/>
          <w:b/>
        </w:rPr>
        <w:t xml:space="preserve">Žadatelem může být pouze </w:t>
      </w:r>
      <w:r w:rsidRPr="00FD05EC">
        <w:rPr>
          <w:rFonts w:ascii="Arial" w:hAnsi="Arial" w:cs="Arial"/>
          <w:b/>
        </w:rPr>
        <w:t>fyzická nebo právnická</w:t>
      </w:r>
      <w:r w:rsidR="000A57CD" w:rsidRPr="00FD05EC">
        <w:rPr>
          <w:rFonts w:ascii="Arial" w:hAnsi="Arial" w:cs="Arial"/>
          <w:b/>
        </w:rPr>
        <w:t xml:space="preserve"> osoba</w:t>
      </w:r>
      <w:r w:rsidRPr="00FD05EC">
        <w:rPr>
          <w:rFonts w:ascii="Arial" w:hAnsi="Arial" w:cs="Arial"/>
          <w:b/>
        </w:rPr>
        <w:t>, která je blíže specifikována v</w:t>
      </w:r>
      <w:r w:rsidR="00A758FF" w:rsidRPr="00FD05EC">
        <w:rPr>
          <w:rFonts w:ascii="Arial" w:hAnsi="Arial" w:cs="Arial"/>
          <w:b/>
        </w:rPr>
        <w:t xml:space="preserve"> těchto </w:t>
      </w:r>
      <w:r w:rsidR="0091497F" w:rsidRPr="00FD05EC">
        <w:rPr>
          <w:rFonts w:ascii="Arial" w:hAnsi="Arial" w:cs="Arial"/>
          <w:b/>
        </w:rPr>
        <w:t>p</w:t>
      </w:r>
      <w:r w:rsidRPr="00FD05EC">
        <w:rPr>
          <w:rFonts w:ascii="Arial" w:hAnsi="Arial" w:cs="Arial"/>
          <w:b/>
        </w:rPr>
        <w:t xml:space="preserve">ravidlech vyhlášeného dotačního </w:t>
      </w:r>
      <w:r w:rsidR="00C40150" w:rsidRPr="00FD05EC">
        <w:rPr>
          <w:rFonts w:ascii="Arial" w:hAnsi="Arial" w:cs="Arial"/>
          <w:b/>
        </w:rPr>
        <w:t>t</w:t>
      </w:r>
      <w:r w:rsidR="00BB79D0" w:rsidRPr="00FD05EC">
        <w:rPr>
          <w:rFonts w:ascii="Arial" w:hAnsi="Arial" w:cs="Arial"/>
          <w:b/>
        </w:rPr>
        <w:t>itulu</w:t>
      </w:r>
      <w:r w:rsidRPr="00FD05EC">
        <w:rPr>
          <w:rFonts w:ascii="Arial" w:hAnsi="Arial" w:cs="Arial"/>
          <w:b/>
        </w:rPr>
        <w:t>.</w:t>
      </w:r>
    </w:p>
    <w:p w14:paraId="5B9FCEAF" w14:textId="77777777" w:rsidR="00F56E1F" w:rsidRPr="00FD05EC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FD05E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D05EC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FD05EC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FD05EC">
        <w:rPr>
          <w:rFonts w:ascii="Arial" w:hAnsi="Arial" w:cs="Arial"/>
        </w:rPr>
        <w:t>fyzická</w:t>
      </w:r>
      <w:proofErr w:type="gramEnd"/>
      <w:r w:rsidRPr="00FD05EC">
        <w:rPr>
          <w:rFonts w:ascii="Arial" w:hAnsi="Arial" w:cs="Arial"/>
        </w:rPr>
        <w:t xml:space="preserve"> osoba, </w:t>
      </w:r>
      <w:proofErr w:type="gramStart"/>
      <w:r w:rsidRPr="00FD05EC">
        <w:rPr>
          <w:rFonts w:ascii="Arial" w:hAnsi="Arial" w:cs="Arial"/>
        </w:rPr>
        <w:t>která:</w:t>
      </w:r>
      <w:proofErr w:type="gramEnd"/>
    </w:p>
    <w:p w14:paraId="222D06DF" w14:textId="77777777" w:rsidR="00691685" w:rsidRPr="00FD05E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D05EC">
        <w:rPr>
          <w:rFonts w:ascii="Arial" w:hAnsi="Arial" w:cs="Arial"/>
        </w:rPr>
        <w:t>dosáhne nejpozději v den podání žádosti o dotaci 18 let,</w:t>
      </w:r>
    </w:p>
    <w:p w14:paraId="346D619E" w14:textId="7D7709DF" w:rsidR="00691685" w:rsidRPr="00FD05E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D05EC">
        <w:rPr>
          <w:rFonts w:ascii="Arial" w:hAnsi="Arial" w:cs="Arial"/>
        </w:rPr>
        <w:t>nemá omezen</w:t>
      </w:r>
      <w:r w:rsidR="00923CAF" w:rsidRPr="00FD05EC">
        <w:rPr>
          <w:rFonts w:ascii="Arial" w:hAnsi="Arial" w:cs="Arial"/>
        </w:rPr>
        <w:t>o</w:t>
      </w:r>
      <w:r w:rsidRPr="00FD05EC">
        <w:rPr>
          <w:rFonts w:ascii="Arial" w:hAnsi="Arial" w:cs="Arial"/>
        </w:rPr>
        <w:t>u svéprávnost dle § 55 a násl. zákona č. 89/2012 Sb., občanský zákoník,</w:t>
      </w:r>
      <w:r w:rsidR="00BE453A" w:rsidRPr="00FD05EC">
        <w:rPr>
          <w:rFonts w:ascii="Arial" w:hAnsi="Arial" w:cs="Arial"/>
        </w:rPr>
        <w:t xml:space="preserve"> a</w:t>
      </w:r>
    </w:p>
    <w:p w14:paraId="6346C49C" w14:textId="7BF63519" w:rsidR="00691685" w:rsidRPr="00FD05E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D05EC">
        <w:rPr>
          <w:rFonts w:ascii="Arial" w:hAnsi="Arial" w:cs="Arial"/>
        </w:rPr>
        <w:t xml:space="preserve">má trvalý pobyt na </w:t>
      </w:r>
      <w:r w:rsidR="00A57611" w:rsidRPr="00FD05EC">
        <w:rPr>
          <w:rFonts w:ascii="Arial" w:hAnsi="Arial" w:cs="Arial"/>
        </w:rPr>
        <w:t>území Olomouckého</w:t>
      </w:r>
      <w:r w:rsidRPr="00FD05EC">
        <w:rPr>
          <w:rFonts w:ascii="Arial" w:hAnsi="Arial" w:cs="Arial"/>
        </w:rPr>
        <w:t xml:space="preserve"> kraje,</w:t>
      </w:r>
      <w:r w:rsidR="008749F7" w:rsidRPr="00FD05EC">
        <w:rPr>
          <w:rFonts w:ascii="Arial" w:hAnsi="Arial" w:cs="Arial"/>
        </w:rPr>
        <w:t xml:space="preserve"> nebo </w:t>
      </w:r>
      <w:r w:rsidRPr="00FD05EC">
        <w:rPr>
          <w:rFonts w:ascii="Arial" w:hAnsi="Arial" w:cs="Arial"/>
        </w:rPr>
        <w:t xml:space="preserve">má sídlo </w:t>
      </w:r>
      <w:r w:rsidR="008749F7" w:rsidRPr="00FD05EC">
        <w:rPr>
          <w:rFonts w:ascii="Arial" w:hAnsi="Arial" w:cs="Arial"/>
        </w:rPr>
        <w:t>či</w:t>
      </w:r>
      <w:r w:rsidR="00364D0D" w:rsidRPr="00FD05EC">
        <w:rPr>
          <w:rFonts w:ascii="Arial" w:hAnsi="Arial" w:cs="Arial"/>
        </w:rPr>
        <w:t> </w:t>
      </w:r>
      <w:r w:rsidRPr="00FD05EC">
        <w:rPr>
          <w:rFonts w:ascii="Arial" w:hAnsi="Arial" w:cs="Arial"/>
        </w:rPr>
        <w:t>provozovnu na území Olomouckého kraje,</w:t>
      </w:r>
      <w:r w:rsidR="008749F7" w:rsidRPr="00FD05EC">
        <w:rPr>
          <w:rFonts w:ascii="Arial" w:hAnsi="Arial" w:cs="Arial"/>
        </w:rPr>
        <w:t xml:space="preserve"> nebo </w:t>
      </w:r>
      <w:r w:rsidRPr="00FD05EC">
        <w:rPr>
          <w:rFonts w:ascii="Arial" w:hAnsi="Arial" w:cs="Arial"/>
        </w:rPr>
        <w:t xml:space="preserve">má trvalý pobyt </w:t>
      </w:r>
      <w:r w:rsidR="008749F7" w:rsidRPr="00FD05EC">
        <w:rPr>
          <w:rFonts w:ascii="Arial" w:hAnsi="Arial" w:cs="Arial"/>
        </w:rPr>
        <w:t xml:space="preserve">či </w:t>
      </w:r>
      <w:r w:rsidRPr="00FD05EC">
        <w:rPr>
          <w:rFonts w:ascii="Arial" w:hAnsi="Arial" w:cs="Arial"/>
        </w:rPr>
        <w:t>sídlo nebo provozovnu mimo území Olomouckého kraje, ale výstupy navrhované akce</w:t>
      </w:r>
      <w:r w:rsidR="002628B7" w:rsidRPr="00FD05EC">
        <w:rPr>
          <w:rFonts w:ascii="Arial" w:hAnsi="Arial" w:cs="Arial"/>
        </w:rPr>
        <w:t>/činnosti</w:t>
      </w:r>
      <w:r w:rsidRPr="00FD05EC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FD05EC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FD05EC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77777777" w:rsidR="00691685" w:rsidRPr="00FD05EC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FD05EC">
        <w:rPr>
          <w:rFonts w:ascii="Arial" w:hAnsi="Arial" w:cs="Arial"/>
        </w:rPr>
        <w:t>právnická osoba, kterou je:</w:t>
      </w:r>
    </w:p>
    <w:p w14:paraId="3754D992" w14:textId="30B83265" w:rsidR="00714D42" w:rsidRPr="00FD05EC" w:rsidRDefault="00714D42" w:rsidP="007E5329">
      <w:pPr>
        <w:pStyle w:val="Odstavecseseznamem"/>
        <w:autoSpaceDE w:val="0"/>
        <w:autoSpaceDN w:val="0"/>
        <w:adjustRightInd w:val="0"/>
        <w:ind w:left="2127" w:hanging="248"/>
        <w:rPr>
          <w:rFonts w:ascii="Arial" w:hAnsi="Arial" w:cs="Arial"/>
        </w:rPr>
      </w:pPr>
      <w:r w:rsidRPr="00FD05EC">
        <w:rPr>
          <w:rFonts w:ascii="Arial" w:hAnsi="Arial" w:cs="Arial"/>
        </w:rPr>
        <w:t xml:space="preserve">I. právnická osoba, jejímž předmětem činnosti je </w:t>
      </w:r>
      <w:r w:rsidR="00D72442" w:rsidRPr="00FD05EC">
        <w:rPr>
          <w:rFonts w:ascii="Arial" w:hAnsi="Arial" w:cs="Arial"/>
        </w:rPr>
        <w:t>poskytování</w:t>
      </w:r>
      <w:r w:rsidRPr="00FD05EC">
        <w:rPr>
          <w:rFonts w:ascii="Arial" w:hAnsi="Arial" w:cs="Arial"/>
        </w:rPr>
        <w:t xml:space="preserve"> služeb souvisejících s ochranou a podporou zdraví včetně podpory specifických skupin obyvatelstva a jejich rodin, a jejíž sídlo či provozovna se nachází v územním obvodu Olomouckého kraje, nebo</w:t>
      </w:r>
    </w:p>
    <w:p w14:paraId="3BCDD9F7" w14:textId="3A899BB5" w:rsidR="00E60412" w:rsidRPr="00FD05EC" w:rsidRDefault="00714D42" w:rsidP="00483722">
      <w:pPr>
        <w:pStyle w:val="Odstavecseseznamem"/>
        <w:autoSpaceDE w:val="0"/>
        <w:autoSpaceDN w:val="0"/>
        <w:adjustRightInd w:val="0"/>
        <w:ind w:left="2127" w:hanging="284"/>
        <w:rPr>
          <w:rFonts w:ascii="Arial" w:hAnsi="Arial" w:cs="Arial"/>
        </w:rPr>
      </w:pPr>
      <w:r w:rsidRPr="00FD05EC">
        <w:rPr>
          <w:rFonts w:ascii="Arial" w:hAnsi="Arial" w:cs="Arial"/>
        </w:rPr>
        <w:t xml:space="preserve">II. právnická osoba, jejímž předmětem činnosti je </w:t>
      </w:r>
      <w:r w:rsidR="00D72442" w:rsidRPr="00FD05EC">
        <w:rPr>
          <w:rFonts w:ascii="Arial" w:hAnsi="Arial" w:cs="Arial"/>
        </w:rPr>
        <w:t>poskytování</w:t>
      </w:r>
      <w:r w:rsidRPr="00FD05EC">
        <w:rPr>
          <w:rFonts w:ascii="Arial" w:hAnsi="Arial" w:cs="Arial"/>
        </w:rPr>
        <w:t xml:space="preserve"> služeb souvisejících s ochranou a podporou zdraví včetně podpory specifických skup</w:t>
      </w:r>
      <w:r w:rsidR="00D72442" w:rsidRPr="00FD05EC">
        <w:rPr>
          <w:rFonts w:ascii="Arial" w:hAnsi="Arial" w:cs="Arial"/>
        </w:rPr>
        <w:t>in obyvatelstva a jejich rodin,</w:t>
      </w:r>
      <w:r w:rsidRPr="00FD05EC">
        <w:rPr>
          <w:rFonts w:ascii="Arial" w:hAnsi="Arial" w:cs="Arial"/>
        </w:rPr>
        <w:t xml:space="preserve"> a jejíž sídlo ani provozovna se nenachází v územním obvodu Olomouckého kraje, ale výstupy navrhované akce/činnosti budou realizovány v územním obvodu Olomouckého kraje, případně budou propagovat Olomoucký kraj mimo jeho územní působnost.</w:t>
      </w:r>
      <w:r w:rsidRPr="00FD05EC">
        <w:rPr>
          <w:rStyle w:val="Znakapoznpodarou"/>
          <w:rFonts w:ascii="Arial" w:hAnsi="Arial" w:cs="Arial"/>
        </w:rPr>
        <w:t xml:space="preserve"> </w:t>
      </w:r>
      <w:r w:rsidR="00E60412" w:rsidRPr="00FD05EC">
        <w:rPr>
          <w:rStyle w:val="Znakapoznpodarou"/>
          <w:rFonts w:ascii="Arial" w:hAnsi="Arial" w:cs="Arial"/>
        </w:rPr>
        <w:t xml:space="preserve"> </w:t>
      </w:r>
    </w:p>
    <w:p w14:paraId="2696F7D4" w14:textId="7A6B5C20" w:rsidR="006475CB" w:rsidRPr="008826F8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</w:p>
    <w:p w14:paraId="0FAE21A7" w14:textId="72FC0D1E" w:rsidR="0042100A" w:rsidRPr="00FD05EC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FD05EC">
        <w:rPr>
          <w:rFonts w:ascii="Arial" w:hAnsi="Arial" w:cs="Arial"/>
        </w:rPr>
        <w:t>Žadatelem v dotačním titulu</w:t>
      </w:r>
      <w:r w:rsidRPr="00FD05EC">
        <w:rPr>
          <w:rFonts w:ascii="Arial" w:hAnsi="Arial" w:cs="Arial"/>
          <w:bCs/>
        </w:rPr>
        <w:t xml:space="preserve"> </w:t>
      </w:r>
      <w:r w:rsidRPr="00FD05EC">
        <w:rPr>
          <w:rFonts w:ascii="Arial" w:hAnsi="Arial" w:cs="Arial"/>
          <w:b/>
        </w:rPr>
        <w:t xml:space="preserve">nemůže být: </w:t>
      </w:r>
    </w:p>
    <w:p w14:paraId="33216674" w14:textId="45E77EF1" w:rsidR="0042100A" w:rsidRPr="00FD05EC" w:rsidRDefault="0042100A" w:rsidP="0042100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trike/>
        </w:rPr>
      </w:pPr>
      <w:r w:rsidRPr="00FD05EC">
        <w:rPr>
          <w:rFonts w:ascii="Arial" w:hAnsi="Arial" w:cs="Arial"/>
        </w:rPr>
        <w:t>příspěvková organizace zřízená v souladu s ustanovením § 27 a násl. dle zákona č. 250/2000 Sb., o rozpočtových pravidlech územních rozpočtů, ve znění pozdějších předpisů,</w:t>
      </w:r>
    </w:p>
    <w:p w14:paraId="23643574" w14:textId="77777777" w:rsidR="0042100A" w:rsidRPr="00FD05EC" w:rsidRDefault="0042100A" w:rsidP="0042100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FD05EC">
        <w:rPr>
          <w:rFonts w:ascii="Arial" w:hAnsi="Arial" w:cs="Arial"/>
        </w:rPr>
        <w:lastRenderedPageBreak/>
        <w:t>stát nebo jím zřizované příspěvkové organizace/právnické osoby a subjekty s majetkovou účastí státu,</w:t>
      </w:r>
    </w:p>
    <w:p w14:paraId="5663574A" w14:textId="77777777" w:rsidR="0042100A" w:rsidRPr="00FD05EC" w:rsidRDefault="0042100A" w:rsidP="0042100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FD05EC">
        <w:rPr>
          <w:rFonts w:ascii="Arial" w:hAnsi="Arial" w:cs="Arial"/>
        </w:rPr>
        <w:t xml:space="preserve">obec,  </w:t>
      </w:r>
    </w:p>
    <w:p w14:paraId="12C8AEF6" w14:textId="459FF0EB" w:rsidR="005B312C" w:rsidRPr="00FD05EC" w:rsidRDefault="0042100A" w:rsidP="00483722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FD05EC">
        <w:rPr>
          <w:rFonts w:ascii="Arial" w:hAnsi="Arial" w:cs="Arial"/>
        </w:rPr>
        <w:t>dobrovolný svazek obcí, který je registrován v souladu se zákonem o obcích.</w:t>
      </w:r>
      <w:r w:rsidRPr="00FD05EC">
        <w:rPr>
          <w:rFonts w:ascii="Arial" w:hAnsi="Arial" w:cs="Arial"/>
          <w:i/>
          <w:strike/>
        </w:rPr>
        <w:t xml:space="preserve"> </w:t>
      </w:r>
    </w:p>
    <w:p w14:paraId="0B7BEF42" w14:textId="4328BF23" w:rsidR="005B312C" w:rsidRPr="00FD05EC" w:rsidRDefault="005B312C" w:rsidP="005B312C">
      <w:pPr>
        <w:rPr>
          <w:rFonts w:ascii="Arial" w:hAnsi="Arial" w:cs="Arial"/>
        </w:rPr>
      </w:pPr>
    </w:p>
    <w:p w14:paraId="1E526C68" w14:textId="424A0FCC" w:rsidR="00691685" w:rsidRPr="008826F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EFE3CE8" w14:textId="77777777" w:rsidR="00AD64EA" w:rsidRPr="00FD05EC" w:rsidRDefault="00691685" w:rsidP="00AD64EA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8826F8">
        <w:rPr>
          <w:rFonts w:ascii="Arial" w:hAnsi="Arial" w:cs="Arial"/>
        </w:rPr>
        <w:t>Na dotační program je předpo</w:t>
      </w:r>
      <w:r w:rsidR="0042100A">
        <w:rPr>
          <w:rFonts w:ascii="Arial" w:hAnsi="Arial" w:cs="Arial"/>
        </w:rPr>
        <w:t xml:space="preserve">kládaná výše celkové </w:t>
      </w:r>
      <w:r w:rsidR="0042100A" w:rsidRPr="00FD05EC">
        <w:rPr>
          <w:rFonts w:ascii="Arial" w:hAnsi="Arial" w:cs="Arial"/>
        </w:rPr>
        <w:t xml:space="preserve">částky </w:t>
      </w:r>
      <w:r w:rsidR="00DC66BF" w:rsidRPr="00FD05EC">
        <w:rPr>
          <w:rFonts w:ascii="Arial" w:hAnsi="Arial" w:cs="Arial"/>
        </w:rPr>
        <w:t>4 900</w:t>
      </w:r>
      <w:r w:rsidR="0042100A" w:rsidRPr="00FD05EC">
        <w:rPr>
          <w:rFonts w:ascii="Arial" w:hAnsi="Arial" w:cs="Arial"/>
        </w:rPr>
        <w:t> 000,-</w:t>
      </w:r>
      <w:r w:rsidR="007D19A6" w:rsidRPr="00FD05EC">
        <w:rPr>
          <w:rFonts w:ascii="Arial" w:hAnsi="Arial" w:cs="Arial"/>
        </w:rPr>
        <w:t xml:space="preserve"> </w:t>
      </w:r>
      <w:r w:rsidRPr="00FD05EC">
        <w:rPr>
          <w:rFonts w:ascii="Arial" w:hAnsi="Arial" w:cs="Arial"/>
        </w:rPr>
        <w:t>Kč</w:t>
      </w:r>
      <w:r w:rsidR="001A56DC" w:rsidRPr="00FD05EC">
        <w:rPr>
          <w:rFonts w:ascii="Arial" w:hAnsi="Arial" w:cs="Arial"/>
        </w:rPr>
        <w:t>, z</w:t>
      </w:r>
      <w:r w:rsidR="00AD64EA" w:rsidRPr="00FD05EC">
        <w:rPr>
          <w:rFonts w:ascii="Arial" w:hAnsi="Arial" w:cs="Arial"/>
        </w:rPr>
        <w:t> </w:t>
      </w:r>
      <w:r w:rsidR="001A56DC" w:rsidRPr="00FD05EC">
        <w:rPr>
          <w:rFonts w:ascii="Arial" w:hAnsi="Arial" w:cs="Arial"/>
        </w:rPr>
        <w:t>toho</w:t>
      </w:r>
      <w:r w:rsidR="00AD64EA" w:rsidRPr="00FD05EC">
        <w:rPr>
          <w:rFonts w:ascii="Arial" w:hAnsi="Arial" w:cs="Arial"/>
        </w:rPr>
        <w:t xml:space="preserve"> </w:t>
      </w:r>
      <w:r w:rsidR="001A56DC" w:rsidRPr="00FD05EC">
        <w:rPr>
          <w:rFonts w:ascii="Arial" w:hAnsi="Arial" w:cs="Arial"/>
        </w:rPr>
        <w:t xml:space="preserve">na </w:t>
      </w:r>
      <w:r w:rsidRPr="00FD05EC">
        <w:rPr>
          <w:rFonts w:ascii="Arial" w:hAnsi="Arial" w:cs="Arial"/>
        </w:rPr>
        <w:t>dotač</w:t>
      </w:r>
      <w:r w:rsidR="00AD64EA" w:rsidRPr="00FD05EC">
        <w:rPr>
          <w:rFonts w:ascii="Arial" w:hAnsi="Arial" w:cs="Arial"/>
        </w:rPr>
        <w:t>ní</w:t>
      </w:r>
    </w:p>
    <w:p w14:paraId="64D2882D" w14:textId="01171E9E" w:rsidR="00691685" w:rsidRPr="00FD05EC" w:rsidRDefault="0042100A" w:rsidP="00AD64EA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FD05EC">
        <w:rPr>
          <w:rFonts w:ascii="Arial" w:hAnsi="Arial" w:cs="Arial"/>
        </w:rPr>
        <w:t xml:space="preserve">titul 2 je určena částka </w:t>
      </w:r>
      <w:r w:rsidR="00DC66BF" w:rsidRPr="00FD05EC">
        <w:rPr>
          <w:rFonts w:ascii="Arial" w:hAnsi="Arial" w:cs="Arial"/>
        </w:rPr>
        <w:t xml:space="preserve">3 </w:t>
      </w:r>
      <w:r w:rsidR="001A56DC" w:rsidRPr="00FD05EC">
        <w:rPr>
          <w:rFonts w:ascii="Arial" w:hAnsi="Arial" w:cs="Arial"/>
        </w:rPr>
        <w:t>750</w:t>
      </w:r>
      <w:r w:rsidRPr="00FD05EC">
        <w:rPr>
          <w:rFonts w:ascii="Arial" w:hAnsi="Arial" w:cs="Arial"/>
        </w:rPr>
        <w:t xml:space="preserve"> 000,- </w:t>
      </w:r>
      <w:r w:rsidR="00691685" w:rsidRPr="00FD05EC">
        <w:rPr>
          <w:rFonts w:ascii="Arial" w:hAnsi="Arial" w:cs="Arial"/>
        </w:rPr>
        <w:t xml:space="preserve">Kč. </w:t>
      </w:r>
    </w:p>
    <w:p w14:paraId="15123F29" w14:textId="7FAA6E53" w:rsidR="00153BD0" w:rsidRPr="00FD05EC" w:rsidRDefault="00153BD0" w:rsidP="00EE6963">
      <w:pPr>
        <w:ind w:left="0" w:firstLine="0"/>
        <w:rPr>
          <w:rFonts w:ascii="Arial" w:hAnsi="Arial" w:cs="Arial"/>
          <w:i/>
        </w:rPr>
      </w:pPr>
    </w:p>
    <w:p w14:paraId="15BAA2B1" w14:textId="2AE7CB03" w:rsidR="00691685" w:rsidRPr="00FD05E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FD05EC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FD05E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3A418BA2" w14:textId="3EE2B0AB" w:rsidR="00A51CBE" w:rsidRPr="00FD05EC" w:rsidRDefault="00691685" w:rsidP="00AD6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FD05EC">
        <w:rPr>
          <w:rFonts w:ascii="Arial" w:hAnsi="Arial" w:cs="Arial"/>
          <w:b/>
          <w:bCs/>
        </w:rPr>
        <w:t xml:space="preserve">Minimální výše </w:t>
      </w:r>
      <w:r w:rsidRPr="00FD05EC">
        <w:rPr>
          <w:rFonts w:ascii="Arial" w:hAnsi="Arial" w:cs="Arial"/>
        </w:rPr>
        <w:t xml:space="preserve">dotace na jednu </w:t>
      </w:r>
      <w:r w:rsidR="0032654D" w:rsidRPr="00FD05EC">
        <w:rPr>
          <w:rFonts w:ascii="Arial" w:hAnsi="Arial" w:cs="Arial"/>
        </w:rPr>
        <w:t>akci/</w:t>
      </w:r>
      <w:r w:rsidR="009A4E6F" w:rsidRPr="00FD05EC">
        <w:rPr>
          <w:rFonts w:ascii="Arial" w:hAnsi="Arial" w:cs="Arial"/>
        </w:rPr>
        <w:t>činnost</w:t>
      </w:r>
      <w:r w:rsidRPr="00FD05EC">
        <w:rPr>
          <w:rFonts w:ascii="Arial" w:hAnsi="Arial" w:cs="Arial"/>
        </w:rPr>
        <w:t xml:space="preserve"> činí</w:t>
      </w:r>
      <w:r w:rsidR="00AD64EA" w:rsidRPr="00FD05EC">
        <w:rPr>
          <w:rFonts w:ascii="Arial" w:hAnsi="Arial" w:cs="Arial"/>
        </w:rPr>
        <w:t xml:space="preserve"> </w:t>
      </w:r>
      <w:r w:rsidR="005F7262" w:rsidRPr="00FD05EC">
        <w:rPr>
          <w:rFonts w:ascii="Arial" w:hAnsi="Arial" w:cs="Arial"/>
        </w:rPr>
        <w:t>v</w:t>
      </w:r>
      <w:r w:rsidR="00A51CBE" w:rsidRPr="00FD05EC">
        <w:rPr>
          <w:rFonts w:ascii="Arial" w:hAnsi="Arial" w:cs="Arial"/>
        </w:rPr>
        <w:t xml:space="preserve"> dota</w:t>
      </w:r>
      <w:r w:rsidR="0014292C" w:rsidRPr="00FD05EC">
        <w:rPr>
          <w:rFonts w:ascii="Arial" w:hAnsi="Arial" w:cs="Arial"/>
        </w:rPr>
        <w:t>ční</w:t>
      </w:r>
      <w:r w:rsidR="005F7262" w:rsidRPr="00FD05EC">
        <w:rPr>
          <w:rFonts w:ascii="Arial" w:hAnsi="Arial" w:cs="Arial"/>
        </w:rPr>
        <w:t>m</w:t>
      </w:r>
      <w:r w:rsidR="0014292C" w:rsidRPr="00FD05EC">
        <w:rPr>
          <w:rFonts w:ascii="Arial" w:hAnsi="Arial" w:cs="Arial"/>
        </w:rPr>
        <w:t xml:space="preserve"> titul</w:t>
      </w:r>
      <w:r w:rsidR="005F7262" w:rsidRPr="00FD05EC">
        <w:rPr>
          <w:rFonts w:ascii="Arial" w:hAnsi="Arial" w:cs="Arial"/>
        </w:rPr>
        <w:t>u</w:t>
      </w:r>
      <w:r w:rsidR="0014292C" w:rsidRPr="00FD05EC">
        <w:rPr>
          <w:rFonts w:ascii="Arial" w:hAnsi="Arial" w:cs="Arial"/>
        </w:rPr>
        <w:t xml:space="preserve"> 2: 35 0</w:t>
      </w:r>
      <w:r w:rsidR="001F75D6" w:rsidRPr="00FD05EC">
        <w:rPr>
          <w:rFonts w:ascii="Arial" w:hAnsi="Arial" w:cs="Arial"/>
        </w:rPr>
        <w:t>01</w:t>
      </w:r>
      <w:r w:rsidR="0014292C" w:rsidRPr="00FD05EC">
        <w:rPr>
          <w:rFonts w:ascii="Arial" w:hAnsi="Arial" w:cs="Arial"/>
        </w:rPr>
        <w:t>,- Kč.</w:t>
      </w:r>
    </w:p>
    <w:p w14:paraId="03DCA3A4" w14:textId="77777777" w:rsidR="00691685" w:rsidRPr="00FD05E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496C80C5" w14:textId="7D633B1B" w:rsidR="00A51CBE" w:rsidRPr="00FD05EC" w:rsidRDefault="00691685" w:rsidP="00AD6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D05EC">
        <w:rPr>
          <w:rFonts w:ascii="Arial" w:hAnsi="Arial" w:cs="Arial"/>
          <w:b/>
        </w:rPr>
        <w:t>M</w:t>
      </w:r>
      <w:r w:rsidRPr="00FD05EC">
        <w:rPr>
          <w:rFonts w:ascii="Arial" w:hAnsi="Arial" w:cs="Arial"/>
          <w:b/>
          <w:bCs/>
        </w:rPr>
        <w:t xml:space="preserve">aximální výše </w:t>
      </w:r>
      <w:r w:rsidRPr="00FD05EC">
        <w:rPr>
          <w:rFonts w:ascii="Arial" w:hAnsi="Arial" w:cs="Arial"/>
        </w:rPr>
        <w:t xml:space="preserve">dotace na jednu </w:t>
      </w:r>
      <w:r w:rsidR="0032654D" w:rsidRPr="00FD05EC">
        <w:rPr>
          <w:rFonts w:ascii="Arial" w:hAnsi="Arial" w:cs="Arial"/>
        </w:rPr>
        <w:t>akci/</w:t>
      </w:r>
      <w:r w:rsidR="009A4E6F" w:rsidRPr="00FD05EC">
        <w:rPr>
          <w:rFonts w:ascii="Arial" w:hAnsi="Arial" w:cs="Arial"/>
        </w:rPr>
        <w:t>činnost</w:t>
      </w:r>
      <w:r w:rsidRPr="00FD05EC">
        <w:rPr>
          <w:rFonts w:ascii="Arial" w:hAnsi="Arial" w:cs="Arial"/>
        </w:rPr>
        <w:t xml:space="preserve"> činí</w:t>
      </w:r>
      <w:r w:rsidR="00AD64EA" w:rsidRPr="00FD05EC">
        <w:rPr>
          <w:rFonts w:ascii="Arial" w:hAnsi="Arial" w:cs="Arial"/>
        </w:rPr>
        <w:t xml:space="preserve"> </w:t>
      </w:r>
      <w:r w:rsidR="005F7262" w:rsidRPr="00FD05EC">
        <w:rPr>
          <w:rFonts w:ascii="Arial" w:hAnsi="Arial" w:cs="Arial"/>
        </w:rPr>
        <w:t>v</w:t>
      </w:r>
      <w:r w:rsidR="00A51CBE" w:rsidRPr="00FD05EC">
        <w:rPr>
          <w:rFonts w:ascii="Arial" w:hAnsi="Arial" w:cs="Arial"/>
        </w:rPr>
        <w:t xml:space="preserve"> dotační</w:t>
      </w:r>
      <w:r w:rsidR="005F7262" w:rsidRPr="00FD05EC">
        <w:rPr>
          <w:rFonts w:ascii="Arial" w:hAnsi="Arial" w:cs="Arial"/>
        </w:rPr>
        <w:t>m</w:t>
      </w:r>
      <w:r w:rsidR="00A51CBE" w:rsidRPr="00FD05EC">
        <w:rPr>
          <w:rFonts w:ascii="Arial" w:hAnsi="Arial" w:cs="Arial"/>
        </w:rPr>
        <w:t xml:space="preserve"> titul</w:t>
      </w:r>
      <w:r w:rsidR="005F7262" w:rsidRPr="00FD05EC">
        <w:rPr>
          <w:rFonts w:ascii="Arial" w:hAnsi="Arial" w:cs="Arial"/>
        </w:rPr>
        <w:t>u</w:t>
      </w:r>
      <w:r w:rsidR="00A51CBE" w:rsidRPr="00FD05EC">
        <w:rPr>
          <w:rFonts w:ascii="Arial" w:hAnsi="Arial" w:cs="Arial"/>
        </w:rPr>
        <w:t xml:space="preserve"> 2: 400 000,- Kč</w:t>
      </w:r>
      <w:r w:rsidR="0014292C" w:rsidRPr="00FD05EC">
        <w:rPr>
          <w:rFonts w:ascii="Arial" w:hAnsi="Arial" w:cs="Arial"/>
        </w:rPr>
        <w:t>.</w:t>
      </w:r>
      <w:r w:rsidR="00A51CBE" w:rsidRPr="00FD05EC">
        <w:rPr>
          <w:rFonts w:ascii="Arial" w:hAnsi="Arial" w:cs="Arial"/>
        </w:rPr>
        <w:t xml:space="preserve"> </w:t>
      </w:r>
    </w:p>
    <w:p w14:paraId="1D1117FF" w14:textId="77777777" w:rsidR="00A51CBE" w:rsidRPr="00A51CBE" w:rsidRDefault="00A51CBE" w:rsidP="00A51CBE">
      <w:pPr>
        <w:pStyle w:val="Odstavecseseznamem"/>
        <w:ind w:left="1782" w:firstLine="0"/>
        <w:contextualSpacing w:val="0"/>
        <w:rPr>
          <w:rFonts w:ascii="Arial" w:hAnsi="Arial" w:cs="Arial"/>
          <w:strike/>
          <w:color w:val="FF0000"/>
        </w:rPr>
      </w:pPr>
    </w:p>
    <w:p w14:paraId="63BD1431" w14:textId="3BEB3348" w:rsidR="00783763" w:rsidRPr="00FD05EC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</w:rPr>
        <w:t xml:space="preserve">Žadatel </w:t>
      </w:r>
      <w:r w:rsidRPr="008826F8">
        <w:rPr>
          <w:rFonts w:ascii="Arial" w:hAnsi="Arial" w:cs="Arial"/>
          <w:b/>
        </w:rPr>
        <w:t xml:space="preserve">může v rámci vyhlášeného </w:t>
      </w:r>
      <w:r w:rsidRPr="00FD05EC">
        <w:rPr>
          <w:rFonts w:ascii="Arial" w:hAnsi="Arial" w:cs="Arial"/>
          <w:b/>
        </w:rPr>
        <w:t>dotačního</w:t>
      </w:r>
      <w:r w:rsidR="004E4D8F" w:rsidRPr="00FD05EC" w:rsidDel="004E4D8F">
        <w:rPr>
          <w:rFonts w:ascii="Arial" w:hAnsi="Arial" w:cs="Arial"/>
          <w:b/>
        </w:rPr>
        <w:t xml:space="preserve"> </w:t>
      </w:r>
      <w:r w:rsidRPr="00FD05EC">
        <w:rPr>
          <w:rFonts w:ascii="Arial" w:hAnsi="Arial" w:cs="Arial"/>
          <w:b/>
        </w:rPr>
        <w:t>titulu</w:t>
      </w:r>
      <w:r w:rsidRPr="00FD05EC">
        <w:rPr>
          <w:rFonts w:ascii="Arial" w:hAnsi="Arial" w:cs="Arial"/>
        </w:rPr>
        <w:t xml:space="preserve"> podat </w:t>
      </w:r>
      <w:r w:rsidRPr="00FD05EC">
        <w:rPr>
          <w:rFonts w:ascii="Arial" w:hAnsi="Arial" w:cs="Arial"/>
          <w:b/>
        </w:rPr>
        <w:t xml:space="preserve">více žádostí </w:t>
      </w:r>
      <w:r w:rsidRPr="00FD05EC">
        <w:rPr>
          <w:rFonts w:ascii="Arial" w:hAnsi="Arial" w:cs="Arial"/>
        </w:rPr>
        <w:t xml:space="preserve">na </w:t>
      </w:r>
      <w:r w:rsidRPr="00FD05EC">
        <w:rPr>
          <w:rFonts w:ascii="Arial" w:hAnsi="Arial" w:cs="Arial"/>
          <w:b/>
        </w:rPr>
        <w:t>různé</w:t>
      </w:r>
      <w:r w:rsidRPr="00FD05EC">
        <w:rPr>
          <w:rFonts w:ascii="Arial" w:hAnsi="Arial" w:cs="Arial"/>
        </w:rPr>
        <w:t xml:space="preserve"> akce/činnost</w:t>
      </w:r>
      <w:r w:rsidR="001712E2" w:rsidRPr="00FD05EC">
        <w:rPr>
          <w:rFonts w:ascii="Arial" w:hAnsi="Arial" w:cs="Arial"/>
        </w:rPr>
        <w:t>i</w:t>
      </w:r>
      <w:r w:rsidR="00493567" w:rsidRPr="00FD05EC">
        <w:rPr>
          <w:rFonts w:ascii="Arial" w:hAnsi="Arial" w:cs="Arial"/>
        </w:rPr>
        <w:t>.</w:t>
      </w:r>
      <w:r w:rsidRPr="00FD05EC">
        <w:rPr>
          <w:rFonts w:ascii="Arial" w:hAnsi="Arial" w:cs="Arial"/>
        </w:rPr>
        <w:t xml:space="preserve"> Na</w:t>
      </w:r>
      <w:r w:rsidRPr="00FD05EC">
        <w:rPr>
          <w:rFonts w:ascii="Arial" w:hAnsi="Arial" w:cs="Arial"/>
          <w:b/>
        </w:rPr>
        <w:t xml:space="preserve"> tutéž </w:t>
      </w:r>
      <w:r w:rsidRPr="00FD05EC">
        <w:rPr>
          <w:rFonts w:ascii="Arial" w:hAnsi="Arial" w:cs="Arial"/>
        </w:rPr>
        <w:t xml:space="preserve">akci/činnost </w:t>
      </w:r>
      <w:r w:rsidR="0071035A" w:rsidRPr="00FD05EC">
        <w:rPr>
          <w:rFonts w:ascii="Arial" w:hAnsi="Arial" w:cs="Arial"/>
        </w:rPr>
        <w:t xml:space="preserve">v rámci vyhlášeného dotačního </w:t>
      </w:r>
      <w:r w:rsidRPr="00FD05EC">
        <w:rPr>
          <w:rFonts w:ascii="Arial" w:hAnsi="Arial" w:cs="Arial"/>
        </w:rPr>
        <w:t>titulu</w:t>
      </w:r>
      <w:r w:rsidRPr="00FD05EC">
        <w:rPr>
          <w:rFonts w:ascii="Arial" w:hAnsi="Arial" w:cs="Arial"/>
          <w:b/>
        </w:rPr>
        <w:t xml:space="preserve"> však</w:t>
      </w:r>
      <w:r w:rsidRPr="00FD05EC">
        <w:rPr>
          <w:rFonts w:ascii="Arial" w:hAnsi="Arial" w:cs="Arial"/>
        </w:rPr>
        <w:t xml:space="preserve"> žadatel může podat </w:t>
      </w:r>
      <w:r w:rsidRPr="00FD05EC">
        <w:rPr>
          <w:rFonts w:ascii="Arial" w:hAnsi="Arial" w:cs="Arial"/>
          <w:b/>
        </w:rPr>
        <w:t>pouze jednu žádost</w:t>
      </w:r>
      <w:r w:rsidRPr="00FD05EC">
        <w:rPr>
          <w:rFonts w:ascii="Arial" w:hAnsi="Arial" w:cs="Arial"/>
        </w:rPr>
        <w:t xml:space="preserve"> o poskytnutí dotace v daném kalendářním roce. V případě, že na stejnou akci/činnost v rámci vyhlášeného dotačního titulu bude podána další žádost, bude tato žádost vyřazena z dalšího posuzování, a žadatel bude o této skutečnosti informován.</w:t>
      </w:r>
    </w:p>
    <w:p w14:paraId="5D6E3E4E" w14:textId="0E7E0D15" w:rsidR="000F2363" w:rsidRPr="008826F8" w:rsidRDefault="000F2363" w:rsidP="00BD2F94">
      <w:pPr>
        <w:ind w:firstLine="0"/>
        <w:rPr>
          <w:rFonts w:ascii="Arial" w:hAnsi="Arial" w:cs="Arial"/>
          <w:i/>
          <w:color w:val="0000FF"/>
        </w:rPr>
      </w:pPr>
    </w:p>
    <w:p w14:paraId="06DB78F9" w14:textId="77777777" w:rsidR="005B312C" w:rsidRPr="00A51CBE" w:rsidRDefault="005B312C" w:rsidP="00DE3FC9">
      <w:pPr>
        <w:ind w:left="0" w:firstLine="0"/>
        <w:rPr>
          <w:rFonts w:ascii="Arial" w:hAnsi="Arial" w:cs="Arial"/>
          <w:strike/>
        </w:rPr>
      </w:pPr>
    </w:p>
    <w:p w14:paraId="1E47D689" w14:textId="77777777" w:rsidR="00691685" w:rsidRPr="008826F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8826F8">
        <w:rPr>
          <w:rFonts w:ascii="Arial" w:hAnsi="Arial" w:cs="Arial"/>
        </w:rPr>
        <w:t xml:space="preserve">Platební podmínky: </w:t>
      </w:r>
    </w:p>
    <w:p w14:paraId="44FE168B" w14:textId="52CD8552" w:rsidR="006347E3" w:rsidRPr="008826F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</w:rPr>
      </w:pPr>
      <w:r w:rsidRPr="008826F8">
        <w:rPr>
          <w:rFonts w:ascii="Arial" w:hAnsi="Arial" w:cs="Arial"/>
        </w:rPr>
        <w:t>D</w:t>
      </w:r>
      <w:r w:rsidR="00691685" w:rsidRPr="008826F8">
        <w:rPr>
          <w:rFonts w:ascii="Arial" w:hAnsi="Arial" w:cs="Arial"/>
        </w:rPr>
        <w:t>otace bude žadateli poskytnuta</w:t>
      </w:r>
      <w:r w:rsidR="00691685" w:rsidRPr="008826F8">
        <w:rPr>
          <w:rFonts w:ascii="Arial" w:hAnsi="Arial" w:cs="Arial"/>
          <w:b/>
          <w:bCs/>
        </w:rPr>
        <w:t xml:space="preserve"> </w:t>
      </w:r>
      <w:r w:rsidR="00691685" w:rsidRPr="008826F8">
        <w:rPr>
          <w:rFonts w:ascii="Arial" w:hAnsi="Arial" w:cs="Arial"/>
        </w:rPr>
        <w:t xml:space="preserve">na základě a za podmínek </w:t>
      </w:r>
      <w:r w:rsidR="00F40FEB" w:rsidRPr="008826F8">
        <w:rPr>
          <w:rFonts w:ascii="Arial" w:hAnsi="Arial" w:cs="Arial"/>
        </w:rPr>
        <w:t xml:space="preserve">blíže specifikovaných </w:t>
      </w:r>
      <w:r w:rsidR="00A163A9" w:rsidRPr="008826F8">
        <w:rPr>
          <w:rFonts w:ascii="Arial" w:hAnsi="Arial" w:cs="Arial"/>
        </w:rPr>
        <w:t>ve Smlouvě</w:t>
      </w:r>
      <w:r w:rsidR="000239B5">
        <w:rPr>
          <w:rFonts w:ascii="Arial" w:hAnsi="Arial" w:cs="Arial"/>
        </w:rPr>
        <w:t xml:space="preserve"> </w:t>
      </w:r>
      <w:r w:rsidR="00F10EB3">
        <w:rPr>
          <w:rFonts w:ascii="Arial" w:hAnsi="Arial" w:cs="Arial"/>
        </w:rPr>
        <w:t>(</w:t>
      </w:r>
      <w:r w:rsidR="00F10EB3" w:rsidRPr="00F10EB3">
        <w:rPr>
          <w:rFonts w:ascii="Arial" w:hAnsi="Arial" w:cs="Arial"/>
          <w:i/>
        </w:rPr>
        <w:t>výklad základních pojmů je uveden v čl. 11</w:t>
      </w:r>
      <w:r w:rsidR="00F10EB3">
        <w:rPr>
          <w:rFonts w:ascii="Arial" w:hAnsi="Arial" w:cs="Arial"/>
        </w:rPr>
        <w:t>)</w:t>
      </w:r>
      <w:r w:rsidR="00A163A9" w:rsidRPr="00C40260">
        <w:rPr>
          <w:rFonts w:ascii="Arial" w:hAnsi="Arial" w:cs="Arial"/>
        </w:rPr>
        <w:t xml:space="preserve"> </w:t>
      </w:r>
    </w:p>
    <w:p w14:paraId="62B3A4FE" w14:textId="2BC9F0A9" w:rsidR="00691685" w:rsidRPr="008826F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>D</w:t>
      </w:r>
      <w:r w:rsidR="00691685" w:rsidRPr="008826F8">
        <w:rPr>
          <w:rFonts w:ascii="Arial" w:hAnsi="Arial" w:cs="Arial"/>
        </w:rPr>
        <w:t xml:space="preserve">otace je poskytnuta ve lhůtě do 21 dnů po nabytí účinnosti </w:t>
      </w:r>
      <w:r w:rsidR="00F40FEB" w:rsidRPr="008826F8">
        <w:rPr>
          <w:rFonts w:ascii="Arial" w:hAnsi="Arial" w:cs="Arial"/>
        </w:rPr>
        <w:t>S</w:t>
      </w:r>
      <w:r w:rsidR="00691685" w:rsidRPr="008826F8">
        <w:rPr>
          <w:rFonts w:ascii="Arial" w:hAnsi="Arial" w:cs="Arial"/>
        </w:rPr>
        <w:t xml:space="preserve">mlouvy, není-li ve Smlouvě uvedeno jinak. </w:t>
      </w:r>
      <w:r w:rsidR="006C4DCD" w:rsidRPr="008826F8">
        <w:rPr>
          <w:rFonts w:ascii="Arial" w:hAnsi="Arial" w:cs="Arial"/>
        </w:rPr>
        <w:t>Poskytnutím dotace se rozumí odepsání</w:t>
      </w:r>
      <w:r w:rsidR="00215D13" w:rsidRPr="008826F8">
        <w:rPr>
          <w:rFonts w:ascii="Arial" w:hAnsi="Arial" w:cs="Arial"/>
        </w:rPr>
        <w:t xml:space="preserve"> finančních prostředků</w:t>
      </w:r>
      <w:r w:rsidR="006C4DCD" w:rsidRPr="008826F8">
        <w:rPr>
          <w:rFonts w:ascii="Arial" w:hAnsi="Arial" w:cs="Arial"/>
        </w:rPr>
        <w:t xml:space="preserve"> z účtu poskytovatele</w:t>
      </w:r>
      <w:r w:rsidR="006347E3" w:rsidRPr="008826F8">
        <w:rPr>
          <w:rFonts w:ascii="Arial" w:hAnsi="Arial" w:cs="Arial"/>
        </w:rPr>
        <w:t>.</w:t>
      </w:r>
    </w:p>
    <w:p w14:paraId="20CD7D97" w14:textId="7BFAC0A5" w:rsidR="00691685" w:rsidRPr="00FD05EC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8826F8">
        <w:rPr>
          <w:rFonts w:ascii="Arial" w:hAnsi="Arial" w:cs="Arial"/>
        </w:rPr>
        <w:t>Dotaci</w:t>
      </w:r>
      <w:r w:rsidR="00691685" w:rsidRPr="008826F8">
        <w:rPr>
          <w:rFonts w:ascii="Arial" w:hAnsi="Arial" w:cs="Arial"/>
        </w:rPr>
        <w:t xml:space="preserve"> je možn</w:t>
      </w:r>
      <w:r w:rsidRPr="008826F8">
        <w:rPr>
          <w:rFonts w:ascii="Arial" w:hAnsi="Arial" w:cs="Arial"/>
        </w:rPr>
        <w:t>o</w:t>
      </w:r>
      <w:r w:rsidR="00691685" w:rsidRPr="008826F8">
        <w:rPr>
          <w:rFonts w:ascii="Arial" w:hAnsi="Arial" w:cs="Arial"/>
        </w:rPr>
        <w:t xml:space="preserve"> </w:t>
      </w:r>
      <w:r w:rsidR="00FA105F" w:rsidRPr="008826F8">
        <w:rPr>
          <w:rFonts w:ascii="Arial" w:hAnsi="Arial" w:cs="Arial"/>
        </w:rPr>
        <w:t xml:space="preserve">použít </w:t>
      </w:r>
      <w:r w:rsidR="00691685" w:rsidRPr="008826F8">
        <w:rPr>
          <w:rFonts w:ascii="Arial" w:hAnsi="Arial" w:cs="Arial"/>
        </w:rPr>
        <w:t xml:space="preserve">na </w:t>
      </w:r>
      <w:r w:rsidR="00677DE8" w:rsidRPr="008826F8">
        <w:rPr>
          <w:rFonts w:ascii="Arial" w:hAnsi="Arial" w:cs="Arial"/>
        </w:rPr>
        <w:t xml:space="preserve">úhradu </w:t>
      </w:r>
      <w:r w:rsidR="00691685" w:rsidRPr="008826F8">
        <w:rPr>
          <w:rFonts w:ascii="Arial" w:hAnsi="Arial" w:cs="Arial"/>
        </w:rPr>
        <w:t>uznateln</w:t>
      </w:r>
      <w:r w:rsidR="00677DE8" w:rsidRPr="008826F8">
        <w:rPr>
          <w:rFonts w:ascii="Arial" w:hAnsi="Arial" w:cs="Arial"/>
        </w:rPr>
        <w:t>ých</w:t>
      </w:r>
      <w:r w:rsidR="00691685" w:rsidRPr="008826F8">
        <w:rPr>
          <w:rFonts w:ascii="Arial" w:hAnsi="Arial" w:cs="Arial"/>
        </w:rPr>
        <w:t xml:space="preserve"> </w:t>
      </w:r>
      <w:r w:rsidR="00691685" w:rsidRPr="00FD05EC">
        <w:rPr>
          <w:rFonts w:ascii="Arial" w:hAnsi="Arial" w:cs="Arial"/>
        </w:rPr>
        <w:t>výdaj</w:t>
      </w:r>
      <w:r w:rsidR="00677DE8" w:rsidRPr="00FD05EC">
        <w:rPr>
          <w:rFonts w:ascii="Arial" w:hAnsi="Arial" w:cs="Arial"/>
        </w:rPr>
        <w:t>ů</w:t>
      </w:r>
      <w:r w:rsidR="00691685" w:rsidRPr="00FD05EC">
        <w:rPr>
          <w:rFonts w:ascii="Arial" w:hAnsi="Arial" w:cs="Arial"/>
        </w:rPr>
        <w:t xml:space="preserve"> </w:t>
      </w:r>
      <w:r w:rsidR="0058171B" w:rsidRPr="00FD05EC">
        <w:rPr>
          <w:rFonts w:ascii="Arial" w:hAnsi="Arial" w:cs="Arial"/>
        </w:rPr>
        <w:t>akce/činnost</w:t>
      </w:r>
      <w:r w:rsidR="002C45F1" w:rsidRPr="00FD05EC">
        <w:rPr>
          <w:rFonts w:ascii="Arial" w:hAnsi="Arial" w:cs="Arial"/>
        </w:rPr>
        <w:t>i</w:t>
      </w:r>
      <w:r w:rsidR="00691685" w:rsidRPr="00FD05EC">
        <w:rPr>
          <w:rFonts w:ascii="Arial" w:hAnsi="Arial" w:cs="Arial"/>
        </w:rPr>
        <w:t xml:space="preserve"> </w:t>
      </w:r>
      <w:r w:rsidR="00361B29" w:rsidRPr="00FD05EC">
        <w:rPr>
          <w:rFonts w:ascii="Arial" w:hAnsi="Arial" w:cs="Arial"/>
        </w:rPr>
        <w:t>výslovně uveden</w:t>
      </w:r>
      <w:r w:rsidR="00677DE8" w:rsidRPr="00FD05EC">
        <w:rPr>
          <w:rFonts w:ascii="Arial" w:hAnsi="Arial" w:cs="Arial"/>
        </w:rPr>
        <w:t>ých</w:t>
      </w:r>
      <w:r w:rsidR="00361B29" w:rsidRPr="00FD05EC">
        <w:rPr>
          <w:rFonts w:ascii="Arial" w:hAnsi="Arial" w:cs="Arial"/>
        </w:rPr>
        <w:t xml:space="preserve"> ve </w:t>
      </w:r>
      <w:r w:rsidR="00677DE8" w:rsidRPr="00FD05EC">
        <w:rPr>
          <w:rFonts w:ascii="Arial" w:hAnsi="Arial" w:cs="Arial"/>
        </w:rPr>
        <w:t>S</w:t>
      </w:r>
      <w:r w:rsidR="00361B29" w:rsidRPr="00FD05EC">
        <w:rPr>
          <w:rFonts w:ascii="Arial" w:hAnsi="Arial" w:cs="Arial"/>
        </w:rPr>
        <w:t>mlouvě</w:t>
      </w:r>
      <w:r w:rsidR="00677DE8" w:rsidRPr="00FD05EC">
        <w:rPr>
          <w:rFonts w:ascii="Arial" w:hAnsi="Arial" w:cs="Arial"/>
        </w:rPr>
        <w:t xml:space="preserve"> a</w:t>
      </w:r>
      <w:r w:rsidR="00361B29" w:rsidRPr="00FD05EC">
        <w:rPr>
          <w:rFonts w:ascii="Arial" w:hAnsi="Arial" w:cs="Arial"/>
        </w:rPr>
        <w:t xml:space="preserve"> </w:t>
      </w:r>
      <w:r w:rsidR="00691685" w:rsidRPr="00FD05EC">
        <w:rPr>
          <w:rFonts w:ascii="Arial" w:hAnsi="Arial" w:cs="Arial"/>
        </w:rPr>
        <w:t>vznikl</w:t>
      </w:r>
      <w:r w:rsidR="00677DE8" w:rsidRPr="00FD05EC">
        <w:rPr>
          <w:rFonts w:ascii="Arial" w:hAnsi="Arial" w:cs="Arial"/>
        </w:rPr>
        <w:t>ých</w:t>
      </w:r>
      <w:r w:rsidR="00691685" w:rsidRPr="00FD05EC">
        <w:rPr>
          <w:rFonts w:ascii="Arial" w:hAnsi="Arial" w:cs="Arial"/>
        </w:rPr>
        <w:t xml:space="preserve"> </w:t>
      </w:r>
      <w:r w:rsidR="00953259" w:rsidRPr="00FD05EC">
        <w:rPr>
          <w:rFonts w:ascii="Arial" w:hAnsi="Arial" w:cs="Arial"/>
        </w:rPr>
        <w:t xml:space="preserve">v období realizace </w:t>
      </w:r>
      <w:r w:rsidR="0032654D" w:rsidRPr="00FD05EC">
        <w:rPr>
          <w:rFonts w:ascii="Arial" w:hAnsi="Arial" w:cs="Arial"/>
        </w:rPr>
        <w:t>akce/</w:t>
      </w:r>
      <w:r w:rsidR="004547F7" w:rsidRPr="00FD05EC">
        <w:rPr>
          <w:rFonts w:ascii="Arial" w:hAnsi="Arial" w:cs="Arial"/>
        </w:rPr>
        <w:t>činnosti</w:t>
      </w:r>
      <w:r w:rsidR="00953259" w:rsidRPr="00FD05EC">
        <w:rPr>
          <w:rFonts w:ascii="Arial" w:hAnsi="Arial" w:cs="Arial"/>
        </w:rPr>
        <w:t xml:space="preserve"> </w:t>
      </w:r>
      <w:r w:rsidR="0012248E" w:rsidRPr="00FD05EC">
        <w:rPr>
          <w:rFonts w:ascii="Arial" w:hAnsi="Arial" w:cs="Arial"/>
        </w:rPr>
        <w:br/>
      </w:r>
      <w:r w:rsidR="00691685" w:rsidRPr="00FD05EC">
        <w:rPr>
          <w:rFonts w:ascii="Arial" w:hAnsi="Arial" w:cs="Arial"/>
        </w:rPr>
        <w:t>od </w:t>
      </w:r>
      <w:r w:rsidR="0077528F" w:rsidRPr="00FD05EC">
        <w:rPr>
          <w:rFonts w:ascii="Arial" w:hAnsi="Arial" w:cs="Arial"/>
        </w:rPr>
        <w:t xml:space="preserve">X. X. 2019 do X. X. 2019 </w:t>
      </w:r>
      <w:r w:rsidR="000239B5" w:rsidRPr="00FD05EC">
        <w:rPr>
          <w:rFonts w:ascii="Arial" w:hAnsi="Arial" w:cs="Arial"/>
          <w:i/>
        </w:rPr>
        <w:t>(specifikuje se ve smlouvě podle projektu)</w:t>
      </w:r>
      <w:r w:rsidR="000239B5" w:rsidRPr="00FD05EC">
        <w:rPr>
          <w:rFonts w:ascii="Arial" w:hAnsi="Arial" w:cs="Arial"/>
        </w:rPr>
        <w:t>.</w:t>
      </w:r>
      <w:r w:rsidR="000239B5" w:rsidRPr="00FD05EC">
        <w:rPr>
          <w:rFonts w:ascii="Arial" w:hAnsi="Arial" w:cs="Arial"/>
          <w:i/>
        </w:rPr>
        <w:t xml:space="preserve"> </w:t>
      </w:r>
      <w:r w:rsidR="00402AA0" w:rsidRPr="00FD05EC">
        <w:rPr>
          <w:rFonts w:ascii="Arial" w:hAnsi="Arial" w:cs="Arial"/>
        </w:rPr>
        <w:t xml:space="preserve">Dotaci je možné použít na úhradu </w:t>
      </w:r>
      <w:r w:rsidR="00361B29" w:rsidRPr="00FD05EC">
        <w:rPr>
          <w:rFonts w:ascii="Arial" w:hAnsi="Arial" w:cs="Arial"/>
        </w:rPr>
        <w:t xml:space="preserve">těchto </w:t>
      </w:r>
      <w:r w:rsidR="00402AA0" w:rsidRPr="00FD05EC">
        <w:rPr>
          <w:rFonts w:ascii="Arial" w:hAnsi="Arial" w:cs="Arial"/>
        </w:rPr>
        <w:t xml:space="preserve">uznatelných výdajů </w:t>
      </w:r>
      <w:r w:rsidR="0032654D" w:rsidRPr="00FD05EC">
        <w:rPr>
          <w:rFonts w:ascii="Arial" w:hAnsi="Arial" w:cs="Arial"/>
        </w:rPr>
        <w:t>akce/</w:t>
      </w:r>
      <w:r w:rsidR="00402AA0" w:rsidRPr="00FD05EC">
        <w:rPr>
          <w:rFonts w:ascii="Arial" w:hAnsi="Arial" w:cs="Arial"/>
        </w:rPr>
        <w:t xml:space="preserve">činnosti </w:t>
      </w:r>
      <w:r w:rsidR="004547F7" w:rsidRPr="00FD05EC">
        <w:rPr>
          <w:rFonts w:ascii="Arial" w:hAnsi="Arial" w:cs="Arial"/>
        </w:rPr>
        <w:t xml:space="preserve">nejpozději do </w:t>
      </w:r>
      <w:r w:rsidR="00A51CBE" w:rsidRPr="00FD05EC">
        <w:rPr>
          <w:rFonts w:ascii="Arial" w:hAnsi="Arial" w:cs="Arial"/>
        </w:rPr>
        <w:t>31. 12. 2019</w:t>
      </w:r>
      <w:r w:rsidR="00402AA0" w:rsidRPr="00FD05EC">
        <w:rPr>
          <w:rFonts w:ascii="Arial" w:hAnsi="Arial" w:cs="Arial"/>
        </w:rPr>
        <w:t>, není-li ve Smlouvě sjednáno jinak</w:t>
      </w:r>
      <w:r w:rsidR="002F1D64" w:rsidRPr="00FD05EC">
        <w:rPr>
          <w:rFonts w:ascii="Arial" w:hAnsi="Arial" w:cs="Arial"/>
        </w:rPr>
        <w:t>.</w:t>
      </w:r>
    </w:p>
    <w:p w14:paraId="1748937F" w14:textId="33643422" w:rsidR="00497734" w:rsidRPr="00FD05EC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FD05EC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FD05EC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FD05EC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77777777" w:rsidR="00691685" w:rsidRPr="00FD05E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D05EC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113C20D6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D05EC">
        <w:rPr>
          <w:rFonts w:ascii="Arial" w:hAnsi="Arial" w:cs="Arial"/>
        </w:rPr>
        <w:t xml:space="preserve">FYZICKÉ OSOBY </w:t>
      </w:r>
      <w:r w:rsidR="00DD0A09" w:rsidRPr="00FD05EC">
        <w:rPr>
          <w:rFonts w:ascii="Arial" w:hAnsi="Arial" w:cs="Arial"/>
        </w:rPr>
        <w:t xml:space="preserve">– </w:t>
      </w:r>
      <w:r w:rsidRPr="00FD05EC">
        <w:rPr>
          <w:rFonts w:ascii="Arial" w:hAnsi="Arial" w:cs="Arial"/>
        </w:rPr>
        <w:t xml:space="preserve">Zemře-li žadatel po uzavření Smlouvy, ale před </w:t>
      </w:r>
      <w:r w:rsidR="00924604" w:rsidRPr="00FD05EC">
        <w:rPr>
          <w:rFonts w:ascii="Arial" w:hAnsi="Arial" w:cs="Arial"/>
        </w:rPr>
        <w:t xml:space="preserve">poskytnutím </w:t>
      </w:r>
      <w:r w:rsidRPr="00FD05EC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FD05EC">
        <w:rPr>
          <w:rFonts w:ascii="Arial" w:hAnsi="Arial" w:cs="Arial"/>
        </w:rPr>
        <w:t>poskytnutí</w:t>
      </w:r>
      <w:r w:rsidRPr="00FD05EC">
        <w:rPr>
          <w:rFonts w:ascii="Arial" w:hAnsi="Arial" w:cs="Arial"/>
        </w:rPr>
        <w:t xml:space="preserve"> dotace </w:t>
      </w:r>
      <w:r w:rsidRPr="008826F8">
        <w:rPr>
          <w:rFonts w:ascii="Arial" w:hAnsi="Arial" w:cs="Arial"/>
        </w:rPr>
        <w:t>nebo části dotace na jeho účet, přechází práva a povinnosti ze Smlouvy na jeho dědice.</w:t>
      </w:r>
    </w:p>
    <w:p w14:paraId="4AC47327" w14:textId="77777777" w:rsidR="00483722" w:rsidRDefault="00483722" w:rsidP="00483722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9F30273" w14:textId="77777777" w:rsidR="00E12722" w:rsidRPr="008826F8" w:rsidRDefault="00E12722" w:rsidP="00E12722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EF3FDC0" w14:textId="77777777" w:rsidR="00436B5A" w:rsidRPr="00436B5A" w:rsidRDefault="00691685" w:rsidP="00436B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8826F8">
        <w:rPr>
          <w:rFonts w:ascii="Arial" w:hAnsi="Arial" w:cs="Arial"/>
          <w:b/>
          <w:bCs/>
          <w:sz w:val="24"/>
          <w:szCs w:val="24"/>
        </w:rPr>
        <w:lastRenderedPageBreak/>
        <w:t>Spoluúčast žadatele</w:t>
      </w:r>
    </w:p>
    <w:p w14:paraId="6F9F9D58" w14:textId="41149DBC" w:rsidR="00E9474E" w:rsidRPr="00436B5A" w:rsidRDefault="00EA40F2" w:rsidP="00436B5A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</w:rPr>
      </w:pPr>
      <w:r w:rsidRPr="00436B5A">
        <w:rPr>
          <w:rFonts w:ascii="Arial" w:hAnsi="Arial" w:cs="Arial"/>
          <w:i/>
          <w:color w:val="0000FF"/>
        </w:rPr>
        <w:t xml:space="preserve"> </w:t>
      </w:r>
    </w:p>
    <w:p w14:paraId="3236B7DA" w14:textId="037349B8" w:rsidR="00E2572F" w:rsidRPr="00FD05EC" w:rsidRDefault="009C3CF3" w:rsidP="00047078">
      <w:pPr>
        <w:pStyle w:val="Odstavecseseznamem"/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  <w:bCs/>
          <w:i/>
          <w:strike/>
        </w:rPr>
      </w:pPr>
      <w:r w:rsidRPr="00FD05EC">
        <w:rPr>
          <w:rFonts w:ascii="Arial" w:hAnsi="Arial" w:cs="Arial"/>
          <w:bCs/>
        </w:rPr>
        <w:t>M</w:t>
      </w:r>
      <w:r w:rsidR="008B1DB7" w:rsidRPr="00FD05EC">
        <w:rPr>
          <w:rFonts w:ascii="Arial" w:hAnsi="Arial" w:cs="Arial"/>
          <w:bCs/>
        </w:rPr>
        <w:t>inimální podíl spoluúčasti žadatele z vlastních a jiných zdrojů vychází z celkových předpokládaných uznatelných výdajů akce</w:t>
      </w:r>
      <w:r w:rsidR="009A3BF3" w:rsidRPr="00FD05EC">
        <w:rPr>
          <w:rFonts w:ascii="Arial" w:hAnsi="Arial" w:cs="Arial"/>
          <w:bCs/>
        </w:rPr>
        <w:t>/činnosti</w:t>
      </w:r>
      <w:r w:rsidR="008B1DB7" w:rsidRPr="00FD05EC">
        <w:rPr>
          <w:rFonts w:ascii="Arial" w:hAnsi="Arial" w:cs="Arial"/>
          <w:bCs/>
        </w:rPr>
        <w:t xml:space="preserve"> uvedených v žádosti žadatele, a činí </w:t>
      </w:r>
      <w:r w:rsidR="00436B5A" w:rsidRPr="00FD05EC">
        <w:rPr>
          <w:rFonts w:ascii="Arial" w:hAnsi="Arial" w:cs="Arial"/>
          <w:b/>
          <w:bCs/>
        </w:rPr>
        <w:t>50</w:t>
      </w:r>
      <w:r w:rsidR="008B1DB7" w:rsidRPr="00FD05EC">
        <w:rPr>
          <w:rFonts w:ascii="Arial" w:hAnsi="Arial" w:cs="Arial"/>
          <w:b/>
          <w:bCs/>
        </w:rPr>
        <w:t> %</w:t>
      </w:r>
      <w:r w:rsidR="008B1DB7" w:rsidRPr="00FD05EC">
        <w:rPr>
          <w:rFonts w:ascii="Arial" w:hAnsi="Arial" w:cs="Arial"/>
          <w:bCs/>
        </w:rPr>
        <w:t xml:space="preserve"> celkových předpokládaných uznatelných výdajů akce</w:t>
      </w:r>
      <w:r w:rsidR="008A463B" w:rsidRPr="00FD05EC">
        <w:rPr>
          <w:rFonts w:ascii="Arial" w:hAnsi="Arial" w:cs="Arial"/>
          <w:bCs/>
        </w:rPr>
        <w:t>/</w:t>
      </w:r>
      <w:r w:rsidR="009A3BF3" w:rsidRPr="00FD05EC">
        <w:rPr>
          <w:rFonts w:ascii="Arial" w:hAnsi="Arial" w:cs="Arial"/>
          <w:bCs/>
        </w:rPr>
        <w:t>činnosti</w:t>
      </w:r>
      <w:r w:rsidR="008B1DB7" w:rsidRPr="00FD05EC">
        <w:rPr>
          <w:rFonts w:ascii="Arial" w:hAnsi="Arial" w:cs="Arial"/>
          <w:bCs/>
        </w:rPr>
        <w:t>. V případě, že celkové skutečně vynaložené uznatelné výdaje akce</w:t>
      </w:r>
      <w:r w:rsidR="008A463B" w:rsidRPr="00FD05EC">
        <w:rPr>
          <w:rFonts w:ascii="Arial" w:hAnsi="Arial" w:cs="Arial"/>
          <w:bCs/>
        </w:rPr>
        <w:t>/</w:t>
      </w:r>
      <w:r w:rsidR="009A3BF3" w:rsidRPr="00FD05EC">
        <w:rPr>
          <w:rFonts w:ascii="Arial" w:hAnsi="Arial" w:cs="Arial"/>
          <w:bCs/>
        </w:rPr>
        <w:t>činnosti</w:t>
      </w:r>
      <w:r w:rsidR="008B1DB7" w:rsidRPr="00FD05EC">
        <w:rPr>
          <w:rFonts w:ascii="Arial" w:hAnsi="Arial" w:cs="Arial"/>
          <w:bCs/>
        </w:rPr>
        <w:t xml:space="preserve"> budou nižší než celkové předpokládané uznatelné výdaje akce</w:t>
      </w:r>
      <w:r w:rsidR="008A463B" w:rsidRPr="00FD05EC">
        <w:rPr>
          <w:rFonts w:ascii="Arial" w:hAnsi="Arial" w:cs="Arial"/>
          <w:bCs/>
        </w:rPr>
        <w:t>/</w:t>
      </w:r>
      <w:r w:rsidR="009A3BF3" w:rsidRPr="00FD05EC">
        <w:rPr>
          <w:rFonts w:ascii="Arial" w:hAnsi="Arial" w:cs="Arial"/>
          <w:bCs/>
        </w:rPr>
        <w:t>činnosti</w:t>
      </w:r>
      <w:r w:rsidR="008B1DB7" w:rsidRPr="00FD05EC">
        <w:rPr>
          <w:rFonts w:ascii="Arial" w:hAnsi="Arial" w:cs="Arial"/>
          <w:bCs/>
        </w:rPr>
        <w:t xml:space="preserve"> uvedené v žádosti žadatele, je žadatel povinen v rámci vyúčtování dotace vrátit poskytovateli část poskytnuté dotace v souladu se Smlouvou tak, aby výše dotace odpovídala </w:t>
      </w:r>
      <w:r w:rsidR="00D72442" w:rsidRPr="00FD05EC">
        <w:rPr>
          <w:rFonts w:ascii="Arial" w:hAnsi="Arial" w:cs="Arial"/>
          <w:b/>
          <w:bCs/>
        </w:rPr>
        <w:t xml:space="preserve">nejvýše </w:t>
      </w:r>
      <w:r w:rsidR="00436B5A" w:rsidRPr="00FD05EC">
        <w:rPr>
          <w:rFonts w:ascii="Arial" w:hAnsi="Arial" w:cs="Arial"/>
          <w:b/>
          <w:bCs/>
        </w:rPr>
        <w:t>50</w:t>
      </w:r>
      <w:r w:rsidR="008B1DB7" w:rsidRPr="00FD05EC">
        <w:rPr>
          <w:rFonts w:ascii="Arial" w:hAnsi="Arial" w:cs="Arial"/>
          <w:b/>
          <w:bCs/>
        </w:rPr>
        <w:t xml:space="preserve"> %</w:t>
      </w:r>
      <w:r w:rsidR="008B1DB7" w:rsidRPr="00FD05EC">
        <w:rPr>
          <w:rFonts w:ascii="Arial" w:hAnsi="Arial" w:cs="Arial"/>
          <w:bCs/>
        </w:rPr>
        <w:t xml:space="preserve"> z celkových skutečně vynaložených uznatelných výdajů akce</w:t>
      </w:r>
      <w:r w:rsidR="008A463B" w:rsidRPr="00FD05EC">
        <w:rPr>
          <w:rFonts w:ascii="Arial" w:hAnsi="Arial" w:cs="Arial"/>
          <w:bCs/>
        </w:rPr>
        <w:t>/</w:t>
      </w:r>
      <w:r w:rsidR="00740F49" w:rsidRPr="00FD05EC">
        <w:rPr>
          <w:rFonts w:ascii="Arial" w:hAnsi="Arial" w:cs="Arial"/>
          <w:bCs/>
        </w:rPr>
        <w:t>činnosti</w:t>
      </w:r>
      <w:r w:rsidR="008B1DB7" w:rsidRPr="00FD05EC">
        <w:rPr>
          <w:rFonts w:ascii="Arial" w:hAnsi="Arial" w:cs="Arial"/>
          <w:bCs/>
        </w:rPr>
        <w:t xml:space="preserve">. </w:t>
      </w:r>
    </w:p>
    <w:p w14:paraId="79926398" w14:textId="3BB61C3D" w:rsidR="00CB06BD" w:rsidRPr="008826F8" w:rsidRDefault="00CB06BD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6C868D5D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8826F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5CC2F15E" w:rsidR="00691685" w:rsidRPr="00FD05E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Dotace je poskytována na uznatelné výdaje </w:t>
      </w:r>
      <w:r w:rsidRPr="00FD05EC">
        <w:rPr>
          <w:rFonts w:ascii="Arial" w:hAnsi="Arial" w:cs="Arial"/>
          <w:bCs/>
        </w:rPr>
        <w:t>neinvestičního charakteru</w:t>
      </w:r>
      <w:r w:rsidR="00351DC7" w:rsidRPr="00FD05EC">
        <w:rPr>
          <w:rFonts w:ascii="Arial" w:hAnsi="Arial" w:cs="Arial"/>
        </w:rPr>
        <w:t xml:space="preserve">, </w:t>
      </w:r>
      <w:r w:rsidR="005A6E63" w:rsidRPr="00FD05EC">
        <w:rPr>
          <w:rFonts w:ascii="Arial" w:hAnsi="Arial" w:cs="Arial"/>
        </w:rPr>
        <w:t xml:space="preserve">výslovně </w:t>
      </w:r>
      <w:r w:rsidR="00351DC7" w:rsidRPr="00FD05EC">
        <w:rPr>
          <w:rFonts w:ascii="Arial" w:hAnsi="Arial" w:cs="Arial"/>
        </w:rPr>
        <w:t>uveden</w:t>
      </w:r>
      <w:r w:rsidR="000E418F" w:rsidRPr="00FD05EC">
        <w:rPr>
          <w:rFonts w:ascii="Arial" w:hAnsi="Arial" w:cs="Arial"/>
        </w:rPr>
        <w:t>é</w:t>
      </w:r>
      <w:r w:rsidR="00351DC7" w:rsidRPr="00FD05EC">
        <w:rPr>
          <w:rFonts w:ascii="Arial" w:hAnsi="Arial" w:cs="Arial"/>
        </w:rPr>
        <w:t xml:space="preserve"> ve </w:t>
      </w:r>
      <w:r w:rsidR="000E418F" w:rsidRPr="00FD05EC">
        <w:rPr>
          <w:rFonts w:ascii="Arial" w:hAnsi="Arial" w:cs="Arial"/>
        </w:rPr>
        <w:t>S</w:t>
      </w:r>
      <w:r w:rsidR="00351DC7" w:rsidRPr="00FD05EC">
        <w:rPr>
          <w:rFonts w:ascii="Arial" w:hAnsi="Arial" w:cs="Arial"/>
        </w:rPr>
        <w:t>mlouvě.</w:t>
      </w:r>
      <w:r w:rsidR="008624D2" w:rsidRPr="00FD05EC">
        <w:rPr>
          <w:rFonts w:ascii="Arial" w:hAnsi="Arial" w:cs="Arial"/>
        </w:rPr>
        <w:t xml:space="preserve"> Dotace</w:t>
      </w:r>
      <w:r w:rsidRPr="00FD05EC">
        <w:rPr>
          <w:rFonts w:ascii="Arial" w:hAnsi="Arial" w:cs="Arial"/>
          <w:bCs/>
        </w:rPr>
        <w:t xml:space="preserve"> je přísně účelová a její čerpání je vázáno jen na financování </w:t>
      </w:r>
      <w:r w:rsidR="00714D42" w:rsidRPr="00FD05EC">
        <w:rPr>
          <w:rFonts w:ascii="Arial" w:hAnsi="Arial" w:cs="Arial"/>
          <w:bCs/>
        </w:rPr>
        <w:t>akce/</w:t>
      </w:r>
      <w:r w:rsidR="0058171B" w:rsidRPr="00FD05EC">
        <w:rPr>
          <w:rFonts w:ascii="Arial" w:hAnsi="Arial" w:cs="Arial"/>
          <w:bCs/>
        </w:rPr>
        <w:t>činnost</w:t>
      </w:r>
      <w:r w:rsidR="00A438D1" w:rsidRPr="00FD05EC">
        <w:rPr>
          <w:rFonts w:ascii="Arial" w:hAnsi="Arial" w:cs="Arial"/>
          <w:bCs/>
        </w:rPr>
        <w:t>i</w:t>
      </w:r>
      <w:r w:rsidRPr="00FD05EC">
        <w:rPr>
          <w:rFonts w:ascii="Arial" w:hAnsi="Arial" w:cs="Arial"/>
          <w:bCs/>
        </w:rPr>
        <w:t>, na kterou byla poskytnuta.</w:t>
      </w:r>
    </w:p>
    <w:p w14:paraId="117CA06B" w14:textId="77777777" w:rsidR="008A0C70" w:rsidRPr="008826F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</w:rPr>
      </w:pPr>
    </w:p>
    <w:p w14:paraId="2D4D8062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8826F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8826F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8826F8">
        <w:rPr>
          <w:rFonts w:ascii="Arial" w:hAnsi="Arial" w:cs="Arial"/>
        </w:rPr>
        <w:t xml:space="preserve">není plátcem DPH, </w:t>
      </w:r>
    </w:p>
    <w:p w14:paraId="610A56B3" w14:textId="7F753755" w:rsidR="00E82384" w:rsidRPr="008826F8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4ED8C02C" w14:textId="77777777" w:rsidR="00E82384" w:rsidRPr="008826F8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603AD643" w14:textId="6EBB4F4E" w:rsidR="006B6987" w:rsidRPr="00E12722" w:rsidRDefault="00691685" w:rsidP="00E1272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trike/>
        </w:rPr>
      </w:pPr>
      <w:r w:rsidRPr="00E12722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E12722">
        <w:rPr>
          <w:rFonts w:ascii="Arial" w:hAnsi="Arial" w:cs="Arial"/>
        </w:rPr>
        <w:t>příjemce</w:t>
      </w:r>
      <w:r w:rsidRPr="00E12722">
        <w:rPr>
          <w:rFonts w:ascii="Arial" w:hAnsi="Arial" w:cs="Arial"/>
        </w:rPr>
        <w:t xml:space="preserve">. </w:t>
      </w:r>
      <w:r w:rsidR="00656BEB" w:rsidRPr="00E12722">
        <w:rPr>
          <w:rFonts w:ascii="Arial" w:hAnsi="Arial" w:cs="Arial"/>
        </w:rPr>
        <w:t xml:space="preserve">Opravy majetku, technické zhodnocení či rekonstrukce hrazené z dotace </w:t>
      </w:r>
      <w:r w:rsidR="00821CA8" w:rsidRPr="00E12722">
        <w:rPr>
          <w:rFonts w:ascii="Arial" w:hAnsi="Arial" w:cs="Arial"/>
        </w:rPr>
        <w:t>mohou</w:t>
      </w:r>
      <w:r w:rsidR="00656BEB" w:rsidRPr="00E12722">
        <w:rPr>
          <w:rFonts w:ascii="Arial" w:hAnsi="Arial" w:cs="Arial"/>
        </w:rPr>
        <w:t xml:space="preserve"> být realizovány výlučně do majetku ve vlastnictví příjemce</w:t>
      </w:r>
    </w:p>
    <w:p w14:paraId="47C5BB9E" w14:textId="7C281C0C" w:rsidR="006A45FC" w:rsidRPr="00483722" w:rsidRDefault="006A45FC" w:rsidP="00483722">
      <w:pPr>
        <w:ind w:left="0" w:firstLine="0"/>
        <w:rPr>
          <w:rFonts w:ascii="Arial" w:hAnsi="Arial" w:cs="Arial"/>
          <w:bCs/>
          <w:strike/>
        </w:rPr>
      </w:pPr>
    </w:p>
    <w:p w14:paraId="1492226D" w14:textId="5A872BD9" w:rsidR="007C4FCA" w:rsidRPr="008826F8" w:rsidRDefault="00691685" w:rsidP="00E12722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Neuznatelnými výdaji se rozumí</w:t>
      </w:r>
      <w:r w:rsidR="00A03254" w:rsidRPr="008826F8">
        <w:rPr>
          <w:rFonts w:ascii="Arial" w:hAnsi="Arial" w:cs="Arial"/>
          <w:bCs/>
        </w:rPr>
        <w:t xml:space="preserve"> výdaje, které nelze </w:t>
      </w:r>
      <w:r w:rsidR="00A03254" w:rsidRPr="008826F8">
        <w:rPr>
          <w:rFonts w:ascii="Arial" w:hAnsi="Arial" w:cs="Arial"/>
        </w:rPr>
        <w:t xml:space="preserve">zahrnout do celkových předpokládaných ani celkových </w:t>
      </w:r>
      <w:r w:rsidR="00E513F7" w:rsidRPr="008826F8">
        <w:rPr>
          <w:rFonts w:ascii="Arial" w:hAnsi="Arial" w:cs="Arial"/>
        </w:rPr>
        <w:t xml:space="preserve">skutečně </w:t>
      </w:r>
      <w:r w:rsidR="00A03254" w:rsidRPr="008826F8">
        <w:rPr>
          <w:rFonts w:ascii="Arial" w:hAnsi="Arial" w:cs="Arial"/>
        </w:rPr>
        <w:t xml:space="preserve">vynaložených výdajů na realizaci </w:t>
      </w:r>
      <w:r w:rsidR="0058171B" w:rsidRPr="008826F8">
        <w:rPr>
          <w:rFonts w:ascii="Arial" w:hAnsi="Arial" w:cs="Arial"/>
        </w:rPr>
        <w:t>akce/</w:t>
      </w:r>
      <w:r w:rsidR="00107CAA" w:rsidRPr="008826F8">
        <w:rPr>
          <w:rFonts w:ascii="Arial" w:hAnsi="Arial" w:cs="Arial"/>
        </w:rPr>
        <w:t>činnosti</w:t>
      </w:r>
      <w:r w:rsidR="00FF20A2" w:rsidRPr="008826F8">
        <w:rPr>
          <w:rFonts w:ascii="Arial" w:hAnsi="Arial" w:cs="Arial"/>
        </w:rPr>
        <w:t>:</w:t>
      </w:r>
      <w:r w:rsidR="00A03254" w:rsidRPr="008826F8">
        <w:rPr>
          <w:rFonts w:ascii="Arial" w:hAnsi="Arial" w:cs="Arial"/>
        </w:rPr>
        <w:t xml:space="preserve"> </w:t>
      </w:r>
    </w:p>
    <w:p w14:paraId="3740AA20" w14:textId="77777777" w:rsidR="00691685" w:rsidRPr="00FD05EC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FD05E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>úhrada úvěrů a půjček,</w:t>
      </w:r>
    </w:p>
    <w:p w14:paraId="008A1D3B" w14:textId="77777777" w:rsidR="00691685" w:rsidRPr="00FD05E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FD05E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FD05E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FD05E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D05EC">
        <w:rPr>
          <w:rFonts w:ascii="Arial" w:hAnsi="Arial" w:cs="Arial"/>
          <w:bCs/>
        </w:rPr>
        <w:t>bankovní poplatky,</w:t>
      </w:r>
    </w:p>
    <w:p w14:paraId="793AE69A" w14:textId="77777777" w:rsidR="00107CAA" w:rsidRPr="00FD05E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D05EC">
        <w:rPr>
          <w:rFonts w:ascii="Arial" w:hAnsi="Arial" w:cs="Arial"/>
          <w:bCs/>
        </w:rPr>
        <w:t>nákup nemovitostí,</w:t>
      </w:r>
    </w:p>
    <w:p w14:paraId="68EADEB3" w14:textId="4BB23C74" w:rsidR="00691685" w:rsidRPr="00FD05E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>leasing</w:t>
      </w:r>
      <w:r w:rsidR="00840816" w:rsidRPr="00FD05EC">
        <w:rPr>
          <w:rFonts w:ascii="Arial" w:hAnsi="Arial" w:cs="Arial"/>
          <w:bCs/>
        </w:rPr>
        <w:t>,</w:t>
      </w:r>
    </w:p>
    <w:p w14:paraId="156E60BB" w14:textId="44D88E78" w:rsidR="00691685" w:rsidRPr="00FD05E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>nákup darů – mimo ceny do soutěží</w:t>
      </w:r>
      <w:r w:rsidR="00840816" w:rsidRPr="00FD05EC">
        <w:rPr>
          <w:rFonts w:ascii="Arial" w:hAnsi="Arial" w:cs="Arial"/>
          <w:bCs/>
        </w:rPr>
        <w:t>,</w:t>
      </w:r>
    </w:p>
    <w:p w14:paraId="42DE7CAB" w14:textId="4C8CD16F" w:rsidR="00840816" w:rsidRPr="00FD05EC" w:rsidRDefault="00436B5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 xml:space="preserve">mzdové výdaje (s výjimkou odměn </w:t>
      </w:r>
      <w:r w:rsidR="009C3CF3" w:rsidRPr="00FD05EC">
        <w:rPr>
          <w:rFonts w:ascii="Arial" w:hAnsi="Arial" w:cs="Arial"/>
          <w:bCs/>
        </w:rPr>
        <w:t xml:space="preserve">odborným </w:t>
      </w:r>
      <w:r w:rsidRPr="00FD05EC">
        <w:rPr>
          <w:rFonts w:ascii="Arial" w:hAnsi="Arial" w:cs="Arial"/>
          <w:bCs/>
        </w:rPr>
        <w:t>lektorům a tlumočníkům</w:t>
      </w:r>
      <w:r w:rsidR="009C3CF3" w:rsidRPr="00FD05EC">
        <w:rPr>
          <w:rFonts w:ascii="Arial" w:hAnsi="Arial" w:cs="Arial"/>
          <w:bCs/>
        </w:rPr>
        <w:t xml:space="preserve"> na mezinárodních kongresech a konferencích</w:t>
      </w:r>
      <w:r w:rsidRPr="00FD05EC">
        <w:rPr>
          <w:rFonts w:ascii="Arial" w:hAnsi="Arial" w:cs="Arial"/>
          <w:bCs/>
        </w:rPr>
        <w:t>)</w:t>
      </w:r>
    </w:p>
    <w:p w14:paraId="09323F74" w14:textId="77777777" w:rsidR="00691685" w:rsidRPr="00FD05E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FD05EC">
        <w:rPr>
          <w:rFonts w:ascii="Arial" w:hAnsi="Arial" w:cs="Arial"/>
          <w:bCs/>
        </w:rPr>
        <w:t>, ve znění pozdějších předpisů,</w:t>
      </w:r>
      <w:r w:rsidRPr="00FD05EC">
        <w:rPr>
          <w:rFonts w:ascii="Arial" w:hAnsi="Arial" w:cs="Arial"/>
          <w:bCs/>
        </w:rPr>
        <w:t xml:space="preserve"> má možnost nárokovat odpočet daně na </w:t>
      </w:r>
      <w:r w:rsidR="00172481" w:rsidRPr="00FD05EC">
        <w:rPr>
          <w:rFonts w:ascii="Arial" w:hAnsi="Arial" w:cs="Arial"/>
          <w:bCs/>
        </w:rPr>
        <w:t>v</w:t>
      </w:r>
      <w:r w:rsidRPr="00FD05EC">
        <w:rPr>
          <w:rFonts w:ascii="Arial" w:hAnsi="Arial" w:cs="Arial"/>
          <w:bCs/>
        </w:rPr>
        <w:t>stupu plně či  částečně,</w:t>
      </w:r>
    </w:p>
    <w:p w14:paraId="3B68FBF4" w14:textId="40A323D5" w:rsidR="00175854" w:rsidRPr="00FD05EC" w:rsidRDefault="009C3CF3" w:rsidP="0017585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 xml:space="preserve">výdaje na konzultace a na </w:t>
      </w:r>
      <w:r w:rsidR="00175854" w:rsidRPr="00FD05EC">
        <w:rPr>
          <w:rFonts w:ascii="Arial" w:hAnsi="Arial" w:cs="Arial"/>
          <w:bCs/>
        </w:rPr>
        <w:t>daňové, finanční a právní poradenství,</w:t>
      </w:r>
    </w:p>
    <w:p w14:paraId="488B31DD" w14:textId="71FE3D6E" w:rsidR="0077528F" w:rsidRPr="00FD05EC" w:rsidRDefault="00175854" w:rsidP="0017585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>výdaje na reprezentaci,</w:t>
      </w:r>
    </w:p>
    <w:p w14:paraId="1A9D033E" w14:textId="77777777" w:rsidR="006958BA" w:rsidRPr="00FD05EC" w:rsidRDefault="006958BA" w:rsidP="007752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D05EC">
        <w:rPr>
          <w:rFonts w:ascii="Arial" w:hAnsi="Arial" w:cs="Arial"/>
          <w:bCs/>
        </w:rPr>
        <w:t>občerstvení na akcích (mimo pitný režim při sportovních akcích).</w:t>
      </w:r>
    </w:p>
    <w:p w14:paraId="5B7D87A6" w14:textId="7B9648B2" w:rsidR="00401469" w:rsidRPr="00FD05EC" w:rsidRDefault="00401469" w:rsidP="00483722">
      <w:pPr>
        <w:ind w:left="0" w:firstLine="0"/>
        <w:rPr>
          <w:rFonts w:ascii="Arial" w:hAnsi="Arial" w:cs="Arial"/>
          <w:bCs/>
          <w:i/>
        </w:rPr>
      </w:pPr>
    </w:p>
    <w:p w14:paraId="706686E0" w14:textId="77777777" w:rsidR="00463FB1" w:rsidRPr="008826F8" w:rsidRDefault="00463FB1" w:rsidP="00463FB1">
      <w:pPr>
        <w:ind w:left="708" w:firstLine="0"/>
        <w:rPr>
          <w:rFonts w:ascii="Arial" w:hAnsi="Arial" w:cs="Arial"/>
        </w:rPr>
      </w:pPr>
      <w:r w:rsidRPr="00FD05EC">
        <w:rPr>
          <w:rFonts w:ascii="Arial" w:hAnsi="Arial" w:cs="Arial"/>
        </w:rPr>
        <w:t xml:space="preserve">Pokud je DPH </w:t>
      </w:r>
      <w:r w:rsidRPr="008826F8">
        <w:rPr>
          <w:rFonts w:ascii="Arial" w:hAnsi="Arial" w:cs="Arial"/>
        </w:rPr>
        <w:t>hrazeno v režimu přenesené daňové povinnosti, v době po předložení vyúčtování, bude postupovat v souladu se Smlouvou (čl. II. odst. 1).</w:t>
      </w:r>
    </w:p>
    <w:p w14:paraId="6AB96EF0" w14:textId="77777777" w:rsidR="00463FB1" w:rsidRPr="008826F8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u w:val="single"/>
        </w:rPr>
      </w:pPr>
    </w:p>
    <w:p w14:paraId="278E75A5" w14:textId="49FBC552" w:rsidR="00A14CE4" w:rsidRDefault="00A14CE4" w:rsidP="00463FB1">
      <w:pPr>
        <w:ind w:left="0" w:firstLine="70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Výdaje, které nejsou </w:t>
      </w:r>
      <w:r w:rsidR="001B7E48" w:rsidRPr="008826F8">
        <w:rPr>
          <w:rFonts w:ascii="Arial" w:hAnsi="Arial" w:cs="Arial"/>
        </w:rPr>
        <w:t>definovány jako</w:t>
      </w:r>
      <w:r w:rsidRPr="008826F8">
        <w:rPr>
          <w:rFonts w:ascii="Arial" w:hAnsi="Arial" w:cs="Arial"/>
        </w:rPr>
        <w:t xml:space="preserve"> </w:t>
      </w:r>
      <w:r w:rsidR="000C594B" w:rsidRPr="008826F8">
        <w:rPr>
          <w:rFonts w:ascii="Arial" w:hAnsi="Arial" w:cs="Arial"/>
        </w:rPr>
        <w:t>ne</w:t>
      </w:r>
      <w:r w:rsidRPr="008826F8">
        <w:rPr>
          <w:rFonts w:ascii="Arial" w:hAnsi="Arial" w:cs="Arial"/>
        </w:rPr>
        <w:t>uzn</w:t>
      </w:r>
      <w:r w:rsidR="001B7E48" w:rsidRPr="008826F8">
        <w:rPr>
          <w:rFonts w:ascii="Arial" w:hAnsi="Arial" w:cs="Arial"/>
        </w:rPr>
        <w:t>atelné</w:t>
      </w:r>
      <w:r w:rsidR="00FC50DF" w:rsidRPr="008826F8">
        <w:rPr>
          <w:rFonts w:ascii="Arial" w:hAnsi="Arial" w:cs="Arial"/>
        </w:rPr>
        <w:t>,</w:t>
      </w:r>
      <w:r w:rsidR="001B7E48" w:rsidRPr="008826F8">
        <w:rPr>
          <w:rFonts w:ascii="Arial" w:hAnsi="Arial" w:cs="Arial"/>
        </w:rPr>
        <w:t xml:space="preserve"> jsou uznatelnými výdaji.</w:t>
      </w:r>
    </w:p>
    <w:p w14:paraId="6478ECC1" w14:textId="087ABEC7" w:rsidR="00121735" w:rsidRPr="00121735" w:rsidRDefault="00121735" w:rsidP="00121735">
      <w:pPr>
        <w:ind w:left="0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121735">
        <w:rPr>
          <w:rFonts w:ascii="Arial" w:hAnsi="Arial" w:cs="Arial"/>
          <w:i/>
        </w:rPr>
        <w:t>Bližší specifikace neuznatelných výdajů může být uvedena ve Smlouvě.)</w:t>
      </w:r>
    </w:p>
    <w:p w14:paraId="129F13C9" w14:textId="70133F91" w:rsidR="00901C35" w:rsidRPr="000B719A" w:rsidRDefault="00901C35" w:rsidP="00901C35">
      <w:pPr>
        <w:ind w:left="0" w:firstLine="0"/>
        <w:rPr>
          <w:rFonts w:ascii="Arial" w:hAnsi="Arial" w:cs="Arial"/>
          <w:bCs/>
          <w:strike/>
          <w:color w:val="0000FF"/>
        </w:rPr>
      </w:pPr>
    </w:p>
    <w:p w14:paraId="2E81D695" w14:textId="3C0E5394" w:rsidR="000D0137" w:rsidRPr="008826F8" w:rsidRDefault="00790146" w:rsidP="000239B5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Změna </w:t>
      </w:r>
      <w:r w:rsidR="00463FB1" w:rsidRPr="008826F8">
        <w:rPr>
          <w:rFonts w:ascii="Arial" w:hAnsi="Arial" w:cs="Arial"/>
        </w:rPr>
        <w:t xml:space="preserve">(upřesnění) </w:t>
      </w:r>
      <w:r w:rsidRPr="008826F8">
        <w:rPr>
          <w:rFonts w:ascii="Arial" w:hAnsi="Arial" w:cs="Arial"/>
        </w:rPr>
        <w:t xml:space="preserve">konkrétního účelu dotace </w:t>
      </w:r>
      <w:r w:rsidR="00935597" w:rsidRPr="008826F8">
        <w:rPr>
          <w:rFonts w:ascii="Arial" w:hAnsi="Arial" w:cs="Arial"/>
        </w:rPr>
        <w:t>a změna termínu použití dotace  </w:t>
      </w:r>
      <w:r w:rsidRPr="008826F8">
        <w:rPr>
          <w:rFonts w:ascii="Arial" w:hAnsi="Arial" w:cs="Arial"/>
        </w:rPr>
        <w:t>je možná pouze</w:t>
      </w:r>
      <w:r w:rsidR="00F913A7" w:rsidRPr="008826F8">
        <w:rPr>
          <w:rFonts w:ascii="Arial" w:hAnsi="Arial" w:cs="Arial"/>
        </w:rPr>
        <w:t xml:space="preserve"> na základě uzavřeného dodatku ke Smlouvě, </w:t>
      </w:r>
      <w:r w:rsidRPr="008826F8">
        <w:rPr>
          <w:rFonts w:ascii="Arial" w:hAnsi="Arial" w:cs="Arial"/>
        </w:rPr>
        <w:t>s</w:t>
      </w:r>
      <w:r w:rsidR="0017323F" w:rsidRPr="008826F8">
        <w:rPr>
          <w:rFonts w:ascii="Arial" w:hAnsi="Arial" w:cs="Arial"/>
        </w:rPr>
        <w:t> </w:t>
      </w:r>
      <w:r w:rsidRPr="008826F8">
        <w:rPr>
          <w:rFonts w:ascii="Arial" w:hAnsi="Arial" w:cs="Arial"/>
        </w:rPr>
        <w:t>předchozím</w:t>
      </w:r>
      <w:r w:rsidR="0017323F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>souhlasem řídícího orgánu, který rozhodl o poskytnutí dotace a uzavření Smlouvy (</w:t>
      </w:r>
      <w:r w:rsidR="00F913A7" w:rsidRPr="008826F8">
        <w:rPr>
          <w:rFonts w:ascii="Arial" w:hAnsi="Arial" w:cs="Arial"/>
        </w:rPr>
        <w:t xml:space="preserve">schválení </w:t>
      </w:r>
      <w:r w:rsidRPr="008826F8">
        <w:rPr>
          <w:rFonts w:ascii="Arial" w:hAnsi="Arial" w:cs="Arial"/>
        </w:rPr>
        <w:t>dodatku ke Smlouvě).</w:t>
      </w:r>
    </w:p>
    <w:p w14:paraId="449104A2" w14:textId="77777777" w:rsidR="000D0137" w:rsidRPr="008826F8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087D2F92" w14:textId="2DC26288" w:rsidR="005C039B" w:rsidRPr="00FD05EC" w:rsidRDefault="00006768" w:rsidP="000239B5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strike/>
        </w:rPr>
      </w:pPr>
      <w:r w:rsidRPr="00E12722">
        <w:rPr>
          <w:rFonts w:ascii="Arial" w:hAnsi="Arial" w:cs="Arial"/>
        </w:rPr>
        <w:t xml:space="preserve">Příjemce je povinen uskutečňovat </w:t>
      </w:r>
      <w:r w:rsidRPr="00FD05EC">
        <w:rPr>
          <w:rFonts w:ascii="Arial" w:hAnsi="Arial" w:cs="Arial"/>
        </w:rPr>
        <w:t>propagaci akce</w:t>
      </w:r>
      <w:r w:rsidR="00A438D1" w:rsidRPr="00FD05EC">
        <w:rPr>
          <w:rFonts w:ascii="Arial" w:hAnsi="Arial" w:cs="Arial"/>
        </w:rPr>
        <w:t>/činnosti</w:t>
      </w:r>
      <w:r w:rsidRPr="00FD05EC">
        <w:rPr>
          <w:rFonts w:ascii="Arial" w:hAnsi="Arial" w:cs="Arial"/>
        </w:rPr>
        <w:t xml:space="preserve"> v souladu se Smlouvou</w:t>
      </w:r>
      <w:r w:rsidR="003F6A87" w:rsidRPr="00FD05EC">
        <w:rPr>
          <w:rFonts w:ascii="Arial" w:hAnsi="Arial" w:cs="Arial"/>
        </w:rPr>
        <w:t xml:space="preserve"> a pravidly konkrétního dotačního programu/titulu. </w:t>
      </w:r>
      <w:r w:rsidRPr="00FD05EC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FD05EC">
        <w:rPr>
          <w:rFonts w:ascii="Arial" w:hAnsi="Arial" w:cs="Arial"/>
          <w:b/>
        </w:rPr>
        <w:t xml:space="preserve">, </w:t>
      </w:r>
      <w:r w:rsidRPr="00FD05EC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FD05EC">
        <w:rPr>
          <w:rFonts w:ascii="Arial" w:hAnsi="Arial" w:cs="Arial"/>
          <w:b/>
        </w:rPr>
        <w:t xml:space="preserve"> </w:t>
      </w:r>
      <w:r w:rsidRPr="00FD05EC">
        <w:rPr>
          <w:rFonts w:ascii="Arial" w:hAnsi="Arial" w:cs="Arial"/>
        </w:rPr>
        <w:t xml:space="preserve">do </w:t>
      </w:r>
      <w:r w:rsidR="00175AC5" w:rsidRPr="00FD05EC">
        <w:rPr>
          <w:rFonts w:ascii="Arial" w:hAnsi="Arial" w:cs="Arial"/>
        </w:rPr>
        <w:t>místa</w:t>
      </w:r>
      <w:r w:rsidRPr="00FD05EC">
        <w:rPr>
          <w:rFonts w:ascii="Arial" w:hAnsi="Arial" w:cs="Arial"/>
        </w:rPr>
        <w:t>, ve kterém je prováděna podpořená činnost nebo ve kterém je realizována podpořená akce</w:t>
      </w:r>
      <w:r w:rsidR="0077528F" w:rsidRPr="00FD05EC">
        <w:rPr>
          <w:rFonts w:ascii="Arial" w:hAnsi="Arial" w:cs="Arial"/>
        </w:rPr>
        <w:t xml:space="preserve"> (</w:t>
      </w:r>
      <w:r w:rsidR="0077528F" w:rsidRPr="00FD05EC">
        <w:rPr>
          <w:rFonts w:ascii="Arial" w:hAnsi="Arial" w:cs="Arial"/>
          <w:i/>
        </w:rPr>
        <w:t>specifikuje se ve smlouvě dle typu akce/činnosti, výše poskytnuté d</w:t>
      </w:r>
      <w:r w:rsidR="00E12722" w:rsidRPr="00FD05EC">
        <w:rPr>
          <w:rFonts w:ascii="Arial" w:hAnsi="Arial" w:cs="Arial"/>
          <w:i/>
        </w:rPr>
        <w:t>otace a údajů uvedených v žádosti)</w:t>
      </w:r>
      <w:r w:rsidRPr="00FD05EC">
        <w:rPr>
          <w:rFonts w:ascii="Arial" w:hAnsi="Arial" w:cs="Arial"/>
          <w:i/>
        </w:rPr>
        <w:t>.</w:t>
      </w:r>
      <w:r w:rsidRPr="00FD05EC">
        <w:rPr>
          <w:rFonts w:ascii="Arial" w:hAnsi="Arial" w:cs="Arial"/>
        </w:rPr>
        <w:t xml:space="preserve"> Podmínkou u </w:t>
      </w:r>
      <w:r w:rsidR="00317ED5" w:rsidRPr="00FD05EC">
        <w:rPr>
          <w:rFonts w:ascii="Arial" w:hAnsi="Arial" w:cs="Arial"/>
        </w:rPr>
        <w:t>příjemce</w:t>
      </w:r>
      <w:r w:rsidRPr="00FD05EC">
        <w:rPr>
          <w:rFonts w:ascii="Arial" w:hAnsi="Arial" w:cs="Arial"/>
        </w:rPr>
        <w:t>, kterému je schválena dotace převyšující 3</w:t>
      </w:r>
      <w:r w:rsidR="008C6734" w:rsidRPr="00FD05EC">
        <w:rPr>
          <w:rFonts w:ascii="Arial" w:hAnsi="Arial" w:cs="Arial"/>
        </w:rPr>
        <w:t>5</w:t>
      </w:r>
      <w:r w:rsidR="00E12722" w:rsidRPr="00FD05EC">
        <w:rPr>
          <w:rFonts w:ascii="Arial" w:hAnsi="Arial" w:cs="Arial"/>
        </w:rPr>
        <w:t xml:space="preserve"> 000 </w:t>
      </w:r>
      <w:r w:rsidRPr="00FD05EC">
        <w:rPr>
          <w:rFonts w:ascii="Arial" w:hAnsi="Arial" w:cs="Arial"/>
        </w:rPr>
        <w:t>Kč na akci, nebo dotace na činnost převyšující 120 000 Kč/rok,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FD05EC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FD05EC">
        <w:rPr>
          <w:rFonts w:ascii="Arial" w:hAnsi="Arial" w:cs="Arial"/>
          <w:bCs/>
        </w:rPr>
        <w:t xml:space="preserve">Příjemce dotace při pořízení fotodokumentace a jejím předání </w:t>
      </w:r>
      <w:r w:rsidR="00BC3A38" w:rsidRPr="00E12722">
        <w:rPr>
          <w:rFonts w:ascii="Arial" w:hAnsi="Arial" w:cs="Arial"/>
          <w:bCs/>
        </w:rPr>
        <w:t xml:space="preserve">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FD05EC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FD05EC">
        <w:rPr>
          <w:rStyle w:val="Hypertextovodkaz"/>
          <w:rFonts w:ascii="Arial" w:hAnsi="Arial" w:cs="Arial"/>
          <w:color w:val="auto"/>
        </w:rPr>
        <w:t>.</w:t>
      </w:r>
      <w:r w:rsidR="00BC3A38" w:rsidRPr="00FD05EC">
        <w:rPr>
          <w:rFonts w:ascii="Arial" w:hAnsi="Arial" w:cs="Arial"/>
          <w:bCs/>
        </w:rPr>
        <w:t xml:space="preserve"> </w:t>
      </w:r>
    </w:p>
    <w:p w14:paraId="154AD27A" w14:textId="77777777" w:rsidR="00E12722" w:rsidRPr="00FD05EC" w:rsidRDefault="00E12722" w:rsidP="000239B5">
      <w:pPr>
        <w:pStyle w:val="Odstavecseseznamem"/>
        <w:ind w:left="709" w:hanging="709"/>
        <w:contextualSpacing w:val="0"/>
        <w:rPr>
          <w:rFonts w:ascii="Arial" w:hAnsi="Arial" w:cs="Arial"/>
          <w:i/>
          <w:strike/>
        </w:rPr>
      </w:pPr>
    </w:p>
    <w:p w14:paraId="10B7F485" w14:textId="78F91A00" w:rsidR="003A76E8" w:rsidRPr="00FD05EC" w:rsidRDefault="006958BA" w:rsidP="000239B5">
      <w:pPr>
        <w:ind w:left="709" w:firstLine="0"/>
        <w:rPr>
          <w:rFonts w:ascii="Arial" w:hAnsi="Arial" w:cs="Arial"/>
          <w:bCs/>
          <w:i/>
          <w:strike/>
        </w:rPr>
      </w:pPr>
      <w:r w:rsidRPr="00FD05EC">
        <w:rPr>
          <w:rFonts w:ascii="Arial" w:hAnsi="Arial" w:cs="Arial"/>
          <w:i/>
        </w:rPr>
        <w:t xml:space="preserve">Použití loga na propagačních materiálech, rozměry reklamního panelu, povinnost pořízení dokumentace při průběhu akce na místě, případně další podmínky propagace poskytovatele budou specifikovány ve Smlouvě s ohledem na výši dotace, typ akce a údaje uvedené žadatelem v Žádosti. </w:t>
      </w:r>
      <w:r w:rsidRPr="00FD05EC">
        <w:rPr>
          <w:rFonts w:ascii="Arial" w:hAnsi="Arial" w:cs="Arial"/>
          <w:bCs/>
          <w:i/>
        </w:rPr>
        <w:t xml:space="preserve">Podle potřeby se ve smlouvě uvede, po jakou dobu má být ta která propagace poskytována. </w:t>
      </w:r>
    </w:p>
    <w:p w14:paraId="7C2C4EB5" w14:textId="14E5DF74" w:rsidR="0094304C" w:rsidRPr="00FD05EC" w:rsidRDefault="0094304C" w:rsidP="00625F59">
      <w:pPr>
        <w:rPr>
          <w:rFonts w:ascii="Arial" w:hAnsi="Arial" w:cs="Arial"/>
          <w:i/>
          <w:strike/>
        </w:rPr>
      </w:pPr>
    </w:p>
    <w:p w14:paraId="4AD45F07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D05EC">
        <w:rPr>
          <w:rFonts w:ascii="Arial" w:hAnsi="Arial" w:cs="Arial"/>
        </w:rPr>
        <w:t xml:space="preserve">Příjemce </w:t>
      </w:r>
      <w:r w:rsidR="00AC1C79" w:rsidRPr="00FD05EC">
        <w:rPr>
          <w:rFonts w:ascii="Arial" w:hAnsi="Arial" w:cs="Arial"/>
        </w:rPr>
        <w:t xml:space="preserve">je povinen </w:t>
      </w:r>
      <w:r w:rsidRPr="00FD05EC">
        <w:rPr>
          <w:rFonts w:ascii="Arial" w:hAnsi="Arial" w:cs="Arial"/>
        </w:rPr>
        <w:t>při čerpání dotace postupovat v souladu s platný</w:t>
      </w:r>
      <w:r w:rsidRPr="008826F8">
        <w:rPr>
          <w:rFonts w:ascii="Arial" w:hAnsi="Arial" w:cs="Arial"/>
        </w:rPr>
        <w:t xml:space="preserve">mi </w:t>
      </w:r>
      <w:r w:rsidR="0066232E" w:rsidRPr="008826F8">
        <w:rPr>
          <w:rFonts w:ascii="Arial" w:hAnsi="Arial" w:cs="Arial"/>
        </w:rPr>
        <w:t xml:space="preserve">a účinnými </w:t>
      </w:r>
      <w:r w:rsidRPr="008826F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8826F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8826F8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 případě, </w:t>
      </w:r>
      <w:r w:rsidR="00A77DB1" w:rsidRPr="008826F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8826F8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8826F8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lastRenderedPageBreak/>
        <w:t xml:space="preserve">V souladu se zákonem č. 250/2000 Sb., o rozpočtových pravidlech územních rozpočtů, </w:t>
      </w:r>
      <w:r w:rsidR="0021232F" w:rsidRPr="008826F8">
        <w:rPr>
          <w:rFonts w:ascii="Arial" w:hAnsi="Arial" w:cs="Arial"/>
        </w:rPr>
        <w:t>ve znění pozdějších předpisů</w:t>
      </w:r>
      <w:r w:rsidRPr="008826F8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8826F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020F844E" w14:textId="26C0F0C0" w:rsidR="00C97C1D" w:rsidRPr="00FD05EC" w:rsidRDefault="00C97C1D" w:rsidP="000C478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05EC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FD05EC">
        <w:rPr>
          <w:rFonts w:ascii="Arial" w:hAnsi="Arial" w:cs="Arial"/>
        </w:rPr>
        <w:t>schválení a uzavření dodatku ke Smlouvě</w:t>
      </w:r>
      <w:r w:rsidR="0000331A" w:rsidRPr="00FD05EC">
        <w:rPr>
          <w:rFonts w:ascii="Arial" w:hAnsi="Arial" w:cs="Arial"/>
        </w:rPr>
        <w:t xml:space="preserve">) </w:t>
      </w:r>
      <w:r w:rsidRPr="00FD05EC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FD05EC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FD05EC">
        <w:t xml:space="preserve"> </w:t>
      </w:r>
    </w:p>
    <w:p w14:paraId="77D1CFE5" w14:textId="6681F594" w:rsidR="00CB06BD" w:rsidRPr="00FD05EC" w:rsidRDefault="00CB06B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FD05E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FD05EC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FD05EC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67A5A2AE" w:rsidR="005B7632" w:rsidRPr="00FD05EC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D05EC">
        <w:rPr>
          <w:rFonts w:ascii="Arial" w:hAnsi="Arial" w:cs="Arial"/>
        </w:rPr>
        <w:t xml:space="preserve">Dotační program je zveřejněn na úřední desce od </w:t>
      </w:r>
      <w:r w:rsidR="000B719A" w:rsidRPr="00FD05EC">
        <w:rPr>
          <w:rFonts w:ascii="Arial" w:hAnsi="Arial" w:cs="Arial"/>
          <w:b/>
        </w:rPr>
        <w:t>27. 12. 2018</w:t>
      </w:r>
      <w:r w:rsidRPr="00FD05EC">
        <w:rPr>
          <w:rFonts w:ascii="Arial" w:hAnsi="Arial" w:cs="Arial"/>
          <w:b/>
        </w:rPr>
        <w:t xml:space="preserve"> do </w:t>
      </w:r>
      <w:r w:rsidR="00217C2F" w:rsidRPr="00FD05EC">
        <w:rPr>
          <w:rFonts w:ascii="Arial" w:hAnsi="Arial" w:cs="Arial"/>
          <w:b/>
        </w:rPr>
        <w:t>28</w:t>
      </w:r>
      <w:r w:rsidR="000B719A" w:rsidRPr="00FD05EC">
        <w:rPr>
          <w:rFonts w:ascii="Arial" w:hAnsi="Arial" w:cs="Arial"/>
          <w:b/>
        </w:rPr>
        <w:t>. 3. 2019</w:t>
      </w:r>
      <w:r w:rsidRPr="00FD05EC">
        <w:rPr>
          <w:rFonts w:ascii="Arial" w:hAnsi="Arial" w:cs="Arial"/>
        </w:rPr>
        <w:t xml:space="preserve">. Jeho zveřejnění nemá vliv na dobu, po kterou jsou přijímány žádosti o dotace. </w:t>
      </w:r>
      <w:bookmarkStart w:id="7" w:name="lhůtapodání"/>
      <w:bookmarkEnd w:id="7"/>
    </w:p>
    <w:p w14:paraId="5F3DAD82" w14:textId="77777777" w:rsidR="00A20D6B" w:rsidRPr="00FD05EC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3148846E" w:rsidR="00691685" w:rsidRPr="001D631D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D05EC">
        <w:rPr>
          <w:rFonts w:ascii="Arial" w:hAnsi="Arial" w:cs="Arial"/>
          <w:b/>
        </w:rPr>
        <w:t xml:space="preserve">Lhůta pro podání žádostí o dotace je stanovena od </w:t>
      </w:r>
      <w:r w:rsidR="000B719A" w:rsidRPr="00FD05EC">
        <w:rPr>
          <w:rFonts w:ascii="Arial" w:hAnsi="Arial" w:cs="Arial"/>
          <w:b/>
        </w:rPr>
        <w:t xml:space="preserve">28. 1. 2019 </w:t>
      </w:r>
      <w:r w:rsidRPr="00FD05EC">
        <w:rPr>
          <w:rFonts w:ascii="Arial" w:hAnsi="Arial" w:cs="Arial"/>
          <w:b/>
        </w:rPr>
        <w:t>do</w:t>
      </w:r>
      <w:r w:rsidR="000B719A" w:rsidRPr="00FD05EC">
        <w:rPr>
          <w:rFonts w:ascii="Arial" w:hAnsi="Arial" w:cs="Arial"/>
          <w:b/>
        </w:rPr>
        <w:t xml:space="preserve"> 8. 2. 2019</w:t>
      </w:r>
      <w:r w:rsidRPr="00FD05EC">
        <w:rPr>
          <w:rFonts w:ascii="Arial" w:hAnsi="Arial" w:cs="Arial"/>
          <w:b/>
        </w:rPr>
        <w:t xml:space="preserve"> do 12:00 hodin, není-li dále stanoveno jinak.</w:t>
      </w:r>
      <w:r w:rsidRPr="00FD05EC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</w:t>
      </w:r>
      <w:r w:rsidRPr="008826F8">
        <w:rPr>
          <w:rFonts w:ascii="Arial" w:hAnsi="Arial" w:cs="Arial"/>
        </w:rPr>
        <w:t xml:space="preserve">dotaci doručena vyhlašovateli v termínu uvedeném ve větě první </w:t>
      </w:r>
      <w:r w:rsidR="009C3BC6" w:rsidRPr="008826F8">
        <w:rPr>
          <w:rFonts w:ascii="Arial" w:hAnsi="Arial" w:cs="Arial"/>
        </w:rPr>
        <w:t>tohoto odstavce do 12:00 hod. V </w:t>
      </w:r>
      <w:r w:rsidRPr="008826F8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8826F8">
        <w:rPr>
          <w:rFonts w:ascii="Arial" w:hAnsi="Arial" w:cs="Arial"/>
        </w:rPr>
        <w:t xml:space="preserve">, </w:t>
      </w:r>
      <w:r w:rsidRPr="008826F8">
        <w:rPr>
          <w:rFonts w:ascii="Arial" w:hAnsi="Arial" w:cs="Arial"/>
        </w:rPr>
        <w:t xml:space="preserve">obsahující listinnou žádost </w:t>
      </w:r>
      <w:r w:rsidRPr="001D631D">
        <w:rPr>
          <w:rFonts w:ascii="Arial" w:hAnsi="Arial" w:cs="Arial"/>
        </w:rPr>
        <w:t>se všemi formálními náležitostmi</w:t>
      </w:r>
      <w:r w:rsidR="00EF5552" w:rsidRPr="001D631D">
        <w:rPr>
          <w:rFonts w:ascii="Arial" w:hAnsi="Arial" w:cs="Arial"/>
        </w:rPr>
        <w:t>,</w:t>
      </w:r>
      <w:r w:rsidRPr="001D631D">
        <w:rPr>
          <w:rFonts w:ascii="Arial" w:hAnsi="Arial" w:cs="Arial"/>
        </w:rPr>
        <w:t xml:space="preserve"> podána </w:t>
      </w:r>
      <w:r w:rsidR="00EF5552" w:rsidRPr="001D631D">
        <w:rPr>
          <w:rFonts w:ascii="Arial" w:hAnsi="Arial" w:cs="Arial"/>
        </w:rPr>
        <w:t xml:space="preserve">k poštovní přepravě na adresu dle </w:t>
      </w:r>
      <w:proofErr w:type="gramStart"/>
      <w:r w:rsidR="00EF5552" w:rsidRPr="001D631D">
        <w:rPr>
          <w:rFonts w:ascii="Arial" w:hAnsi="Arial" w:cs="Arial"/>
        </w:rPr>
        <w:t xml:space="preserve">odst. </w:t>
      </w:r>
      <w:hyperlink w:anchor="Administrátor" w:history="1">
        <w:r w:rsidR="00EF5552" w:rsidRPr="001D631D">
          <w:rPr>
            <w:rStyle w:val="Hypertextovodkaz"/>
            <w:rFonts w:ascii="Arial" w:hAnsi="Arial" w:cs="Arial"/>
            <w:color w:val="auto"/>
          </w:rPr>
          <w:t>1.</w:t>
        </w:r>
        <w:r w:rsidR="005917A6" w:rsidRPr="001D631D">
          <w:rPr>
            <w:rStyle w:val="Hypertextovodkaz"/>
            <w:rFonts w:ascii="Arial" w:hAnsi="Arial" w:cs="Arial"/>
            <w:color w:val="auto"/>
          </w:rPr>
          <w:t>4</w:t>
        </w:r>
        <w:r w:rsidRPr="001D631D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1D631D">
        <w:rPr>
          <w:rFonts w:ascii="Arial" w:hAnsi="Arial" w:cs="Arial"/>
        </w:rPr>
        <w:t xml:space="preserve"> V případě objektivních technických problémů na straně </w:t>
      </w:r>
      <w:r w:rsidR="00461E57" w:rsidRPr="001D631D">
        <w:rPr>
          <w:rFonts w:ascii="Arial" w:hAnsi="Arial" w:cs="Arial"/>
        </w:rPr>
        <w:t>vyhlašovatele</w:t>
      </w:r>
      <w:r w:rsidR="00C7271B" w:rsidRPr="001D631D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1D631D">
        <w:rPr>
          <w:rFonts w:ascii="Arial" w:hAnsi="Arial" w:cs="Arial"/>
        </w:rPr>
        <w:t xml:space="preserve">vyhlašovatele </w:t>
      </w:r>
      <w:r w:rsidR="00C7271B" w:rsidRPr="001D631D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1D631D" w:rsidRDefault="00691685" w:rsidP="007A36DB">
      <w:pPr>
        <w:ind w:left="143" w:firstLine="708"/>
        <w:rPr>
          <w:rFonts w:ascii="Arial" w:hAnsi="Arial" w:cs="Arial"/>
          <w:i/>
          <w:strike/>
          <w:sz w:val="16"/>
          <w:szCs w:val="16"/>
        </w:rPr>
      </w:pPr>
    </w:p>
    <w:p w14:paraId="2B86DD89" w14:textId="3E116858" w:rsidR="00064553" w:rsidRPr="001D631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8" w:name="vyplněnáDoručenáŽádost"/>
      <w:bookmarkEnd w:id="8"/>
      <w:r w:rsidRPr="001D631D">
        <w:rPr>
          <w:rFonts w:ascii="Arial" w:hAnsi="Arial" w:cs="Arial"/>
          <w:b/>
        </w:rPr>
        <w:t>Dotaci lze poskytnout pouze na základě řádně</w:t>
      </w:r>
      <w:r w:rsidR="00FD5D97" w:rsidRPr="001D631D">
        <w:rPr>
          <w:rFonts w:ascii="Arial" w:hAnsi="Arial" w:cs="Arial"/>
          <w:b/>
        </w:rPr>
        <w:t xml:space="preserve"> vyplněné elektronické </w:t>
      </w:r>
      <w:r w:rsidR="00064553" w:rsidRPr="001D631D">
        <w:rPr>
          <w:rFonts w:ascii="Arial" w:hAnsi="Arial" w:cs="Arial"/>
          <w:b/>
        </w:rPr>
        <w:t>žádosti a doručené</w:t>
      </w:r>
      <w:r w:rsidR="00FD5D97" w:rsidRPr="001D631D">
        <w:rPr>
          <w:rFonts w:ascii="Arial" w:hAnsi="Arial" w:cs="Arial"/>
          <w:b/>
        </w:rPr>
        <w:t xml:space="preserve"> písemné</w:t>
      </w:r>
      <w:r w:rsidRPr="001D631D">
        <w:rPr>
          <w:rFonts w:ascii="Arial" w:hAnsi="Arial" w:cs="Arial"/>
          <w:b/>
        </w:rPr>
        <w:t xml:space="preserve"> žádosti</w:t>
      </w:r>
      <w:r w:rsidR="00064553" w:rsidRPr="001D631D">
        <w:rPr>
          <w:rFonts w:ascii="Arial" w:hAnsi="Arial" w:cs="Arial"/>
        </w:rPr>
        <w:t xml:space="preserve">, viz </w:t>
      </w:r>
      <w:r w:rsidR="00064553" w:rsidRPr="001D631D">
        <w:rPr>
          <w:rFonts w:ascii="Arial" w:hAnsi="Arial" w:cs="Arial"/>
          <w:b/>
        </w:rPr>
        <w:t>definice písemné žádosti</w:t>
      </w:r>
      <w:r w:rsidR="00064553" w:rsidRPr="001D631D">
        <w:rPr>
          <w:rFonts w:ascii="Arial" w:hAnsi="Arial" w:cs="Arial"/>
        </w:rPr>
        <w:t xml:space="preserve"> </w:t>
      </w:r>
      <w:r w:rsidR="00417088" w:rsidRPr="001D631D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1D631D">
          <w:rPr>
            <w:rStyle w:val="Hypertextovodkaz"/>
            <w:rFonts w:ascii="Arial" w:hAnsi="Arial" w:cs="Arial"/>
            <w:color w:val="auto"/>
          </w:rPr>
          <w:t>11</w:t>
        </w:r>
        <w:r w:rsidR="00417088" w:rsidRPr="001D631D">
          <w:rPr>
            <w:rStyle w:val="Hypertextovodkaz"/>
            <w:rFonts w:ascii="Arial" w:hAnsi="Arial" w:cs="Arial"/>
            <w:color w:val="auto"/>
          </w:rPr>
          <w:t>.</w:t>
        </w:r>
        <w:r w:rsidR="009738B8" w:rsidRPr="001D631D">
          <w:rPr>
            <w:rStyle w:val="Hypertextovodkaz"/>
            <w:rFonts w:ascii="Arial" w:hAnsi="Arial" w:cs="Arial"/>
            <w:color w:val="auto"/>
          </w:rPr>
          <w:t>1</w:t>
        </w:r>
        <w:r w:rsidR="00B5145D" w:rsidRPr="001D631D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1D631D">
        <w:rPr>
          <w:rFonts w:ascii="Arial" w:hAnsi="Arial" w:cs="Arial"/>
        </w:rPr>
        <w:t xml:space="preserve"> (žádost </w:t>
      </w:r>
      <w:r w:rsidR="009738B8" w:rsidRPr="001D631D">
        <w:rPr>
          <w:rFonts w:ascii="Arial" w:hAnsi="Arial" w:cs="Arial"/>
        </w:rPr>
        <w:t xml:space="preserve">je </w:t>
      </w:r>
      <w:r w:rsidR="00417088" w:rsidRPr="001D631D">
        <w:rPr>
          <w:rFonts w:ascii="Arial" w:hAnsi="Arial" w:cs="Arial"/>
        </w:rPr>
        <w:sym w:font="Wingdings" w:char="F0E0"/>
      </w:r>
      <w:r w:rsidR="00417088" w:rsidRPr="001D631D">
        <w:rPr>
          <w:rFonts w:ascii="Arial" w:hAnsi="Arial" w:cs="Arial"/>
        </w:rPr>
        <w:t xml:space="preserve"> vyplněná</w:t>
      </w:r>
      <w:r w:rsidR="00217C2F" w:rsidRPr="001D631D">
        <w:rPr>
          <w:rFonts w:ascii="Arial" w:hAnsi="Arial" w:cs="Arial"/>
        </w:rPr>
        <w:t>,</w:t>
      </w:r>
      <w:r w:rsidR="00417088" w:rsidRPr="001D631D">
        <w:rPr>
          <w:rFonts w:ascii="Arial" w:hAnsi="Arial" w:cs="Arial"/>
        </w:rPr>
        <w:t xml:space="preserve"> uložená </w:t>
      </w:r>
      <w:r w:rsidR="00217C2F" w:rsidRPr="001D631D">
        <w:rPr>
          <w:rFonts w:ascii="Arial" w:hAnsi="Arial" w:cs="Arial"/>
        </w:rPr>
        <w:t xml:space="preserve">a odeslaná </w:t>
      </w:r>
      <w:r w:rsidR="00417088" w:rsidRPr="001D631D">
        <w:rPr>
          <w:rFonts w:ascii="Arial" w:hAnsi="Arial" w:cs="Arial"/>
        </w:rPr>
        <w:t xml:space="preserve">ve formuláři na webu </w:t>
      </w:r>
      <w:r w:rsidR="00417088" w:rsidRPr="001D631D">
        <w:rPr>
          <w:rFonts w:ascii="Arial" w:hAnsi="Arial" w:cs="Arial"/>
        </w:rPr>
        <w:sym w:font="Wingdings" w:char="F0E0"/>
      </w:r>
      <w:r w:rsidR="00417088" w:rsidRPr="001D631D">
        <w:rPr>
          <w:rFonts w:ascii="Arial" w:hAnsi="Arial" w:cs="Arial"/>
        </w:rPr>
        <w:t xml:space="preserve"> vytištěná z formuláře na webu </w:t>
      </w:r>
      <w:r w:rsidR="00417088" w:rsidRPr="001D631D">
        <w:rPr>
          <w:rFonts w:ascii="Arial" w:hAnsi="Arial" w:cs="Arial"/>
        </w:rPr>
        <w:sym w:font="Wingdings" w:char="F0E0"/>
      </w:r>
      <w:r w:rsidR="00417088" w:rsidRPr="001D631D">
        <w:rPr>
          <w:rFonts w:ascii="Arial" w:hAnsi="Arial" w:cs="Arial"/>
        </w:rPr>
        <w:t xml:space="preserve"> podepsaná buď vlastnoručně, nebo zaručeným elektronickým podpisem </w:t>
      </w:r>
      <w:r w:rsidR="00417088" w:rsidRPr="001D631D">
        <w:rPr>
          <w:rFonts w:ascii="Arial" w:hAnsi="Arial" w:cs="Arial"/>
        </w:rPr>
        <w:sym w:font="Wingdings" w:char="F0E0"/>
      </w:r>
      <w:r w:rsidR="00417088" w:rsidRPr="001D631D">
        <w:rPr>
          <w:rFonts w:ascii="Arial" w:hAnsi="Arial" w:cs="Arial"/>
        </w:rPr>
        <w:t xml:space="preserve"> zaslaná poštou, nebo elektronicky, nebo donesená osobně na úřad)</w:t>
      </w:r>
      <w:r w:rsidR="00F75435" w:rsidRPr="001D631D">
        <w:rPr>
          <w:rFonts w:ascii="Arial" w:hAnsi="Arial" w:cs="Arial"/>
        </w:rPr>
        <w:t>.</w:t>
      </w:r>
    </w:p>
    <w:p w14:paraId="6FED88AA" w14:textId="34A13875" w:rsidR="00691685" w:rsidRPr="008826F8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D631D">
        <w:rPr>
          <w:rFonts w:ascii="Arial" w:hAnsi="Arial" w:cs="Arial"/>
        </w:rPr>
        <w:t xml:space="preserve">Vzor žádosti </w:t>
      </w:r>
      <w:r w:rsidR="00505A34" w:rsidRPr="001D631D">
        <w:rPr>
          <w:rFonts w:ascii="Arial" w:hAnsi="Arial" w:cs="Arial"/>
        </w:rPr>
        <w:t xml:space="preserve">je </w:t>
      </w:r>
      <w:r w:rsidR="00691685" w:rsidRPr="001D631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D631D">
        <w:rPr>
          <w:rFonts w:ascii="Arial" w:hAnsi="Arial" w:cs="Arial"/>
          <w:b/>
        </w:rPr>
        <w:t xml:space="preserve">musí být před jejím podáním </w:t>
      </w:r>
      <w:r w:rsidR="00691685" w:rsidRPr="001D631D">
        <w:rPr>
          <w:rFonts w:ascii="Arial" w:hAnsi="Arial" w:cs="Arial"/>
        </w:rPr>
        <w:t xml:space="preserve">některým ze způsobů uvedených v písm. a) až c) tohoto ustanovení </w:t>
      </w:r>
      <w:r w:rsidR="00691685" w:rsidRPr="001D631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D631D">
        <w:rPr>
          <w:rFonts w:ascii="Arial" w:hAnsi="Arial" w:cs="Arial"/>
        </w:rPr>
        <w:t>uvedeného v </w:t>
      </w:r>
      <w:proofErr w:type="gramStart"/>
      <w:r w:rsidR="00691685" w:rsidRPr="001D631D">
        <w:rPr>
          <w:rFonts w:ascii="Arial" w:hAnsi="Arial" w:cs="Arial"/>
        </w:rPr>
        <w:t xml:space="preserve">odst. </w:t>
      </w:r>
      <w:hyperlink w:anchor="lhůtapodání" w:history="1">
        <w:r w:rsidR="005A1543" w:rsidRPr="001D631D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1D631D">
        <w:rPr>
          <w:rFonts w:ascii="Arial" w:hAnsi="Arial" w:cs="Arial"/>
        </w:rPr>
        <w:t xml:space="preserve"> </w:t>
      </w:r>
      <w:r w:rsidR="005A1543" w:rsidRPr="001D631D">
        <w:rPr>
          <w:rFonts w:ascii="Arial" w:hAnsi="Arial" w:cs="Arial"/>
          <w:b/>
        </w:rPr>
        <w:t>vyplněna</w:t>
      </w:r>
      <w:proofErr w:type="gramEnd"/>
      <w:r w:rsidR="00691685" w:rsidRPr="001D631D">
        <w:rPr>
          <w:rFonts w:ascii="Arial" w:hAnsi="Arial" w:cs="Arial"/>
        </w:rPr>
        <w:t xml:space="preserve"> </w:t>
      </w:r>
      <w:r w:rsidR="00691685" w:rsidRPr="001D631D">
        <w:rPr>
          <w:rFonts w:ascii="Arial" w:hAnsi="Arial" w:cs="Arial"/>
          <w:b/>
        </w:rPr>
        <w:t xml:space="preserve">elektronicky na formuláři zveřejněném na internetových stránkách </w:t>
      </w:r>
      <w:r w:rsidR="00691685" w:rsidRPr="008826F8">
        <w:rPr>
          <w:rFonts w:ascii="Arial" w:hAnsi="Arial" w:cs="Arial"/>
          <w:b/>
        </w:rPr>
        <w:t>vyhlašovatele</w:t>
      </w:r>
      <w:r w:rsidRPr="008826F8">
        <w:rPr>
          <w:rFonts w:ascii="Arial" w:hAnsi="Arial" w:cs="Arial"/>
          <w:b/>
        </w:rPr>
        <w:t>,</w:t>
      </w:r>
      <w:r w:rsidRPr="008826F8">
        <w:rPr>
          <w:rFonts w:ascii="Arial" w:hAnsi="Arial" w:cs="Arial"/>
          <w:b/>
          <w:color w:val="7030A0"/>
        </w:rPr>
        <w:t xml:space="preserve"> </w:t>
      </w:r>
      <w:r w:rsidRPr="008826F8">
        <w:rPr>
          <w:rFonts w:ascii="Arial" w:hAnsi="Arial" w:cs="Arial"/>
          <w:b/>
        </w:rPr>
        <w:t>v systému RAP</w:t>
      </w:r>
      <w:r w:rsidR="00691685" w:rsidRPr="008826F8">
        <w:rPr>
          <w:rFonts w:ascii="Arial" w:hAnsi="Arial" w:cs="Arial"/>
          <w:b/>
        </w:rPr>
        <w:t>.</w:t>
      </w:r>
      <w:r w:rsidR="00691685" w:rsidRPr="008826F8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8826F8">
        <w:rPr>
          <w:rFonts w:ascii="Arial" w:hAnsi="Arial" w:cs="Arial"/>
          <w:b/>
        </w:rPr>
        <w:t xml:space="preserve">v systému RAP (Rozhraní pro občany). </w:t>
      </w:r>
      <w:r w:rsidR="0084412F" w:rsidRPr="008826F8">
        <w:rPr>
          <w:rFonts w:ascii="Arial" w:hAnsi="Arial" w:cs="Arial"/>
        </w:rPr>
        <w:t>P</w:t>
      </w:r>
      <w:r w:rsidR="00691685" w:rsidRPr="008826F8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</w:p>
    <w:p w14:paraId="622F4CF6" w14:textId="4810F9F8" w:rsidR="00691685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Žádost</w:t>
      </w:r>
      <w:r w:rsidR="004D6D5A" w:rsidRPr="008826F8">
        <w:rPr>
          <w:rFonts w:ascii="Arial" w:hAnsi="Arial" w:cs="Arial"/>
          <w:color w:val="7030A0"/>
        </w:rPr>
        <w:t xml:space="preserve"> </w:t>
      </w:r>
      <w:r w:rsidR="004D6D5A" w:rsidRPr="008826F8">
        <w:rPr>
          <w:rFonts w:ascii="Arial" w:hAnsi="Arial" w:cs="Arial"/>
        </w:rPr>
        <w:t>vyplněnou v sy</w:t>
      </w:r>
      <w:r w:rsidR="003A76E8" w:rsidRPr="008826F8">
        <w:rPr>
          <w:rFonts w:ascii="Arial" w:hAnsi="Arial" w:cs="Arial"/>
        </w:rPr>
        <w:t>s</w:t>
      </w:r>
      <w:r w:rsidR="004D6D5A" w:rsidRPr="008826F8">
        <w:rPr>
          <w:rFonts w:ascii="Arial" w:hAnsi="Arial" w:cs="Arial"/>
        </w:rPr>
        <w:t>tému RAP, po jejím odeslání v systému RAP doplněnou o PID (čárový kód)</w:t>
      </w:r>
      <w:r w:rsidR="00691685" w:rsidRPr="008826F8">
        <w:rPr>
          <w:rFonts w:ascii="Arial" w:hAnsi="Arial" w:cs="Arial"/>
        </w:rPr>
        <w:t xml:space="preserve"> je možno podat ve stanovené lhůtě:</w:t>
      </w:r>
    </w:p>
    <w:p w14:paraId="1814FAF9" w14:textId="326E0F13" w:rsidR="005A1543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elektronicky</w:t>
      </w:r>
      <w:r w:rsidRPr="008826F8">
        <w:rPr>
          <w:rFonts w:ascii="Arial" w:hAnsi="Arial" w:cs="Arial"/>
        </w:rPr>
        <w:t xml:space="preserve"> emailem se zaručeným elektronickým podpisem na adresu </w:t>
      </w:r>
      <w:r w:rsidR="00175854">
        <w:rPr>
          <w:rFonts w:ascii="Arial" w:hAnsi="Arial" w:cs="Arial"/>
        </w:rPr>
        <w:br/>
      </w:r>
      <w:r w:rsidRPr="006C7CE9">
        <w:rPr>
          <w:rFonts w:ascii="Arial" w:hAnsi="Arial" w:cs="Arial"/>
        </w:rPr>
        <w:t xml:space="preserve"> </w:t>
      </w:r>
      <w:r w:rsidR="004E4D8F" w:rsidRPr="006C7CE9">
        <w:rPr>
          <w:rStyle w:val="Hypertextovodkaz"/>
          <w:rFonts w:ascii="Arial" w:hAnsi="Arial" w:cs="Arial"/>
          <w:color w:val="auto"/>
        </w:rPr>
        <w:t xml:space="preserve"> </w:t>
      </w:r>
      <w:hyperlink r:id="rId9" w:history="1">
        <w:r w:rsidR="00217C2F" w:rsidRPr="006C7CE9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047078" w:rsidRPr="006C7CE9">
        <w:rPr>
          <w:rFonts w:ascii="Arial" w:hAnsi="Arial" w:cs="Arial"/>
        </w:rPr>
        <w:t xml:space="preserve"> </w:t>
      </w:r>
      <w:r w:rsidRPr="006C7CE9">
        <w:rPr>
          <w:rFonts w:ascii="Arial" w:hAnsi="Arial" w:cs="Arial"/>
        </w:rPr>
        <w:t xml:space="preserve">nebo </w:t>
      </w:r>
      <w:r w:rsidRPr="008826F8">
        <w:rPr>
          <w:rFonts w:ascii="Arial" w:hAnsi="Arial" w:cs="Arial"/>
        </w:rPr>
        <w:t xml:space="preserve">datovou zprávou do datové schránky ID: </w:t>
      </w:r>
      <w:proofErr w:type="spellStart"/>
      <w:r w:rsidRPr="008826F8">
        <w:rPr>
          <w:rFonts w:ascii="Arial" w:hAnsi="Arial" w:cs="Arial"/>
          <w:u w:val="single"/>
        </w:rPr>
        <w:t>qiabfmf</w:t>
      </w:r>
      <w:proofErr w:type="spellEnd"/>
      <w:r w:rsidRPr="008826F8">
        <w:rPr>
          <w:rFonts w:ascii="Arial" w:hAnsi="Arial" w:cs="Arial"/>
        </w:rPr>
        <w:t>,</w:t>
      </w:r>
      <w:r w:rsidR="00EF502A" w:rsidRPr="008826F8">
        <w:rPr>
          <w:rFonts w:ascii="Arial" w:hAnsi="Arial" w:cs="Arial"/>
        </w:rPr>
        <w:t xml:space="preserve"> </w:t>
      </w:r>
      <w:r w:rsidR="00EF502A" w:rsidRPr="008826F8">
        <w:rPr>
          <w:rFonts w:ascii="Arial" w:hAnsi="Arial" w:cs="Arial"/>
          <w:b/>
        </w:rPr>
        <w:t>nebo</w:t>
      </w:r>
    </w:p>
    <w:p w14:paraId="5C520B91" w14:textId="77777777" w:rsidR="005A1543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lastRenderedPageBreak/>
        <w:t xml:space="preserve">osobním doručením </w:t>
      </w:r>
      <w:r w:rsidRPr="008826F8">
        <w:rPr>
          <w:rFonts w:ascii="Arial" w:hAnsi="Arial" w:cs="Arial"/>
        </w:rPr>
        <w:t xml:space="preserve">1 </w:t>
      </w:r>
      <w:r w:rsidR="007D68C3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8826F8">
        <w:rPr>
          <w:rFonts w:ascii="Arial" w:hAnsi="Arial" w:cs="Arial"/>
          <w:b/>
        </w:rPr>
        <w:t>nebo</w:t>
      </w:r>
    </w:p>
    <w:p w14:paraId="7E0D6302" w14:textId="5F3622D3" w:rsidR="00691685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zasláním </w:t>
      </w:r>
      <w:r w:rsidRPr="008826F8">
        <w:rPr>
          <w:rFonts w:ascii="Arial" w:hAnsi="Arial" w:cs="Arial"/>
        </w:rPr>
        <w:t xml:space="preserve">1 </w:t>
      </w:r>
      <w:r w:rsidR="001A7142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adresu Olomoucký kraj, </w:t>
      </w:r>
      <w:r w:rsidR="000B719A" w:rsidRPr="006C7CE9">
        <w:rPr>
          <w:rFonts w:ascii="Arial" w:hAnsi="Arial" w:cs="Arial"/>
        </w:rPr>
        <w:t>Odbor zdravotnictví</w:t>
      </w:r>
      <w:r w:rsidR="005A1543" w:rsidRPr="006C7CE9">
        <w:rPr>
          <w:rFonts w:ascii="Arial" w:hAnsi="Arial" w:cs="Arial"/>
        </w:rPr>
        <w:t xml:space="preserve">, </w:t>
      </w:r>
      <w:r w:rsidRPr="006C7CE9">
        <w:rPr>
          <w:rFonts w:ascii="Arial" w:hAnsi="Arial" w:cs="Arial"/>
        </w:rPr>
        <w:t xml:space="preserve">Jeremenkova </w:t>
      </w:r>
      <w:r w:rsidR="00B34CBE" w:rsidRPr="008826F8">
        <w:rPr>
          <w:rFonts w:ascii="Arial" w:hAnsi="Arial" w:cs="Arial"/>
        </w:rPr>
        <w:t>1191/40a</w:t>
      </w:r>
      <w:r w:rsidRPr="008826F8">
        <w:rPr>
          <w:rFonts w:ascii="Arial" w:hAnsi="Arial" w:cs="Arial"/>
        </w:rPr>
        <w:t>, 779 </w:t>
      </w:r>
      <w:r w:rsidR="005A1543" w:rsidRPr="008826F8">
        <w:rPr>
          <w:rFonts w:ascii="Arial" w:hAnsi="Arial" w:cs="Arial"/>
        </w:rPr>
        <w:t>00 Olomouc-Hodolany</w:t>
      </w:r>
      <w:r w:rsidRPr="008826F8">
        <w:rPr>
          <w:rFonts w:ascii="Arial" w:hAnsi="Arial" w:cs="Arial"/>
        </w:rPr>
        <w:t>.</w:t>
      </w:r>
    </w:p>
    <w:p w14:paraId="288DD686" w14:textId="77777777" w:rsidR="00B40D78" w:rsidRPr="008826F8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363E34E2" w:rsidR="00691685" w:rsidRPr="000B719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8826F8">
        <w:rPr>
          <w:rFonts w:ascii="Arial" w:hAnsi="Arial" w:cs="Arial"/>
        </w:rPr>
        <w:t>K vyplněné žádosti o dotaci budou připojeny následující povinné přílohy:</w:t>
      </w:r>
    </w:p>
    <w:p w14:paraId="6D67AE24" w14:textId="77777777"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8826F8">
        <w:rPr>
          <w:rFonts w:ascii="Arial" w:hAnsi="Arial" w:cs="Arial"/>
        </w:rPr>
        <w:t>,</w:t>
      </w:r>
      <w:r w:rsidRPr="008826F8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6F0CD60B" w:rsidR="00691685" w:rsidRPr="00714D42" w:rsidRDefault="00691685" w:rsidP="00434A7B">
      <w:pPr>
        <w:pStyle w:val="Odstavecseseznamem"/>
        <w:numPr>
          <w:ilvl w:val="0"/>
          <w:numId w:val="14"/>
        </w:numPr>
        <w:ind w:left="1418"/>
        <w:rPr>
          <w:strike/>
          <w:color w:val="0000FF"/>
        </w:rPr>
      </w:pPr>
      <w:r w:rsidRPr="008826F8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8826F8">
        <w:rPr>
          <w:rFonts w:ascii="Arial" w:hAnsi="Arial" w:cs="Arial"/>
        </w:rPr>
        <w:t>v případě, že toto oprávnění není výslovně uvedeno v dokladu o právní osobnosti,</w:t>
      </w:r>
      <w:r w:rsidR="00434A7B" w:rsidRPr="008826F8">
        <w:t xml:space="preserve"> </w:t>
      </w:r>
    </w:p>
    <w:p w14:paraId="14B9AEE5" w14:textId="77777777" w:rsidR="00691685" w:rsidRPr="008826F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prostá kopie dokladu prokazujícího registraci k dani z přidané hodnoty </w:t>
      </w:r>
      <w:r w:rsidRPr="008826F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6C7CE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prostá kopie dokladu o zřízení běžného účtu žadatele (např. prostá kopie </w:t>
      </w:r>
      <w:r w:rsidRPr="006C7CE9">
        <w:rPr>
          <w:rFonts w:ascii="Arial" w:hAnsi="Arial" w:cs="Arial"/>
        </w:rPr>
        <w:t>smlouvy o zřízení běžného účtu nebo potvrzení banky o zřízení běžného účtu),</w:t>
      </w:r>
    </w:p>
    <w:p w14:paraId="22438D1B" w14:textId="712DE4C8" w:rsidR="00691685" w:rsidRPr="006C7CE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C7CE9">
        <w:rPr>
          <w:rFonts w:ascii="Arial" w:hAnsi="Arial" w:cs="Arial"/>
        </w:rPr>
        <w:t xml:space="preserve">čestné prohlášení o nezměněné identifikaci žadatele dle </w:t>
      </w:r>
      <w:r w:rsidR="00115248" w:rsidRPr="006C7CE9">
        <w:rPr>
          <w:rFonts w:ascii="Arial" w:hAnsi="Arial" w:cs="Arial"/>
        </w:rPr>
        <w:t>odst.</w:t>
      </w:r>
      <w:r w:rsidRPr="006C7CE9">
        <w:rPr>
          <w:rFonts w:ascii="Arial" w:hAnsi="Arial" w:cs="Arial"/>
        </w:rPr>
        <w:t xml:space="preserve"> </w:t>
      </w:r>
      <w:r w:rsidR="000569F2" w:rsidRPr="006C7CE9">
        <w:rPr>
          <w:rFonts w:ascii="Arial" w:hAnsi="Arial" w:cs="Arial"/>
        </w:rPr>
        <w:t>1</w:t>
      </w:r>
      <w:r w:rsidRPr="006C7CE9">
        <w:rPr>
          <w:rFonts w:ascii="Arial" w:hAnsi="Arial" w:cs="Arial"/>
        </w:rPr>
        <w:t xml:space="preserve"> – </w:t>
      </w:r>
      <w:r w:rsidR="004E4D8F" w:rsidRPr="006C7CE9">
        <w:rPr>
          <w:rFonts w:ascii="Arial" w:hAnsi="Arial" w:cs="Arial"/>
        </w:rPr>
        <w:t>4</w:t>
      </w:r>
      <w:r w:rsidR="00593B7A" w:rsidRPr="006C7CE9">
        <w:rPr>
          <w:rFonts w:ascii="Arial" w:hAnsi="Arial" w:cs="Arial"/>
        </w:rPr>
        <w:t xml:space="preserve"> </w:t>
      </w:r>
      <w:r w:rsidR="00BD6804" w:rsidRPr="006C7CE9">
        <w:rPr>
          <w:rFonts w:ascii="Arial" w:hAnsi="Arial" w:cs="Arial"/>
        </w:rPr>
        <w:t xml:space="preserve">(pokud byly přílohy </w:t>
      </w:r>
      <w:r w:rsidR="007C5875" w:rsidRPr="006C7CE9">
        <w:rPr>
          <w:rFonts w:ascii="Arial" w:hAnsi="Arial" w:cs="Arial"/>
        </w:rPr>
        <w:t>uvedené pod body</w:t>
      </w:r>
      <w:r w:rsidR="003D6CD9" w:rsidRPr="006C7CE9">
        <w:rPr>
          <w:rFonts w:ascii="Arial" w:hAnsi="Arial" w:cs="Arial"/>
        </w:rPr>
        <w:t xml:space="preserve"> 1 – </w:t>
      </w:r>
      <w:r w:rsidR="004E4D8F" w:rsidRPr="006C7CE9">
        <w:rPr>
          <w:rFonts w:ascii="Arial" w:hAnsi="Arial" w:cs="Arial"/>
        </w:rPr>
        <w:t>4</w:t>
      </w:r>
      <w:r w:rsidR="007C5875" w:rsidRPr="006C7CE9">
        <w:rPr>
          <w:rFonts w:ascii="Arial" w:hAnsi="Arial" w:cs="Arial"/>
        </w:rPr>
        <w:t xml:space="preserve"> tohoto článku </w:t>
      </w:r>
      <w:r w:rsidR="00BD6804" w:rsidRPr="006C7CE9">
        <w:rPr>
          <w:rFonts w:ascii="Arial" w:hAnsi="Arial" w:cs="Arial"/>
        </w:rPr>
        <w:t>doloženy k žádosti o dotaci v roce 201</w:t>
      </w:r>
      <w:r w:rsidR="005A1543" w:rsidRPr="006C7CE9">
        <w:rPr>
          <w:rFonts w:ascii="Arial" w:hAnsi="Arial" w:cs="Arial"/>
        </w:rPr>
        <w:t>8</w:t>
      </w:r>
      <w:r w:rsidR="00BD6804" w:rsidRPr="006C7CE9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27ADD978" w:rsidR="00691685" w:rsidRPr="006C7CE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C7CE9">
        <w:rPr>
          <w:rFonts w:ascii="Arial" w:hAnsi="Arial" w:cs="Arial"/>
        </w:rPr>
        <w:t>čestné prohlášení</w:t>
      </w:r>
      <w:bookmarkStart w:id="9" w:name="_Toc386554796"/>
      <w:r w:rsidRPr="006C7CE9">
        <w:rPr>
          <w:rFonts w:ascii="Arial" w:hAnsi="Arial" w:cs="Arial"/>
        </w:rPr>
        <w:t xml:space="preserve"> žadatele o podporu v režimu de </w:t>
      </w:r>
      <w:proofErr w:type="spellStart"/>
      <w:r w:rsidRPr="006C7CE9">
        <w:rPr>
          <w:rFonts w:ascii="Arial" w:hAnsi="Arial" w:cs="Arial"/>
        </w:rPr>
        <w:t>minimis</w:t>
      </w:r>
      <w:bookmarkEnd w:id="9"/>
      <w:proofErr w:type="spellEnd"/>
      <w:r w:rsidR="00AF0C33" w:rsidRPr="006C7CE9">
        <w:rPr>
          <w:rFonts w:ascii="Arial" w:hAnsi="Arial" w:cs="Arial"/>
        </w:rPr>
        <w:t xml:space="preserve"> (tam, kde se jedná o veřejnou podporu) – viz Příloha č. 1</w:t>
      </w:r>
      <w:r w:rsidR="00015C60" w:rsidRPr="006C7CE9">
        <w:rPr>
          <w:rFonts w:ascii="Arial" w:hAnsi="Arial" w:cs="Arial"/>
        </w:rPr>
        <w:t xml:space="preserve"> žádosti</w:t>
      </w:r>
      <w:r w:rsidR="000D2C11" w:rsidRPr="006C7CE9">
        <w:rPr>
          <w:rFonts w:ascii="Arial" w:hAnsi="Arial" w:cs="Arial"/>
        </w:rPr>
        <w:t>,</w:t>
      </w:r>
      <w:r w:rsidR="00413E40" w:rsidRPr="006C7CE9">
        <w:rPr>
          <w:rFonts w:ascii="Arial" w:hAnsi="Arial" w:cs="Arial"/>
        </w:rPr>
        <w:t xml:space="preserve"> </w:t>
      </w:r>
    </w:p>
    <w:p w14:paraId="3BD9A3AA" w14:textId="278BB0BE" w:rsidR="00D13F18" w:rsidRPr="006C7CE9" w:rsidRDefault="002039AD" w:rsidP="009B014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6C7CE9">
        <w:rPr>
          <w:rFonts w:ascii="Arial" w:hAnsi="Arial" w:cs="Arial"/>
        </w:rPr>
        <w:t>čestné prohlášení o tom, že žadatel splňuje podmínky uvedené v čl. 10, odst. 10.1</w:t>
      </w:r>
      <w:r w:rsidR="000E2496" w:rsidRPr="006C7CE9">
        <w:rPr>
          <w:rFonts w:ascii="Arial" w:hAnsi="Arial" w:cs="Arial"/>
        </w:rPr>
        <w:t>,</w:t>
      </w:r>
      <w:r w:rsidRPr="006C7CE9">
        <w:rPr>
          <w:rFonts w:ascii="Arial" w:hAnsi="Arial" w:cs="Arial"/>
        </w:rPr>
        <w:t xml:space="preserve"> </w:t>
      </w:r>
    </w:p>
    <w:p w14:paraId="1A23A7D4" w14:textId="5BCDC264" w:rsidR="00691685" w:rsidRPr="006C7CE9" w:rsidRDefault="002E5BB1" w:rsidP="009B014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C7CE9">
        <w:rPr>
          <w:rFonts w:ascii="Arial" w:hAnsi="Arial" w:cs="Arial"/>
        </w:rPr>
        <w:t>výslovný souhlas se zpracováním zvláštní kategorie osobních údajů (citlivé osobní údaje)</w:t>
      </w:r>
      <w:r w:rsidR="007A26DD" w:rsidRPr="006C7CE9">
        <w:rPr>
          <w:rFonts w:ascii="Arial" w:hAnsi="Arial" w:cs="Arial"/>
        </w:rPr>
        <w:t>.</w:t>
      </w:r>
      <w:r w:rsidRPr="006C7CE9">
        <w:rPr>
          <w:rFonts w:ascii="Arial" w:hAnsi="Arial" w:cs="Arial"/>
        </w:rPr>
        <w:t xml:space="preserve"> </w:t>
      </w:r>
    </w:p>
    <w:p w14:paraId="7FA75EA0" w14:textId="77777777" w:rsidR="009B014E" w:rsidRPr="006C7CE9" w:rsidRDefault="009B014E" w:rsidP="009B014E">
      <w:pPr>
        <w:pStyle w:val="Odstavecseseznamem"/>
        <w:ind w:left="1418" w:firstLine="0"/>
        <w:rPr>
          <w:rFonts w:ascii="Arial" w:hAnsi="Arial" w:cs="Arial"/>
          <w:strike/>
        </w:rPr>
      </w:pPr>
    </w:p>
    <w:p w14:paraId="64EA1FF8" w14:textId="55301A25" w:rsidR="00691685" w:rsidRPr="006C7CE9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proofErr w:type="gramStart"/>
      <w:r w:rsidRPr="006C7CE9">
        <w:rPr>
          <w:rFonts w:ascii="Arial" w:hAnsi="Arial" w:cs="Arial"/>
        </w:rPr>
        <w:t>Administrátor</w:t>
      </w:r>
      <w:proofErr w:type="gramEnd"/>
      <w:r w:rsidRPr="006C7CE9">
        <w:rPr>
          <w:rFonts w:ascii="Arial" w:hAnsi="Arial" w:cs="Arial"/>
        </w:rPr>
        <w:t xml:space="preserve"> z</w:t>
      </w:r>
      <w:r w:rsidR="009B014E" w:rsidRPr="006C7CE9">
        <w:rPr>
          <w:rFonts w:ascii="Arial" w:hAnsi="Arial" w:cs="Arial"/>
        </w:rPr>
        <w:t xml:space="preserve"> </w:t>
      </w:r>
      <w:r w:rsidRPr="006C7CE9">
        <w:rPr>
          <w:rFonts w:ascii="Arial" w:hAnsi="Arial" w:cs="Arial"/>
        </w:rPr>
        <w:t xml:space="preserve">dalšího posuzování vyřadí žádosti o dotace, </w:t>
      </w:r>
      <w:proofErr w:type="gramStart"/>
      <w:r w:rsidRPr="006C7CE9">
        <w:rPr>
          <w:rFonts w:ascii="Arial" w:hAnsi="Arial" w:cs="Arial"/>
        </w:rPr>
        <w:t>které:</w:t>
      </w:r>
      <w:proofErr w:type="gramEnd"/>
    </w:p>
    <w:p w14:paraId="1FF2FFF2" w14:textId="06FD0213" w:rsidR="00691685" w:rsidRPr="006C7CE9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C7CE9">
        <w:rPr>
          <w:rFonts w:ascii="Arial" w:hAnsi="Arial" w:cs="Arial"/>
        </w:rPr>
        <w:t xml:space="preserve">nebudou </w:t>
      </w:r>
      <w:r w:rsidRPr="006C7CE9">
        <w:rPr>
          <w:rFonts w:ascii="Arial" w:hAnsi="Arial" w:cs="Arial"/>
          <w:b/>
        </w:rPr>
        <w:t xml:space="preserve">vyplněny </w:t>
      </w:r>
      <w:r w:rsidR="009D6A63" w:rsidRPr="006C7CE9">
        <w:rPr>
          <w:rFonts w:ascii="Arial" w:hAnsi="Arial" w:cs="Arial"/>
          <w:b/>
        </w:rPr>
        <w:t>a odeslány</w:t>
      </w:r>
      <w:r w:rsidR="009D6A63" w:rsidRPr="006C7CE9">
        <w:rPr>
          <w:rFonts w:ascii="Arial" w:hAnsi="Arial" w:cs="Arial"/>
        </w:rPr>
        <w:t xml:space="preserve"> </w:t>
      </w:r>
      <w:r w:rsidRPr="006C7CE9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6C7CE9">
        <w:rPr>
          <w:rFonts w:ascii="Arial" w:hAnsi="Arial" w:cs="Arial"/>
        </w:rPr>
        <w:t xml:space="preserve">odst. </w:t>
      </w:r>
      <w:hyperlink w:anchor="lhůtapodání" w:history="1">
        <w:r w:rsidR="00C5488B" w:rsidRPr="006C7CE9">
          <w:rPr>
            <w:rStyle w:val="Hypertextovodkaz"/>
            <w:rFonts w:ascii="Arial" w:hAnsi="Arial" w:cs="Arial"/>
            <w:color w:val="auto"/>
          </w:rPr>
          <w:t>8.2</w:t>
        </w:r>
      </w:hyperlink>
      <w:r w:rsidR="003D6CD9" w:rsidRPr="006C7CE9">
        <w:rPr>
          <w:rStyle w:val="Hypertextovodkaz"/>
          <w:rFonts w:ascii="Arial" w:hAnsi="Arial" w:cs="Arial"/>
          <w:color w:val="auto"/>
          <w:u w:val="none"/>
        </w:rPr>
        <w:t>,</w:t>
      </w:r>
      <w:r w:rsidRPr="006C7CE9">
        <w:rPr>
          <w:rFonts w:ascii="Arial" w:hAnsi="Arial" w:cs="Arial"/>
          <w:b/>
        </w:rPr>
        <w:t>elektronicky</w:t>
      </w:r>
      <w:proofErr w:type="gramEnd"/>
      <w:r w:rsidRPr="006C7CE9">
        <w:rPr>
          <w:rFonts w:ascii="Arial" w:hAnsi="Arial" w:cs="Arial"/>
          <w:b/>
        </w:rPr>
        <w:t xml:space="preserve"> na předepsaném formuláři v </w:t>
      </w:r>
      <w:r w:rsidR="009D6A63" w:rsidRPr="006C7CE9">
        <w:rPr>
          <w:rFonts w:ascii="Arial" w:hAnsi="Arial" w:cs="Arial"/>
          <w:b/>
        </w:rPr>
        <w:t>systému RAP (Rozhraní pro občany)</w:t>
      </w:r>
      <w:r w:rsidR="00006BBB" w:rsidRPr="006C7CE9">
        <w:rPr>
          <w:rFonts w:ascii="Arial" w:hAnsi="Arial" w:cs="Arial"/>
          <w:b/>
        </w:rPr>
        <w:t xml:space="preserve"> a </w:t>
      </w:r>
      <w:r w:rsidRPr="006C7CE9">
        <w:rPr>
          <w:rFonts w:ascii="Arial" w:hAnsi="Arial" w:cs="Arial"/>
        </w:rPr>
        <w:t xml:space="preserve">nebudou vyhlašovateli dotačního programu </w:t>
      </w:r>
      <w:r w:rsidRPr="006C7CE9">
        <w:rPr>
          <w:rFonts w:ascii="Arial" w:hAnsi="Arial" w:cs="Arial"/>
          <w:b/>
        </w:rPr>
        <w:t>doručeny včas</w:t>
      </w:r>
      <w:r w:rsidRPr="006C7CE9">
        <w:rPr>
          <w:rFonts w:ascii="Arial" w:hAnsi="Arial" w:cs="Arial"/>
        </w:rPr>
        <w:t xml:space="preserve"> </w:t>
      </w:r>
      <w:r w:rsidR="00006BBB" w:rsidRPr="006C7CE9">
        <w:rPr>
          <w:rFonts w:ascii="Arial" w:hAnsi="Arial" w:cs="Arial"/>
          <w:b/>
        </w:rPr>
        <w:t>v písemné podobě</w:t>
      </w:r>
      <w:r w:rsidR="00006BBB" w:rsidRPr="006C7CE9">
        <w:rPr>
          <w:rFonts w:ascii="Arial" w:hAnsi="Arial" w:cs="Arial"/>
        </w:rPr>
        <w:t xml:space="preserve"> </w:t>
      </w:r>
      <w:r w:rsidRPr="006C7CE9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6C7CE9">
          <w:rPr>
            <w:rStyle w:val="Hypertextovodkaz"/>
            <w:rFonts w:ascii="Arial" w:hAnsi="Arial" w:cs="Arial"/>
            <w:color w:val="auto"/>
          </w:rPr>
          <w:t>8.</w:t>
        </w:r>
        <w:r w:rsidR="00006BBB" w:rsidRPr="006C7CE9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6C7CE9">
        <w:rPr>
          <w:rFonts w:ascii="Arial" w:hAnsi="Arial" w:cs="Arial"/>
        </w:rPr>
        <w:t xml:space="preserve">, nebo </w:t>
      </w:r>
    </w:p>
    <w:p w14:paraId="35D4886B" w14:textId="0EBF25AC" w:rsidR="008617FB" w:rsidRPr="006C7CE9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C7CE9">
        <w:rPr>
          <w:rFonts w:ascii="Arial" w:hAnsi="Arial" w:cs="Arial"/>
        </w:rPr>
        <w:t>budou podány duplicitně; za duplicitně podanou žádost se přitom považuje žádost podaná vícekrát stejným žadatelem v rámci téhož</w:t>
      </w:r>
      <w:r w:rsidR="009B014E" w:rsidRPr="006C7CE9">
        <w:rPr>
          <w:rFonts w:ascii="Arial" w:hAnsi="Arial" w:cs="Arial"/>
        </w:rPr>
        <w:t xml:space="preserve"> vyhlášeného dotačního </w:t>
      </w:r>
      <w:r w:rsidR="00BB79D0" w:rsidRPr="006C7CE9">
        <w:rPr>
          <w:rFonts w:ascii="Arial" w:hAnsi="Arial" w:cs="Arial"/>
        </w:rPr>
        <w:t>titulu</w:t>
      </w:r>
      <w:r w:rsidRPr="006C7CE9">
        <w:rPr>
          <w:rFonts w:ascii="Arial" w:hAnsi="Arial" w:cs="Arial"/>
        </w:rPr>
        <w:t xml:space="preserve"> na tentýž konkrétní účel </w:t>
      </w:r>
      <w:r w:rsidR="009C3BC6" w:rsidRPr="006C7CE9">
        <w:rPr>
          <w:rFonts w:ascii="Arial" w:hAnsi="Arial" w:cs="Arial"/>
        </w:rPr>
        <w:t>(akce/činnost)</w:t>
      </w:r>
      <w:r w:rsidR="009B014E" w:rsidRPr="006C7CE9">
        <w:rPr>
          <w:rFonts w:ascii="Arial" w:hAnsi="Arial" w:cs="Arial"/>
        </w:rPr>
        <w:t>, v daném kalendářním roce</w:t>
      </w:r>
      <w:r w:rsidRPr="006C7CE9">
        <w:rPr>
          <w:rFonts w:ascii="Arial" w:hAnsi="Arial" w:cs="Arial"/>
        </w:rPr>
        <w:t xml:space="preserve">; posuzována bude v tomto případě za splnění ostatních podmínek pouze žádost doručená poskytovateli jako první v pořadí, viz </w:t>
      </w:r>
      <w:proofErr w:type="gramStart"/>
      <w:r w:rsidRPr="006C7CE9">
        <w:rPr>
          <w:rFonts w:ascii="Arial" w:hAnsi="Arial" w:cs="Arial"/>
        </w:rPr>
        <w:t xml:space="preserve">odst. </w:t>
      </w:r>
      <w:hyperlink w:anchor="tentýžÚčelAkce" w:history="1">
        <w:r w:rsidR="00C5488B" w:rsidRPr="006C7CE9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6C7CE9">
        <w:rPr>
          <w:rFonts w:ascii="Arial" w:hAnsi="Arial" w:cs="Arial"/>
        </w:rPr>
        <w:t>, nebo</w:t>
      </w:r>
      <w:proofErr w:type="gramEnd"/>
    </w:p>
    <w:p w14:paraId="7EFB7038" w14:textId="749C470A" w:rsidR="005F4783" w:rsidRPr="006C7CE9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C7CE9">
        <w:rPr>
          <w:rFonts w:ascii="Arial" w:hAnsi="Arial" w:cs="Arial"/>
        </w:rPr>
        <w:t>budou podány ž</w:t>
      </w:r>
      <w:r w:rsidR="005F4783" w:rsidRPr="006C7CE9">
        <w:rPr>
          <w:rFonts w:ascii="Arial" w:hAnsi="Arial" w:cs="Arial"/>
        </w:rPr>
        <w:t>adatel</w:t>
      </w:r>
      <w:r w:rsidRPr="006C7CE9">
        <w:rPr>
          <w:rFonts w:ascii="Arial" w:hAnsi="Arial" w:cs="Arial"/>
        </w:rPr>
        <w:t xml:space="preserve">em, který </w:t>
      </w:r>
      <w:r w:rsidR="005F4783" w:rsidRPr="006C7CE9">
        <w:rPr>
          <w:rFonts w:ascii="Arial" w:hAnsi="Arial" w:cs="Arial"/>
        </w:rPr>
        <w:t xml:space="preserve">není oprávněným žadatelem dle definice </w:t>
      </w:r>
      <w:r w:rsidR="00880FAE" w:rsidRPr="006C7CE9">
        <w:rPr>
          <w:rFonts w:ascii="Arial" w:hAnsi="Arial" w:cs="Arial"/>
        </w:rPr>
        <w:t xml:space="preserve">v </w:t>
      </w:r>
      <w:r w:rsidR="005F4783" w:rsidRPr="006C7CE9">
        <w:rPr>
          <w:rFonts w:ascii="Arial" w:hAnsi="Arial" w:cs="Arial"/>
        </w:rPr>
        <w:t xml:space="preserve">článku </w:t>
      </w:r>
      <w:hyperlink w:anchor="okruhŽadatelů" w:history="1">
        <w:r w:rsidR="00C5488B" w:rsidRPr="006C7CE9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6C7CE9">
        <w:rPr>
          <w:rFonts w:ascii="Arial" w:hAnsi="Arial" w:cs="Arial"/>
        </w:rPr>
        <w:t>.</w:t>
      </w:r>
    </w:p>
    <w:p w14:paraId="54CAB1F4" w14:textId="77777777" w:rsidR="004E6F86" w:rsidRPr="006C7CE9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6C7CE9">
        <w:rPr>
          <w:rFonts w:ascii="Arial" w:hAnsi="Arial" w:cs="Arial"/>
        </w:rPr>
        <w:t>                     </w:t>
      </w:r>
      <w:r w:rsidR="00737126" w:rsidRPr="006C7CE9">
        <w:rPr>
          <w:rFonts w:ascii="Arial" w:hAnsi="Arial" w:cs="Arial"/>
        </w:rPr>
        <w:tab/>
      </w:r>
    </w:p>
    <w:p w14:paraId="0F0D100E" w14:textId="325E3A58" w:rsidR="00691685" w:rsidRPr="008826F8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ab/>
      </w: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O vyřazení žádosti bude žadatel vyrozuměn administrátorem</w:t>
      </w:r>
      <w:r w:rsidR="00691685" w:rsidRPr="008826F8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8826F8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BD8FAD3"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8826F8">
        <w:rPr>
          <w:rFonts w:ascii="Arial" w:hAnsi="Arial" w:cs="Arial"/>
        </w:rPr>
        <w:t>Pokud žádost splňuje podmínky uvedené v odst.</w:t>
      </w:r>
      <w:r w:rsidR="00C5488B" w:rsidRPr="008826F8">
        <w:rPr>
          <w:rFonts w:ascii="Arial" w:hAnsi="Arial" w:cs="Arial"/>
        </w:rPr>
        <w:t xml:space="preserve"> 8.5</w:t>
      </w:r>
      <w:r w:rsidRPr="008826F8">
        <w:rPr>
          <w:rFonts w:ascii="Arial" w:hAnsi="Arial" w:cs="Arial"/>
        </w:rPr>
        <w:t>,</w:t>
      </w:r>
      <w:r w:rsidR="00E357A6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avšak nesplňuje ostatní </w:t>
      </w:r>
      <w:r w:rsidRPr="008826F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8826F8">
        <w:rPr>
          <w:rFonts w:ascii="Arial" w:hAnsi="Arial" w:cs="Arial"/>
        </w:rPr>
        <w:t xml:space="preserve">vyzve administrátor žadatele, aby nedostatky </w:t>
      </w:r>
      <w:r w:rsidR="0000439B" w:rsidRPr="008826F8">
        <w:rPr>
          <w:rFonts w:ascii="Arial" w:hAnsi="Arial" w:cs="Arial"/>
        </w:rPr>
        <w:t>napravil, a upozorní</w:t>
      </w:r>
      <w:r w:rsidRPr="008826F8">
        <w:rPr>
          <w:rFonts w:ascii="Arial" w:hAnsi="Arial" w:cs="Arial"/>
        </w:rPr>
        <w:t xml:space="preserve"> jej, že nebude-li žádost opravena </w:t>
      </w:r>
      <w:r w:rsidRPr="008826F8">
        <w:rPr>
          <w:rFonts w:ascii="Arial" w:hAnsi="Arial" w:cs="Arial"/>
          <w:b/>
        </w:rPr>
        <w:t>do 7 kalendářních dnů</w:t>
      </w:r>
      <w:r w:rsidRPr="008826F8">
        <w:rPr>
          <w:rFonts w:ascii="Arial" w:hAnsi="Arial" w:cs="Arial"/>
        </w:rPr>
        <w:t xml:space="preserve"> ode dne upozornění, </w:t>
      </w:r>
      <w:r w:rsidRPr="008826F8">
        <w:rPr>
          <w:rFonts w:ascii="Arial" w:hAnsi="Arial" w:cs="Arial"/>
          <w:b/>
        </w:rPr>
        <w:t>bude vyřazena z dalšího posuzování</w:t>
      </w:r>
      <w:r w:rsidRPr="008826F8">
        <w:rPr>
          <w:rFonts w:ascii="Arial" w:hAnsi="Arial" w:cs="Arial"/>
        </w:rPr>
        <w:t xml:space="preserve">. </w:t>
      </w:r>
    </w:p>
    <w:p w14:paraId="1984A6AE" w14:textId="77777777" w:rsidR="00C5488B" w:rsidRPr="008826F8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8826F8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Výzva k nápravě nedostatků bude žadateli zaslána </w:t>
      </w:r>
      <w:r w:rsidR="009959C7" w:rsidRPr="008826F8">
        <w:rPr>
          <w:rFonts w:ascii="Arial" w:hAnsi="Arial" w:cs="Arial"/>
        </w:rPr>
        <w:t>elektronicky na e-mail uvedený v žádosti.</w:t>
      </w:r>
    </w:p>
    <w:p w14:paraId="47FAB0A1" w14:textId="77777777" w:rsidR="00362CB9" w:rsidRPr="008826F8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8826F8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 </w:t>
      </w:r>
    </w:p>
    <w:p w14:paraId="23E6A04C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8826F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8826F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3F856014" w:rsidR="00691685" w:rsidRPr="006C7CE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Administrátor shromáždí přijaté </w:t>
      </w:r>
      <w:r w:rsidRPr="006C7CE9">
        <w:rPr>
          <w:rFonts w:ascii="Arial" w:hAnsi="Arial" w:cs="Arial"/>
          <w:bCs/>
        </w:rPr>
        <w:t xml:space="preserve">žádosti o dotace, posoudí jejich formální náležitosti a jejich soulad s podmínkami dotačního </w:t>
      </w:r>
      <w:r w:rsidR="00BB79D0" w:rsidRPr="006C7CE9">
        <w:rPr>
          <w:rFonts w:ascii="Arial" w:hAnsi="Arial" w:cs="Arial"/>
          <w:bCs/>
        </w:rPr>
        <w:t>titulu</w:t>
      </w:r>
      <w:r w:rsidRPr="006C7CE9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6C7CE9">
        <w:rPr>
          <w:rFonts w:ascii="Arial" w:hAnsi="Arial" w:cs="Arial"/>
          <w:bCs/>
        </w:rPr>
        <w:t>titulu</w:t>
      </w:r>
      <w:r w:rsidRPr="006C7CE9">
        <w:rPr>
          <w:rFonts w:ascii="Arial" w:hAnsi="Arial" w:cs="Arial"/>
          <w:bCs/>
        </w:rPr>
        <w:t xml:space="preserve">. </w:t>
      </w:r>
    </w:p>
    <w:p w14:paraId="5D4A64C5" w14:textId="77777777" w:rsidR="00F75435" w:rsidRPr="006C7CE9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6C7CE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6C7CE9" w:rsidRDefault="00F75435" w:rsidP="00F75435">
      <w:pPr>
        <w:ind w:left="0" w:firstLine="0"/>
        <w:rPr>
          <w:rFonts w:ascii="Arial" w:hAnsi="Arial" w:cs="Arial"/>
          <w:bCs/>
        </w:rPr>
      </w:pPr>
    </w:p>
    <w:p w14:paraId="5DBB7302" w14:textId="51DEAE75" w:rsidR="00AD64EA" w:rsidRPr="006C7CE9" w:rsidRDefault="00691685" w:rsidP="00AD6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6C7CE9">
        <w:rPr>
          <w:rFonts w:ascii="Arial" w:hAnsi="Arial" w:cs="Arial"/>
          <w:bCs/>
        </w:rPr>
        <w:t>V případě, že žadatel v</w:t>
      </w:r>
      <w:r w:rsidR="00274379" w:rsidRPr="006C7CE9">
        <w:rPr>
          <w:rFonts w:ascii="Arial" w:hAnsi="Arial" w:cs="Arial"/>
          <w:bCs/>
        </w:rPr>
        <w:t> </w:t>
      </w:r>
      <w:r w:rsidRPr="006C7CE9">
        <w:rPr>
          <w:rFonts w:ascii="Arial" w:hAnsi="Arial" w:cs="Arial"/>
          <w:bCs/>
        </w:rPr>
        <w:t xml:space="preserve">termínu dle </w:t>
      </w:r>
      <w:proofErr w:type="gramStart"/>
      <w:r w:rsidRPr="006C7CE9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6C7CE9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="00274379" w:rsidRPr="006C7CE9">
        <w:rPr>
          <w:rFonts w:ascii="Arial" w:hAnsi="Arial" w:cs="Arial"/>
          <w:bCs/>
        </w:rPr>
        <w:t xml:space="preserve">, </w:t>
      </w:r>
      <w:r w:rsidRPr="006C7CE9">
        <w:rPr>
          <w:rFonts w:ascii="Arial" w:hAnsi="Arial" w:cs="Arial"/>
          <w:bCs/>
        </w:rPr>
        <w:t>nedoplní</w:t>
      </w:r>
      <w:proofErr w:type="gramEnd"/>
      <w:r w:rsidRPr="006C7CE9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55790165" w14:textId="77777777" w:rsidR="00AD64EA" w:rsidRPr="006C7CE9" w:rsidRDefault="00AD64EA" w:rsidP="00AD64E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7257D785" w14:textId="77777777" w:rsidR="009B014E" w:rsidRPr="006C7CE9" w:rsidRDefault="00C03457" w:rsidP="009B014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C7CE9">
        <w:rPr>
          <w:rFonts w:ascii="Arial" w:hAnsi="Arial" w:cs="Arial"/>
          <w:b/>
        </w:rPr>
        <w:t xml:space="preserve">Kritéria hodnocení žádostí </w:t>
      </w:r>
    </w:p>
    <w:p w14:paraId="0E2A0013" w14:textId="77777777" w:rsidR="009B014E" w:rsidRPr="009B014E" w:rsidRDefault="009B014E" w:rsidP="009B014E">
      <w:pPr>
        <w:pStyle w:val="Odstavecseseznamem"/>
        <w:rPr>
          <w:rFonts w:ascii="Arial" w:hAnsi="Arial" w:cs="Arial"/>
          <w:color w:val="FF0000"/>
        </w:rPr>
      </w:pPr>
    </w:p>
    <w:p w14:paraId="274E934D" w14:textId="63B6AEAC" w:rsidR="007C1D0E" w:rsidRPr="00AD64EA" w:rsidRDefault="009B014E" w:rsidP="009B014E">
      <w:pPr>
        <w:pStyle w:val="Odstavecseseznamem"/>
        <w:ind w:left="851" w:firstLine="0"/>
        <w:contextualSpacing w:val="0"/>
        <w:rPr>
          <w:rFonts w:ascii="Arial" w:hAnsi="Arial" w:cs="Arial"/>
          <w:color w:val="FF0000"/>
        </w:rPr>
      </w:pPr>
      <w:r w:rsidRPr="00AD64EA">
        <w:rPr>
          <w:rFonts w:ascii="Arial" w:hAnsi="Arial" w:cs="Arial"/>
          <w:color w:val="FF0000"/>
        </w:rPr>
        <w:t xml:space="preserve"> </w:t>
      </w:r>
    </w:p>
    <w:tbl>
      <w:tblPr>
        <w:tblW w:w="935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6908"/>
        <w:gridCol w:w="1771"/>
      </w:tblGrid>
      <w:tr w:rsidR="006C7CE9" w:rsidRPr="006C7CE9" w14:paraId="36CC0DF1" w14:textId="77777777" w:rsidTr="00E829F6">
        <w:trPr>
          <w:cantSplit/>
          <w:trHeight w:val="265"/>
        </w:trPr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5B1CA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C7CE9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24A6F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C7CE9">
              <w:rPr>
                <w:rFonts w:ascii="Arial" w:hAnsi="Arial" w:cs="Arial"/>
                <w:b/>
                <w:bCs/>
              </w:rPr>
              <w:t>Počet podpořených osob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32B5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C7CE9" w:rsidRPr="006C7CE9" w14:paraId="6CE073BD" w14:textId="77777777" w:rsidTr="00A7455F">
        <w:trPr>
          <w:trHeight w:val="70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9544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2CD2" w14:textId="77777777" w:rsidR="007C1D0E" w:rsidRPr="006C7CE9" w:rsidRDefault="007C1D0E" w:rsidP="001F5F0D">
            <w:pPr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Významný počet podpořených osob (100 a více)</w:t>
            </w:r>
          </w:p>
          <w:p w14:paraId="211A22F9" w14:textId="77777777" w:rsidR="007C1D0E" w:rsidRPr="006C7CE9" w:rsidRDefault="007C1D0E" w:rsidP="001F5F0D">
            <w:pPr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Střední počet podpořených osob (20 – 99)</w:t>
            </w:r>
          </w:p>
          <w:p w14:paraId="02BC6428" w14:textId="77777777" w:rsidR="007C1D0E" w:rsidRPr="006C7CE9" w:rsidRDefault="007C1D0E" w:rsidP="001F5F0D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6C7CE9">
              <w:rPr>
                <w:rFonts w:ascii="Arial" w:hAnsi="Arial" w:cs="Arial"/>
              </w:rPr>
              <w:t>Malý počet podpořených osob (5 – 19</w:t>
            </w:r>
            <w:r w:rsidRPr="006C7CE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00C4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71 - 100</w:t>
            </w:r>
          </w:p>
          <w:p w14:paraId="0E391575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31 - 70</w:t>
            </w:r>
          </w:p>
          <w:p w14:paraId="3EF8E11A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6C7CE9">
              <w:rPr>
                <w:rFonts w:ascii="Arial" w:hAnsi="Arial" w:cs="Arial"/>
              </w:rPr>
              <w:t>  0 - 30</w:t>
            </w:r>
          </w:p>
        </w:tc>
      </w:tr>
      <w:tr w:rsidR="006C7CE9" w:rsidRPr="006C7CE9" w14:paraId="679E1D19" w14:textId="77777777" w:rsidTr="00A7455F">
        <w:trPr>
          <w:trHeight w:val="158"/>
        </w:trPr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51CEE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C7CE9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DFA8" w14:textId="77777777" w:rsidR="007C1D0E" w:rsidRPr="006C7CE9" w:rsidRDefault="007C1D0E" w:rsidP="001F5F0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C7CE9">
              <w:rPr>
                <w:rFonts w:ascii="Arial" w:hAnsi="Arial" w:cs="Arial"/>
                <w:b/>
                <w:bCs/>
              </w:rPr>
              <w:t>Částka dotace přepočtená na jednu podpořenou osobu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7F9FC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C7CE9" w:rsidRPr="006C7CE9" w14:paraId="7BE599FE" w14:textId="77777777" w:rsidTr="00A7455F">
        <w:trPr>
          <w:trHeight w:val="10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3F25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39F9" w14:textId="77777777" w:rsidR="007C1D0E" w:rsidRPr="006C7CE9" w:rsidRDefault="007C1D0E" w:rsidP="001F5F0D">
            <w:pPr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Nízká (1 – 500,- Kč)</w:t>
            </w:r>
          </w:p>
          <w:p w14:paraId="7DDABC87" w14:textId="77777777" w:rsidR="007C1D0E" w:rsidRPr="006C7CE9" w:rsidRDefault="007C1D0E" w:rsidP="001F5F0D">
            <w:pPr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Střední (501 – 1 000,- Kč)                                                     </w:t>
            </w:r>
          </w:p>
          <w:p w14:paraId="4B7F744A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Vysoká (1 001,- a více)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0E6D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71 – 100</w:t>
            </w:r>
          </w:p>
          <w:p w14:paraId="6B3F59BD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31 – 70</w:t>
            </w:r>
          </w:p>
          <w:p w14:paraId="7862A875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6C7CE9">
              <w:rPr>
                <w:rFonts w:ascii="Arial" w:hAnsi="Arial" w:cs="Arial"/>
              </w:rPr>
              <w:t>  0 - 30</w:t>
            </w:r>
          </w:p>
        </w:tc>
      </w:tr>
      <w:tr w:rsidR="006C7CE9" w:rsidRPr="006C7CE9" w14:paraId="34935152" w14:textId="77777777" w:rsidTr="00A7455F">
        <w:trPr>
          <w:trHeight w:val="217"/>
        </w:trPr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B177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C7CE9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F661" w14:textId="661DE977" w:rsidR="007C1D0E" w:rsidRPr="006C7CE9" w:rsidRDefault="006E20A8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6C7CE9">
              <w:rPr>
                <w:rFonts w:ascii="Arial" w:hAnsi="Arial" w:cs="Arial"/>
                <w:b/>
                <w:bCs/>
              </w:rPr>
              <w:t xml:space="preserve">Význam </w:t>
            </w:r>
            <w:r w:rsidR="007C1D0E" w:rsidRPr="006C7CE9">
              <w:rPr>
                <w:rFonts w:ascii="Arial" w:hAnsi="Arial" w:cs="Arial"/>
                <w:b/>
                <w:bCs/>
              </w:rPr>
              <w:t>projektu pro naplňování cíle dotačního titulu</w:t>
            </w:r>
            <w:r w:rsidR="007C1D0E" w:rsidRPr="006C7CE9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59A0A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6C7CE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C7CE9" w:rsidRPr="006C7CE9" w14:paraId="795C2783" w14:textId="77777777" w:rsidTr="007C1D0E">
        <w:trPr>
          <w:trHeight w:val="709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7F8C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880B" w14:textId="3CF1C431" w:rsidR="007C1D0E" w:rsidRPr="006C7CE9" w:rsidRDefault="006E20A8" w:rsidP="007C1D0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Zásadní význam (např. projekt je významný</w:t>
            </w:r>
            <w:r w:rsidR="007C1D0E" w:rsidRPr="006C7CE9">
              <w:rPr>
                <w:rFonts w:ascii="Arial" w:hAnsi="Arial" w:cs="Arial"/>
              </w:rPr>
              <w:t xml:space="preserve"> v mnoha</w:t>
            </w:r>
          </w:p>
          <w:p w14:paraId="1070A937" w14:textId="16464F90" w:rsidR="007C1D0E" w:rsidRPr="006C7CE9" w:rsidRDefault="007C1D0E" w:rsidP="007C1D0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aspektech nebo je s mezinárodní účastí nebo se jedná zajištění</w:t>
            </w:r>
          </w:p>
          <w:p w14:paraId="4D186883" w14:textId="7215460C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nedostupné či obtížně dostupné péče nebo o předání</w:t>
            </w:r>
          </w:p>
          <w:p w14:paraId="70597F62" w14:textId="611C46E6" w:rsidR="007C1D0E" w:rsidRPr="006C7CE9" w:rsidRDefault="00FD4292" w:rsidP="00B014B0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v</w:t>
            </w:r>
            <w:r w:rsidR="007C1D0E" w:rsidRPr="006C7CE9">
              <w:rPr>
                <w:rFonts w:ascii="Arial" w:hAnsi="Arial" w:cs="Arial"/>
              </w:rPr>
              <w:t>ýjimečných praktických dovedno</w:t>
            </w:r>
            <w:r w:rsidR="00B014B0" w:rsidRPr="006C7CE9">
              <w:rPr>
                <w:rFonts w:ascii="Arial" w:hAnsi="Arial" w:cs="Arial"/>
              </w:rPr>
              <w:t xml:space="preserve">stí a zkušeností </w:t>
            </w:r>
            <w:r w:rsidR="007C1D0E" w:rsidRPr="006C7CE9">
              <w:rPr>
                <w:rFonts w:ascii="Arial" w:hAnsi="Arial" w:cs="Arial"/>
              </w:rPr>
              <w:t>atd.)</w:t>
            </w:r>
          </w:p>
          <w:p w14:paraId="3478D4C1" w14:textId="1D2A1722" w:rsidR="007C1D0E" w:rsidRPr="006C7CE9" w:rsidRDefault="006E20A8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Průměrný význam (např. projekt je významný</w:t>
            </w:r>
            <w:r w:rsidR="00B014B0" w:rsidRPr="006C7CE9">
              <w:rPr>
                <w:rFonts w:ascii="Arial" w:hAnsi="Arial" w:cs="Arial"/>
              </w:rPr>
              <w:t xml:space="preserve"> v</w:t>
            </w:r>
            <w:r w:rsidR="007C1D0E" w:rsidRPr="006C7CE9">
              <w:rPr>
                <w:rFonts w:ascii="Arial" w:hAnsi="Arial" w:cs="Arial"/>
              </w:rPr>
              <w:t xml:space="preserve"> několika</w:t>
            </w:r>
          </w:p>
          <w:p w14:paraId="1A86B739" w14:textId="4E22A3B8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aspektech nebo je s celostátní účastí atd.)                </w:t>
            </w:r>
          </w:p>
          <w:p w14:paraId="3D2FC7A5" w14:textId="1DF075B9" w:rsidR="007C1D0E" w:rsidRPr="006C7CE9" w:rsidRDefault="006E20A8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Malý/žádný význam (např. projekt je významný </w:t>
            </w:r>
            <w:r w:rsidR="007C1D0E" w:rsidRPr="006C7CE9">
              <w:rPr>
                <w:rFonts w:ascii="Arial" w:hAnsi="Arial" w:cs="Arial"/>
              </w:rPr>
              <w:t xml:space="preserve">v jednom </w:t>
            </w:r>
          </w:p>
          <w:p w14:paraId="6D0AD8C9" w14:textId="2B71D17B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nebo žádném aspektu nebo je regionální či lokální atd.)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7AAC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230E08CE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6C748506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4D202E3E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91 - 100</w:t>
            </w:r>
          </w:p>
          <w:p w14:paraId="669ACC20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5B95CC07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41 - 90</w:t>
            </w:r>
          </w:p>
          <w:p w14:paraId="1CC111AB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  </w:t>
            </w:r>
          </w:p>
          <w:p w14:paraId="35CFA0E4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6C7CE9">
              <w:rPr>
                <w:rFonts w:ascii="Arial" w:hAnsi="Arial" w:cs="Arial"/>
              </w:rPr>
              <w:t>0 - 40</w:t>
            </w:r>
          </w:p>
        </w:tc>
      </w:tr>
      <w:tr w:rsidR="006C7CE9" w:rsidRPr="006C7CE9" w14:paraId="360F0353" w14:textId="77777777" w:rsidTr="007C1D0E">
        <w:trPr>
          <w:trHeight w:val="19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C0E1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C7CE9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4DFB" w14:textId="7C7B637F" w:rsidR="007C1D0E" w:rsidRPr="006C7CE9" w:rsidRDefault="006E20A8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iCs/>
                <w:strike/>
              </w:rPr>
            </w:pPr>
            <w:r w:rsidRPr="006C7CE9">
              <w:rPr>
                <w:rFonts w:ascii="Arial" w:hAnsi="Arial" w:cs="Arial"/>
                <w:b/>
                <w:bCs/>
              </w:rPr>
              <w:t xml:space="preserve">Přínos </w:t>
            </w:r>
            <w:r w:rsidR="007C1D0E" w:rsidRPr="006C7CE9">
              <w:rPr>
                <w:rFonts w:ascii="Arial" w:hAnsi="Arial" w:cs="Arial"/>
                <w:b/>
                <w:bCs/>
              </w:rPr>
              <w:t>projektu pro podpořené osoby, příp. jejich rodiny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72A5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C7CE9" w:rsidRPr="006C7CE9" w14:paraId="2BF32DA5" w14:textId="77777777" w:rsidTr="007C1D0E">
        <w:trPr>
          <w:trHeight w:val="947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69D4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F2AE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Významný přínos (např. zlepšení zdraví, změna životního stylu, </w:t>
            </w:r>
          </w:p>
          <w:p w14:paraId="08EA0968" w14:textId="6B8B64F8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zafixování odborných dovedností atd.)</w:t>
            </w:r>
          </w:p>
          <w:p w14:paraId="15778891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Střední přínos (např. získané poznatky nebo dovednosti lze využít</w:t>
            </w:r>
          </w:p>
          <w:p w14:paraId="25BED57B" w14:textId="0BA3337A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pro zlepšení zdraví nebo v</w:t>
            </w:r>
            <w:r w:rsidR="00B014B0" w:rsidRPr="006C7CE9">
              <w:rPr>
                <w:rFonts w:ascii="Arial" w:hAnsi="Arial" w:cs="Arial"/>
              </w:rPr>
              <w:t> </w:t>
            </w:r>
            <w:r w:rsidRPr="006C7CE9">
              <w:rPr>
                <w:rFonts w:ascii="Arial" w:hAnsi="Arial" w:cs="Arial"/>
              </w:rPr>
              <w:t>praxi</w:t>
            </w:r>
            <w:r w:rsidR="00B014B0" w:rsidRPr="006C7CE9">
              <w:rPr>
                <w:rFonts w:ascii="Arial" w:hAnsi="Arial" w:cs="Arial"/>
              </w:rPr>
              <w:t xml:space="preserve"> atd.</w:t>
            </w:r>
            <w:r w:rsidRPr="006C7CE9">
              <w:rPr>
                <w:rFonts w:ascii="Arial" w:hAnsi="Arial" w:cs="Arial"/>
              </w:rPr>
              <w:t xml:space="preserve">)                </w:t>
            </w:r>
          </w:p>
          <w:p w14:paraId="25108901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Nízký/žádný přínos (např. předané poznatky či dovednosti jsou </w:t>
            </w:r>
          </w:p>
          <w:p w14:paraId="0664C37C" w14:textId="498BC73E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pouze v teoretické rovině atd.)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1089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7E034337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71 - 100</w:t>
            </w:r>
          </w:p>
          <w:p w14:paraId="5E3680F3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6BFDE0BD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31 - 70</w:t>
            </w:r>
          </w:p>
          <w:p w14:paraId="05A3932C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  </w:t>
            </w:r>
          </w:p>
          <w:p w14:paraId="6F51B0A9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6C7CE9">
              <w:rPr>
                <w:rFonts w:ascii="Arial" w:hAnsi="Arial" w:cs="Arial"/>
              </w:rPr>
              <w:t>0 - 30</w:t>
            </w:r>
          </w:p>
        </w:tc>
      </w:tr>
      <w:tr w:rsidR="006C7CE9" w:rsidRPr="006C7CE9" w14:paraId="6A432EE5" w14:textId="77777777" w:rsidTr="007C1D0E">
        <w:trPr>
          <w:trHeight w:val="24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DC4C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C7CE9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22C8" w14:textId="155A0C70" w:rsidR="007C1D0E" w:rsidRPr="006C7CE9" w:rsidRDefault="007C1D0E" w:rsidP="006E20A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C7CE9">
              <w:rPr>
                <w:rFonts w:ascii="Arial" w:hAnsi="Arial" w:cs="Arial"/>
                <w:b/>
                <w:bCs/>
              </w:rPr>
              <w:t xml:space="preserve">Místo </w:t>
            </w:r>
            <w:r w:rsidR="006E20A8" w:rsidRPr="006C7CE9">
              <w:rPr>
                <w:rFonts w:ascii="Arial" w:hAnsi="Arial" w:cs="Arial"/>
                <w:b/>
                <w:bCs/>
              </w:rPr>
              <w:t xml:space="preserve">realizace </w:t>
            </w:r>
            <w:r w:rsidRPr="006C7CE9">
              <w:rPr>
                <w:rFonts w:ascii="Arial" w:hAnsi="Arial" w:cs="Arial"/>
                <w:b/>
                <w:bCs/>
              </w:rPr>
              <w:t>projektu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1DF6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C7CE9" w:rsidRPr="006C7CE9" w14:paraId="421C8275" w14:textId="77777777" w:rsidTr="007C1D0E">
        <w:trPr>
          <w:trHeight w:val="24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00CD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A8ABE" w14:textId="5351D9CD" w:rsidR="007C1D0E" w:rsidRPr="006C7CE9" w:rsidRDefault="006E20A8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Projekt je realizován</w:t>
            </w:r>
            <w:r w:rsidR="007C1D0E" w:rsidRPr="006C7CE9">
              <w:rPr>
                <w:rFonts w:ascii="Arial" w:hAnsi="Arial" w:cs="Arial"/>
              </w:rPr>
              <w:t xml:space="preserve"> v Olomouckém kraji</w:t>
            </w:r>
          </w:p>
          <w:p w14:paraId="617985CB" w14:textId="314F080C" w:rsidR="007C1D0E" w:rsidRPr="006C7CE9" w:rsidRDefault="006E20A8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lastRenderedPageBreak/>
              <w:t>Projekt je realizován</w:t>
            </w:r>
            <w:r w:rsidR="007C1D0E" w:rsidRPr="006C7CE9">
              <w:rPr>
                <w:rFonts w:ascii="Arial" w:hAnsi="Arial" w:cs="Arial"/>
              </w:rPr>
              <w:t xml:space="preserve"> v České republice</w:t>
            </w:r>
          </w:p>
          <w:p w14:paraId="0E0EB6BC" w14:textId="091DA032" w:rsidR="007C1D0E" w:rsidRPr="006C7CE9" w:rsidRDefault="006E20A8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Projekt je realizován</w:t>
            </w:r>
            <w:r w:rsidR="007C1D0E" w:rsidRPr="006C7CE9">
              <w:rPr>
                <w:rFonts w:ascii="Arial" w:hAnsi="Arial" w:cs="Arial"/>
              </w:rPr>
              <w:t xml:space="preserve"> mimo Českou republiku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F2AE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lastRenderedPageBreak/>
              <w:t>51 -100</w:t>
            </w:r>
          </w:p>
          <w:p w14:paraId="385EF9BE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lastRenderedPageBreak/>
              <w:t xml:space="preserve">31 – 50   </w:t>
            </w:r>
          </w:p>
          <w:p w14:paraId="2E9FC385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  0 - 30</w:t>
            </w:r>
          </w:p>
        </w:tc>
      </w:tr>
      <w:tr w:rsidR="006C7CE9" w:rsidRPr="006C7CE9" w14:paraId="6C19201A" w14:textId="77777777" w:rsidTr="007C1D0E">
        <w:trPr>
          <w:trHeight w:val="24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5A4BC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C7CE9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9F27" w14:textId="60683023" w:rsidR="007C1D0E" w:rsidRPr="006C7CE9" w:rsidRDefault="006E20A8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C7CE9">
              <w:rPr>
                <w:rFonts w:ascii="Arial" w:hAnsi="Arial" w:cs="Arial"/>
                <w:b/>
                <w:bCs/>
              </w:rPr>
              <w:t xml:space="preserve">Očekávaný přínos </w:t>
            </w:r>
            <w:r w:rsidR="007C1D0E" w:rsidRPr="006C7CE9">
              <w:rPr>
                <w:rFonts w:ascii="Arial" w:hAnsi="Arial" w:cs="Arial"/>
                <w:b/>
                <w:bCs/>
              </w:rPr>
              <w:t>projektu pro Olomoucký kraj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F99B9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C7CE9" w:rsidRPr="006C7CE9" w14:paraId="369557B9" w14:textId="77777777" w:rsidTr="007C1D0E">
        <w:trPr>
          <w:trHeight w:val="513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73BE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01E3" w14:textId="388440D1" w:rsidR="007C1D0E" w:rsidRPr="006C7CE9" w:rsidRDefault="00B014B0" w:rsidP="007C1D0E">
            <w:pPr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Mimořádný přínos (např. </w:t>
            </w:r>
            <w:r w:rsidR="006E20A8" w:rsidRPr="006C7CE9">
              <w:rPr>
                <w:rFonts w:ascii="Arial" w:hAnsi="Arial" w:cs="Arial"/>
              </w:rPr>
              <w:t xml:space="preserve">výstupy </w:t>
            </w:r>
            <w:r w:rsidR="007C1D0E" w:rsidRPr="006C7CE9">
              <w:rPr>
                <w:rFonts w:ascii="Arial" w:hAnsi="Arial" w:cs="Arial"/>
              </w:rPr>
              <w:t xml:space="preserve">projektu jsou významné pro </w:t>
            </w:r>
          </w:p>
          <w:p w14:paraId="4E3F2E57" w14:textId="7A2DBE70" w:rsidR="007C1D0E" w:rsidRPr="006C7CE9" w:rsidRDefault="007C1D0E" w:rsidP="00FD4292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obyvatele celého Olomouckého kraje</w:t>
            </w:r>
            <w:r w:rsidR="00B014B0" w:rsidRPr="006C7CE9">
              <w:rPr>
                <w:rFonts w:ascii="Arial" w:hAnsi="Arial" w:cs="Arial"/>
              </w:rPr>
              <w:t xml:space="preserve"> atd.)</w:t>
            </w:r>
          </w:p>
          <w:p w14:paraId="68E1A761" w14:textId="5D62BC55" w:rsidR="007C1D0E" w:rsidRPr="006C7CE9" w:rsidRDefault="00B014B0" w:rsidP="007C1D0E">
            <w:pPr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Zásadní přínos (atd. </w:t>
            </w:r>
            <w:r w:rsidR="006E20A8" w:rsidRPr="006C7CE9">
              <w:rPr>
                <w:rFonts w:ascii="Arial" w:hAnsi="Arial" w:cs="Arial"/>
              </w:rPr>
              <w:t xml:space="preserve">výstupy </w:t>
            </w:r>
            <w:r w:rsidR="007C1D0E" w:rsidRPr="006C7CE9">
              <w:rPr>
                <w:rFonts w:ascii="Arial" w:hAnsi="Arial" w:cs="Arial"/>
              </w:rPr>
              <w:t xml:space="preserve">projektu mají některých oblastech </w:t>
            </w:r>
          </w:p>
          <w:p w14:paraId="33DF2408" w14:textId="1F491C16" w:rsidR="007C1D0E" w:rsidRPr="006C7CE9" w:rsidRDefault="007C1D0E" w:rsidP="007C1D0E">
            <w:pPr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vliv na ochranu a podporu zdraví obyvatel Olomouckého kraje</w:t>
            </w:r>
            <w:r w:rsidR="00B014B0" w:rsidRPr="006C7CE9">
              <w:rPr>
                <w:rFonts w:ascii="Arial" w:hAnsi="Arial" w:cs="Arial"/>
              </w:rPr>
              <w:t>)</w:t>
            </w:r>
          </w:p>
          <w:p w14:paraId="1276210C" w14:textId="54920AA1" w:rsidR="007C1D0E" w:rsidRPr="006C7CE9" w:rsidRDefault="00B014B0" w:rsidP="007C1D0E">
            <w:pPr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Průměrný přínos (např. </w:t>
            </w:r>
            <w:r w:rsidR="006E20A8" w:rsidRPr="006C7CE9">
              <w:rPr>
                <w:rFonts w:ascii="Arial" w:hAnsi="Arial" w:cs="Arial"/>
              </w:rPr>
              <w:t xml:space="preserve">výstupy </w:t>
            </w:r>
            <w:r w:rsidR="007C1D0E" w:rsidRPr="006C7CE9">
              <w:rPr>
                <w:rFonts w:ascii="Arial" w:hAnsi="Arial" w:cs="Arial"/>
              </w:rPr>
              <w:t xml:space="preserve">projektu mohou mít dílčí vliv </w:t>
            </w:r>
          </w:p>
          <w:p w14:paraId="58DE908A" w14:textId="681F8D54" w:rsidR="007C1D0E" w:rsidRPr="006C7CE9" w:rsidRDefault="007C1D0E" w:rsidP="007C1D0E">
            <w:pPr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na ochranu a podporu zdraví obyvatel Olomouckého kraje</w:t>
            </w:r>
            <w:r w:rsidR="00B014B0" w:rsidRPr="006C7CE9">
              <w:rPr>
                <w:rFonts w:ascii="Arial" w:hAnsi="Arial" w:cs="Arial"/>
              </w:rPr>
              <w:t xml:space="preserve"> atd.)</w:t>
            </w:r>
          </w:p>
          <w:p w14:paraId="6D5BED66" w14:textId="0F16BC1E" w:rsidR="007C1D0E" w:rsidRPr="006C7CE9" w:rsidRDefault="007C1D0E" w:rsidP="007C1D0E">
            <w:pPr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Ne</w:t>
            </w:r>
            <w:r w:rsidR="00B014B0" w:rsidRPr="006C7CE9">
              <w:rPr>
                <w:rFonts w:ascii="Arial" w:hAnsi="Arial" w:cs="Arial"/>
              </w:rPr>
              <w:t xml:space="preserve">podstatný přínos (např. </w:t>
            </w:r>
            <w:r w:rsidR="006E20A8" w:rsidRPr="006C7CE9">
              <w:rPr>
                <w:rFonts w:ascii="Arial" w:hAnsi="Arial" w:cs="Arial"/>
              </w:rPr>
              <w:t xml:space="preserve">výstupy </w:t>
            </w:r>
            <w:r w:rsidRPr="006C7CE9">
              <w:rPr>
                <w:rFonts w:ascii="Arial" w:hAnsi="Arial" w:cs="Arial"/>
              </w:rPr>
              <w:t xml:space="preserve">projektu nemají vliv na </w:t>
            </w:r>
          </w:p>
          <w:p w14:paraId="7AAF5823" w14:textId="27B44D05" w:rsidR="007C1D0E" w:rsidRPr="006C7CE9" w:rsidRDefault="007C1D0E" w:rsidP="001F5F0D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6C7CE9">
              <w:rPr>
                <w:rFonts w:ascii="Arial" w:hAnsi="Arial" w:cs="Arial"/>
              </w:rPr>
              <w:t>ochranu a podporu zdraví obyvatel Olomouckého kraje</w:t>
            </w:r>
            <w:r w:rsidR="000F315F" w:rsidRPr="006C7CE9">
              <w:rPr>
                <w:rFonts w:ascii="Arial" w:hAnsi="Arial" w:cs="Arial"/>
              </w:rPr>
              <w:t xml:space="preserve"> atd.)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411C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172F9588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91 - 100</w:t>
            </w:r>
          </w:p>
          <w:p w14:paraId="17884B64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62C0EBA8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61 - 90</w:t>
            </w:r>
          </w:p>
          <w:p w14:paraId="1E1D6BF1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69C2C335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 xml:space="preserve">11 - 60     </w:t>
            </w:r>
          </w:p>
          <w:p w14:paraId="6FC7AD1B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5A48D161" w14:textId="77777777" w:rsidR="007C1D0E" w:rsidRPr="006C7CE9" w:rsidRDefault="007C1D0E" w:rsidP="001F5F0D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C7CE9">
              <w:rPr>
                <w:rFonts w:ascii="Arial" w:hAnsi="Arial" w:cs="Arial"/>
              </w:rPr>
              <w:t>  0 - 10</w:t>
            </w:r>
          </w:p>
        </w:tc>
      </w:tr>
    </w:tbl>
    <w:p w14:paraId="6DE01E77" w14:textId="03514A46" w:rsidR="00E829F6" w:rsidRDefault="00E829F6" w:rsidP="00AD64EA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FF0000"/>
        </w:rPr>
      </w:pPr>
    </w:p>
    <w:p w14:paraId="06E80603" w14:textId="76A3F2F3" w:rsidR="00E829F6" w:rsidRPr="00FD4292" w:rsidRDefault="00E829F6" w:rsidP="00FD4292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3333FF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1D631D" w:rsidRPr="001D631D" w14:paraId="42F43C36" w14:textId="77777777" w:rsidTr="001F5F0D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6848911F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1D631D" w:rsidRPr="001D631D" w14:paraId="7FDF6F4E" w14:textId="77777777" w:rsidTr="00E829F6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2EB6B750" w14:textId="77777777" w:rsidR="007C1D0E" w:rsidRPr="001D631D" w:rsidRDefault="007C1D0E" w:rsidP="001F5F0D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</w:tcPr>
          <w:p w14:paraId="32A34DC8" w14:textId="77777777" w:rsidR="007C1D0E" w:rsidRPr="001D631D" w:rsidRDefault="007C1D0E" w:rsidP="001F5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3DEBC3B4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18BFA643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0B5A11F7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196FD7FF" w14:textId="77777777" w:rsidR="007C1D0E" w:rsidRPr="001D631D" w:rsidRDefault="007C1D0E" w:rsidP="001F5F0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72BE0C01" w14:textId="77777777" w:rsidR="007C1D0E" w:rsidRPr="001D631D" w:rsidRDefault="007C1D0E" w:rsidP="001F5F0D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1D631D" w:rsidRPr="001D631D" w14:paraId="2ADF9F7B" w14:textId="77777777" w:rsidTr="00E829F6">
        <w:tc>
          <w:tcPr>
            <w:tcW w:w="705" w:type="dxa"/>
          </w:tcPr>
          <w:p w14:paraId="39BE07BC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4A3B8FA3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A023FF9" w14:textId="77777777" w:rsidR="007C1D0E" w:rsidRPr="001D631D" w:rsidRDefault="007C1D0E" w:rsidP="001F5F0D">
            <w:pPr>
              <w:ind w:left="176" w:firstLine="0"/>
              <w:rPr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14:paraId="735D128A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49D253A" w14:textId="77777777" w:rsidR="007C1D0E" w:rsidRPr="001D631D" w:rsidRDefault="007C1D0E" w:rsidP="001F5F0D">
            <w:pPr>
              <w:jc w:val="center"/>
              <w:rPr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2BAA0DE5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5E3CC47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20A192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35FD1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1D631D" w:rsidRPr="001D631D" w14:paraId="10D6C2B8" w14:textId="77777777" w:rsidTr="00E829F6">
        <w:tc>
          <w:tcPr>
            <w:tcW w:w="705" w:type="dxa"/>
          </w:tcPr>
          <w:p w14:paraId="5FF60141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B9B1711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7D0DC11" w14:textId="77777777" w:rsidR="007C1D0E" w:rsidRPr="001D631D" w:rsidRDefault="007C1D0E" w:rsidP="001F5F0D">
            <w:pPr>
              <w:ind w:left="176" w:firstLine="0"/>
              <w:jc w:val="left"/>
              <w:rPr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14:paraId="72973970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2E835F8C" w14:textId="77777777" w:rsidR="007C1D0E" w:rsidRPr="001D631D" w:rsidRDefault="007C1D0E" w:rsidP="001F5F0D">
            <w:pPr>
              <w:jc w:val="center"/>
              <w:rPr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00F53A08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ABFF2E9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1D" w:rsidRPr="001D631D" w14:paraId="6A5CC56D" w14:textId="77777777" w:rsidTr="00E829F6">
        <w:tc>
          <w:tcPr>
            <w:tcW w:w="705" w:type="dxa"/>
            <w:tcBorders>
              <w:bottom w:val="single" w:sz="4" w:space="0" w:color="auto"/>
            </w:tcBorders>
          </w:tcPr>
          <w:p w14:paraId="19F8C544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7B492EC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6575640A" w14:textId="77777777" w:rsidR="007C1D0E" w:rsidRPr="001D631D" w:rsidRDefault="007C1D0E" w:rsidP="00441B21">
            <w:pPr>
              <w:ind w:left="176" w:firstLine="0"/>
              <w:jc w:val="left"/>
              <w:rPr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</w:tcPr>
          <w:p w14:paraId="638BBAA8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0284B5DF" w14:textId="77777777" w:rsidR="007C1D0E" w:rsidRPr="001D631D" w:rsidRDefault="007C1D0E" w:rsidP="001F5F0D">
            <w:pPr>
              <w:jc w:val="center"/>
              <w:rPr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841E2A3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2A04AA7" w14:textId="77777777" w:rsidR="007C1D0E" w:rsidRPr="001D631D" w:rsidRDefault="007C1D0E" w:rsidP="001F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1D" w:rsidRPr="001D631D" w14:paraId="49FB60AE" w14:textId="77777777" w:rsidTr="001F5F0D">
        <w:tc>
          <w:tcPr>
            <w:tcW w:w="9923" w:type="dxa"/>
            <w:gridSpan w:val="5"/>
            <w:shd w:val="clear" w:color="auto" w:fill="BFBFBF" w:themeFill="background1" w:themeFillShade="BF"/>
          </w:tcPr>
          <w:p w14:paraId="040EE1DC" w14:textId="77777777" w:rsidR="007C1D0E" w:rsidRPr="001D631D" w:rsidRDefault="007C1D0E" w:rsidP="001F5F0D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1D631D" w:rsidRPr="001D631D" w14:paraId="529EECF7" w14:textId="77777777" w:rsidTr="001F5F0D">
        <w:tc>
          <w:tcPr>
            <w:tcW w:w="4818" w:type="dxa"/>
            <w:gridSpan w:val="3"/>
          </w:tcPr>
          <w:p w14:paraId="4BB8D00C" w14:textId="77777777" w:rsidR="007C1D0E" w:rsidRPr="001D631D" w:rsidRDefault="007C1D0E" w:rsidP="001F5F0D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1D631D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0C12383A" w14:textId="77777777" w:rsidR="007C1D0E" w:rsidRPr="001D631D" w:rsidRDefault="007C1D0E" w:rsidP="001F5F0D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3203B0B5" w14:textId="77777777" w:rsidR="007C1D0E" w:rsidRPr="001D631D" w:rsidRDefault="007C1D0E" w:rsidP="001F5F0D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1D631D" w:rsidRPr="001D631D" w14:paraId="254F9984" w14:textId="77777777" w:rsidTr="001F5F0D">
        <w:tc>
          <w:tcPr>
            <w:tcW w:w="4818" w:type="dxa"/>
            <w:gridSpan w:val="3"/>
          </w:tcPr>
          <w:p w14:paraId="35F59812" w14:textId="77777777" w:rsidR="007C1D0E" w:rsidRPr="001D631D" w:rsidRDefault="007C1D0E" w:rsidP="001F5F0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9D7CA4D" w14:textId="77777777" w:rsidR="007C1D0E" w:rsidRPr="001D631D" w:rsidRDefault="007C1D0E" w:rsidP="001F5F0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5678A4B1" w14:textId="77777777" w:rsidR="007C1D0E" w:rsidRPr="001D631D" w:rsidRDefault="007C1D0E" w:rsidP="001F5F0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6D530765" w14:textId="77777777" w:rsidR="007C1D0E" w:rsidRPr="001D631D" w:rsidRDefault="007C1D0E" w:rsidP="001F5F0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1D631D" w:rsidRPr="001D631D" w14:paraId="4F671945" w14:textId="77777777" w:rsidTr="001F5F0D">
        <w:tc>
          <w:tcPr>
            <w:tcW w:w="4818" w:type="dxa"/>
            <w:gridSpan w:val="3"/>
          </w:tcPr>
          <w:p w14:paraId="79C11F1D" w14:textId="77777777" w:rsidR="007C1D0E" w:rsidRPr="001D631D" w:rsidRDefault="007C1D0E" w:rsidP="001F5F0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3844A" w14:textId="77777777" w:rsidR="007C1D0E" w:rsidRPr="001D631D" w:rsidRDefault="007C1D0E" w:rsidP="001F5F0D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D86BBF6" w14:textId="77777777" w:rsidR="007C1D0E" w:rsidRPr="001D631D" w:rsidRDefault="007C1D0E" w:rsidP="001F5F0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44E5A53C" w14:textId="77777777" w:rsidR="007C1D0E" w:rsidRPr="001D631D" w:rsidRDefault="007C1D0E" w:rsidP="001F5F0D">
            <w:pPr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3900BE12" w14:textId="77777777" w:rsidR="007C1D0E" w:rsidRPr="001D631D" w:rsidRDefault="007C1D0E" w:rsidP="001F5F0D">
            <w:pPr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6C88991F" w14:textId="77777777" w:rsidR="007C1D0E" w:rsidRPr="001D631D" w:rsidRDefault="007C1D0E" w:rsidP="001F5F0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1D631D" w:rsidRPr="001D631D" w14:paraId="59C8C89F" w14:textId="77777777" w:rsidTr="001F5F0D">
        <w:tc>
          <w:tcPr>
            <w:tcW w:w="4818" w:type="dxa"/>
            <w:gridSpan w:val="3"/>
          </w:tcPr>
          <w:p w14:paraId="41415232" w14:textId="77777777" w:rsidR="007C1D0E" w:rsidRPr="001D631D" w:rsidRDefault="007C1D0E" w:rsidP="001F5F0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1FB11BF" w14:textId="77777777" w:rsidR="007C1D0E" w:rsidRPr="001D631D" w:rsidRDefault="007C1D0E" w:rsidP="001F5F0D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17E48E1A" w14:textId="77777777" w:rsidR="007C1D0E" w:rsidRPr="001D631D" w:rsidRDefault="007C1D0E" w:rsidP="001F5F0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362C3A63" w14:textId="77777777" w:rsidR="007C1D0E" w:rsidRPr="001D631D" w:rsidRDefault="007C1D0E" w:rsidP="001F5F0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D631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188AB16" w14:textId="77777777" w:rsidR="000F315F" w:rsidRDefault="000F315F" w:rsidP="000F315F">
      <w:pPr>
        <w:ind w:left="708" w:firstLine="0"/>
        <w:rPr>
          <w:rFonts w:ascii="Arial" w:hAnsi="Arial" w:cs="Arial"/>
          <w:i/>
          <w:iCs/>
          <w:sz w:val="20"/>
          <w:szCs w:val="20"/>
        </w:rPr>
      </w:pPr>
    </w:p>
    <w:p w14:paraId="0B372F06" w14:textId="378A5917" w:rsidR="00F70364" w:rsidRPr="000F315F" w:rsidRDefault="008878D6" w:rsidP="000F315F">
      <w:pPr>
        <w:ind w:left="708" w:firstLine="0"/>
        <w:rPr>
          <w:rFonts w:ascii="Arial" w:hAnsi="Arial" w:cs="Arial"/>
          <w:i/>
          <w:iCs/>
          <w:sz w:val="20"/>
          <w:szCs w:val="20"/>
        </w:rPr>
      </w:pPr>
      <w:r w:rsidRPr="00403843">
        <w:rPr>
          <w:rFonts w:ascii="Arial" w:hAnsi="Arial" w:cs="Arial"/>
          <w:i/>
          <w:iCs/>
          <w:sz w:val="20"/>
          <w:szCs w:val="20"/>
        </w:rPr>
        <w:t>*</w:t>
      </w:r>
      <w:r w:rsidR="006D3E6C" w:rsidRPr="00403843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403843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403843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403843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403843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403843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403843">
        <w:rPr>
          <w:rFonts w:ascii="Arial" w:hAnsi="Arial" w:cs="Arial"/>
          <w:i/>
          <w:sz w:val="20"/>
          <w:szCs w:val="20"/>
        </w:rPr>
        <w:t>programu/titulu</w:t>
      </w:r>
      <w:r w:rsidR="00F70364" w:rsidRPr="00403843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53353A" w:rsidRDefault="00691685" w:rsidP="00691685">
      <w:pPr>
        <w:tabs>
          <w:tab w:val="left" w:pos="851"/>
        </w:tabs>
        <w:rPr>
          <w:rFonts w:ascii="Arial" w:hAnsi="Arial" w:cs="Arial"/>
          <w:b/>
          <w:bCs/>
          <w:color w:val="FF0000"/>
        </w:rPr>
      </w:pPr>
    </w:p>
    <w:p w14:paraId="5424962A" w14:textId="77777777" w:rsidR="000452FE" w:rsidRPr="008826F8" w:rsidRDefault="000452FE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A1D45DD" w14:textId="7053881B" w:rsidR="00691685" w:rsidRPr="006C7CE9" w:rsidRDefault="00691685" w:rsidP="009B014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FC4331" w:rsidRPr="006C7CE9">
        <w:rPr>
          <w:rFonts w:ascii="Arial" w:hAnsi="Arial" w:cs="Arial"/>
          <w:bCs/>
        </w:rPr>
        <w:t xml:space="preserve">– </w:t>
      </w:r>
      <w:r w:rsidR="00FD4292" w:rsidRPr="006C7CE9">
        <w:rPr>
          <w:rFonts w:ascii="Arial" w:hAnsi="Arial" w:cs="Arial"/>
          <w:bCs/>
        </w:rPr>
        <w:t xml:space="preserve">hodnotící </w:t>
      </w:r>
      <w:r w:rsidR="00FC4331" w:rsidRPr="006C7CE9">
        <w:rPr>
          <w:rFonts w:ascii="Arial" w:hAnsi="Arial" w:cs="Arial"/>
          <w:bCs/>
        </w:rPr>
        <w:t xml:space="preserve">komisi Výboru pro zdravotnictví Zastupitelstva Olomouckého kraje. </w:t>
      </w:r>
    </w:p>
    <w:p w14:paraId="4F996D1E" w14:textId="77777777" w:rsidR="009B014E" w:rsidRPr="006C7CE9" w:rsidRDefault="009B014E" w:rsidP="009B014E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00E3615" w14:textId="77777777" w:rsidR="00691685" w:rsidRPr="006C7CE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 xml:space="preserve">Poradní orgán provede hodnocení žádostí z odborného pohledu </w:t>
      </w:r>
      <w:r w:rsidRPr="006C7CE9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6C7CE9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ab/>
      </w:r>
    </w:p>
    <w:p w14:paraId="71816544" w14:textId="6D84B070" w:rsidR="00691685" w:rsidRPr="006C7CE9" w:rsidRDefault="00691685" w:rsidP="004F117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lastRenderedPageBreak/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8826F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2AE2F40" w14:textId="539CD8AE" w:rsidR="0003189A" w:rsidRPr="009B014E" w:rsidRDefault="0003189A" w:rsidP="009B014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F579147" w14:textId="77777777" w:rsidR="0003189A" w:rsidRPr="008826F8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75B060CB" w14:textId="719395FB" w:rsidR="00691685" w:rsidRPr="006C7CE9" w:rsidRDefault="009A6768" w:rsidP="009B014E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F117E">
        <w:rPr>
          <w:rFonts w:ascii="Arial" w:hAnsi="Arial" w:cs="Arial"/>
          <w:bCs/>
        </w:rPr>
        <w:t xml:space="preserve">Lhůta pro rozhodnutí o žádostech činí </w:t>
      </w:r>
      <w:r w:rsidR="004F117E" w:rsidRPr="006C7CE9">
        <w:rPr>
          <w:rFonts w:ascii="Arial" w:hAnsi="Arial" w:cs="Arial"/>
          <w:bCs/>
        </w:rPr>
        <w:t>maximálně</w:t>
      </w:r>
      <w:r w:rsidR="00AD64EA" w:rsidRPr="006C7CE9">
        <w:rPr>
          <w:rFonts w:ascii="Arial" w:hAnsi="Arial" w:cs="Arial"/>
          <w:bCs/>
        </w:rPr>
        <w:t xml:space="preserve"> </w:t>
      </w:r>
      <w:r w:rsidR="004F117E" w:rsidRPr="006C7CE9">
        <w:rPr>
          <w:rFonts w:ascii="Arial" w:hAnsi="Arial" w:cs="Arial"/>
          <w:bCs/>
        </w:rPr>
        <w:t xml:space="preserve">100 dnů od ukončení </w:t>
      </w:r>
      <w:r w:rsidR="00E333D2" w:rsidRPr="006C7CE9">
        <w:rPr>
          <w:rFonts w:ascii="Arial" w:hAnsi="Arial" w:cs="Arial"/>
          <w:bCs/>
        </w:rPr>
        <w:t xml:space="preserve">lhůty pro podání </w:t>
      </w:r>
      <w:r w:rsidR="004F117E" w:rsidRPr="006C7CE9">
        <w:rPr>
          <w:rFonts w:ascii="Arial" w:hAnsi="Arial" w:cs="Arial"/>
          <w:bCs/>
        </w:rPr>
        <w:t>žádostí</w:t>
      </w:r>
      <w:r w:rsidR="003F4A19" w:rsidRPr="006C7CE9">
        <w:rPr>
          <w:rFonts w:ascii="Arial" w:hAnsi="Arial" w:cs="Arial"/>
          <w:bCs/>
        </w:rPr>
        <w:t>.</w:t>
      </w:r>
      <w:r w:rsidR="00996682" w:rsidRPr="006C7CE9">
        <w:rPr>
          <w:rFonts w:ascii="Arial" w:hAnsi="Arial" w:cs="Arial"/>
          <w:bCs/>
          <w:i/>
          <w:strike/>
        </w:rPr>
        <w:t xml:space="preserve"> </w:t>
      </w:r>
    </w:p>
    <w:p w14:paraId="45EDA97B" w14:textId="536E4A61" w:rsidR="009B014E" w:rsidRPr="006C7CE9" w:rsidRDefault="009B014E" w:rsidP="009B014E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A7E4E80" w14:textId="00E33BFF" w:rsidR="00691685" w:rsidRPr="006C7CE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 xml:space="preserve">V případě, že v některém dotačním </w:t>
      </w:r>
      <w:r w:rsidR="00BB79D0" w:rsidRPr="006C7CE9">
        <w:rPr>
          <w:rFonts w:ascii="Arial" w:hAnsi="Arial" w:cs="Arial"/>
          <w:bCs/>
        </w:rPr>
        <w:t>titulu</w:t>
      </w:r>
      <w:r w:rsidRPr="006C7CE9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6C7CE9">
        <w:rPr>
          <w:rFonts w:ascii="Arial" w:hAnsi="Arial" w:cs="Arial"/>
          <w:bCs/>
        </w:rPr>
        <w:t>titulu</w:t>
      </w:r>
      <w:r w:rsidRPr="006C7CE9">
        <w:rPr>
          <w:rFonts w:ascii="Arial" w:hAnsi="Arial" w:cs="Arial"/>
          <w:bCs/>
        </w:rPr>
        <w:t>.</w:t>
      </w:r>
    </w:p>
    <w:p w14:paraId="2A9636A1" w14:textId="77777777" w:rsidR="00691685" w:rsidRPr="006C7CE9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6C7CE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6C7CE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3459A695" w14:textId="13EA79BE" w:rsidR="006A310B" w:rsidRPr="006C7CE9" w:rsidRDefault="00691685" w:rsidP="009B014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6C7CE9">
        <w:rPr>
          <w:rFonts w:ascii="Arial" w:hAnsi="Arial" w:cs="Arial"/>
          <w:bCs/>
        </w:rPr>
        <w:t>Informac</w:t>
      </w:r>
      <w:r w:rsidR="00805F04" w:rsidRPr="006C7CE9">
        <w:rPr>
          <w:rFonts w:ascii="Arial" w:hAnsi="Arial" w:cs="Arial"/>
          <w:bCs/>
        </w:rPr>
        <w:t>i</w:t>
      </w:r>
      <w:r w:rsidRPr="006C7CE9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bookmarkStart w:id="13" w:name="náhradník"/>
      <w:bookmarkEnd w:id="13"/>
    </w:p>
    <w:p w14:paraId="2F2661C5" w14:textId="1363A560" w:rsidR="003E68AD" w:rsidRPr="006C7CE9" w:rsidRDefault="003E68AD" w:rsidP="006A310B">
      <w:pPr>
        <w:pStyle w:val="Odstavecseseznamem"/>
        <w:rPr>
          <w:rFonts w:ascii="Arial" w:hAnsi="Arial" w:cs="Arial"/>
        </w:rPr>
      </w:pPr>
    </w:p>
    <w:p w14:paraId="0847D1C3" w14:textId="358A3ADB" w:rsidR="007F6FBE" w:rsidRPr="008826F8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8826F8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8826F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8826F8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8826F8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8826F8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8826F8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8826F8" w:rsidRDefault="00A447CD" w:rsidP="00E41167">
      <w:pPr>
        <w:ind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8826F8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</w:rPr>
        <w:t xml:space="preserve">který nemá </w:t>
      </w:r>
      <w:r w:rsidRPr="008826F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8826F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8826F8">
        <w:rPr>
          <w:rFonts w:ascii="Arial" w:hAnsi="Arial" w:cs="Arial"/>
        </w:rPr>
        <w:t xml:space="preserve"> </w:t>
      </w:r>
      <w:r w:rsidRPr="008826F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8826F8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8826F8" w:rsidRDefault="00FB6845" w:rsidP="002B0226">
      <w:pPr>
        <w:ind w:left="1635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8826F8">
        <w:rPr>
          <w:rFonts w:ascii="Arial" w:hAnsi="Arial" w:cs="Arial"/>
        </w:rPr>
        <w:t>akcí/činností, na kterou</w:t>
      </w:r>
      <w:r w:rsidRPr="008826F8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8826F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6AB42AAF" w:rsidR="00FB6845" w:rsidRPr="008826F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</w:t>
      </w:r>
      <w:r w:rsidRPr="008826F8">
        <w:rPr>
          <w:rFonts w:ascii="Arial" w:hAnsi="Arial" w:cs="Arial"/>
        </w:rPr>
        <w:lastRenderedPageBreak/>
        <w:t>či podle hlav p</w:t>
      </w:r>
      <w:r w:rsidR="00996682">
        <w:rPr>
          <w:rFonts w:ascii="Arial" w:hAnsi="Arial" w:cs="Arial"/>
        </w:rPr>
        <w:t xml:space="preserve">áté a šesté části druhé zákona </w:t>
      </w:r>
      <w:r w:rsidRPr="008826F8">
        <w:rPr>
          <w:rFonts w:ascii="Arial" w:hAnsi="Arial" w:cs="Arial"/>
        </w:rPr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8826F8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8826F8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8826F8">
          <w:rPr>
            <w:rFonts w:ascii="Arial" w:hAnsi="Arial" w:cs="Arial"/>
          </w:rPr>
          <w:t>minimis</w:t>
        </w:r>
        <w:proofErr w:type="spellEnd"/>
      </w:hyperlink>
      <w:r w:rsidRPr="008826F8">
        <w:rPr>
          <w:rFonts w:ascii="Arial" w:hAnsi="Arial" w:cs="Arial"/>
        </w:rPr>
        <w:t> uveřejněného v Úředním věstníku E</w:t>
      </w:r>
      <w:r w:rsidR="00181149" w:rsidRPr="008826F8">
        <w:rPr>
          <w:rFonts w:ascii="Arial" w:hAnsi="Arial" w:cs="Arial"/>
        </w:rPr>
        <w:t>vropské unie č. L 352/1 dne 24. </w:t>
      </w:r>
      <w:r w:rsidRPr="008826F8">
        <w:rPr>
          <w:rFonts w:ascii="Arial" w:hAnsi="Arial" w:cs="Arial"/>
        </w:rPr>
        <w:t xml:space="preserve">prosince 2013 v případě, že bude dotace poskytnuta formou podpory de </w:t>
      </w:r>
      <w:proofErr w:type="spellStart"/>
      <w:r w:rsidRPr="008826F8">
        <w:rPr>
          <w:rFonts w:ascii="Arial" w:hAnsi="Arial" w:cs="Arial"/>
        </w:rPr>
        <w:t>minimis</w:t>
      </w:r>
      <w:proofErr w:type="spellEnd"/>
      <w:r w:rsidRPr="008826F8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45AEC613" w14:textId="60A7AEF1" w:rsidR="00FB6845" w:rsidRPr="008826F8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color w:val="0000FF"/>
        </w:rPr>
      </w:pPr>
      <w:r w:rsidRPr="008826F8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</w:t>
      </w:r>
      <w:r w:rsidR="00C732F0">
        <w:rPr>
          <w:rFonts w:ascii="Arial" w:hAnsi="Arial" w:cs="Arial"/>
        </w:rPr>
        <w:t>ylo vydáno rozhodnutí o úpadku;</w:t>
      </w:r>
    </w:p>
    <w:p w14:paraId="6B616252" w14:textId="6EF3AB70" w:rsidR="00C42825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strike/>
          <w:color w:val="0000FF"/>
        </w:rPr>
      </w:pPr>
      <w:r w:rsidRPr="008826F8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8826F8">
        <w:rPr>
          <w:rFonts w:ascii="Arial" w:hAnsi="Arial" w:cs="Arial"/>
        </w:rPr>
        <w:br/>
        <w:t>v procesu zrušení s právním nástupcem</w:t>
      </w:r>
      <w:r w:rsidR="000E2496">
        <w:rPr>
          <w:rFonts w:ascii="Arial" w:hAnsi="Arial" w:cs="Arial"/>
        </w:rPr>
        <w:t>;</w:t>
      </w:r>
      <w:r w:rsidRPr="008826F8">
        <w:rPr>
          <w:rFonts w:ascii="Arial" w:hAnsi="Arial" w:cs="Arial"/>
        </w:rPr>
        <w:t xml:space="preserve"> </w:t>
      </w:r>
    </w:p>
    <w:p w14:paraId="72292D1B" w14:textId="33B409B3" w:rsidR="00CF3533" w:rsidRPr="006C7CE9" w:rsidRDefault="00CF3533" w:rsidP="00996682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6C7CE9">
        <w:rPr>
          <w:rFonts w:ascii="Arial" w:hAnsi="Arial" w:cs="Arial"/>
        </w:rPr>
        <w:t xml:space="preserve">který žádá o dotaci za účelem financování hromadného zájmu, nikoli za účelem osobního zájmu (dotaci nelze poskytnout na financování potřeb jednotlivce). </w:t>
      </w:r>
    </w:p>
    <w:p w14:paraId="649188F1" w14:textId="524E2BC4" w:rsidR="00FB6845" w:rsidRPr="006C7CE9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8826F8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8826F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8826F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8826F8">
        <w:rPr>
          <w:rFonts w:ascii="Arial" w:hAnsi="Arial" w:cs="Arial"/>
        </w:rPr>
        <w:t xml:space="preserve">těchto pravidel </w:t>
      </w:r>
      <w:r w:rsidRPr="008826F8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8826F8">
        <w:rPr>
          <w:rFonts w:ascii="Arial" w:hAnsi="Arial" w:cs="Arial"/>
        </w:rPr>
        <w:t xml:space="preserve">Porušení této informační povinnosti, zjištěné poskytovatelem </w:t>
      </w:r>
      <w:r w:rsidR="00633BA0" w:rsidRPr="008826F8">
        <w:rPr>
          <w:rFonts w:ascii="Arial" w:hAnsi="Arial" w:cs="Arial"/>
        </w:rPr>
        <w:t>po připsání poskytnutých peněžních prostředků na účet příjemce</w:t>
      </w:r>
      <w:r w:rsidR="00DA69E4" w:rsidRPr="008826F8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8826F8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8826F8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Lokalizace </w:t>
      </w:r>
      <w:r w:rsidR="00E41167" w:rsidRPr="008826F8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8826F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6E58602B" w14:textId="2485F2F3" w:rsidR="006A310B" w:rsidRPr="00996682" w:rsidRDefault="00E41167" w:rsidP="00996682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4233A738" w14:textId="2C01EF60" w:rsidR="00E829F6" w:rsidRPr="008826F8" w:rsidRDefault="00E829F6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F6E3ABF" w14:textId="77777777" w:rsidR="006A310B" w:rsidRPr="008826F8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4" w:name="základníPojmy"/>
      <w:bookmarkEnd w:id="14"/>
      <w:r w:rsidRPr="008826F8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8826F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8826F8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Administrátor</w:t>
      </w:r>
      <w:r w:rsidRPr="008826F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</w:t>
      </w:r>
      <w:r w:rsidRPr="008826F8">
        <w:rPr>
          <w:rFonts w:ascii="Arial" w:hAnsi="Arial" w:cs="Arial"/>
        </w:rPr>
        <w:lastRenderedPageBreak/>
        <w:t>provádí prověření závěrečné zprávy a finančního vyúčtování dotace včetně kontroly dokladů a souvisejících činností.</w:t>
      </w:r>
    </w:p>
    <w:p w14:paraId="5EA09829" w14:textId="7A71BFC6" w:rsidR="006A310B" w:rsidRPr="008826F8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Akce/Činnost </w:t>
      </w:r>
      <w:r w:rsidR="006A310B" w:rsidRPr="008826F8">
        <w:rPr>
          <w:rFonts w:ascii="Arial" w:hAnsi="Arial" w:cs="Arial"/>
        </w:rPr>
        <w:t xml:space="preserve">je žadatelem navrhovaný ucelený souhrn </w:t>
      </w:r>
      <w:r w:rsidRPr="008826F8">
        <w:rPr>
          <w:rFonts w:ascii="Arial" w:hAnsi="Arial" w:cs="Arial"/>
        </w:rPr>
        <w:t>aktivit</w:t>
      </w:r>
      <w:r w:rsidR="006A310B" w:rsidRPr="008826F8">
        <w:rPr>
          <w:rFonts w:ascii="Arial" w:hAnsi="Arial" w:cs="Arial"/>
        </w:rPr>
        <w:t xml:space="preserve">, které mají být podpořeny z dotačního </w:t>
      </w:r>
      <w:r w:rsidR="00BB79D0" w:rsidRPr="008826F8">
        <w:rPr>
          <w:rFonts w:ascii="Arial" w:hAnsi="Arial" w:cs="Arial"/>
        </w:rPr>
        <w:t>programu/titulu</w:t>
      </w:r>
      <w:r w:rsidR="006A310B" w:rsidRPr="008826F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8826F8">
        <w:rPr>
          <w:rFonts w:ascii="Arial" w:hAnsi="Arial" w:cs="Arial"/>
        </w:rPr>
        <w:t>programu/titulu</w:t>
      </w:r>
      <w:r w:rsidRPr="008826F8">
        <w:rPr>
          <w:rFonts w:ascii="Arial" w:hAnsi="Arial" w:cs="Arial"/>
        </w:rPr>
        <w:t xml:space="preserve"> (např. </w:t>
      </w:r>
      <w:r w:rsidR="004B487C" w:rsidRPr="008826F8">
        <w:rPr>
          <w:rFonts w:ascii="Arial" w:hAnsi="Arial" w:cs="Arial"/>
        </w:rPr>
        <w:t>kulturní akce/</w:t>
      </w:r>
      <w:r w:rsidRPr="008826F8">
        <w:rPr>
          <w:rFonts w:ascii="Arial" w:hAnsi="Arial" w:cs="Arial"/>
        </w:rPr>
        <w:t>celoroční činnost)</w:t>
      </w:r>
      <w:r w:rsidR="006A310B" w:rsidRPr="008826F8">
        <w:rPr>
          <w:rFonts w:ascii="Arial" w:hAnsi="Arial" w:cs="Arial"/>
        </w:rPr>
        <w:t>.</w:t>
      </w:r>
    </w:p>
    <w:p w14:paraId="6A22892F" w14:textId="5D29D897" w:rsidR="006A310B" w:rsidRPr="006C7CE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826F8">
        <w:rPr>
          <w:rFonts w:ascii="Arial" w:hAnsi="Arial" w:cs="Arial"/>
          <w:b/>
        </w:rPr>
        <w:t>Celkové předpokládané uznatelné výdaje</w:t>
      </w:r>
      <w:r w:rsidRPr="008826F8">
        <w:rPr>
          <w:rFonts w:ascii="Arial" w:hAnsi="Arial" w:cs="Arial"/>
        </w:rPr>
        <w:t xml:space="preserve"> jsou celkové uznatelné výdaje, které žadatel předpokládá vynaložit na realizaci </w:t>
      </w:r>
      <w:r w:rsidRPr="006C7CE9">
        <w:rPr>
          <w:rFonts w:ascii="Arial" w:hAnsi="Arial" w:cs="Arial"/>
        </w:rPr>
        <w:t xml:space="preserve">své </w:t>
      </w:r>
      <w:r w:rsidR="00CF3533" w:rsidRPr="006C7CE9">
        <w:rPr>
          <w:rFonts w:ascii="Arial" w:hAnsi="Arial" w:cs="Arial"/>
        </w:rPr>
        <w:t>akce/</w:t>
      </w:r>
      <w:r w:rsidR="0058171B" w:rsidRPr="006C7CE9">
        <w:rPr>
          <w:rFonts w:ascii="Arial" w:hAnsi="Arial" w:cs="Arial"/>
        </w:rPr>
        <w:t>činnost</w:t>
      </w:r>
      <w:r w:rsidR="00D11249" w:rsidRPr="006C7CE9">
        <w:rPr>
          <w:rFonts w:ascii="Arial" w:hAnsi="Arial" w:cs="Arial"/>
        </w:rPr>
        <w:t>i</w:t>
      </w:r>
      <w:r w:rsidRPr="006C7CE9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6C7CE9">
        <w:rPr>
          <w:rFonts w:ascii="Arial" w:hAnsi="Arial" w:cs="Arial"/>
        </w:rPr>
        <w:t>akce/činnost</w:t>
      </w:r>
      <w:r w:rsidR="00D11249" w:rsidRPr="006C7CE9">
        <w:rPr>
          <w:rFonts w:ascii="Arial" w:hAnsi="Arial" w:cs="Arial"/>
        </w:rPr>
        <w:t>i</w:t>
      </w:r>
      <w:r w:rsidRPr="006C7CE9">
        <w:rPr>
          <w:rFonts w:ascii="Arial" w:hAnsi="Arial" w:cs="Arial"/>
        </w:rPr>
        <w:t xml:space="preserve"> dle Pravidel </w:t>
      </w:r>
      <w:r w:rsidR="009C0F44" w:rsidRPr="006C7CE9">
        <w:rPr>
          <w:rFonts w:ascii="Arial" w:hAnsi="Arial" w:cs="Arial"/>
        </w:rPr>
        <w:t xml:space="preserve">konkrétního </w:t>
      </w:r>
      <w:r w:rsidRPr="006C7CE9">
        <w:rPr>
          <w:rFonts w:ascii="Arial" w:hAnsi="Arial" w:cs="Arial"/>
        </w:rPr>
        <w:t xml:space="preserve">dotačního programu, </w:t>
      </w:r>
      <w:proofErr w:type="gramStart"/>
      <w:r w:rsidRPr="006C7CE9">
        <w:rPr>
          <w:rFonts w:ascii="Arial" w:hAnsi="Arial" w:cs="Arial"/>
        </w:rPr>
        <w:t xml:space="preserve">odst. </w:t>
      </w:r>
      <w:hyperlink w:anchor="platebniPodminky" w:history="1">
        <w:r w:rsidR="00C42825" w:rsidRPr="006C7CE9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6C7CE9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0CEADA0B" w14:textId="5AAF7DF1" w:rsidR="006A310B" w:rsidRPr="006C7CE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6C7CE9">
        <w:rPr>
          <w:rFonts w:ascii="Arial" w:hAnsi="Arial" w:cs="Arial"/>
          <w:b/>
        </w:rPr>
        <w:t>Celkové skutečně vynaložené uznatelné výdaje</w:t>
      </w:r>
      <w:r w:rsidRPr="006C7CE9">
        <w:rPr>
          <w:rFonts w:ascii="Arial" w:hAnsi="Arial" w:cs="Arial"/>
        </w:rPr>
        <w:t xml:space="preserve"> jsou celkové uznatelné výdaje, které žadatel skutečně vynaložil na realizaci své </w:t>
      </w:r>
      <w:r w:rsidR="00CF3533" w:rsidRPr="006C7CE9">
        <w:rPr>
          <w:rFonts w:ascii="Arial" w:hAnsi="Arial" w:cs="Arial"/>
        </w:rPr>
        <w:t>akce/</w:t>
      </w:r>
      <w:r w:rsidR="003F1369" w:rsidRPr="006C7CE9">
        <w:rPr>
          <w:rFonts w:ascii="Arial" w:hAnsi="Arial" w:cs="Arial"/>
        </w:rPr>
        <w:t>činnosti</w:t>
      </w:r>
      <w:r w:rsidRPr="006C7CE9">
        <w:rPr>
          <w:rFonts w:ascii="Arial" w:hAnsi="Arial" w:cs="Arial"/>
        </w:rPr>
        <w:t xml:space="preserve">. Celkovými uznatelnými výdaji jsou výdaje vzniklé v období realizace </w:t>
      </w:r>
      <w:r w:rsidR="006E4F72" w:rsidRPr="006C7CE9">
        <w:rPr>
          <w:rFonts w:ascii="Arial" w:hAnsi="Arial" w:cs="Arial"/>
        </w:rPr>
        <w:t xml:space="preserve">akce/ činnosti </w:t>
      </w:r>
      <w:r w:rsidRPr="006C7CE9">
        <w:rPr>
          <w:rFonts w:ascii="Arial" w:hAnsi="Arial" w:cs="Arial"/>
        </w:rPr>
        <w:t xml:space="preserve">dle </w:t>
      </w:r>
      <w:r w:rsidR="00B43176" w:rsidRPr="006C7CE9">
        <w:rPr>
          <w:rFonts w:ascii="Arial" w:hAnsi="Arial" w:cs="Arial"/>
        </w:rPr>
        <w:t xml:space="preserve">těchto </w:t>
      </w:r>
      <w:r w:rsidR="00AD590C" w:rsidRPr="006C7CE9">
        <w:rPr>
          <w:rFonts w:ascii="Arial" w:hAnsi="Arial" w:cs="Arial"/>
        </w:rPr>
        <w:t>p</w:t>
      </w:r>
      <w:r w:rsidRPr="006C7CE9">
        <w:rPr>
          <w:rFonts w:ascii="Arial" w:hAnsi="Arial" w:cs="Arial"/>
        </w:rPr>
        <w:t xml:space="preserve">ravidel dotačního programu, </w:t>
      </w:r>
      <w:proofErr w:type="gramStart"/>
      <w:r w:rsidRPr="006C7CE9">
        <w:rPr>
          <w:rFonts w:ascii="Arial" w:hAnsi="Arial" w:cs="Arial"/>
        </w:rPr>
        <w:t>odst.</w:t>
      </w:r>
      <w:r w:rsidR="003F1369" w:rsidRPr="006C7CE9">
        <w:rPr>
          <w:rFonts w:ascii="Arial" w:hAnsi="Arial" w:cs="Arial"/>
        </w:rPr>
        <w:t xml:space="preserve"> </w:t>
      </w:r>
      <w:hyperlink w:anchor="platebniPodminky" w:history="1">
        <w:r w:rsidR="003F1369" w:rsidRPr="006C7CE9">
          <w:rPr>
            <w:rStyle w:val="Hypertextovodkaz"/>
            <w:rFonts w:ascii="Arial" w:hAnsi="Arial" w:cs="Arial"/>
            <w:color w:val="auto"/>
          </w:rPr>
          <w:t>5</w:t>
        </w:r>
        <w:r w:rsidRPr="006C7CE9">
          <w:rPr>
            <w:rStyle w:val="Hypertextovodkaz"/>
            <w:rFonts w:ascii="Arial" w:hAnsi="Arial" w:cs="Arial"/>
            <w:color w:val="auto"/>
          </w:rPr>
          <w:t>.4</w:t>
        </w:r>
      </w:hyperlink>
      <w:r w:rsidRPr="006C7CE9">
        <w:rPr>
          <w:rFonts w:ascii="Arial" w:hAnsi="Arial" w:cs="Arial"/>
        </w:rPr>
        <w:t>.</w:t>
      </w:r>
      <w:proofErr w:type="gramEnd"/>
      <w:r w:rsidRPr="006C7CE9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6C7CE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C7CE9">
        <w:rPr>
          <w:rFonts w:ascii="Arial" w:hAnsi="Arial" w:cs="Arial"/>
          <w:b/>
        </w:rPr>
        <w:t>Dotační program</w:t>
      </w:r>
      <w:r w:rsidRPr="006C7CE9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6C7CE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C7CE9">
        <w:rPr>
          <w:rFonts w:ascii="Arial" w:hAnsi="Arial" w:cs="Arial"/>
          <w:b/>
        </w:rPr>
        <w:t>Dotační titul</w:t>
      </w:r>
      <w:r w:rsidRPr="006C7CE9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6548F16D" w:rsidR="006A310B" w:rsidRPr="006C7CE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C7CE9">
        <w:rPr>
          <w:rFonts w:ascii="Arial" w:hAnsi="Arial" w:cs="Arial"/>
          <w:b/>
        </w:rPr>
        <w:t xml:space="preserve">Konkrétní účel </w:t>
      </w:r>
      <w:r w:rsidRPr="006C7CE9">
        <w:rPr>
          <w:rFonts w:ascii="Arial" w:hAnsi="Arial" w:cs="Arial"/>
        </w:rPr>
        <w:t xml:space="preserve">je účel použití poskytované dotace na </w:t>
      </w:r>
      <w:r w:rsidR="00996682" w:rsidRPr="006C7CE9">
        <w:rPr>
          <w:rFonts w:ascii="Arial" w:hAnsi="Arial" w:cs="Arial"/>
        </w:rPr>
        <w:t>akci/</w:t>
      </w:r>
      <w:r w:rsidR="009A4E6F" w:rsidRPr="006C7CE9">
        <w:rPr>
          <w:rFonts w:ascii="Arial" w:hAnsi="Arial" w:cs="Arial"/>
        </w:rPr>
        <w:t>činnost</w:t>
      </w:r>
      <w:r w:rsidRPr="006C7CE9">
        <w:rPr>
          <w:rFonts w:ascii="Arial" w:hAnsi="Arial" w:cs="Arial"/>
        </w:rPr>
        <w:t xml:space="preserve">, specifikovaný v písemné žádosti a vymezený ve Smlouvě (konkrétní použití dotace na </w:t>
      </w:r>
      <w:r w:rsidR="00996682" w:rsidRPr="006C7CE9">
        <w:rPr>
          <w:rFonts w:ascii="Arial" w:hAnsi="Arial" w:cs="Arial"/>
        </w:rPr>
        <w:t>akci/</w:t>
      </w:r>
      <w:r w:rsidR="009A4E6F" w:rsidRPr="006C7CE9">
        <w:rPr>
          <w:rFonts w:ascii="Arial" w:hAnsi="Arial" w:cs="Arial"/>
        </w:rPr>
        <w:t>činnost</w:t>
      </w:r>
      <w:r w:rsidRPr="006C7CE9">
        <w:rPr>
          <w:rFonts w:ascii="Arial" w:hAnsi="Arial" w:cs="Arial"/>
        </w:rPr>
        <w:t xml:space="preserve">) v souladu s definovanými cíli dotačního programu a v souladu s obecným účelem. </w:t>
      </w:r>
      <w:r w:rsidRPr="006C7CE9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4F7598FB" w:rsidR="006A310B" w:rsidRPr="006C7CE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C7CE9">
        <w:rPr>
          <w:rFonts w:ascii="Arial" w:hAnsi="Arial" w:cs="Arial"/>
          <w:b/>
        </w:rPr>
        <w:t>Neuznatelné výdaje</w:t>
      </w:r>
      <w:r w:rsidRPr="006C7CE9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6C7CE9">
        <w:rPr>
          <w:rFonts w:ascii="Arial" w:hAnsi="Arial" w:cs="Arial"/>
        </w:rPr>
        <w:t xml:space="preserve">akce/ </w:t>
      </w:r>
      <w:r w:rsidR="003F1369" w:rsidRPr="006C7CE9">
        <w:rPr>
          <w:rFonts w:ascii="Arial" w:hAnsi="Arial" w:cs="Arial"/>
        </w:rPr>
        <w:t>činnosti</w:t>
      </w:r>
      <w:r w:rsidR="00272D37" w:rsidRPr="006C7CE9">
        <w:rPr>
          <w:rFonts w:ascii="Arial" w:hAnsi="Arial" w:cs="Arial"/>
        </w:rPr>
        <w:t xml:space="preserve">. </w:t>
      </w:r>
      <w:r w:rsidRPr="006C7CE9">
        <w:rPr>
          <w:rFonts w:ascii="Arial" w:hAnsi="Arial" w:cs="Arial"/>
        </w:rPr>
        <w:t xml:space="preserve">Neuznatelnými výdaji jsou výdaje definované dle těchto </w:t>
      </w:r>
      <w:r w:rsidR="00B43176" w:rsidRPr="006C7CE9">
        <w:rPr>
          <w:rFonts w:ascii="Arial" w:hAnsi="Arial" w:cs="Arial"/>
        </w:rPr>
        <w:t>p</w:t>
      </w:r>
      <w:r w:rsidRPr="006C7CE9">
        <w:rPr>
          <w:rFonts w:ascii="Arial" w:hAnsi="Arial" w:cs="Arial"/>
        </w:rPr>
        <w:t xml:space="preserve">ravidel dotačního programu, </w:t>
      </w:r>
      <w:proofErr w:type="gramStart"/>
      <w:r w:rsidRPr="006C7CE9">
        <w:rPr>
          <w:rFonts w:ascii="Arial" w:hAnsi="Arial" w:cs="Arial"/>
        </w:rPr>
        <w:t xml:space="preserve">odst. </w:t>
      </w:r>
      <w:hyperlink w:anchor="neuznatelnévýdaje" w:history="1">
        <w:r w:rsidR="003F1369" w:rsidRPr="006C7CE9">
          <w:rPr>
            <w:rStyle w:val="Hypertextovodkaz"/>
            <w:rFonts w:ascii="Arial" w:hAnsi="Arial" w:cs="Arial"/>
            <w:color w:val="auto"/>
          </w:rPr>
          <w:t>7.4</w:t>
        </w:r>
      </w:hyperlink>
      <w:r w:rsidRPr="006C7CE9">
        <w:rPr>
          <w:rFonts w:ascii="Arial" w:hAnsi="Arial" w:cs="Arial"/>
        </w:rPr>
        <w:t>.</w:t>
      </w:r>
      <w:proofErr w:type="gramEnd"/>
      <w:r w:rsidRPr="006C7CE9">
        <w:rPr>
          <w:rFonts w:ascii="Arial" w:hAnsi="Arial" w:cs="Arial"/>
        </w:rPr>
        <w:t xml:space="preserve"> Neuznatelné výdaje jsou výdaje </w:t>
      </w:r>
      <w:r w:rsidR="0058171B" w:rsidRPr="006C7CE9">
        <w:rPr>
          <w:rFonts w:ascii="Arial" w:hAnsi="Arial" w:cs="Arial"/>
        </w:rPr>
        <w:t>akce/</w:t>
      </w:r>
      <w:r w:rsidR="003F1369" w:rsidRPr="006C7CE9">
        <w:rPr>
          <w:rFonts w:ascii="Arial" w:hAnsi="Arial" w:cs="Arial"/>
        </w:rPr>
        <w:t>činnosti</w:t>
      </w:r>
      <w:r w:rsidRPr="006C7CE9">
        <w:rPr>
          <w:rFonts w:ascii="Arial" w:hAnsi="Arial" w:cs="Arial"/>
        </w:rPr>
        <w:t xml:space="preserve"> hrazené žadatelem nad rámec celkových uznatelných výdajů.</w:t>
      </w:r>
    </w:p>
    <w:p w14:paraId="0CF480E5" w14:textId="2744A6CD" w:rsidR="006A310B" w:rsidRPr="008826F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C7CE9">
        <w:rPr>
          <w:rFonts w:ascii="Arial" w:hAnsi="Arial" w:cs="Arial"/>
          <w:b/>
        </w:rPr>
        <w:t>Obecný účel</w:t>
      </w:r>
      <w:r w:rsidRPr="006C7CE9">
        <w:rPr>
          <w:rFonts w:ascii="Arial" w:hAnsi="Arial" w:cs="Arial"/>
        </w:rPr>
        <w:t xml:space="preserve"> je vždy spec</w:t>
      </w:r>
      <w:r w:rsidR="006E18EE" w:rsidRPr="006C7CE9">
        <w:rPr>
          <w:rFonts w:ascii="Arial" w:hAnsi="Arial" w:cs="Arial"/>
        </w:rPr>
        <w:t xml:space="preserve">ifikován ve vyhlášeném dotačním </w:t>
      </w:r>
      <w:r w:rsidR="00BB79D0" w:rsidRPr="006C7CE9">
        <w:rPr>
          <w:rFonts w:ascii="Arial" w:hAnsi="Arial" w:cs="Arial"/>
        </w:rPr>
        <w:t>titulu</w:t>
      </w:r>
      <w:r w:rsidRPr="006C7CE9">
        <w:rPr>
          <w:rFonts w:ascii="Arial" w:hAnsi="Arial" w:cs="Arial"/>
        </w:rPr>
        <w:t xml:space="preserve">. Obecný účel </w:t>
      </w:r>
      <w:r w:rsidRPr="008826F8">
        <w:rPr>
          <w:rFonts w:ascii="Arial" w:hAnsi="Arial" w:cs="Arial"/>
        </w:rPr>
        <w:t xml:space="preserve">dotace je </w:t>
      </w:r>
      <w:r w:rsidR="00444BDB" w:rsidRPr="008826F8">
        <w:rPr>
          <w:rFonts w:ascii="Arial" w:hAnsi="Arial" w:cs="Arial"/>
        </w:rPr>
        <w:t xml:space="preserve">specifikace toho, jak mohou být finanční prostředky obecně využity, </w:t>
      </w:r>
      <w:r w:rsidRPr="008826F8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5800A0AA" w:rsidR="006A310B" w:rsidRPr="006C7CE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5" w:name="píseŽádostDefinice"/>
      <w:bookmarkStart w:id="16" w:name="podmíněnévyřazení"/>
      <w:bookmarkEnd w:id="15"/>
      <w:r w:rsidRPr="008826F8">
        <w:rPr>
          <w:rFonts w:ascii="Arial" w:hAnsi="Arial" w:cs="Arial"/>
          <w:b/>
        </w:rPr>
        <w:t xml:space="preserve">Písemná žádost </w:t>
      </w:r>
      <w:bookmarkEnd w:id="16"/>
      <w:r w:rsidRPr="008826F8">
        <w:rPr>
          <w:rFonts w:ascii="Arial" w:hAnsi="Arial" w:cs="Arial"/>
        </w:rPr>
        <w:t xml:space="preserve">o poskytnutí dotace je </w:t>
      </w:r>
      <w:r w:rsidRPr="008826F8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8826F8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6C7CE9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6C7CE9">
        <w:rPr>
          <w:rFonts w:ascii="Arial" w:hAnsi="Arial" w:cs="Arial"/>
        </w:rPr>
        <w:t xml:space="preserve">, </w:t>
      </w:r>
      <w:r w:rsidRPr="006C7CE9">
        <w:rPr>
          <w:rFonts w:ascii="Arial" w:hAnsi="Arial" w:cs="Arial"/>
          <w:u w:val="single"/>
        </w:rPr>
        <w:t>opatřená podpisem</w:t>
      </w:r>
      <w:r w:rsidRPr="006C7CE9">
        <w:rPr>
          <w:rFonts w:ascii="Arial" w:hAnsi="Arial" w:cs="Arial"/>
        </w:rPr>
        <w:t xml:space="preserve"> žadatele </w:t>
      </w:r>
      <w:r w:rsidRPr="006C7CE9">
        <w:rPr>
          <w:rFonts w:ascii="Arial" w:hAnsi="Arial" w:cs="Arial"/>
          <w:b/>
        </w:rPr>
        <w:t>a</w:t>
      </w:r>
      <w:r w:rsidRPr="006C7CE9">
        <w:rPr>
          <w:rFonts w:ascii="Arial" w:hAnsi="Arial" w:cs="Arial"/>
        </w:rPr>
        <w:t xml:space="preserve"> </w:t>
      </w:r>
      <w:r w:rsidRPr="006C7CE9">
        <w:rPr>
          <w:rFonts w:ascii="Arial" w:hAnsi="Arial" w:cs="Arial"/>
          <w:u w:val="single"/>
        </w:rPr>
        <w:t>doručená administrátorovi</w:t>
      </w:r>
      <w:r w:rsidRPr="006C7CE9">
        <w:rPr>
          <w:rFonts w:ascii="Arial" w:hAnsi="Arial" w:cs="Arial"/>
        </w:rPr>
        <w:t xml:space="preserve"> dotačního programu v elektronické podobě se zaručeným elektronickým podpisem na adresu </w:t>
      </w:r>
      <w:r w:rsidR="004E4D8F" w:rsidRPr="006C7CE9">
        <w:rPr>
          <w:rStyle w:val="Hypertextovodkaz"/>
          <w:rFonts w:ascii="Arial" w:hAnsi="Arial" w:cs="Arial"/>
          <w:color w:val="auto"/>
        </w:rPr>
        <w:t xml:space="preserve"> </w:t>
      </w:r>
      <w:hyperlink r:id="rId12" w:history="1">
        <w:r w:rsidR="00217C2F" w:rsidRPr="006C7CE9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6C7CE9">
        <w:rPr>
          <w:rFonts w:ascii="Arial" w:hAnsi="Arial" w:cs="Arial"/>
        </w:rPr>
        <w:t xml:space="preserve"> nebo datovou zprávou do datové schránky ID: </w:t>
      </w:r>
      <w:proofErr w:type="spellStart"/>
      <w:r w:rsidRPr="006C7CE9">
        <w:rPr>
          <w:rFonts w:ascii="Arial" w:hAnsi="Arial" w:cs="Arial"/>
          <w:u w:val="single"/>
        </w:rPr>
        <w:t>qiabfmf</w:t>
      </w:r>
      <w:proofErr w:type="spellEnd"/>
      <w:r w:rsidRPr="006C7CE9">
        <w:rPr>
          <w:rFonts w:ascii="Arial" w:hAnsi="Arial" w:cs="Arial"/>
        </w:rPr>
        <w:t xml:space="preserve">, </w:t>
      </w:r>
      <w:r w:rsidRPr="006C7CE9">
        <w:rPr>
          <w:rFonts w:ascii="Arial" w:hAnsi="Arial" w:cs="Arial"/>
          <w:b/>
        </w:rPr>
        <w:t>nebo</w:t>
      </w:r>
      <w:r w:rsidRPr="006C7CE9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6C7CE9">
        <w:rPr>
          <w:rFonts w:ascii="Arial" w:hAnsi="Arial" w:cs="Arial"/>
        </w:rPr>
        <w:t xml:space="preserve">odst. </w:t>
      </w:r>
      <w:hyperlink w:anchor="Administrátor" w:history="1">
        <w:r w:rsidRPr="006C7CE9">
          <w:rPr>
            <w:rStyle w:val="Hypertextovodkaz"/>
            <w:rFonts w:ascii="Arial" w:hAnsi="Arial" w:cs="Arial"/>
            <w:color w:val="auto"/>
          </w:rPr>
          <w:t>1.</w:t>
        </w:r>
        <w:r w:rsidR="003F1369" w:rsidRPr="006C7CE9">
          <w:rPr>
            <w:rStyle w:val="Hypertextovodkaz"/>
            <w:rFonts w:ascii="Arial" w:hAnsi="Arial" w:cs="Arial"/>
            <w:color w:val="auto"/>
          </w:rPr>
          <w:t>4</w:t>
        </w:r>
        <w:r w:rsidRPr="006C7CE9">
          <w:rPr>
            <w:rStyle w:val="Hypertextovodkaz"/>
            <w:rFonts w:ascii="Arial" w:hAnsi="Arial" w:cs="Arial"/>
            <w:color w:val="auto"/>
          </w:rPr>
          <w:t>.</w:t>
        </w:r>
      </w:hyperlink>
      <w:r w:rsidRPr="006C7CE9">
        <w:rPr>
          <w:rFonts w:ascii="Arial" w:hAnsi="Arial" w:cs="Arial"/>
        </w:rPr>
        <w:t xml:space="preserve"> (žádost</w:t>
      </w:r>
      <w:proofErr w:type="gramEnd"/>
      <w:r w:rsidRPr="006C7CE9">
        <w:rPr>
          <w:rFonts w:ascii="Arial" w:hAnsi="Arial" w:cs="Arial"/>
        </w:rPr>
        <w:t xml:space="preserve"> je </w:t>
      </w:r>
      <w:r w:rsidRPr="006C7CE9">
        <w:rPr>
          <w:rFonts w:ascii="Arial" w:hAnsi="Arial" w:cs="Arial"/>
        </w:rPr>
        <w:sym w:font="Wingdings" w:char="F0E0"/>
      </w:r>
      <w:r w:rsidRPr="006C7CE9">
        <w:rPr>
          <w:rFonts w:ascii="Arial" w:hAnsi="Arial" w:cs="Arial"/>
        </w:rPr>
        <w:t xml:space="preserve"> vyplněná</w:t>
      </w:r>
      <w:r w:rsidR="00217C2F" w:rsidRPr="006C7CE9">
        <w:rPr>
          <w:rFonts w:ascii="Arial" w:hAnsi="Arial" w:cs="Arial"/>
        </w:rPr>
        <w:t xml:space="preserve">, </w:t>
      </w:r>
      <w:r w:rsidRPr="006C7CE9">
        <w:rPr>
          <w:rFonts w:ascii="Arial" w:hAnsi="Arial" w:cs="Arial"/>
        </w:rPr>
        <w:t xml:space="preserve">uložená </w:t>
      </w:r>
      <w:r w:rsidR="00217C2F" w:rsidRPr="006C7CE9">
        <w:rPr>
          <w:rFonts w:ascii="Arial" w:hAnsi="Arial" w:cs="Arial"/>
        </w:rPr>
        <w:t xml:space="preserve">a odeslaná </w:t>
      </w:r>
      <w:r w:rsidRPr="006C7CE9">
        <w:rPr>
          <w:rFonts w:ascii="Arial" w:hAnsi="Arial" w:cs="Arial"/>
        </w:rPr>
        <w:t xml:space="preserve">ve formuláři na webu v systému RAP </w:t>
      </w:r>
      <w:r w:rsidRPr="006C7CE9">
        <w:rPr>
          <w:rFonts w:ascii="Arial" w:hAnsi="Arial" w:cs="Arial"/>
        </w:rPr>
        <w:sym w:font="Wingdings" w:char="F0E0"/>
      </w:r>
      <w:r w:rsidRPr="006C7CE9">
        <w:rPr>
          <w:rFonts w:ascii="Arial" w:hAnsi="Arial" w:cs="Arial"/>
        </w:rPr>
        <w:t xml:space="preserve"> vytištěná z formuláře na webu ze systému RAP </w:t>
      </w:r>
      <w:r w:rsidRPr="006C7CE9">
        <w:rPr>
          <w:rFonts w:ascii="Arial" w:hAnsi="Arial" w:cs="Arial"/>
        </w:rPr>
        <w:sym w:font="Wingdings" w:char="F0E0"/>
      </w:r>
      <w:r w:rsidRPr="006C7CE9">
        <w:rPr>
          <w:rFonts w:ascii="Arial" w:hAnsi="Arial" w:cs="Arial"/>
        </w:rPr>
        <w:t xml:space="preserve"> podepsaná buď vlastnoručně, nebo zaručeným elektronickým podpisem </w:t>
      </w:r>
      <w:r w:rsidRPr="006C7CE9">
        <w:rPr>
          <w:rFonts w:ascii="Arial" w:hAnsi="Arial" w:cs="Arial"/>
        </w:rPr>
        <w:sym w:font="Wingdings" w:char="F0E0"/>
      </w:r>
      <w:r w:rsidRPr="006C7CE9">
        <w:rPr>
          <w:rFonts w:ascii="Arial" w:hAnsi="Arial" w:cs="Arial"/>
        </w:rPr>
        <w:t xml:space="preserve"> zaslaná poštou, nebo elektronicky, nebo donesená osobně na úřad)</w:t>
      </w:r>
      <w:r w:rsidR="002F11F1" w:rsidRPr="006C7CE9">
        <w:rPr>
          <w:rFonts w:ascii="Arial" w:hAnsi="Arial" w:cs="Arial"/>
        </w:rPr>
        <w:t>.</w:t>
      </w:r>
    </w:p>
    <w:p w14:paraId="25BB553E" w14:textId="77777777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8826F8">
        <w:rPr>
          <w:rFonts w:ascii="Arial" w:hAnsi="Arial" w:cs="Arial"/>
          <w:b/>
        </w:rPr>
        <w:lastRenderedPageBreak/>
        <w:t>Poradní orgán</w:t>
      </w:r>
      <w:r w:rsidRPr="008826F8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  <w:b/>
        </w:rPr>
        <w:t>Poskytovatel dotace</w:t>
      </w:r>
      <w:r w:rsidRPr="008826F8">
        <w:rPr>
          <w:rFonts w:ascii="Arial" w:hAnsi="Arial" w:cs="Arial"/>
        </w:rPr>
        <w:t xml:space="preserve"> je Olomoucký kraj.</w:t>
      </w:r>
    </w:p>
    <w:p w14:paraId="2393CA11" w14:textId="77777777" w:rsidR="003F1369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Příjemce</w:t>
      </w:r>
      <w:r w:rsidRPr="008826F8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Řídící orgán </w:t>
      </w:r>
      <w:r w:rsidRPr="008826F8">
        <w:rPr>
          <w:rFonts w:ascii="Arial" w:hAnsi="Arial" w:cs="Arial"/>
        </w:rPr>
        <w:t>u poskytovatele je</w:t>
      </w:r>
      <w:r w:rsidRPr="008826F8">
        <w:rPr>
          <w:rFonts w:ascii="Arial" w:hAnsi="Arial" w:cs="Arial"/>
          <w:b/>
        </w:rPr>
        <w:t xml:space="preserve"> </w:t>
      </w:r>
      <w:r w:rsidRPr="008826F8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8826F8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Smlouva </w:t>
      </w:r>
      <w:r w:rsidRPr="008826F8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182E97BC" w:rsidR="00C14143" w:rsidRPr="006C7CE9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826F8">
        <w:rPr>
          <w:rFonts w:ascii="Arial" w:hAnsi="Arial" w:cs="Arial"/>
          <w:b/>
        </w:rPr>
        <w:t>Uznatelný výdaj</w:t>
      </w:r>
      <w:r w:rsidRPr="008826F8">
        <w:rPr>
          <w:rFonts w:ascii="Arial" w:hAnsi="Arial" w:cs="Arial"/>
        </w:rPr>
        <w:t xml:space="preserve"> je výdaj žadatele, který musí být vynaložen na činnosti a aktivity, které jasně souvisí s obsahem a </w:t>
      </w:r>
      <w:r w:rsidRPr="006C7CE9">
        <w:rPr>
          <w:rFonts w:ascii="Arial" w:hAnsi="Arial" w:cs="Arial"/>
        </w:rPr>
        <w:t xml:space="preserve">cíli </w:t>
      </w:r>
      <w:r w:rsidR="00996682" w:rsidRPr="006C7CE9">
        <w:rPr>
          <w:rFonts w:ascii="Arial" w:hAnsi="Arial" w:cs="Arial"/>
        </w:rPr>
        <w:t>akce/</w:t>
      </w:r>
      <w:r w:rsidRPr="006C7CE9">
        <w:rPr>
          <w:rFonts w:ascii="Arial" w:hAnsi="Arial" w:cs="Arial"/>
        </w:rPr>
        <w:t xml:space="preserve">činnosti </w:t>
      </w:r>
      <w:r w:rsidR="006E18EE" w:rsidRPr="006C7CE9">
        <w:rPr>
          <w:rFonts w:ascii="Arial" w:hAnsi="Arial" w:cs="Arial"/>
        </w:rPr>
        <w:t xml:space="preserve">a který vznikl v </w:t>
      </w:r>
      <w:r w:rsidRPr="006C7CE9">
        <w:rPr>
          <w:rFonts w:ascii="Arial" w:hAnsi="Arial" w:cs="Arial"/>
        </w:rPr>
        <w:t xml:space="preserve">období realizace </w:t>
      </w:r>
      <w:r w:rsidR="00996682" w:rsidRPr="006C7CE9">
        <w:rPr>
          <w:rFonts w:ascii="Arial" w:hAnsi="Arial" w:cs="Arial"/>
        </w:rPr>
        <w:t>akce/</w:t>
      </w:r>
      <w:r w:rsidRPr="006C7CE9">
        <w:rPr>
          <w:rFonts w:ascii="Arial" w:hAnsi="Arial" w:cs="Arial"/>
        </w:rPr>
        <w:t xml:space="preserve">činnosti dle </w:t>
      </w:r>
      <w:r w:rsidR="00B43176" w:rsidRPr="006C7CE9">
        <w:rPr>
          <w:rFonts w:ascii="Arial" w:hAnsi="Arial" w:cs="Arial"/>
        </w:rPr>
        <w:t>těchto p</w:t>
      </w:r>
      <w:r w:rsidRPr="006C7CE9">
        <w:rPr>
          <w:rFonts w:ascii="Arial" w:hAnsi="Arial" w:cs="Arial"/>
        </w:rPr>
        <w:t xml:space="preserve">ravidel dotačního programu, </w:t>
      </w:r>
      <w:proofErr w:type="gramStart"/>
      <w:r w:rsidRPr="006C7CE9">
        <w:rPr>
          <w:rFonts w:ascii="Arial" w:hAnsi="Arial" w:cs="Arial"/>
        </w:rPr>
        <w:t xml:space="preserve">odst. </w:t>
      </w:r>
      <w:hyperlink w:anchor="platebniPodminky" w:history="1">
        <w:r w:rsidRPr="006C7CE9">
          <w:rPr>
            <w:rStyle w:val="Hypertextovodkaz"/>
            <w:rFonts w:ascii="Arial" w:hAnsi="Arial" w:cs="Arial"/>
            <w:color w:val="auto"/>
          </w:rPr>
          <w:t>5.4</w:t>
        </w:r>
      </w:hyperlink>
      <w:r w:rsidRPr="006C7CE9">
        <w:rPr>
          <w:rFonts w:ascii="Arial" w:hAnsi="Arial" w:cs="Arial"/>
          <w:u w:val="single"/>
        </w:rPr>
        <w:t>.</w:t>
      </w:r>
      <w:r w:rsidRPr="006C7CE9">
        <w:rPr>
          <w:rFonts w:ascii="Arial" w:hAnsi="Arial" w:cs="Arial"/>
        </w:rPr>
        <w:t xml:space="preserve"> písm.</w:t>
      </w:r>
      <w:proofErr w:type="gramEnd"/>
      <w:r w:rsidRPr="006C7CE9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</w:t>
      </w:r>
      <w:r w:rsidR="006E18EE" w:rsidRPr="006C7CE9">
        <w:rPr>
          <w:rFonts w:ascii="Arial" w:hAnsi="Arial" w:cs="Arial"/>
        </w:rPr>
        <w:t xml:space="preserve">. V </w:t>
      </w:r>
      <w:r w:rsidRPr="006C7CE9">
        <w:rPr>
          <w:rFonts w:ascii="Arial" w:hAnsi="Arial" w:cs="Arial"/>
        </w:rPr>
        <w:t xml:space="preserve">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6C7CE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C7CE9">
        <w:rPr>
          <w:rFonts w:ascii="Arial" w:hAnsi="Arial" w:cs="Arial"/>
          <w:b/>
        </w:rPr>
        <w:t>Vyhlašovatel</w:t>
      </w:r>
      <w:r w:rsidRPr="006C7CE9">
        <w:rPr>
          <w:rFonts w:ascii="Arial" w:hAnsi="Arial" w:cs="Arial"/>
        </w:rPr>
        <w:t xml:space="preserve"> je Olomoucký kraj.</w:t>
      </w:r>
    </w:p>
    <w:p w14:paraId="34D56217" w14:textId="75A6D157" w:rsidR="006A310B" w:rsidRPr="006C7CE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C7CE9">
        <w:rPr>
          <w:rFonts w:ascii="Arial" w:hAnsi="Arial" w:cs="Arial"/>
          <w:b/>
        </w:rPr>
        <w:t xml:space="preserve">Závěrečná zpráva </w:t>
      </w:r>
      <w:r w:rsidRPr="006C7CE9">
        <w:rPr>
          <w:rFonts w:ascii="Arial" w:hAnsi="Arial" w:cs="Arial"/>
        </w:rPr>
        <w:t xml:space="preserve">je popis a závěrečné zhodnocení </w:t>
      </w:r>
      <w:r w:rsidR="00996682" w:rsidRPr="006C7CE9">
        <w:rPr>
          <w:rFonts w:ascii="Arial" w:hAnsi="Arial" w:cs="Arial"/>
        </w:rPr>
        <w:t>akce/</w:t>
      </w:r>
      <w:r w:rsidR="00C02595" w:rsidRPr="006C7CE9">
        <w:rPr>
          <w:rFonts w:ascii="Arial" w:hAnsi="Arial" w:cs="Arial"/>
        </w:rPr>
        <w:t>činnosti</w:t>
      </w:r>
      <w:r w:rsidRPr="006C7CE9">
        <w:rPr>
          <w:rFonts w:ascii="Arial" w:hAnsi="Arial" w:cs="Arial"/>
        </w:rPr>
        <w:t>.</w:t>
      </w:r>
    </w:p>
    <w:p w14:paraId="7920E105" w14:textId="29800BE8" w:rsidR="006A310B" w:rsidRPr="006C7CE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C7CE9">
        <w:rPr>
          <w:rFonts w:ascii="Arial" w:hAnsi="Arial" w:cs="Arial"/>
          <w:b/>
        </w:rPr>
        <w:t xml:space="preserve">Zdroje spolufinancování </w:t>
      </w:r>
      <w:r w:rsidRPr="006C7CE9">
        <w:rPr>
          <w:rFonts w:ascii="Arial" w:hAnsi="Arial" w:cs="Arial"/>
        </w:rPr>
        <w:t>jsou vlastní a jiné zdroje vynaložené na úhradu uznatelných výdajů akce/</w:t>
      </w:r>
      <w:r w:rsidR="00A76581" w:rsidRPr="006C7CE9">
        <w:rPr>
          <w:rFonts w:ascii="Arial" w:hAnsi="Arial" w:cs="Arial"/>
        </w:rPr>
        <w:t>činnosti</w:t>
      </w:r>
      <w:r w:rsidRPr="006C7CE9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6C7CE9">
        <w:rPr>
          <w:rFonts w:ascii="Arial" w:hAnsi="Arial" w:cs="Arial"/>
          <w:strike/>
        </w:rPr>
        <w:t xml:space="preserve"> </w:t>
      </w:r>
    </w:p>
    <w:p w14:paraId="7D6586C2" w14:textId="77777777" w:rsidR="006A310B" w:rsidRPr="006C7CE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C7CE9">
        <w:rPr>
          <w:rFonts w:ascii="Arial" w:hAnsi="Arial" w:cs="Arial"/>
          <w:b/>
        </w:rPr>
        <w:t>Vlastní zdroje</w:t>
      </w:r>
      <w:r w:rsidRPr="006C7CE9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42E4E08A" w:rsidR="006A310B" w:rsidRPr="006C7CE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6C7CE9">
        <w:rPr>
          <w:rFonts w:ascii="Arial" w:hAnsi="Arial" w:cs="Arial"/>
          <w:b/>
        </w:rPr>
        <w:t>Jiné zdroje</w:t>
      </w:r>
      <w:r w:rsidRPr="006C7CE9">
        <w:rPr>
          <w:rFonts w:ascii="Arial" w:hAnsi="Arial" w:cs="Arial"/>
        </w:rPr>
        <w:t xml:space="preserve"> – poskytnuté příjemci jinou fyzickou nebo právnickou osobou (</w:t>
      </w:r>
      <w:r w:rsidR="00CF3533" w:rsidRPr="006C7CE9">
        <w:rPr>
          <w:rFonts w:ascii="Arial" w:hAnsi="Arial" w:cs="Arial"/>
        </w:rPr>
        <w:t>dotace ze státního rozpočtu, dotace ze strukturálních fondů Evropské unie, dotace z jiných územních samosprávných celků, příspěvky, dary, příspěvky nadací apod.)</w:t>
      </w:r>
    </w:p>
    <w:p w14:paraId="4FE07577" w14:textId="1CD4A1EE" w:rsidR="005B4D66" w:rsidRPr="006C7CE9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6C7CE9">
        <w:rPr>
          <w:rFonts w:ascii="Arial" w:hAnsi="Arial" w:cs="Arial"/>
          <w:b/>
        </w:rPr>
        <w:t xml:space="preserve">Příjmy </w:t>
      </w:r>
      <w:r w:rsidR="006A310B" w:rsidRPr="006C7CE9">
        <w:rPr>
          <w:rFonts w:ascii="Arial" w:hAnsi="Arial" w:cs="Arial"/>
        </w:rPr>
        <w:t xml:space="preserve">jsou </w:t>
      </w:r>
      <w:r w:rsidR="005B4D66" w:rsidRPr="006C7CE9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</w:t>
      </w:r>
      <w:r w:rsidR="00CF3533" w:rsidRPr="006C7CE9">
        <w:rPr>
          <w:rFonts w:ascii="Arial" w:hAnsi="Arial" w:cs="Arial"/>
        </w:rPr>
        <w:t xml:space="preserve">, členské příspěvky, registrační poplatky, vstupné, dary atd. </w:t>
      </w:r>
    </w:p>
    <w:p w14:paraId="70F0CAF7" w14:textId="1BF52142" w:rsidR="00D724AE" w:rsidRPr="006C7CE9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C7CE9">
        <w:rPr>
          <w:rFonts w:ascii="Arial" w:hAnsi="Arial" w:cs="Arial"/>
          <w:b/>
        </w:rPr>
        <w:t>Projekt</w:t>
      </w:r>
      <w:r w:rsidRPr="006C7CE9">
        <w:rPr>
          <w:rFonts w:ascii="Arial" w:hAnsi="Arial" w:cs="Arial"/>
        </w:rPr>
        <w:t xml:space="preserve"> – akce/činnost (žadatelem navrhovaný ucelený souhrn aktivit, které mají být podpořeny z dotačního programu/titulu, např. kulturní akce/celoroční činnost).</w:t>
      </w:r>
    </w:p>
    <w:p w14:paraId="0861801F" w14:textId="5CE73D8C" w:rsidR="006A310B" w:rsidRPr="006C7CE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C7CE9">
        <w:rPr>
          <w:rFonts w:ascii="Arial" w:hAnsi="Arial" w:cs="Arial"/>
          <w:b/>
        </w:rPr>
        <w:t>Žadatel</w:t>
      </w:r>
      <w:r w:rsidRPr="006C7CE9">
        <w:rPr>
          <w:rFonts w:ascii="Arial" w:hAnsi="Arial" w:cs="Arial"/>
        </w:rPr>
        <w:t xml:space="preserve"> je fyzická nebo právnická osoba, která může žádat o dotaci. </w:t>
      </w:r>
    </w:p>
    <w:p w14:paraId="2F18033F" w14:textId="25B74B9A" w:rsidR="005E2928" w:rsidRPr="006C7CE9" w:rsidRDefault="004F117E" w:rsidP="0099668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C7CE9">
        <w:rPr>
          <w:rFonts w:ascii="Arial" w:hAnsi="Arial" w:cs="Arial"/>
          <w:b/>
        </w:rPr>
        <w:t xml:space="preserve">Dítě </w:t>
      </w:r>
      <w:r w:rsidRPr="006C7CE9">
        <w:rPr>
          <w:rFonts w:ascii="Arial" w:hAnsi="Arial" w:cs="Arial"/>
        </w:rPr>
        <w:t>je osoba mladší 18 let.</w:t>
      </w:r>
    </w:p>
    <w:p w14:paraId="2514D0AF" w14:textId="66CBD766" w:rsidR="00F216D2" w:rsidRPr="006C7CE9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6C7CE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C7CE9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6C7CE9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8826F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8826F8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Poskytovatel si jako termín pro přijetí návrhu na uzavření smlouvy o poskytnutí dotace v souladu se zákonem č. 500/2004 Sb., správní řád, určuje lhůtu pro přijetí návrhu v </w:t>
      </w:r>
      <w:r w:rsidRPr="008826F8">
        <w:rPr>
          <w:rFonts w:ascii="Arial" w:hAnsi="Arial" w:cs="Arial"/>
          <w:bCs/>
        </w:rPr>
        <w:lastRenderedPageBreak/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8826F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4E41CE6A" w:rsidR="00691685" w:rsidRPr="006C7CE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Poskytnutá dotace </w:t>
      </w:r>
      <w:r w:rsidR="00C90C2B" w:rsidRPr="008826F8">
        <w:rPr>
          <w:rFonts w:ascii="Arial" w:hAnsi="Arial" w:cs="Arial"/>
          <w:bCs/>
        </w:rPr>
        <w:t xml:space="preserve">ani její část </w:t>
      </w:r>
      <w:r w:rsidRPr="008826F8">
        <w:rPr>
          <w:rFonts w:ascii="Arial" w:hAnsi="Arial" w:cs="Arial"/>
          <w:bCs/>
        </w:rPr>
        <w:t xml:space="preserve">nesmí být v průběhu </w:t>
      </w:r>
      <w:r w:rsidRPr="006C7CE9">
        <w:rPr>
          <w:rFonts w:ascii="Arial" w:hAnsi="Arial" w:cs="Arial"/>
          <w:bCs/>
        </w:rPr>
        <w:t xml:space="preserve">realizace </w:t>
      </w:r>
      <w:r w:rsidR="008724B7" w:rsidRPr="006C7CE9">
        <w:rPr>
          <w:rFonts w:ascii="Arial" w:hAnsi="Arial" w:cs="Arial"/>
          <w:bCs/>
        </w:rPr>
        <w:t>akce/</w:t>
      </w:r>
      <w:r w:rsidR="007D5360" w:rsidRPr="006C7CE9">
        <w:rPr>
          <w:rFonts w:ascii="Arial" w:hAnsi="Arial" w:cs="Arial"/>
          <w:bCs/>
        </w:rPr>
        <w:t>činnosti</w:t>
      </w:r>
      <w:r w:rsidR="00C90C2B" w:rsidRPr="006C7CE9">
        <w:rPr>
          <w:rFonts w:ascii="Arial" w:hAnsi="Arial" w:cs="Arial"/>
          <w:bCs/>
        </w:rPr>
        <w:t xml:space="preserve"> </w:t>
      </w:r>
      <w:r w:rsidRPr="006C7CE9">
        <w:rPr>
          <w:rFonts w:ascii="Arial" w:hAnsi="Arial" w:cs="Arial"/>
          <w:bCs/>
        </w:rPr>
        <w:t xml:space="preserve">převedena na jiného nositele </w:t>
      </w:r>
      <w:r w:rsidR="008724B7" w:rsidRPr="006C7CE9">
        <w:rPr>
          <w:rFonts w:ascii="Arial" w:hAnsi="Arial" w:cs="Arial"/>
          <w:bCs/>
        </w:rPr>
        <w:t>akce/</w:t>
      </w:r>
      <w:r w:rsidR="007D5360" w:rsidRPr="006C7CE9">
        <w:rPr>
          <w:rFonts w:ascii="Arial" w:hAnsi="Arial" w:cs="Arial"/>
          <w:bCs/>
        </w:rPr>
        <w:t>činnosti</w:t>
      </w:r>
      <w:r w:rsidR="00C90C2B" w:rsidRPr="006C7CE9">
        <w:rPr>
          <w:rFonts w:ascii="Arial" w:hAnsi="Arial" w:cs="Arial"/>
          <w:bCs/>
        </w:rPr>
        <w:t xml:space="preserve"> nebo jinou osobu</w:t>
      </w:r>
      <w:r w:rsidRPr="006C7CE9">
        <w:rPr>
          <w:rFonts w:ascii="Arial" w:hAnsi="Arial" w:cs="Arial"/>
          <w:bCs/>
        </w:rPr>
        <w:t>.</w:t>
      </w:r>
      <w:r w:rsidR="00C90C2B" w:rsidRPr="006C7CE9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6C7CE9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6C7CE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6C7CE9">
        <w:rPr>
          <w:rFonts w:ascii="Arial" w:hAnsi="Arial" w:cs="Arial"/>
          <w:bCs/>
        </w:rPr>
        <w:t>minimis</w:t>
      </w:r>
      <w:proofErr w:type="spellEnd"/>
      <w:r w:rsidRPr="006C7CE9">
        <w:rPr>
          <w:rFonts w:ascii="Arial" w:hAnsi="Arial" w:cs="Arial"/>
          <w:bCs/>
        </w:rPr>
        <w:t xml:space="preserve"> dle nařízení Komise (EU) </w:t>
      </w:r>
      <w:r w:rsidRPr="006C7CE9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6C7CE9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6C7CE9">
        <w:rPr>
          <w:rFonts w:ascii="Arial" w:hAnsi="Arial" w:cs="Arial"/>
          <w:bCs/>
        </w:rPr>
        <w:t>minimis</w:t>
      </w:r>
      <w:proofErr w:type="spellEnd"/>
      <w:r w:rsidRPr="006C7CE9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6C7CE9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67DACB4E" w:rsidR="00691685" w:rsidRPr="006C7CE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C7CE9">
        <w:rPr>
          <w:rFonts w:ascii="Arial" w:hAnsi="Arial" w:cs="Arial"/>
          <w:bCs/>
        </w:rPr>
        <w:t xml:space="preserve"> </w:t>
      </w:r>
      <w:r w:rsidR="007B2C50" w:rsidRPr="006C7CE9">
        <w:rPr>
          <w:rFonts w:ascii="Arial" w:hAnsi="Arial" w:cs="Arial"/>
          <w:i/>
        </w:rPr>
        <w:t xml:space="preserve"> </w:t>
      </w:r>
    </w:p>
    <w:p w14:paraId="25A2C560" w14:textId="77777777" w:rsidR="00691685" w:rsidRPr="006C7CE9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6C7CE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6C7CE9" w:rsidRDefault="00691685" w:rsidP="00691685">
      <w:pPr>
        <w:rPr>
          <w:rFonts w:ascii="Arial" w:hAnsi="Arial" w:cs="Arial"/>
          <w:bCs/>
        </w:rPr>
      </w:pPr>
    </w:p>
    <w:p w14:paraId="68A81574" w14:textId="2A049E58" w:rsidR="00691685" w:rsidRPr="006C7CE9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6C7CE9">
        <w:rPr>
          <w:rFonts w:ascii="Arial" w:hAnsi="Arial" w:cs="Arial"/>
          <w:bCs/>
        </w:rPr>
        <w:t xml:space="preserve">Vzor žádosti o poskytnutí dotace z rozpočtu Olomouckého kraje </w:t>
      </w:r>
      <w:r w:rsidR="00CE4A0E" w:rsidRPr="006C7CE9">
        <w:rPr>
          <w:rFonts w:ascii="Arial" w:hAnsi="Arial" w:cs="Arial"/>
          <w:bCs/>
        </w:rPr>
        <w:t xml:space="preserve">včetně příloh </w:t>
      </w:r>
      <w:r w:rsidRPr="006C7CE9">
        <w:rPr>
          <w:rFonts w:ascii="Arial" w:hAnsi="Arial" w:cs="Arial"/>
          <w:bCs/>
        </w:rPr>
        <w:t>a stručný návod k vyplnění žádosti</w:t>
      </w:r>
      <w:r w:rsidR="009145F1" w:rsidRPr="006C7CE9">
        <w:rPr>
          <w:rFonts w:ascii="Arial" w:hAnsi="Arial" w:cs="Arial"/>
          <w:bCs/>
        </w:rPr>
        <w:t>.</w:t>
      </w:r>
      <w:r w:rsidR="0048385E" w:rsidRPr="006C7CE9">
        <w:rPr>
          <w:rFonts w:ascii="Arial" w:hAnsi="Arial" w:cs="Arial"/>
          <w:bCs/>
        </w:rPr>
        <w:t xml:space="preserve"> </w:t>
      </w:r>
    </w:p>
    <w:p w14:paraId="6560B645" w14:textId="16D7C663" w:rsidR="008A5843" w:rsidRPr="006C7CE9" w:rsidRDefault="008A5843" w:rsidP="008A5843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  <w:i/>
        </w:rPr>
      </w:pPr>
      <w:r w:rsidRPr="006C7CE9">
        <w:rPr>
          <w:rFonts w:ascii="Arial" w:hAnsi="Arial" w:cs="Arial"/>
          <w:bCs/>
        </w:rPr>
        <w:t>Vzorové smlouvy na akci:</w:t>
      </w:r>
    </w:p>
    <w:p w14:paraId="0901C1B8" w14:textId="7E044D24" w:rsidR="00C4476C" w:rsidRPr="006C7CE9" w:rsidRDefault="00B824AE" w:rsidP="00C4476C">
      <w:pPr>
        <w:pStyle w:val="Odstavecseseznamem"/>
        <w:numPr>
          <w:ilvl w:val="0"/>
          <w:numId w:val="40"/>
        </w:numPr>
        <w:ind w:left="1701"/>
        <w:rPr>
          <w:rFonts w:ascii="Arial" w:hAnsi="Arial" w:cs="Arial"/>
          <w:b/>
          <w:bCs/>
          <w:i/>
        </w:rPr>
      </w:pPr>
      <w:r w:rsidRPr="006C7CE9">
        <w:rPr>
          <w:rFonts w:ascii="Arial" w:hAnsi="Arial" w:cs="Arial"/>
          <w:bCs/>
        </w:rPr>
        <w:t xml:space="preserve">DT 2 Vzor 1 </w:t>
      </w:r>
      <w:r w:rsidR="00C4476C" w:rsidRPr="006C7CE9">
        <w:rPr>
          <w:rFonts w:ascii="Arial" w:hAnsi="Arial" w:cs="Arial"/>
          <w:bCs/>
        </w:rPr>
        <w:t>Vzorová veřejnoprávní smlouva o poskytnutí dotace na akci fyzic</w:t>
      </w:r>
      <w:r w:rsidR="00CB1BF8" w:rsidRPr="006C7CE9">
        <w:rPr>
          <w:rFonts w:ascii="Arial" w:hAnsi="Arial" w:cs="Arial"/>
          <w:bCs/>
        </w:rPr>
        <w:t xml:space="preserve">ké osobě nepodnikateli </w:t>
      </w:r>
    </w:p>
    <w:p w14:paraId="3C9E484B" w14:textId="49C1DA3A" w:rsidR="00CB1BF8" w:rsidRPr="006C7CE9" w:rsidRDefault="00B824AE" w:rsidP="00CB1BF8">
      <w:pPr>
        <w:pStyle w:val="Odstavecseseznamem"/>
        <w:numPr>
          <w:ilvl w:val="0"/>
          <w:numId w:val="40"/>
        </w:numPr>
        <w:spacing w:after="200"/>
        <w:ind w:left="1701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 xml:space="preserve">DT 2 Vzor 3 </w:t>
      </w:r>
      <w:r w:rsidR="00C4476C" w:rsidRPr="006C7CE9">
        <w:rPr>
          <w:rFonts w:ascii="Arial" w:hAnsi="Arial" w:cs="Arial"/>
          <w:bCs/>
        </w:rPr>
        <w:t>Vzorová veřejnoprávní smlouva o poskytnutí dotace na akci fyzické osob</w:t>
      </w:r>
      <w:r w:rsidR="00CB1BF8" w:rsidRPr="006C7CE9">
        <w:rPr>
          <w:rFonts w:ascii="Arial" w:hAnsi="Arial" w:cs="Arial"/>
          <w:bCs/>
        </w:rPr>
        <w:t xml:space="preserve">ě podnikateli </w:t>
      </w:r>
    </w:p>
    <w:p w14:paraId="11A0A5B8" w14:textId="2FBAC27C" w:rsidR="00C4476C" w:rsidRPr="006C7CE9" w:rsidRDefault="00B824AE" w:rsidP="00CB1BF8">
      <w:pPr>
        <w:pStyle w:val="Odstavecseseznamem"/>
        <w:numPr>
          <w:ilvl w:val="0"/>
          <w:numId w:val="40"/>
        </w:numPr>
        <w:spacing w:after="200"/>
        <w:ind w:left="1701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 xml:space="preserve">DT 2 Vzor 5 </w:t>
      </w:r>
      <w:r w:rsidR="00C4476C" w:rsidRPr="006C7CE9">
        <w:rPr>
          <w:rFonts w:ascii="Arial" w:hAnsi="Arial" w:cs="Arial"/>
          <w:bCs/>
        </w:rPr>
        <w:t>Vzorová veřejnoprávní smlouva o poskytnutí dotace</w:t>
      </w:r>
      <w:r w:rsidRPr="006C7CE9">
        <w:rPr>
          <w:rFonts w:ascii="Arial" w:hAnsi="Arial" w:cs="Arial"/>
          <w:bCs/>
        </w:rPr>
        <w:t xml:space="preserve"> na akci právnické osobě </w:t>
      </w:r>
    </w:p>
    <w:p w14:paraId="63DE5C5C" w14:textId="26942E51" w:rsidR="008A5843" w:rsidRPr="006C7CE9" w:rsidRDefault="008A5843" w:rsidP="00AD64EA">
      <w:pPr>
        <w:pStyle w:val="Odstavecseseznamem"/>
        <w:numPr>
          <w:ilvl w:val="0"/>
          <w:numId w:val="10"/>
        </w:numPr>
        <w:spacing w:after="20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>Vzorové smlouvy na činnost:</w:t>
      </w:r>
      <w:r w:rsidR="00C4476C" w:rsidRPr="006C7CE9">
        <w:rPr>
          <w:rFonts w:ascii="Arial" w:hAnsi="Arial" w:cs="Arial"/>
          <w:b/>
          <w:bCs/>
          <w:i/>
        </w:rPr>
        <w:t xml:space="preserve"> </w:t>
      </w:r>
    </w:p>
    <w:p w14:paraId="644E5EA6" w14:textId="66B97026" w:rsidR="00C4476C" w:rsidRPr="006C7CE9" w:rsidRDefault="00B824AE" w:rsidP="00C4476C">
      <w:pPr>
        <w:pStyle w:val="Odstavecseseznamem"/>
        <w:numPr>
          <w:ilvl w:val="0"/>
          <w:numId w:val="41"/>
        </w:numPr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 xml:space="preserve">DT 2 Vzor 2 </w:t>
      </w:r>
      <w:r w:rsidR="00C4476C" w:rsidRPr="006C7CE9">
        <w:rPr>
          <w:rFonts w:ascii="Arial" w:hAnsi="Arial" w:cs="Arial"/>
          <w:bCs/>
        </w:rPr>
        <w:t xml:space="preserve">Vzorová veřejnoprávní smlouva o poskytnutí dotace na činnost fyzické osobě nepodnikateli </w:t>
      </w:r>
    </w:p>
    <w:p w14:paraId="2D91E816" w14:textId="4B159316" w:rsidR="00C4476C" w:rsidRPr="006C7CE9" w:rsidRDefault="00B824AE" w:rsidP="00C4476C">
      <w:pPr>
        <w:pStyle w:val="Odstavecseseznamem"/>
        <w:numPr>
          <w:ilvl w:val="0"/>
          <w:numId w:val="41"/>
        </w:numPr>
        <w:spacing w:after="20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 xml:space="preserve">DT 2 Vzor 4 </w:t>
      </w:r>
      <w:r w:rsidR="00C4476C" w:rsidRPr="006C7CE9">
        <w:rPr>
          <w:rFonts w:ascii="Arial" w:hAnsi="Arial" w:cs="Arial"/>
          <w:bCs/>
        </w:rPr>
        <w:t xml:space="preserve">Vzorová veřejnoprávní smlouva o poskytnutí dotace na činnost fyzické osobě podnikateli </w:t>
      </w:r>
    </w:p>
    <w:p w14:paraId="5DB2CA50" w14:textId="4A1FE49C" w:rsidR="00E715BC" w:rsidRPr="006C7CE9" w:rsidRDefault="00B824AE" w:rsidP="00C732F0">
      <w:pPr>
        <w:pStyle w:val="Odstavecseseznamem"/>
        <w:numPr>
          <w:ilvl w:val="0"/>
          <w:numId w:val="41"/>
        </w:numPr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 xml:space="preserve">DT 2 Vzor 6 </w:t>
      </w:r>
      <w:r w:rsidR="00C4476C" w:rsidRPr="006C7CE9">
        <w:rPr>
          <w:rFonts w:ascii="Arial" w:hAnsi="Arial" w:cs="Arial"/>
          <w:bCs/>
        </w:rPr>
        <w:t xml:space="preserve">Vzorová veřejnoprávní smlouva o poskytnutí dotace na činnost právnické osobě </w:t>
      </w:r>
    </w:p>
    <w:p w14:paraId="4E526F66" w14:textId="77777777" w:rsidR="003F1A6B" w:rsidRPr="006C7CE9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8826F8" w:rsidRDefault="00691685" w:rsidP="00691685">
      <w:pPr>
        <w:ind w:left="0" w:firstLine="0"/>
        <w:rPr>
          <w:rFonts w:ascii="Arial" w:hAnsi="Arial" w:cs="Arial"/>
          <w:bCs/>
        </w:rPr>
      </w:pPr>
      <w:r w:rsidRPr="006C7CE9">
        <w:rPr>
          <w:rFonts w:ascii="Arial" w:hAnsi="Arial" w:cs="Arial"/>
          <w:bCs/>
        </w:rPr>
        <w:t xml:space="preserve">Doložka podle § 23 zákona č. 129/2000 Sb., o krajích (krajské zřízení), ve znění pozdějších </w:t>
      </w:r>
      <w:r w:rsidRPr="008826F8">
        <w:rPr>
          <w:rFonts w:ascii="Arial" w:hAnsi="Arial" w:cs="Arial"/>
          <w:bCs/>
        </w:rPr>
        <w:t>předpisů:</w:t>
      </w:r>
    </w:p>
    <w:p w14:paraId="3FE50262" w14:textId="77777777" w:rsidR="00691685" w:rsidRPr="008826F8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3C6FE9C3" w:rsidR="00691685" w:rsidRPr="006C7CE9" w:rsidRDefault="00691685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Ten</w:t>
      </w:r>
      <w:r w:rsidR="004F117E">
        <w:rPr>
          <w:rFonts w:ascii="Arial" w:hAnsi="Arial" w:cs="Arial"/>
          <w:bCs/>
        </w:rPr>
        <w:t xml:space="preserve">to dotační program byl schválen </w:t>
      </w:r>
      <w:r w:rsidRPr="006C7CE9">
        <w:rPr>
          <w:rFonts w:ascii="Arial" w:hAnsi="Arial" w:cs="Arial"/>
          <w:bCs/>
        </w:rPr>
        <w:t>Zastupitelstvem</w:t>
      </w:r>
      <w:r w:rsidR="009D63E1" w:rsidRPr="006C7CE9">
        <w:rPr>
          <w:rFonts w:ascii="Arial" w:hAnsi="Arial" w:cs="Arial"/>
          <w:bCs/>
        </w:rPr>
        <w:t xml:space="preserve"> </w:t>
      </w:r>
      <w:r w:rsidRPr="006C7CE9">
        <w:rPr>
          <w:rFonts w:ascii="Arial" w:hAnsi="Arial" w:cs="Arial"/>
          <w:bCs/>
        </w:rPr>
        <w:t xml:space="preserve">Olomouckého kraje dne </w:t>
      </w:r>
      <w:r w:rsidR="00D1387D" w:rsidRPr="006C7CE9">
        <w:rPr>
          <w:rFonts w:ascii="Arial" w:hAnsi="Arial" w:cs="Arial"/>
          <w:bCs/>
          <w:i/>
        </w:rPr>
        <w:t>…………</w:t>
      </w:r>
      <w:r w:rsidR="00D836FA" w:rsidRPr="006C7CE9">
        <w:rPr>
          <w:rFonts w:ascii="Arial" w:hAnsi="Arial" w:cs="Arial"/>
          <w:bCs/>
          <w:i/>
        </w:rPr>
        <w:t xml:space="preserve"> </w:t>
      </w:r>
      <w:r w:rsidRPr="006C7CE9">
        <w:rPr>
          <w:rFonts w:ascii="Arial" w:hAnsi="Arial" w:cs="Arial"/>
          <w:bCs/>
        </w:rPr>
        <w:t>usnesením č. UZ/</w:t>
      </w:r>
      <w:r w:rsidR="00B1030A" w:rsidRPr="006C7CE9">
        <w:rPr>
          <w:rFonts w:ascii="Arial" w:hAnsi="Arial" w:cs="Arial"/>
          <w:bCs/>
        </w:rPr>
        <w:t>………………</w:t>
      </w:r>
    </w:p>
    <w:p w14:paraId="44C5E2D8" w14:textId="77777777" w:rsidR="009D63E1" w:rsidRPr="008826F8" w:rsidRDefault="009D63E1" w:rsidP="00691685">
      <w:pPr>
        <w:ind w:left="0" w:firstLine="0"/>
        <w:rPr>
          <w:rFonts w:ascii="Arial" w:hAnsi="Arial" w:cs="Arial"/>
          <w:bCs/>
        </w:rPr>
      </w:pPr>
    </w:p>
    <w:p w14:paraId="775E5F39" w14:textId="0013BBB3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V Olomouci dne ………………………………</w:t>
      </w:r>
    </w:p>
    <w:p w14:paraId="0542C27C" w14:textId="71EA6A8C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funkce</w:t>
      </w:r>
    </w:p>
    <w:sectPr w:rsidR="004135CA" w:rsidRPr="00983823" w:rsidSect="00DE738F">
      <w:headerReference w:type="default" r:id="rId13"/>
      <w:footerReference w:type="default" r:id="rId14"/>
      <w:footerReference w:type="first" r:id="rId15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23C92" w14:textId="77777777" w:rsidR="0029272A" w:rsidRDefault="0029272A">
      <w:r>
        <w:separator/>
      </w:r>
    </w:p>
  </w:endnote>
  <w:endnote w:type="continuationSeparator" w:id="0">
    <w:p w14:paraId="22678C40" w14:textId="77777777" w:rsidR="0029272A" w:rsidRDefault="0029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E293" w14:textId="3804F0E2" w:rsidR="00C40150" w:rsidRPr="00B82939" w:rsidRDefault="007130BE" w:rsidP="00CE0E5A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17</w:t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2018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A65C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</w:t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A65C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14</w:t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7A092944" w14:textId="25575524" w:rsidR="00C40150" w:rsidRDefault="00CA65CB" w:rsidP="00CE0E5A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49.</w:t>
    </w:r>
    <w:r w:rsidR="00C4015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C40150" w:rsidRPr="00C40150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Program na podporu zdraví a zdravého životního stylu v roce 2019, dotační titul 2 Podpora významných aktivit v oblasti zdravotnictví - vyhlášení</w:t>
    </w:r>
  </w:p>
  <w:p w14:paraId="5F3C7D6F" w14:textId="61430894" w:rsidR="00C40150" w:rsidRPr="00CE0E5A" w:rsidRDefault="00C40150" w:rsidP="00CE0E5A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</w:t>
    </w:r>
    <w:r w:rsidRPr="00CE0E5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Pravidla dotačního titulu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CE0E5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významných aktivit v oblasti zdravotnictví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C40150" w:rsidRPr="00256C15" w:rsidRDefault="00C40150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C40150" w:rsidRDefault="00C40150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C40150" w:rsidRPr="00256C15" w:rsidRDefault="00C40150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C897F" w14:textId="77777777" w:rsidR="0029272A" w:rsidRDefault="0029272A">
      <w:r>
        <w:separator/>
      </w:r>
    </w:p>
  </w:footnote>
  <w:footnote w:type="continuationSeparator" w:id="0">
    <w:p w14:paraId="57204ABD" w14:textId="77777777" w:rsidR="0029272A" w:rsidRDefault="0029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88B1" w14:textId="04663D1C" w:rsidR="00C40150" w:rsidRPr="00483722" w:rsidRDefault="00C40150" w:rsidP="00CE0E5A">
    <w:pPr>
      <w:pStyle w:val="Zhlav"/>
      <w:tabs>
        <w:tab w:val="left" w:pos="1900"/>
      </w:tabs>
      <w:rPr>
        <w:rFonts w:ascii="Arial" w:hAnsi="Arial" w:cs="Arial"/>
        <w:i/>
        <w:sz w:val="20"/>
        <w:szCs w:val="20"/>
      </w:rPr>
    </w:pPr>
    <w:r w:rsidRPr="00483722">
      <w:rPr>
        <w:rFonts w:ascii="Arial" w:hAnsi="Arial" w:cs="Arial"/>
        <w:i/>
        <w:iCs/>
        <w:sz w:val="20"/>
        <w:szCs w:val="20"/>
      </w:rPr>
      <w:t>Příloha č. 1: Pravidla dotačního titulu 2 Podpora významných aktivit v oblasti zdravotnictví</w:t>
    </w:r>
  </w:p>
  <w:p w14:paraId="095B89C9" w14:textId="77777777" w:rsidR="00C40150" w:rsidRDefault="00C40150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4EDCD1C6"/>
    <w:lvl w:ilvl="0" w:tplc="197E6CBA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7FB485AC"/>
    <w:lvl w:ilvl="0" w:tplc="A442F47A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E834564"/>
    <w:multiLevelType w:val="hybridMultilevel"/>
    <w:tmpl w:val="AFDAC92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31D0A"/>
    <w:multiLevelType w:val="hybridMultilevel"/>
    <w:tmpl w:val="DEC60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B7D70"/>
    <w:multiLevelType w:val="hybridMultilevel"/>
    <w:tmpl w:val="FC70E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A9B"/>
    <w:multiLevelType w:val="hybridMultilevel"/>
    <w:tmpl w:val="694619D2"/>
    <w:lvl w:ilvl="0" w:tplc="06E264D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7D84C99A"/>
    <w:lvl w:ilvl="0" w:tplc="A5CAAC4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E60FD"/>
    <w:multiLevelType w:val="hybridMultilevel"/>
    <w:tmpl w:val="8AD811FA"/>
    <w:lvl w:ilvl="0" w:tplc="159421B0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E377E"/>
    <w:multiLevelType w:val="hybridMultilevel"/>
    <w:tmpl w:val="F0DCC436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CC4F6D0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55E87C25"/>
    <w:multiLevelType w:val="hybridMultilevel"/>
    <w:tmpl w:val="30DE2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352" w:hanging="360"/>
      </w:pPr>
      <w:rPr>
        <w:rFonts w:hint="default"/>
        <w:strike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 w15:restartNumberingAfterBreak="0">
    <w:nsid w:val="5B016DD6"/>
    <w:multiLevelType w:val="hybridMultilevel"/>
    <w:tmpl w:val="9C2814E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4C362B40"/>
    <w:lvl w:ilvl="0" w:tplc="A2B0C5B6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3474AADC"/>
    <w:lvl w:ilvl="0" w:tplc="4FFCEB2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7A8F1159"/>
    <w:multiLevelType w:val="multilevel"/>
    <w:tmpl w:val="65C6E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82" w:hanging="648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6"/>
  </w:num>
  <w:num w:numId="2">
    <w:abstractNumId w:val="29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3"/>
  </w:num>
  <w:num w:numId="10">
    <w:abstractNumId w:val="2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2"/>
  </w:num>
  <w:num w:numId="14">
    <w:abstractNumId w:val="30"/>
  </w:num>
  <w:num w:numId="15">
    <w:abstractNumId w:val="37"/>
  </w:num>
  <w:num w:numId="16">
    <w:abstractNumId w:val="0"/>
  </w:num>
  <w:num w:numId="17">
    <w:abstractNumId w:val="22"/>
  </w:num>
  <w:num w:numId="18">
    <w:abstractNumId w:val="4"/>
  </w:num>
  <w:num w:numId="19">
    <w:abstractNumId w:val="1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3"/>
  </w:num>
  <w:num w:numId="27">
    <w:abstractNumId w:val="14"/>
  </w:num>
  <w:num w:numId="28">
    <w:abstractNumId w:val="12"/>
  </w:num>
  <w:num w:numId="29">
    <w:abstractNumId w:val="9"/>
  </w:num>
  <w:num w:numId="30">
    <w:abstractNumId w:val="2"/>
  </w:num>
  <w:num w:numId="31">
    <w:abstractNumId w:val="6"/>
  </w:num>
  <w:num w:numId="32">
    <w:abstractNumId w:val="21"/>
  </w:num>
  <w:num w:numId="33">
    <w:abstractNumId w:val="7"/>
  </w:num>
  <w:num w:numId="34">
    <w:abstractNumId w:val="35"/>
  </w:num>
  <w:num w:numId="35">
    <w:abstractNumId w:val="15"/>
  </w:num>
  <w:num w:numId="36">
    <w:abstractNumId w:val="24"/>
  </w:num>
  <w:num w:numId="37">
    <w:abstractNumId w:val="16"/>
  </w:num>
  <w:num w:numId="38">
    <w:abstractNumId w:val="25"/>
  </w:num>
  <w:num w:numId="39">
    <w:abstractNumId w:val="23"/>
  </w:num>
  <w:num w:numId="40">
    <w:abstractNumId w:val="27"/>
  </w:num>
  <w:num w:numId="4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9B5"/>
    <w:rsid w:val="00023E22"/>
    <w:rsid w:val="00025936"/>
    <w:rsid w:val="0002603A"/>
    <w:rsid w:val="0002639A"/>
    <w:rsid w:val="000264ED"/>
    <w:rsid w:val="00026DF8"/>
    <w:rsid w:val="0002749C"/>
    <w:rsid w:val="00030778"/>
    <w:rsid w:val="0003166B"/>
    <w:rsid w:val="0003189A"/>
    <w:rsid w:val="000327E3"/>
    <w:rsid w:val="00036C32"/>
    <w:rsid w:val="00040D89"/>
    <w:rsid w:val="00041173"/>
    <w:rsid w:val="000452FE"/>
    <w:rsid w:val="00045685"/>
    <w:rsid w:val="00046900"/>
    <w:rsid w:val="00047078"/>
    <w:rsid w:val="00050083"/>
    <w:rsid w:val="00050717"/>
    <w:rsid w:val="0005098D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507B"/>
    <w:rsid w:val="000B719A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496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315F"/>
    <w:rsid w:val="000F4160"/>
    <w:rsid w:val="000F4A61"/>
    <w:rsid w:val="000F51E1"/>
    <w:rsid w:val="000F7348"/>
    <w:rsid w:val="000F74F8"/>
    <w:rsid w:val="00100495"/>
    <w:rsid w:val="0010135A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1735"/>
    <w:rsid w:val="0012248E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292C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9BC"/>
    <w:rsid w:val="00171D7D"/>
    <w:rsid w:val="00171FBD"/>
    <w:rsid w:val="0017213C"/>
    <w:rsid w:val="00172481"/>
    <w:rsid w:val="0017323F"/>
    <w:rsid w:val="00174828"/>
    <w:rsid w:val="00175342"/>
    <w:rsid w:val="00175854"/>
    <w:rsid w:val="00175AC5"/>
    <w:rsid w:val="0017623E"/>
    <w:rsid w:val="00181149"/>
    <w:rsid w:val="00181176"/>
    <w:rsid w:val="001811B1"/>
    <w:rsid w:val="00184054"/>
    <w:rsid w:val="00184518"/>
    <w:rsid w:val="0018698C"/>
    <w:rsid w:val="001907CD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6DC"/>
    <w:rsid w:val="001A5BEC"/>
    <w:rsid w:val="001A7142"/>
    <w:rsid w:val="001A753D"/>
    <w:rsid w:val="001B1A55"/>
    <w:rsid w:val="001B2ED7"/>
    <w:rsid w:val="001B32E8"/>
    <w:rsid w:val="001B43C3"/>
    <w:rsid w:val="001B4547"/>
    <w:rsid w:val="001B46A9"/>
    <w:rsid w:val="001B5312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631D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5F0D"/>
    <w:rsid w:val="001F60AB"/>
    <w:rsid w:val="001F744A"/>
    <w:rsid w:val="001F75D6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2EC9"/>
    <w:rsid w:val="00213910"/>
    <w:rsid w:val="00215D13"/>
    <w:rsid w:val="002161FA"/>
    <w:rsid w:val="00216458"/>
    <w:rsid w:val="00216FA2"/>
    <w:rsid w:val="002172E1"/>
    <w:rsid w:val="00217628"/>
    <w:rsid w:val="00217C2F"/>
    <w:rsid w:val="00217E78"/>
    <w:rsid w:val="002231B4"/>
    <w:rsid w:val="0022330C"/>
    <w:rsid w:val="00223B92"/>
    <w:rsid w:val="0022412B"/>
    <w:rsid w:val="00224D46"/>
    <w:rsid w:val="0022507F"/>
    <w:rsid w:val="00231EC6"/>
    <w:rsid w:val="002338DC"/>
    <w:rsid w:val="00236497"/>
    <w:rsid w:val="00240E98"/>
    <w:rsid w:val="002434A8"/>
    <w:rsid w:val="002434BC"/>
    <w:rsid w:val="00244DD3"/>
    <w:rsid w:val="00244EC4"/>
    <w:rsid w:val="00245372"/>
    <w:rsid w:val="002459D8"/>
    <w:rsid w:val="002463CE"/>
    <w:rsid w:val="0024660D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379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9B6"/>
    <w:rsid w:val="00287F4B"/>
    <w:rsid w:val="002902DF"/>
    <w:rsid w:val="00290DA7"/>
    <w:rsid w:val="00292548"/>
    <w:rsid w:val="0029272A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05D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1C2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19D2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E4A"/>
    <w:rsid w:val="00375C9C"/>
    <w:rsid w:val="0037756F"/>
    <w:rsid w:val="003814AB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670"/>
    <w:rsid w:val="00394CF5"/>
    <w:rsid w:val="00394E02"/>
    <w:rsid w:val="00397208"/>
    <w:rsid w:val="00397753"/>
    <w:rsid w:val="003A09DA"/>
    <w:rsid w:val="003A0C25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394"/>
    <w:rsid w:val="003B5AC4"/>
    <w:rsid w:val="003B5BFA"/>
    <w:rsid w:val="003B6466"/>
    <w:rsid w:val="003C20B1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6CD9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A19"/>
    <w:rsid w:val="003F4CBC"/>
    <w:rsid w:val="003F641D"/>
    <w:rsid w:val="003F6A87"/>
    <w:rsid w:val="00401469"/>
    <w:rsid w:val="00402AA0"/>
    <w:rsid w:val="00402ABB"/>
    <w:rsid w:val="00402FEC"/>
    <w:rsid w:val="00403843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100A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6B5A"/>
    <w:rsid w:val="00437B50"/>
    <w:rsid w:val="00437BB8"/>
    <w:rsid w:val="00437E2E"/>
    <w:rsid w:val="00441B21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9B0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722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7CF"/>
    <w:rsid w:val="004A1ACF"/>
    <w:rsid w:val="004A3B35"/>
    <w:rsid w:val="004A3ED2"/>
    <w:rsid w:val="004A6404"/>
    <w:rsid w:val="004A6C23"/>
    <w:rsid w:val="004A6F3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4D8F"/>
    <w:rsid w:val="004E4D99"/>
    <w:rsid w:val="004E5322"/>
    <w:rsid w:val="004E61DF"/>
    <w:rsid w:val="004E6471"/>
    <w:rsid w:val="004E6F86"/>
    <w:rsid w:val="004F117E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0F5D"/>
    <w:rsid w:val="005221D5"/>
    <w:rsid w:val="005227F3"/>
    <w:rsid w:val="00522941"/>
    <w:rsid w:val="00526F03"/>
    <w:rsid w:val="00527675"/>
    <w:rsid w:val="00527989"/>
    <w:rsid w:val="00532215"/>
    <w:rsid w:val="0053340C"/>
    <w:rsid w:val="0053353A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65E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B7A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A7DAF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262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6DC9"/>
    <w:rsid w:val="00657339"/>
    <w:rsid w:val="00657EF9"/>
    <w:rsid w:val="0066232E"/>
    <w:rsid w:val="006629B1"/>
    <w:rsid w:val="006664A8"/>
    <w:rsid w:val="00666E8E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58BA"/>
    <w:rsid w:val="006969AD"/>
    <w:rsid w:val="006A0AAF"/>
    <w:rsid w:val="006A1613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C7CE9"/>
    <w:rsid w:val="006D128E"/>
    <w:rsid w:val="006D2639"/>
    <w:rsid w:val="006D3E6C"/>
    <w:rsid w:val="006D6E72"/>
    <w:rsid w:val="006D7BE4"/>
    <w:rsid w:val="006E0F01"/>
    <w:rsid w:val="006E18EE"/>
    <w:rsid w:val="006E19B8"/>
    <w:rsid w:val="006E2086"/>
    <w:rsid w:val="006E20A8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035A"/>
    <w:rsid w:val="00711ADB"/>
    <w:rsid w:val="00712C9D"/>
    <w:rsid w:val="007130BE"/>
    <w:rsid w:val="0071329F"/>
    <w:rsid w:val="00713654"/>
    <w:rsid w:val="00713795"/>
    <w:rsid w:val="00714D42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28F"/>
    <w:rsid w:val="007756AA"/>
    <w:rsid w:val="00777AAF"/>
    <w:rsid w:val="00780135"/>
    <w:rsid w:val="00780454"/>
    <w:rsid w:val="00780805"/>
    <w:rsid w:val="00781E7F"/>
    <w:rsid w:val="00783763"/>
    <w:rsid w:val="007837A6"/>
    <w:rsid w:val="007857F0"/>
    <w:rsid w:val="00790146"/>
    <w:rsid w:val="00790624"/>
    <w:rsid w:val="00790AD9"/>
    <w:rsid w:val="00790C54"/>
    <w:rsid w:val="00790E55"/>
    <w:rsid w:val="0079219F"/>
    <w:rsid w:val="0079271C"/>
    <w:rsid w:val="00793866"/>
    <w:rsid w:val="007A0C95"/>
    <w:rsid w:val="007A0D70"/>
    <w:rsid w:val="007A1D0A"/>
    <w:rsid w:val="007A2640"/>
    <w:rsid w:val="007A26DD"/>
    <w:rsid w:val="007A2A23"/>
    <w:rsid w:val="007A2A2A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1D0E"/>
    <w:rsid w:val="007C3846"/>
    <w:rsid w:val="007C4FCA"/>
    <w:rsid w:val="007C5875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329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22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24B7"/>
    <w:rsid w:val="008749F7"/>
    <w:rsid w:val="00876076"/>
    <w:rsid w:val="00876E43"/>
    <w:rsid w:val="0087710D"/>
    <w:rsid w:val="00877BD9"/>
    <w:rsid w:val="00877E6B"/>
    <w:rsid w:val="00880543"/>
    <w:rsid w:val="00880FAE"/>
    <w:rsid w:val="00882337"/>
    <w:rsid w:val="008826F8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5843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493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5F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07A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6682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14E"/>
    <w:rsid w:val="009B040D"/>
    <w:rsid w:val="009B0A32"/>
    <w:rsid w:val="009B212E"/>
    <w:rsid w:val="009B4AE4"/>
    <w:rsid w:val="009B4CE1"/>
    <w:rsid w:val="009C094A"/>
    <w:rsid w:val="009C0F44"/>
    <w:rsid w:val="009C12B1"/>
    <w:rsid w:val="009C19DD"/>
    <w:rsid w:val="009C3BC6"/>
    <w:rsid w:val="009C3CF3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115E"/>
    <w:rsid w:val="00A226F5"/>
    <w:rsid w:val="00A22A27"/>
    <w:rsid w:val="00A23881"/>
    <w:rsid w:val="00A25065"/>
    <w:rsid w:val="00A25300"/>
    <w:rsid w:val="00A25505"/>
    <w:rsid w:val="00A25C8C"/>
    <w:rsid w:val="00A26D4D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05CA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1CBE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455F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A7DAA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6CA4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69D"/>
    <w:rsid w:val="00AC68D8"/>
    <w:rsid w:val="00AC7B3D"/>
    <w:rsid w:val="00AD49A4"/>
    <w:rsid w:val="00AD590C"/>
    <w:rsid w:val="00AD64EA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14B0"/>
    <w:rsid w:val="00B02A0E"/>
    <w:rsid w:val="00B04923"/>
    <w:rsid w:val="00B04FE3"/>
    <w:rsid w:val="00B100BE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5E1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563C5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24AE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14B9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B7DD5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5E0C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42CC"/>
    <w:rsid w:val="00C04860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150"/>
    <w:rsid w:val="00C40260"/>
    <w:rsid w:val="00C40C42"/>
    <w:rsid w:val="00C41D1E"/>
    <w:rsid w:val="00C42825"/>
    <w:rsid w:val="00C42C10"/>
    <w:rsid w:val="00C4395E"/>
    <w:rsid w:val="00C4476C"/>
    <w:rsid w:val="00C44C4C"/>
    <w:rsid w:val="00C459DD"/>
    <w:rsid w:val="00C46A12"/>
    <w:rsid w:val="00C5172F"/>
    <w:rsid w:val="00C53D25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2F0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1E4D"/>
    <w:rsid w:val="00C921BD"/>
    <w:rsid w:val="00C92E22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A65CB"/>
    <w:rsid w:val="00CB06BD"/>
    <w:rsid w:val="00CB1BF8"/>
    <w:rsid w:val="00CB2B44"/>
    <w:rsid w:val="00CB3FD4"/>
    <w:rsid w:val="00CB5D1A"/>
    <w:rsid w:val="00CB689E"/>
    <w:rsid w:val="00CB6C26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0E5A"/>
    <w:rsid w:val="00CE1986"/>
    <w:rsid w:val="00CE2BDE"/>
    <w:rsid w:val="00CE4290"/>
    <w:rsid w:val="00CE4A0E"/>
    <w:rsid w:val="00CE4B13"/>
    <w:rsid w:val="00CE5C62"/>
    <w:rsid w:val="00CE60DF"/>
    <w:rsid w:val="00CF0AE0"/>
    <w:rsid w:val="00CF0D4E"/>
    <w:rsid w:val="00CF1C2F"/>
    <w:rsid w:val="00CF2403"/>
    <w:rsid w:val="00CF26D7"/>
    <w:rsid w:val="00CF2FCB"/>
    <w:rsid w:val="00CF3533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5B"/>
    <w:rsid w:val="00D11BCB"/>
    <w:rsid w:val="00D125FC"/>
    <w:rsid w:val="00D133DB"/>
    <w:rsid w:val="00D1387D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42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962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3E45"/>
    <w:rsid w:val="00DC5253"/>
    <w:rsid w:val="00DC66BF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1EB0"/>
    <w:rsid w:val="00DE3C91"/>
    <w:rsid w:val="00DE3FC9"/>
    <w:rsid w:val="00DE6392"/>
    <w:rsid w:val="00DE70A5"/>
    <w:rsid w:val="00DE738F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722"/>
    <w:rsid w:val="00E12AA6"/>
    <w:rsid w:val="00E12B60"/>
    <w:rsid w:val="00E13D1B"/>
    <w:rsid w:val="00E1419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33D2"/>
    <w:rsid w:val="00E33617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3BE6"/>
    <w:rsid w:val="00E54385"/>
    <w:rsid w:val="00E553A1"/>
    <w:rsid w:val="00E574D2"/>
    <w:rsid w:val="00E57C61"/>
    <w:rsid w:val="00E57D9A"/>
    <w:rsid w:val="00E60412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29F6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6BD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6963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0EB3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2F87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3FDA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0779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5257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4331"/>
    <w:rsid w:val="00FC50DF"/>
    <w:rsid w:val="00FC699A"/>
    <w:rsid w:val="00FC7FAF"/>
    <w:rsid w:val="00FD05EC"/>
    <w:rsid w:val="00FD1246"/>
    <w:rsid w:val="00FD14AA"/>
    <w:rsid w:val="00FD1ACA"/>
    <w:rsid w:val="00FD1E94"/>
    <w:rsid w:val="00FD219C"/>
    <w:rsid w:val="00FD2B95"/>
    <w:rsid w:val="00FD2BBB"/>
    <w:rsid w:val="00FD39B2"/>
    <w:rsid w:val="00FD3D6E"/>
    <w:rsid w:val="00FD4292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952E"/>
  <w15:docId w15:val="{1B0CA88A-582D-4EB1-89EE-B19A54E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E5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2013:352:0001:0008:CS: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podatelna@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5E3BC-8D1F-42BE-AE54-CFC6C825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5780</Words>
  <Characters>34105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Zimáková Kristýna</cp:lastModifiedBy>
  <cp:revision>23</cp:revision>
  <cp:lastPrinted>2018-11-13T12:36:00Z</cp:lastPrinted>
  <dcterms:created xsi:type="dcterms:W3CDTF">2018-11-09T08:52:00Z</dcterms:created>
  <dcterms:modified xsi:type="dcterms:W3CDTF">2018-11-28T12:33:00Z</dcterms:modified>
</cp:coreProperties>
</file>