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0F2AD704" w:rsidR="009701E1" w:rsidRPr="009701E1" w:rsidRDefault="009701E1" w:rsidP="007C28C6">
      <w:pPr>
        <w:tabs>
          <w:tab w:val="left" w:pos="709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304267">
        <w:rPr>
          <w:rFonts w:ascii="Arial" w:eastAsia="Times New Roman" w:hAnsi="Arial" w:cs="Arial"/>
          <w:sz w:val="24"/>
          <w:szCs w:val="24"/>
          <w:lang w:eastAsia="cs-CZ"/>
        </w:rPr>
        <w:t>Jeremenkova 1191/40a, 779 00 Olomouc - Hodolany</w:t>
      </w:r>
    </w:p>
    <w:p w14:paraId="1A15A014" w14:textId="0B4365E5" w:rsidR="009701E1" w:rsidRPr="009701E1" w:rsidRDefault="009701E1" w:rsidP="007C28C6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7C28C6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7DD8A4C6" w14:textId="77777777" w:rsidR="007C28C6" w:rsidRPr="009D68B6" w:rsidRDefault="009701E1" w:rsidP="007C28C6">
      <w:pPr>
        <w:tabs>
          <w:tab w:val="left" w:pos="1418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C28C6" w:rsidRPr="009D68B6">
        <w:rPr>
          <w:rFonts w:ascii="Arial" w:eastAsia="Times New Roman" w:hAnsi="Arial" w:cs="Arial"/>
          <w:sz w:val="24"/>
          <w:szCs w:val="24"/>
          <w:lang w:eastAsia="cs-CZ"/>
        </w:rPr>
        <w:t>Ladislavem Oklešťkem, hejtmanem</w:t>
      </w:r>
    </w:p>
    <w:p w14:paraId="54B9704D" w14:textId="77777777" w:rsidR="007C28C6" w:rsidRPr="009D68B6" w:rsidRDefault="009701E1" w:rsidP="007C28C6">
      <w:pPr>
        <w:tabs>
          <w:tab w:val="left" w:pos="1985"/>
        </w:tabs>
        <w:spacing w:before="120" w:after="120"/>
        <w:rPr>
          <w:rFonts w:ascii="Arial" w:hAnsi="Arial" w:cs="Arial"/>
          <w:sz w:val="24"/>
          <w:szCs w:val="24"/>
        </w:rPr>
      </w:pPr>
      <w:r w:rsidRPr="009D68B6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D68B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C28C6" w:rsidRPr="009D68B6">
        <w:rPr>
          <w:rFonts w:ascii="Arial" w:hAnsi="Arial" w:cs="Arial"/>
          <w:sz w:val="24"/>
          <w:szCs w:val="24"/>
        </w:rPr>
        <w:t>Komerční banka, a.s., pobočka Olomouc</w:t>
      </w:r>
    </w:p>
    <w:p w14:paraId="463FBC16" w14:textId="5AAC8065" w:rsidR="009701E1" w:rsidRPr="007C28C6" w:rsidRDefault="007C28C6" w:rsidP="007C28C6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proofErr w:type="spellStart"/>
      <w:r w:rsidRPr="009D68B6">
        <w:rPr>
          <w:rFonts w:ascii="Arial" w:hAnsi="Arial" w:cs="Arial"/>
          <w:sz w:val="24"/>
          <w:szCs w:val="24"/>
        </w:rPr>
        <w:t>Č.ú</w:t>
      </w:r>
      <w:proofErr w:type="spellEnd"/>
      <w:r w:rsidRPr="009D68B6">
        <w:rPr>
          <w:rFonts w:ascii="Arial" w:hAnsi="Arial" w:cs="Arial"/>
          <w:sz w:val="24"/>
          <w:szCs w:val="24"/>
        </w:rPr>
        <w:t>.: 27 – 4228330207/0100</w:t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7C28C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1667D29F" w14:textId="77777777" w:rsidR="00D2031D" w:rsidRPr="00D2031D" w:rsidRDefault="00D2031D" w:rsidP="00D2031D">
      <w:pPr>
        <w:spacing w:after="120"/>
        <w:ind w:left="0" w:firstLine="0"/>
        <w:outlineLvl w:val="0"/>
        <w:rPr>
          <w:rFonts w:ascii="Arial" w:eastAsia="Times New Roman" w:hAnsi="Arial" w:cs="Arial"/>
          <w:bCs/>
          <w:color w:val="0070C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 w:rsidRPr="0029093D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D2031D">
        <w:rPr>
          <w:rFonts w:ascii="Arial" w:eastAsia="Times New Roman" w:hAnsi="Arial" w:cs="Arial"/>
          <w:bCs/>
          <w:color w:val="0070C0"/>
          <w:sz w:val="24"/>
          <w:szCs w:val="24"/>
          <w:lang w:eastAsia="cs-CZ"/>
        </w:rPr>
        <w:t>(včetně případného dodatku zapsaného ve veřejném nebo živnostenském rejstříku)</w:t>
      </w:r>
    </w:p>
    <w:p w14:paraId="2807CBFF" w14:textId="77777777" w:rsidR="00D2031D" w:rsidRDefault="00D2031D" w:rsidP="00D2031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>
        <w:rPr>
          <w:rFonts w:ascii="Arial" w:eastAsia="Times New Roman" w:hAnsi="Arial" w:cs="Arial"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4E29ABE2" w14:textId="77777777" w:rsidR="00D2031D" w:rsidRPr="00E62519" w:rsidRDefault="00D2031D" w:rsidP="00D2031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Sídlo podnikatele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2FB3EA6C" w14:textId="77777777" w:rsidR="00D2031D" w:rsidRPr="00E62519" w:rsidRDefault="00D2031D" w:rsidP="00D2031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24350B9A" w14:textId="77777777" w:rsidR="00D2031D" w:rsidRPr="00E62519" w:rsidRDefault="00D2031D" w:rsidP="00D2031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220AC8AC" w14:textId="77777777" w:rsidR="00D2031D" w:rsidRDefault="00D2031D" w:rsidP="00D2031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0579F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živnostenském rejstříku, resp. </w:t>
      </w:r>
      <w:r w:rsidRPr="00D0579F">
        <w:rPr>
          <w:rFonts w:ascii="Arial" w:eastAsia="Times New Roman" w:hAnsi="Arial" w:cs="Arial"/>
          <w:sz w:val="24"/>
          <w:szCs w:val="24"/>
          <w:lang w:eastAsia="cs-CZ"/>
        </w:rPr>
        <w:t>ve veřejném rejstříku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(je-li příjemce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zapsán ve veřejném rejstříku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12C12B08" w14:textId="77777777" w:rsidR="00D2031D" w:rsidRPr="00E62519" w:rsidRDefault="00D2031D" w:rsidP="00D2031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se, bude-li smlouvu podepisovat osoba odlišná od příjemce – např. zmocněnec na základě </w:t>
      </w:r>
      <w:proofErr w:type="spellStart"/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udělěné</w:t>
      </w:r>
      <w:proofErr w:type="spellEnd"/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plné moci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179C7C65" w14:textId="298B9F52" w:rsidR="00D2031D" w:rsidRDefault="00D2031D" w:rsidP="00D2031D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6C6BCC7A" w14:textId="5B364344" w:rsidR="00D2031D" w:rsidRPr="009D68B6" w:rsidRDefault="00D2031D" w:rsidP="00D2031D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9D68B6">
        <w:rPr>
          <w:rFonts w:ascii="Arial" w:eastAsia="Times New Roman" w:hAnsi="Arial" w:cs="Arial"/>
          <w:sz w:val="24"/>
          <w:szCs w:val="24"/>
          <w:lang w:eastAsia="cs-CZ"/>
        </w:rPr>
        <w:t>Č.ú</w:t>
      </w:r>
      <w:proofErr w:type="spellEnd"/>
      <w:r w:rsidRPr="009D68B6">
        <w:rPr>
          <w:rFonts w:ascii="Arial" w:eastAsia="Times New Roman" w:hAnsi="Arial" w:cs="Arial"/>
          <w:sz w:val="24"/>
          <w:szCs w:val="24"/>
          <w:lang w:eastAsia="cs-CZ"/>
        </w:rPr>
        <w:t>.:</w:t>
      </w:r>
    </w:p>
    <w:p w14:paraId="695CE1CA" w14:textId="77777777" w:rsidR="00D2031D" w:rsidRPr="00E62519" w:rsidRDefault="00D2031D" w:rsidP="00D2031D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D203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F1C49E7" w:rsidR="009A3DA5" w:rsidRPr="009869E4" w:rsidRDefault="009A3DA5" w:rsidP="00D30103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</w:t>
      </w:r>
      <w:r w:rsidR="00600087">
        <w:rPr>
          <w:rFonts w:ascii="Arial" w:eastAsia="Times New Roman" w:hAnsi="Arial" w:cs="Arial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sz w:val="24"/>
          <w:szCs w:val="24"/>
          <w:lang w:eastAsia="cs-CZ"/>
        </w:rPr>
        <w:t>ve výši ......... Kč,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 xml:space="preserve">run </w:t>
      </w:r>
      <w:r w:rsidR="0052259E" w:rsidRPr="009869E4">
        <w:rPr>
          <w:rFonts w:ascii="Arial" w:eastAsia="Times New Roman" w:hAnsi="Arial" w:cs="Arial"/>
          <w:sz w:val="24"/>
          <w:szCs w:val="24"/>
          <w:lang w:eastAsia="cs-CZ"/>
        </w:rPr>
        <w:t>českých (dále jen „dotace“)</w:t>
      </w:r>
      <w:r w:rsidR="00F05956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70176" w:rsidRPr="009869E4">
        <w:rPr>
          <w:rFonts w:ascii="Arial" w:eastAsia="Times New Roman" w:hAnsi="Arial" w:cs="Arial"/>
          <w:sz w:val="24"/>
          <w:szCs w:val="24"/>
          <w:lang w:eastAsia="cs-CZ"/>
        </w:rPr>
        <w:t>za účelem</w:t>
      </w:r>
      <w:r w:rsidR="00907FF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bookmarkStart w:id="0" w:name="_GoBack"/>
      <w:bookmarkEnd w:id="0"/>
      <w:r w:rsidR="00907FFC" w:rsidRPr="009D68B6">
        <w:rPr>
          <w:rFonts w:ascii="Arial" w:eastAsia="Times New Roman" w:hAnsi="Arial" w:cs="Arial"/>
          <w:sz w:val="24"/>
          <w:szCs w:val="24"/>
          <w:lang w:eastAsia="cs-CZ"/>
        </w:rPr>
        <w:t xml:space="preserve">podpory </w:t>
      </w:r>
      <w:r w:rsidR="00D30103" w:rsidRPr="009D68B6">
        <w:rPr>
          <w:rFonts w:ascii="Arial" w:hAnsi="Arial" w:cs="Arial"/>
          <w:sz w:val="24"/>
          <w:szCs w:val="24"/>
        </w:rPr>
        <w:t xml:space="preserve">akcí/činnosti z oblasti prorodinné politiky určených k rozvoji partnerských </w:t>
      </w:r>
      <w:r w:rsidR="00D30103" w:rsidRPr="009D68B6">
        <w:rPr>
          <w:rFonts w:ascii="Arial" w:hAnsi="Arial" w:cs="Arial"/>
          <w:sz w:val="24"/>
          <w:szCs w:val="24"/>
        </w:rPr>
        <w:lastRenderedPageBreak/>
        <w:t>vztahů, rodičovských kompetencí, stability rodiny, služeb prosazujících zdravý životní styl, harmonizaci rodinného a profesního života, výchovu k odpovědnosti, mezigenerační soužití a aktivit zaměřených na podporu náhradní rodinné péče.</w:t>
      </w:r>
      <w:r w:rsidR="00D30103" w:rsidRPr="009D68B6">
        <w:rPr>
          <w:rFonts w:ascii="Arial" w:eastAsia="Times New Roman" w:hAnsi="Arial" w:cs="Arial"/>
          <w:i/>
          <w:strike/>
          <w:sz w:val="24"/>
          <w:szCs w:val="24"/>
          <w:lang w:eastAsia="cs-CZ"/>
        </w:rPr>
        <w:t xml:space="preserve"> </w:t>
      </w:r>
    </w:p>
    <w:p w14:paraId="3C9258CF" w14:textId="2E92513C" w:rsidR="009A3DA5" w:rsidRPr="009869E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9869E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9869E4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3736D" w:rsidRPr="009D68B6">
        <w:rPr>
          <w:rFonts w:ascii="Arial" w:eastAsia="Times New Roman" w:hAnsi="Arial" w:cs="Arial"/>
          <w:sz w:val="24"/>
          <w:szCs w:val="24"/>
          <w:lang w:eastAsia="cs-CZ"/>
        </w:rPr>
        <w:t>projekt „</w:t>
      </w:r>
      <w:r w:rsidR="00F73535" w:rsidRPr="009D68B6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9D68B6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F3736D" w:rsidRPr="009D68B6">
        <w:rPr>
          <w:rFonts w:ascii="Arial" w:eastAsia="Times New Roman" w:hAnsi="Arial" w:cs="Arial"/>
          <w:sz w:val="24"/>
          <w:szCs w:val="24"/>
          <w:lang w:eastAsia="cs-CZ"/>
        </w:rPr>
        <w:t>“, jehož cílem je …</w:t>
      </w:r>
      <w:r w:rsidRPr="009D68B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3736D" w:rsidRPr="009D68B6">
        <w:rPr>
          <w:rFonts w:ascii="Arial" w:eastAsia="Times New Roman" w:hAnsi="Arial" w:cs="Arial"/>
          <w:sz w:val="24"/>
          <w:szCs w:val="24"/>
          <w:lang w:eastAsia="cs-CZ"/>
        </w:rPr>
        <w:t>(dle projektu specifikovaného v žádosti) (dále také „projekt“)</w:t>
      </w:r>
      <w:r w:rsidR="007546F6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8A574D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žádosti; neprovádí se přitom žádná změna konkrétního účelu uvedeného ve schválené žádosti – tzn. v tabulce žadatelů v materiálu, schváleném řídícím orgánem. Zde uvedený text odpovídá obsahu sloupce Účel použití dotace na akci/činnost)</w:t>
      </w:r>
    </w:p>
    <w:p w14:paraId="3C9258D0" w14:textId="1002C462" w:rsidR="009A3DA5" w:rsidRPr="00F3736D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869E4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869E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9869E4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 xml:space="preserve"> považuje den odepsání finančních prostředků z účtu poskytovatele ve prospěch účtu příjemce.</w:t>
      </w:r>
      <w:r w:rsidR="007207D6" w:rsidRPr="007207D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C9258D1" w14:textId="5F85F590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4F1547">
        <w:rPr>
          <w:rFonts w:ascii="Arial" w:eastAsia="Times New Roman" w:hAnsi="Arial" w:cs="Arial"/>
          <w:b/>
          <w:sz w:val="24"/>
          <w:szCs w:val="24"/>
          <w:lang w:eastAsia="cs-CZ"/>
        </w:rPr>
        <w:t>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3C9258D8" w14:textId="77777777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203E3CDD" w:rsidR="00054974" w:rsidRPr="009D68B6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4D34AF" w:rsidRPr="009D68B6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Pr="009D68B6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="004D34AF" w:rsidRPr="009D68B6">
        <w:rPr>
          <w:rFonts w:ascii="Arial" w:eastAsia="Times New Roman" w:hAnsi="Arial" w:cs="Arial"/>
          <w:sz w:val="24"/>
          <w:szCs w:val="24"/>
          <w:lang w:eastAsia="cs-CZ"/>
        </w:rPr>
        <w:t>pro sociální oblast 2019</w:t>
      </w:r>
      <w:r w:rsidRPr="009D68B6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</w:t>
      </w:r>
      <w:r w:rsidR="005171FD" w:rsidRPr="009D68B6">
        <w:rPr>
          <w:rFonts w:ascii="Arial" w:eastAsia="Times New Roman" w:hAnsi="Arial" w:cs="Arial"/>
          <w:sz w:val="24"/>
          <w:szCs w:val="24"/>
          <w:lang w:eastAsia="cs-CZ"/>
        </w:rPr>
        <w:t xml:space="preserve">Podpora prorodinných aktivit </w:t>
      </w:r>
      <w:r w:rsidRPr="009D68B6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2091E7FE" w14:textId="77777777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zněn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í Pravidel 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této smlouvy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mají přednost ustanovení této smlouvy.</w:t>
      </w:r>
    </w:p>
    <w:p w14:paraId="187DB99E" w14:textId="77D22F46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Zde musí být přesně vymezeny uznatelné výdaje, na jejichž úhradu lze dotaci pouze použít (viz odst. 11.7 Pravidel)</w:t>
      </w:r>
      <w:r w:rsidR="001864F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2A469AAC" w14:textId="77777777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příjemci vznikl nárok. V případě, že si příjemce – plátce DPH bude uplatňovat nárok na odpočet daně z přijatých zdanitelných plnění v souvislosti s realizací 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odpovídající výši, která mohla být uplatněna v odpočtu daně  na základě daňového přiznání k DPH. Příjemce – neplátce DPH uvádí na veškerých vyúčtovacích doklad</w:t>
      </w:r>
      <w:r w:rsidR="0084700B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337D1948" w:rsidR="009A3DA5" w:rsidRPr="004D34AF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9D68B6">
        <w:rPr>
          <w:rFonts w:ascii="Arial" w:eastAsia="Times New Roman" w:hAnsi="Arial" w:cs="Arial"/>
          <w:iCs/>
          <w:sz w:val="24"/>
          <w:szCs w:val="24"/>
          <w:lang w:eastAsia="cs-CZ"/>
        </w:rPr>
        <w:t>opravou odpočtu podle §</w:t>
      </w:r>
      <w:r w:rsidR="00BD263F" w:rsidRPr="009D68B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D68B6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9D68B6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9D68B6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9D68B6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9D68B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úpravou odpočtu podle § 78 až 78c ZDPH právo zvýšit ve lhůtě stanovené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DF" w14:textId="189AA760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65D7DCB1" w:rsidR="005F5E04" w:rsidRPr="009869E4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72EEC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C72EEC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C72EEC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C72EEC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C72EEC">
        <w:rPr>
          <w:rFonts w:ascii="Arial" w:hAnsi="Arial" w:cs="Arial"/>
          <w:bCs/>
          <w:sz w:val="24"/>
          <w:szCs w:val="24"/>
          <w:lang w:eastAsia="cs-CZ"/>
        </w:rPr>
        <w:t>.</w:t>
      </w:r>
      <w:r w:rsidRPr="00C72EEC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C72EEC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Toto platí, pokud příjemce nemůže podklady pro tento výdaj kompletně doložit v termínu vyúčtování poskytnuté dotace, tj. zejména do 31. 12. daného roku, protože řádný termín pro podání daňového přizná</w:t>
      </w:r>
      <w:r w:rsidR="000E2E02" w:rsidRPr="00C72EEC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n</w:t>
      </w:r>
      <w:r w:rsidRPr="00C72EEC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roku.</w:t>
      </w:r>
    </w:p>
    <w:p w14:paraId="3C9258E0" w14:textId="198822C6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DF31D44" w14:textId="1362C595" w:rsidR="00CD4A98" w:rsidRPr="009869E4" w:rsidRDefault="00CD4A98" w:rsidP="00CD4A9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9D68B6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="008771F7" w:rsidRPr="009D68B6">
        <w:rPr>
          <w:rFonts w:ascii="Arial" w:eastAsia="Times New Roman" w:hAnsi="Arial" w:cs="Arial"/>
          <w:b/>
          <w:sz w:val="24"/>
          <w:szCs w:val="24"/>
          <w:lang w:eastAsia="cs-CZ"/>
        </w:rPr>
        <w:t>20</w:t>
      </w:r>
      <w:r w:rsidRPr="009D68B6">
        <w:rPr>
          <w:rFonts w:ascii="Arial" w:eastAsia="Times New Roman" w:hAnsi="Arial" w:cs="Arial"/>
          <w:b/>
          <w:sz w:val="24"/>
          <w:szCs w:val="24"/>
          <w:lang w:eastAsia="cs-CZ"/>
        </w:rPr>
        <w:t>. 1. 20</w:t>
      </w:r>
      <w:r w:rsidR="008771F7" w:rsidRPr="009D68B6">
        <w:rPr>
          <w:rFonts w:ascii="Arial" w:eastAsia="Times New Roman" w:hAnsi="Arial" w:cs="Arial"/>
          <w:b/>
          <w:sz w:val="24"/>
          <w:szCs w:val="24"/>
          <w:lang w:eastAsia="cs-CZ"/>
        </w:rPr>
        <w:t>20</w:t>
      </w:r>
      <w:r w:rsidRPr="009D68B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D68B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Termín pro použití dotace se stanoví nejpozději do konce měsíce následujícího po konci termínu realizace činnosti, uvedeného v tabulce žadatelů v materiálu, schváleném řídícím orgánem v sloupci Termín akce/realizace činnosti.</w:t>
      </w:r>
    </w:p>
    <w:p w14:paraId="32B68754" w14:textId="60BDAD71" w:rsidR="00CD4A98" w:rsidRPr="00CD4A98" w:rsidRDefault="00CD4A98" w:rsidP="00CD4A98">
      <w:pPr>
        <w:spacing w:after="60"/>
        <w:ind w:left="567" w:firstLine="0"/>
        <w:rPr>
          <w:rFonts w:ascii="Arial" w:eastAsia="Times New Roman" w:hAnsi="Arial" w:cs="Arial"/>
          <w:i/>
          <w:iCs/>
          <w:strike/>
          <w:color w:val="0000FF"/>
          <w:sz w:val="24"/>
          <w:szCs w:val="24"/>
          <w:lang w:eastAsia="cs-CZ"/>
        </w:rPr>
      </w:pPr>
    </w:p>
    <w:p w14:paraId="1F728240" w14:textId="7463C8DC" w:rsidR="00CD4A98" w:rsidRPr="009869E4" w:rsidRDefault="00CD4A98" w:rsidP="00CD4A98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Pr="009D68B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1. 1. 2019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348D74F5" w14:textId="67B3B43F" w:rsidR="000970FE" w:rsidRDefault="000970FE" w:rsidP="000970FE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</w:t>
      </w:r>
      <w:r w:rsidRPr="009D68B6">
        <w:rPr>
          <w:rFonts w:ascii="Arial" w:eastAsia="Times New Roman" w:hAnsi="Arial" w:cs="Arial"/>
          <w:sz w:val="24"/>
          <w:szCs w:val="24"/>
          <w:lang w:eastAsia="cs-CZ"/>
        </w:rPr>
        <w:t xml:space="preserve">vynaložit </w:t>
      </w:r>
      <w:r w:rsidRPr="009D68B6">
        <w:rPr>
          <w:rFonts w:ascii="Arial" w:hAnsi="Arial" w:cs="Arial"/>
          <w:sz w:val="24"/>
          <w:szCs w:val="24"/>
        </w:rPr>
        <w:t>minimálně 50</w:t>
      </w:r>
      <w:r w:rsidRPr="009D68B6">
        <w:rPr>
          <w:b/>
          <w:sz w:val="19"/>
          <w:szCs w:val="19"/>
        </w:rPr>
        <w:t xml:space="preserve"> </w:t>
      </w:r>
      <w:r w:rsidRPr="009D68B6">
        <w:rPr>
          <w:rFonts w:ascii="Arial" w:eastAsia="Times New Roman" w:hAnsi="Arial" w:cs="Arial"/>
          <w:sz w:val="24"/>
          <w:szCs w:val="24"/>
          <w:lang w:eastAsia="cs-CZ"/>
        </w:rPr>
        <w:t xml:space="preserve">% z vlastních a jiných zdrojů. Budou-li celkové skutečně vynaložené uznatelné výdaje nižší než celkové předpokládané uznatelné výdaje, je příjemce povinen </w:t>
      </w:r>
      <w:r w:rsidRPr="009D68B6">
        <w:rPr>
          <w:rFonts w:ascii="Arial" w:hAnsi="Arial" w:cs="Arial"/>
          <w:sz w:val="24"/>
          <w:szCs w:val="24"/>
        </w:rPr>
        <w:t>v rámci vyúčtování dotace vrátit poskytovateli část dotace tak, aby výše dotace odpovídala nejvýše 50</w:t>
      </w:r>
      <w:r w:rsidRPr="009D68B6">
        <w:rPr>
          <w:b/>
          <w:sz w:val="19"/>
          <w:szCs w:val="19"/>
        </w:rPr>
        <w:t xml:space="preserve"> </w:t>
      </w:r>
      <w:r>
        <w:rPr>
          <w:rFonts w:ascii="Arial" w:hAnsi="Arial" w:cs="Arial"/>
          <w:sz w:val="24"/>
          <w:szCs w:val="24"/>
        </w:rPr>
        <w:t>% celkových skutečně vynaložených uznatelných výdajů na účel dle čl. I odst. 2 a 4 této smlouvy.</w:t>
      </w:r>
    </w:p>
    <w:p w14:paraId="5F1A06F0" w14:textId="07464105" w:rsidR="00CD4A98" w:rsidRPr="00841ADB" w:rsidRDefault="000970FE" w:rsidP="000970FE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 (lhůtě), jaký je v tomto čl. II odst. 2 stanoven pro použití dotace</w:t>
      </w:r>
      <w:r w:rsidR="009D68B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0C3116B3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</w:t>
      </w:r>
      <w:r w:rsidR="00CD4A98">
        <w:rPr>
          <w:rFonts w:ascii="Arial" w:eastAsia="Times New Roman" w:hAnsi="Arial" w:cs="Arial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sz w:val="24"/>
          <w:szCs w:val="24"/>
          <w:lang w:eastAsia="cs-CZ"/>
        </w:rPr>
        <w:t>a podmínek použití poskytnuté dotace. Při této kontrole je příjemce povinen vyvíjet veškerou poskytovatelem požadovanou součinnost.</w:t>
      </w:r>
    </w:p>
    <w:p w14:paraId="416BC453" w14:textId="180E1F7B" w:rsidR="006A1189" w:rsidRPr="00935CA8" w:rsidRDefault="006A1189" w:rsidP="006A118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r w:rsidRPr="009D68B6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="00304267" w:rsidRPr="00304267">
        <w:rPr>
          <w:rFonts w:ascii="Arial" w:eastAsia="Times New Roman" w:hAnsi="Arial" w:cs="Arial"/>
          <w:b/>
          <w:sz w:val="24"/>
          <w:szCs w:val="24"/>
          <w:lang w:eastAsia="cs-CZ"/>
        </w:rPr>
        <w:t>31. 1.</w:t>
      </w:r>
      <w:r w:rsidR="008771F7" w:rsidRPr="0030426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554206" w:rsidRPr="00304267">
        <w:rPr>
          <w:rFonts w:ascii="Arial" w:eastAsia="Times New Roman" w:hAnsi="Arial" w:cs="Arial"/>
          <w:b/>
          <w:sz w:val="24"/>
          <w:szCs w:val="24"/>
          <w:lang w:eastAsia="cs-CZ"/>
        </w:rPr>
        <w:t>2020</w:t>
      </w:r>
      <w:r w:rsidRPr="009D68B6">
        <w:rPr>
          <w:rFonts w:ascii="Arial" w:eastAsia="Times New Roman" w:hAnsi="Arial" w:cs="Arial"/>
          <w:sz w:val="24"/>
          <w:szCs w:val="24"/>
          <w:lang w:eastAsia="cs-CZ"/>
        </w:rPr>
        <w:t xml:space="preserve"> předložit </w:t>
      </w:r>
      <w:r>
        <w:rPr>
          <w:rFonts w:ascii="Arial" w:eastAsia="Times New Roman" w:hAnsi="Arial" w:cs="Arial"/>
          <w:sz w:val="24"/>
          <w:szCs w:val="24"/>
          <w:lang w:eastAsia="cs-CZ"/>
        </w:rPr>
        <w:t>poskytovateli vyúčtování poskytnuté dotace (dále jen „vyúčtování“).</w:t>
      </w:r>
    </w:p>
    <w:p w14:paraId="5E5769AF" w14:textId="5D6A30EB" w:rsidR="006A1189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B768C95" w14:textId="7A4EAA1A" w:rsidR="00CD4A98" w:rsidRPr="00BC325E" w:rsidRDefault="00645F49" w:rsidP="00CD4A98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A07EB0">
        <w:rPr>
          <w:rFonts w:ascii="Arial" w:eastAsia="Times New Roman" w:hAnsi="Arial" w:cs="Arial"/>
          <w:sz w:val="24"/>
          <w:szCs w:val="24"/>
          <w:lang w:eastAsia="cs-CZ"/>
        </w:rPr>
        <w:t xml:space="preserve">4.1   </w:t>
      </w:r>
      <w:r w:rsidR="00CD4A98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v rozsahu uvedeném </w:t>
      </w:r>
      <w:r w:rsidR="00AD07A4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CD4A98">
        <w:rPr>
          <w:rFonts w:ascii="Arial" w:eastAsia="Times New Roman" w:hAnsi="Arial" w:cs="Arial"/>
          <w:sz w:val="24"/>
          <w:szCs w:val="24"/>
          <w:lang w:eastAsia="cs-CZ"/>
        </w:rPr>
        <w:t>v příloze č. </w:t>
      </w:r>
      <w:r w:rsidR="00CD4A98" w:rsidRPr="00B47AF6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CD4A98">
        <w:rPr>
          <w:rFonts w:ascii="Arial" w:eastAsia="Times New Roman" w:hAnsi="Arial" w:cs="Arial"/>
          <w:sz w:val="24"/>
          <w:szCs w:val="24"/>
          <w:lang w:eastAsia="cs-CZ"/>
        </w:rPr>
        <w:t xml:space="preserve"> „</w:t>
      </w:r>
      <w:r w:rsidR="00AD07A4" w:rsidRPr="009D68B6">
        <w:rPr>
          <w:rFonts w:ascii="Arial" w:hAnsi="Arial" w:cs="Arial"/>
          <w:sz w:val="24"/>
          <w:szCs w:val="24"/>
        </w:rPr>
        <w:t>Finanční vyúčtování dotace</w:t>
      </w:r>
      <w:r w:rsidR="00CD4A98" w:rsidRPr="009D68B6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9D68B6" w:rsidRPr="009D68B6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CD4A98" w:rsidRPr="009D68B6">
        <w:rPr>
          <w:rFonts w:ascii="Arial" w:eastAsia="Times New Roman" w:hAnsi="Arial" w:cs="Arial"/>
          <w:sz w:val="24"/>
          <w:szCs w:val="24"/>
          <w:lang w:eastAsia="cs-CZ"/>
        </w:rPr>
        <w:t>Příloha č. 1 je pro příjemce k dispozici v elektronické formě na webu poskytovatele</w:t>
      </w:r>
      <w:r w:rsidR="00CD4A98" w:rsidRPr="009D68B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hyperlink r:id="rId8" w:history="1">
        <w:r w:rsidR="00D30103" w:rsidRPr="009D68B6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https://www.olkraj.cz/vyuctovani-dotace-cl-4390.html</w:t>
        </w:r>
      </w:hyperlink>
      <w:r w:rsidR="009D68B6" w:rsidRPr="009D68B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CD4A98" w:rsidRPr="009D68B6">
        <w:rPr>
          <w:rFonts w:ascii="Arial" w:eastAsia="Times New Roman" w:hAnsi="Arial" w:cs="Arial"/>
          <w:sz w:val="24"/>
          <w:szCs w:val="24"/>
          <w:lang w:eastAsia="cs-CZ"/>
        </w:rPr>
        <w:t>Tento soupis výdajů bude doložen:</w:t>
      </w:r>
    </w:p>
    <w:p w14:paraId="2DFBFC8F" w14:textId="77777777" w:rsidR="00CD4A98" w:rsidRPr="00BC325E" w:rsidRDefault="00CD4A98" w:rsidP="00CD4A98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3714B7EA" w14:textId="77777777" w:rsidR="00CD4A98" w:rsidRPr="00BC325E" w:rsidRDefault="00CD4A98" w:rsidP="00CD4A98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65F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</w:p>
    <w:p w14:paraId="2CEF1926" w14:textId="4E8FE974" w:rsidR="00CD4A98" w:rsidRPr="00AD07A4" w:rsidRDefault="00CD4A98" w:rsidP="009D68B6">
      <w:pPr>
        <w:spacing w:after="120"/>
        <w:ind w:left="1287" w:hanging="720"/>
        <w:rPr>
          <w:rFonts w:ascii="Arial" w:eastAsia="Times New Roman" w:hAnsi="Arial" w:cs="Arial"/>
          <w:strike/>
          <w:color w:val="0000FF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ab/>
        <w:t>Soupis</w:t>
      </w:r>
      <w:r w:rsidR="00AD07A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D07A4" w:rsidRPr="009D68B6">
        <w:rPr>
          <w:rFonts w:ascii="Arial" w:eastAsia="Times New Roman" w:hAnsi="Arial" w:cs="Arial"/>
          <w:sz w:val="24"/>
          <w:szCs w:val="24"/>
          <w:lang w:eastAsia="cs-CZ"/>
        </w:rPr>
        <w:t xml:space="preserve">uznatelných </w:t>
      </w:r>
      <w:r w:rsidRPr="009D68B6">
        <w:rPr>
          <w:rFonts w:ascii="Arial" w:eastAsia="Times New Roman" w:hAnsi="Arial" w:cs="Arial"/>
          <w:sz w:val="24"/>
          <w:szCs w:val="24"/>
          <w:lang w:eastAsia="cs-CZ"/>
        </w:rPr>
        <w:t xml:space="preserve">vlastních a jiných zdrojů vynaložených na účel </w:t>
      </w:r>
      <w:r w:rsidRPr="009D68B6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v příloze </w:t>
      </w:r>
      <w:r w:rsidRPr="009D68B6">
        <w:rPr>
          <w:rFonts w:ascii="Arial" w:eastAsia="Times New Roman" w:hAnsi="Arial" w:cs="Arial"/>
          <w:sz w:val="24"/>
          <w:szCs w:val="24"/>
          <w:lang w:eastAsia="cs-CZ"/>
        </w:rPr>
        <w:t>č. 1 „</w:t>
      </w:r>
      <w:r w:rsidR="00AD07A4" w:rsidRPr="009D68B6">
        <w:rPr>
          <w:rFonts w:ascii="Arial" w:hAnsi="Arial" w:cs="Arial"/>
          <w:sz w:val="24"/>
          <w:szCs w:val="24"/>
        </w:rPr>
        <w:t>Finanční vyúčtování dotace</w:t>
      </w:r>
      <w:r w:rsidRPr="009D68B6">
        <w:rPr>
          <w:rFonts w:ascii="Arial" w:eastAsia="Times New Roman" w:hAnsi="Arial" w:cs="Arial"/>
          <w:sz w:val="24"/>
          <w:szCs w:val="24"/>
          <w:lang w:eastAsia="cs-CZ"/>
        </w:rPr>
        <w:t xml:space="preserve">“. Tento </w:t>
      </w:r>
      <w:r>
        <w:rPr>
          <w:rFonts w:ascii="Arial" w:eastAsia="Times New Roman" w:hAnsi="Arial" w:cs="Arial"/>
          <w:sz w:val="24"/>
          <w:szCs w:val="24"/>
          <w:lang w:eastAsia="cs-CZ"/>
        </w:rPr>
        <w:t>soupis bude doložen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čestným prohlášením, že uvedené vlastní a jiné zdroje jsou pravdivé a úplné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65F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6BA4A31D" w14:textId="77777777" w:rsidR="00CD4A98" w:rsidRDefault="00CD4A98" w:rsidP="00CD4A9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C74D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26128759" w14:textId="09A70EDE" w:rsidR="00CD4A98" w:rsidRDefault="009D68B6" w:rsidP="00CD4A98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(F</w:t>
      </w:r>
      <w:r w:rsidR="00CD4A98" w:rsidRPr="00AD07A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otodokumentac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</w:t>
      </w:r>
      <w:r w:rsidR="00CD4A98" w:rsidRPr="00AD07A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o propagac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</w:t>
      </w:r>
      <w:r w:rsidR="00CD4A98" w:rsidRPr="00AD07A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poskytovatele a užití jeho loga dle čl. II odst. 10 této smlouvy – povinně musí být fotodokumentace propagace u dotace na činnost převyšující částku 120 tis. Kč/rok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).</w:t>
      </w:r>
    </w:p>
    <w:p w14:paraId="57A11063" w14:textId="77777777" w:rsidR="00AD07A4" w:rsidRPr="00B47A4F" w:rsidRDefault="00AD07A4" w:rsidP="00AD07A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D68B6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9D68B6">
        <w:rPr>
          <w:rFonts w:ascii="Arial" w:hAnsi="Arial" w:cs="Arial"/>
          <w:sz w:val="24"/>
          <w:szCs w:val="24"/>
        </w:rPr>
        <w:t>být v listinné formě a musí obsahovat</w:t>
      </w:r>
      <w:r w:rsidRPr="009D68B6">
        <w:rPr>
          <w:rFonts w:ascii="Arial" w:hAnsi="Arial" w:cs="Arial"/>
          <w:i/>
          <w:iCs/>
          <w:sz w:val="24"/>
          <w:szCs w:val="24"/>
        </w:rPr>
        <w:t xml:space="preserve"> </w:t>
      </w:r>
      <w:r w:rsidRPr="009D68B6">
        <w:rPr>
          <w:rFonts w:ascii="Arial" w:hAnsi="Arial" w:cs="Arial"/>
          <w:sz w:val="24"/>
          <w:szCs w:val="24"/>
        </w:rPr>
        <w:t xml:space="preserve">popis využití dotace (minimální rozsah je strana formátu A4) a popis užití loga Olomouckého </w:t>
      </w:r>
      <w:r w:rsidRPr="009D68B6">
        <w:rPr>
          <w:rFonts w:ascii="Arial" w:hAnsi="Arial" w:cs="Arial"/>
          <w:sz w:val="24"/>
          <w:szCs w:val="24"/>
        </w:rPr>
        <w:lastRenderedPageBreak/>
        <w:t xml:space="preserve">kraje. Závěrečná zpráva bude dále obsahovat název projektu, specifikaci příjemce a čestné prohlášení o pravdivosti údajů a informací obsažených v závěrečné zprávě. Spolu se závěrečnou zprávou a vyúčtováním je příjemce povinen předložit </w:t>
      </w:r>
      <w:r w:rsidRPr="00B47A4F">
        <w:rPr>
          <w:rFonts w:ascii="Arial" w:hAnsi="Arial" w:cs="Arial"/>
          <w:sz w:val="24"/>
          <w:szCs w:val="24"/>
        </w:rPr>
        <w:t>poskytovateli také fotodokumentaci z průběhu realizace projektu. Součástí závěrečné z</w:t>
      </w:r>
      <w:r w:rsidRPr="00B47A4F">
        <w:rPr>
          <w:rFonts w:ascii="Arial" w:hAnsi="Arial" w:cs="Arial"/>
          <w:iCs/>
          <w:sz w:val="24"/>
          <w:szCs w:val="24"/>
        </w:rPr>
        <w:t>právy je fotodokumentace propagace Olomouckého kraje v listinné podobě dle čl. II. odst. 10 této smlouvy.</w:t>
      </w:r>
    </w:p>
    <w:p w14:paraId="7B995A4B" w14:textId="092E706C" w:rsidR="000970FE" w:rsidRDefault="000970FE" w:rsidP="000970FE">
      <w:pPr>
        <w:pStyle w:val="Odstavecseseznamem"/>
        <w:numPr>
          <w:ilvl w:val="0"/>
          <w:numId w:val="34"/>
        </w:numPr>
        <w:spacing w:before="120" w:after="120"/>
      </w:pPr>
      <w:r w:rsidRPr="00B47A4F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</w:t>
      </w:r>
      <w:r w:rsidRPr="000970FE">
        <w:rPr>
          <w:rFonts w:ascii="Arial" w:eastAsia="Times New Roman" w:hAnsi="Arial" w:cs="Arial"/>
          <w:sz w:val="24"/>
          <w:szCs w:val="24"/>
          <w:lang w:eastAsia="cs-CZ"/>
        </w:rPr>
        <w:t xml:space="preserve"> odst. 2 této smlouvy,</w:t>
      </w:r>
      <w:r w:rsidRPr="000970F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0970FE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</w:t>
      </w:r>
      <w:r w:rsidRPr="009D68B6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na účel uvedený v čl. I odst. 2 a 4 této smlouvy byly nižší než </w:t>
      </w:r>
      <w:r w:rsidRPr="009D68B6">
        <w:rPr>
          <w:rFonts w:ascii="Arial" w:hAnsi="Arial" w:cs="Arial"/>
          <w:sz w:val="24"/>
          <w:szCs w:val="24"/>
          <w:lang w:eastAsia="cs-CZ"/>
        </w:rPr>
        <w:t>celkové předpokládané uznatelné výdaje uvedené v čl. II odst. 2 této smlouvy</w:t>
      </w:r>
      <w:r w:rsidRPr="009D68B6">
        <w:rPr>
          <w:rFonts w:ascii="Arial" w:eastAsia="Times New Roman" w:hAnsi="Arial" w:cs="Arial"/>
          <w:sz w:val="24"/>
          <w:szCs w:val="24"/>
          <w:lang w:eastAsia="cs-CZ"/>
        </w:rPr>
        <w:t xml:space="preserve">, je příjemce povinen vrátit </w:t>
      </w:r>
      <w:r w:rsidRPr="000970FE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0970FE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0970FE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FA" w14:textId="103C6BC5" w:rsidR="009A3DA5" w:rsidRDefault="009A3DA5" w:rsidP="000970FE">
      <w:pPr>
        <w:numPr>
          <w:ilvl w:val="0"/>
          <w:numId w:val="34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6AD6CAD1" w:rsidR="009A3DA5" w:rsidRPr="0035646F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p w14:paraId="4D2FAD76" w14:textId="77777777" w:rsidR="0035646F" w:rsidRDefault="0035646F" w:rsidP="0035646F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</w:p>
    <w:tbl>
      <w:tblPr>
        <w:tblW w:w="8505" w:type="dxa"/>
        <w:tblInd w:w="5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7"/>
        <w:gridCol w:w="2008"/>
      </w:tblGrid>
      <w:tr w:rsidR="009A3DA5" w14:paraId="3C9258FE" w14:textId="77777777" w:rsidTr="00C5305A">
        <w:trPr>
          <w:trHeight w:val="300"/>
        </w:trPr>
        <w:tc>
          <w:tcPr>
            <w:tcW w:w="6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1ED3DB98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 xml:space="preserve">Výše odvodu </w:t>
            </w:r>
            <w:r w:rsidR="00C340D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br/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C5305A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C5305A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B152A5F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C340D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7" w14:textId="77777777" w:rsidTr="00C5305A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C5305A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C5305A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C5305A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5F54DAC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</w:t>
            </w:r>
            <w:r w:rsidR="005A2643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C340D7">
      <w:pPr>
        <w:spacing w:after="120"/>
        <w:ind w:left="0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A68BF75" w:rsidR="009A3DA5" w:rsidRPr="009D68B6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D68B6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</w:t>
      </w:r>
      <w:r w:rsidR="00C340D7" w:rsidRPr="009D68B6">
        <w:rPr>
          <w:rFonts w:ascii="Arial" w:eastAsia="Times New Roman" w:hAnsi="Arial" w:cs="Arial"/>
          <w:sz w:val="24"/>
          <w:szCs w:val="24"/>
          <w:lang w:eastAsia="cs-CZ"/>
        </w:rPr>
        <w:t xml:space="preserve">í část na účet poskytovatele č. </w:t>
      </w:r>
      <w:r w:rsidR="00C340D7" w:rsidRPr="009D68B6">
        <w:rPr>
          <w:rFonts w:ascii="Arial" w:hAnsi="Arial" w:cs="Arial"/>
          <w:sz w:val="24"/>
          <w:szCs w:val="24"/>
        </w:rPr>
        <w:t>27 – 4228330207/0100</w:t>
      </w:r>
      <w:r w:rsidR="00D40813" w:rsidRPr="009D68B6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C340D7" w:rsidRPr="009D68B6">
        <w:rPr>
          <w:rFonts w:ascii="Arial" w:hAnsi="Arial" w:cs="Arial"/>
          <w:sz w:val="24"/>
          <w:szCs w:val="24"/>
        </w:rPr>
        <w:t xml:space="preserve">V případě, že je vratka realizována v roce 2020, </w:t>
      </w:r>
      <w:r w:rsidR="00C340D7" w:rsidRPr="009D68B6">
        <w:rPr>
          <w:rFonts w:ascii="Arial" w:eastAsia="Times New Roman" w:hAnsi="Arial" w:cs="Arial"/>
          <w:sz w:val="24"/>
          <w:szCs w:val="24"/>
          <w:lang w:eastAsia="cs-CZ"/>
        </w:rPr>
        <w:t xml:space="preserve">vrátí příjemce dotaci nebo její část na účet poskytovatele </w:t>
      </w:r>
      <w:r w:rsidR="00C340D7" w:rsidRPr="009D68B6">
        <w:rPr>
          <w:rFonts w:ascii="Arial" w:hAnsi="Arial" w:cs="Arial"/>
          <w:sz w:val="24"/>
          <w:szCs w:val="24"/>
        </w:rPr>
        <w:t xml:space="preserve">č. 27-4228320287/0100. </w:t>
      </w:r>
      <w:r w:rsidR="00D40813" w:rsidRPr="009D68B6">
        <w:rPr>
          <w:rFonts w:ascii="Arial" w:hAnsi="Arial" w:cs="Arial"/>
          <w:sz w:val="24"/>
          <w:szCs w:val="24"/>
        </w:rPr>
        <w:t>Případný odvod či penále se hradí na účet poskytovatele č.</w:t>
      </w:r>
      <w:r w:rsidR="00C340D7" w:rsidRPr="009D68B6">
        <w:rPr>
          <w:rFonts w:ascii="Arial" w:hAnsi="Arial" w:cs="Arial"/>
          <w:sz w:val="24"/>
          <w:szCs w:val="24"/>
        </w:rPr>
        <w:t xml:space="preserve"> 27-4228320287/0100 </w:t>
      </w:r>
      <w:r w:rsidR="00D40813" w:rsidRPr="009D68B6">
        <w:rPr>
          <w:rFonts w:ascii="Arial" w:hAnsi="Arial" w:cs="Arial"/>
          <w:sz w:val="24"/>
          <w:szCs w:val="24"/>
        </w:rPr>
        <w:t>na základě vystavené faktury</w:t>
      </w:r>
      <w:r w:rsidR="009D68B6" w:rsidRPr="009D68B6">
        <w:rPr>
          <w:rFonts w:ascii="Arial" w:hAnsi="Arial" w:cs="Arial"/>
          <w:sz w:val="24"/>
          <w:szCs w:val="24"/>
        </w:rPr>
        <w:t>.</w:t>
      </w:r>
    </w:p>
    <w:p w14:paraId="3C925913" w14:textId="26D6554B" w:rsidR="009A3DA5" w:rsidRDefault="0035646F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63122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5BDF311" w14:textId="23B744A7" w:rsidR="00836AA2" w:rsidRPr="00B47A4F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</w:t>
      </w:r>
      <w:r w:rsidR="009D68B6">
        <w:rPr>
          <w:rFonts w:ascii="Arial" w:eastAsia="Times New Roman" w:hAnsi="Arial" w:cs="Arial"/>
          <w:sz w:val="24"/>
          <w:szCs w:val="24"/>
          <w:lang w:eastAsia="cs-CZ"/>
        </w:rPr>
        <w:t>ých stránkách (jsou-li zřízeny</w:t>
      </w:r>
      <w:r w:rsidR="009D68B6" w:rsidRPr="00B47A4F">
        <w:rPr>
          <w:rFonts w:ascii="Arial" w:eastAsia="Times New Roman" w:hAnsi="Arial" w:cs="Arial"/>
          <w:sz w:val="24"/>
          <w:szCs w:val="24"/>
          <w:lang w:eastAsia="cs-CZ"/>
        </w:rPr>
        <w:t>),</w:t>
      </w:r>
      <w:r w:rsidR="00645F49" w:rsidRPr="00B47A4F">
        <w:rPr>
          <w:rFonts w:ascii="Arial" w:eastAsia="Times New Roman" w:hAnsi="Arial" w:cs="Arial"/>
          <w:sz w:val="24"/>
          <w:szCs w:val="24"/>
          <w:lang w:eastAsia="cs-CZ"/>
        </w:rPr>
        <w:t xml:space="preserve"> a to </w:t>
      </w:r>
      <w:r w:rsidR="00645F49" w:rsidRPr="00B47A4F">
        <w:rPr>
          <w:rFonts w:ascii="Arial" w:hAnsi="Arial" w:cs="Arial"/>
          <w:sz w:val="24"/>
          <w:szCs w:val="24"/>
        </w:rPr>
        <w:t>v kalendářním roce, v němž mu byla poskytnuta dotace a po dobu následujícího kalendářního roku</w:t>
      </w:r>
      <w:r w:rsidR="009D68B6" w:rsidRPr="00B47A4F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B47A4F">
        <w:rPr>
          <w:rFonts w:ascii="Arial" w:eastAsia="Times New Roman" w:hAnsi="Arial" w:cs="Arial"/>
          <w:sz w:val="24"/>
          <w:szCs w:val="24"/>
          <w:lang w:eastAsia="cs-CZ"/>
        </w:rPr>
        <w:t xml:space="preserve">dále je příjemce povinen označit propagační materiály příjemce, vztahující se k účelu dotace, logem poskytovatele a umístit reklamní panel, nebo obdobné zařízení, s logem poskytovatele do místa, ve kterém je </w:t>
      </w:r>
      <w:r w:rsidR="00664936" w:rsidRPr="00B47A4F">
        <w:rPr>
          <w:rFonts w:ascii="Arial" w:eastAsia="Times New Roman" w:hAnsi="Arial" w:cs="Arial"/>
          <w:sz w:val="24"/>
          <w:szCs w:val="24"/>
          <w:lang w:eastAsia="cs-CZ"/>
        </w:rPr>
        <w:t>prováděna</w:t>
      </w:r>
      <w:r w:rsidRPr="00B47A4F">
        <w:rPr>
          <w:rFonts w:ascii="Arial" w:eastAsia="Times New Roman" w:hAnsi="Arial" w:cs="Arial"/>
          <w:sz w:val="24"/>
          <w:szCs w:val="24"/>
          <w:lang w:eastAsia="cs-CZ"/>
        </w:rPr>
        <w:t xml:space="preserve"> podpořená </w:t>
      </w:r>
      <w:r w:rsidR="00664936" w:rsidRPr="00B47A4F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F16BAA" w:rsidRPr="00B47A4F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637C4D" w:rsidRPr="00B47A4F">
        <w:rPr>
          <w:rFonts w:ascii="Arial" w:eastAsia="Times New Roman" w:hAnsi="Arial" w:cs="Arial"/>
          <w:sz w:val="24"/>
          <w:szCs w:val="24"/>
          <w:lang w:eastAsia="cs-CZ"/>
        </w:rPr>
        <w:t>její realizace</w:t>
      </w:r>
      <w:r w:rsidR="009D68B6" w:rsidRPr="00B47A4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37C4D" w:rsidRPr="00B47A4F">
        <w:rPr>
          <w:rFonts w:ascii="Arial" w:eastAsia="Times New Roman" w:hAnsi="Arial" w:cs="Arial"/>
          <w:sz w:val="24"/>
          <w:szCs w:val="24"/>
          <w:lang w:eastAsia="cs-CZ"/>
        </w:rPr>
        <w:t xml:space="preserve">– reklamní panel </w:t>
      </w:r>
      <w:r w:rsidR="00140A76" w:rsidRPr="00B47A4F">
        <w:rPr>
          <w:rFonts w:ascii="Arial" w:eastAsia="Times New Roman" w:hAnsi="Arial" w:cs="Arial"/>
          <w:sz w:val="24"/>
          <w:szCs w:val="24"/>
          <w:lang w:eastAsia="cs-CZ"/>
        </w:rPr>
        <w:t xml:space="preserve">jen </w:t>
      </w:r>
      <w:r w:rsidR="00637C4D" w:rsidRPr="00B47A4F">
        <w:rPr>
          <w:rFonts w:ascii="Arial" w:eastAsia="Times New Roman" w:hAnsi="Arial" w:cs="Arial"/>
          <w:sz w:val="24"/>
          <w:szCs w:val="24"/>
          <w:lang w:eastAsia="cs-CZ"/>
        </w:rPr>
        <w:t>u dotace nad 90 tis. Kč</w:t>
      </w:r>
      <w:r w:rsidR="0031285D" w:rsidRPr="00B47A4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47A4F">
        <w:rPr>
          <w:rFonts w:ascii="Arial" w:eastAsia="Times New Roman" w:hAnsi="Arial" w:cs="Arial"/>
          <w:sz w:val="24"/>
          <w:szCs w:val="24"/>
          <w:lang w:eastAsia="cs-CZ"/>
        </w:rPr>
        <w:t xml:space="preserve"> Spolu s logem </w:t>
      </w:r>
      <w:r w:rsidR="0031285D" w:rsidRPr="00B47A4F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B47A4F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B47A4F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="00FF33D8" w:rsidRPr="00B47A4F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31285D" w:rsidRPr="00B47A4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47A4F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4711E03D" w14:textId="4462E85F" w:rsidR="00836AA2" w:rsidRPr="00637C4D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637C4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637C4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637C4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637C4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</w:t>
      </w:r>
      <w:r w:rsidR="003A4A87" w:rsidRPr="00637C4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637C4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695FFD" w:rsidRPr="00637C4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FF33D8" w:rsidRPr="00637C4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12</w:t>
      </w:r>
      <w:r w:rsidR="00836AA2" w:rsidRPr="00637C4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0 000 Kč</w:t>
      </w:r>
      <w:r w:rsidR="00FF33D8" w:rsidRPr="00637C4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/rok</w:t>
      </w:r>
      <w:r w:rsidR="00836AA2" w:rsidRPr="00637C4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637C4D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37C4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637C4D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 w:rsidRPr="00637C4D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637C4D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637C4D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637C4D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637C4D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637C4D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9869E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9869E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9869E4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9869E4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3858F2EC" w:rsidR="006C7815" w:rsidRPr="009D68B6" w:rsidRDefault="006C7815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</w:t>
      </w:r>
      <w:r w:rsidRPr="009D68B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10.1 Pravidel.</w:t>
      </w:r>
    </w:p>
    <w:p w14:paraId="7455507D" w14:textId="1AFA6E72" w:rsidR="006C7815" w:rsidRPr="009869E4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D68B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>Příjemce dále prohlašuje, že v době od podání žádosti o dotaci do dne podpisu této smlouvy u něj nedošlo k žádné změně předpokládané v odst. 10.2</w:t>
      </w:r>
      <w:r w:rsidRPr="009D68B6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9D68B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, kterou ve lhůtě stanovené Pravidly neoznámil poskytovateli.</w:t>
      </w:r>
    </w:p>
    <w:p w14:paraId="07FDC82B" w14:textId="77777777" w:rsidR="006C7815" w:rsidRPr="00381AF3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</w:t>
      </w:r>
      <w:r w:rsidRPr="00381AF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územních rozpočtů, ve znění pozdějších právních předpisů.</w:t>
      </w:r>
    </w:p>
    <w:p w14:paraId="007AB9E3" w14:textId="7916FE1B" w:rsidR="004514E3" w:rsidRPr="009869E4" w:rsidRDefault="009F4E5B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 w:rsidR="00146253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</w:t>
      </w:r>
      <w:r w:rsidR="004514E3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dotace </w:t>
      </w:r>
      <w:r w:rsidR="004514E3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poskytována v režimu de </w:t>
      </w:r>
      <w:proofErr w:type="spellStart"/>
      <w:r w:rsidR="004514E3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="0069438E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ve smlouvě uvedou následující odstavce 2-5</w:t>
      </w:r>
      <w:r w:rsidR="004514E3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12DFBDFA" w14:textId="77777777" w:rsidR="00170EC7" w:rsidRPr="009869E4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9869E4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9869E4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77777777" w:rsidR="00170EC7" w:rsidRPr="009869E4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077472CA" w:rsidR="00170EC7" w:rsidRPr="009869E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</w:t>
      </w:r>
      <w:r w:rsidR="00140A76"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č. 1407/2013 ze dne 18. prosince 2013 o použití článků 107 a 108 Smlouvy </w:t>
      </w:r>
      <w:r w:rsidR="00140A76"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 fungování Evropské unie na podporu de </w:t>
      </w:r>
      <w:proofErr w:type="spellStart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2D41BBAC" w:rsidR="00170EC7" w:rsidRPr="009869E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kontaktovat poskytovatele za účelem sdělení informace, jak podporu de </w:t>
      </w:r>
      <w:proofErr w:type="spellStart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</w:t>
      </w:r>
      <w:r w:rsidR="0024525A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29C69AFA" w14:textId="3C9737E2" w:rsidR="009D3461" w:rsidRPr="00637C4D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37C4D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Pr="00637C4D"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 w:rsidRPr="00637C4D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637C4D">
        <w:rPr>
          <w:rFonts w:ascii="Arial" w:hAnsi="Arial" w:cs="Arial"/>
          <w:sz w:val="24"/>
          <w:szCs w:val="24"/>
          <w:lang w:eastAsia="cs-CZ"/>
        </w:rPr>
        <w:t xml:space="preserve">ato smlouva bude uveřejněna v registru smluv dle zákona č. 340/2015 Sb., o zvláštních podmínkách účinnosti některých smluv, uveřejňování těchto smluv a o registru smluv (zákon o registru smluv), </w:t>
      </w:r>
      <w:r w:rsidR="00637C4D">
        <w:rPr>
          <w:rFonts w:ascii="Arial" w:hAnsi="Arial" w:cs="Arial"/>
          <w:sz w:val="24"/>
          <w:szCs w:val="24"/>
          <w:lang w:eastAsia="cs-CZ"/>
        </w:rPr>
        <w:br/>
      </w:r>
      <w:r w:rsidRPr="00637C4D">
        <w:rPr>
          <w:rFonts w:ascii="Arial" w:hAnsi="Arial" w:cs="Arial"/>
          <w:sz w:val="24"/>
          <w:szCs w:val="24"/>
          <w:lang w:eastAsia="cs-CZ"/>
        </w:rPr>
        <w:t>ve znění pozdějších předpisů. Uveřejnění této smlouvy v registru smluv zajistí poskytovatel.</w:t>
      </w:r>
    </w:p>
    <w:p w14:paraId="43342510" w14:textId="40D1D0CF" w:rsidR="009D3461" w:rsidRPr="00637C4D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37C4D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lastRenderedPageBreak/>
        <w:t xml:space="preserve">Ve smlouvách, které se povinně uveřejňují na úřední desce (dotace nad 50 000 Kč), se dále uvede: </w:t>
      </w:r>
      <w:r w:rsidRPr="00637C4D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Pr="009869E4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18545C2" w14:textId="456752D4" w:rsidR="009D3461" w:rsidRPr="00637C4D" w:rsidRDefault="009D3461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37C4D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637C4D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36F32" w:rsidRPr="00637C4D">
        <w:rPr>
          <w:rFonts w:ascii="Arial" w:hAnsi="Arial" w:cs="Arial"/>
          <w:sz w:val="24"/>
          <w:szCs w:val="24"/>
          <w:lang w:eastAsia="cs-CZ"/>
        </w:rPr>
        <w:t>T</w:t>
      </w:r>
      <w:r w:rsidRPr="00637C4D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Pr="00637C4D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277F3362" w:rsidR="004F7CD6" w:rsidRPr="00C749F8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C749F8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C749F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F87E30" w:rsidRPr="00C749F8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C749F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C749F8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 xml:space="preserve"> </w:t>
      </w:r>
    </w:p>
    <w:p w14:paraId="3C925920" w14:textId="1E2E21E3" w:rsidR="009A3DA5" w:rsidRPr="009D68B6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</w:t>
      </w:r>
      <w:r w:rsidRPr="009D68B6">
        <w:rPr>
          <w:rFonts w:ascii="Arial" w:eastAsia="Times New Roman" w:hAnsi="Arial" w:cs="Arial"/>
          <w:sz w:val="24"/>
          <w:szCs w:val="24"/>
          <w:lang w:eastAsia="cs-CZ"/>
        </w:rPr>
        <w:t>smlouvy bylo schváleno usnesením Rady/Zastupitelstva Olomouckého kraje č</w:t>
      </w:r>
      <w:r w:rsidR="00C749F8" w:rsidRPr="009D68B6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140A76" w:rsidRPr="009D68B6">
        <w:rPr>
          <w:rFonts w:ascii="Arial" w:eastAsia="Times New Roman" w:hAnsi="Arial" w:cs="Arial"/>
          <w:sz w:val="24"/>
          <w:szCs w:val="24"/>
          <w:lang w:eastAsia="cs-CZ"/>
        </w:rPr>
        <w:t xml:space="preserve">UR </w:t>
      </w:r>
      <w:r w:rsidR="00140A76" w:rsidRPr="009D68B6">
        <w:rPr>
          <w:rFonts w:ascii="Arial" w:eastAsia="Times New Roman" w:hAnsi="Arial" w:cs="Arial"/>
          <w:i/>
          <w:sz w:val="24"/>
          <w:szCs w:val="24"/>
          <w:lang w:eastAsia="cs-CZ"/>
        </w:rPr>
        <w:t>nebo</w:t>
      </w:r>
      <w:r w:rsidR="00140A76" w:rsidRPr="009D68B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749F8" w:rsidRPr="009D68B6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637C4D" w:rsidRPr="009D68B6"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="00C749F8" w:rsidRPr="009D68B6">
        <w:rPr>
          <w:rFonts w:ascii="Arial" w:eastAsia="Times New Roman" w:hAnsi="Arial" w:cs="Arial"/>
          <w:sz w:val="24"/>
          <w:szCs w:val="24"/>
          <w:lang w:eastAsia="cs-CZ"/>
        </w:rPr>
        <w:t>///2019</w:t>
      </w:r>
      <w:r w:rsidRPr="009D68B6">
        <w:rPr>
          <w:rFonts w:ascii="Arial" w:eastAsia="Times New Roman" w:hAnsi="Arial" w:cs="Arial"/>
          <w:sz w:val="24"/>
          <w:szCs w:val="24"/>
          <w:lang w:eastAsia="cs-CZ"/>
        </w:rPr>
        <w:t xml:space="preserve"> ze dne .........</w:t>
      </w:r>
      <w:r w:rsidR="00C749F8" w:rsidRPr="009D68B6">
        <w:rPr>
          <w:rFonts w:ascii="Arial" w:eastAsia="Times New Roman" w:hAnsi="Arial" w:cs="Arial"/>
          <w:sz w:val="24"/>
          <w:szCs w:val="24"/>
          <w:lang w:eastAsia="cs-CZ"/>
        </w:rPr>
        <w:t xml:space="preserve"> 2019.</w:t>
      </w:r>
    </w:p>
    <w:p w14:paraId="3C925923" w14:textId="449C78D6" w:rsidR="009A3DA5" w:rsidRPr="009D68B6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D68B6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C749F8" w:rsidRPr="009D68B6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Pr="009D68B6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</w:t>
      </w:r>
      <w:r w:rsidR="00C749F8" w:rsidRPr="009D68B6">
        <w:rPr>
          <w:rFonts w:ascii="Arial" w:eastAsia="Times New Roman" w:hAnsi="Arial" w:cs="Arial"/>
          <w:sz w:val="24"/>
          <w:szCs w:val="24"/>
          <w:lang w:eastAsia="cs-CZ"/>
        </w:rPr>
        <w:t xml:space="preserve">poskytovatel obdrží dvě </w:t>
      </w:r>
      <w:r w:rsidR="00C749F8" w:rsidRPr="009D68B6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a příjemce jedno </w:t>
      </w:r>
      <w:r w:rsidRPr="009D68B6">
        <w:rPr>
          <w:rFonts w:ascii="Arial" w:eastAsia="Times New Roman" w:hAnsi="Arial" w:cs="Arial"/>
          <w:sz w:val="24"/>
          <w:szCs w:val="24"/>
          <w:lang w:eastAsia="cs-CZ"/>
        </w:rPr>
        <w:t>vyhotovení.</w:t>
      </w:r>
    </w:p>
    <w:p w14:paraId="3C925924" w14:textId="77C85B3C" w:rsidR="009A3DA5" w:rsidRPr="009D68B6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D68B6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9D68B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46FFE" w:rsidRPr="009D68B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D68B6">
        <w:rPr>
          <w:rFonts w:ascii="Arial" w:eastAsia="Times New Roman" w:hAnsi="Arial" w:cs="Arial"/>
          <w:sz w:val="24"/>
          <w:szCs w:val="24"/>
          <w:lang w:eastAsia="cs-CZ"/>
        </w:rPr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D68B6" w:rsidRPr="009D68B6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9D68B6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D68B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9D68B6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9D68B6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D68B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D68B6" w:rsidRPr="009D68B6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9936C5" w14:textId="77777777" w:rsidR="00D574AB" w:rsidRPr="009D68B6" w:rsidRDefault="00D574AB" w:rsidP="00D574A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B" w14:textId="09727904" w:rsidR="009A3DA5" w:rsidRPr="009D68B6" w:rsidRDefault="00994216" w:rsidP="00D574A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D68B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 w:rsidRPr="009D68B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65E494B9" w14:textId="77777777" w:rsidR="00C749F8" w:rsidRPr="009D68B6" w:rsidRDefault="00C749F8" w:rsidP="00D574A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D68B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Ladislav Okleštěk</w:t>
            </w:r>
          </w:p>
          <w:p w14:paraId="3C92592D" w14:textId="0D2A7A6A" w:rsidR="00994216" w:rsidRPr="009D68B6" w:rsidRDefault="00C749F8" w:rsidP="00D574AB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9D68B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hejtman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263BF4" w14:textId="77777777" w:rsidR="00D574AB" w:rsidRPr="009D68B6" w:rsidRDefault="00D574AB" w:rsidP="00D574A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E" w14:textId="79B84B1B" w:rsidR="009A3DA5" w:rsidRPr="009D68B6" w:rsidRDefault="009A3DA5" w:rsidP="00D574A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D68B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 w:rsidRPr="009D68B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5E571C8C" w14:textId="5D7AB14E" w:rsidR="00DA1381" w:rsidRPr="00D574AB" w:rsidRDefault="00DA1381" w:rsidP="00D574AB">
      <w:pPr>
        <w:ind w:left="0" w:firstLine="0"/>
        <w:rPr>
          <w:rFonts w:ascii="Arial" w:hAnsi="Arial" w:cs="Arial"/>
          <w:bCs/>
        </w:rPr>
      </w:pPr>
    </w:p>
    <w:sectPr w:rsidR="00DA1381" w:rsidRPr="00D574AB" w:rsidSect="00B47A4F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29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8B2CF" w14:textId="77777777" w:rsidR="0017594C" w:rsidRDefault="0017594C" w:rsidP="00D40C40">
      <w:r>
        <w:separator/>
      </w:r>
    </w:p>
  </w:endnote>
  <w:endnote w:type="continuationSeparator" w:id="0">
    <w:p w14:paraId="2E8E125B" w14:textId="77777777" w:rsidR="0017594C" w:rsidRDefault="0017594C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8F38B" w14:textId="6CA3F7CC" w:rsidR="006D03C3" w:rsidRPr="005720E6" w:rsidRDefault="00E2643A" w:rsidP="006D03C3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</w:t>
    </w:r>
    <w:r w:rsidR="00120A8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17</w:t>
    </w:r>
    <w:r w:rsidR="00120A8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</w:t>
    </w:r>
    <w:r w:rsidR="008771F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</w:t>
    </w:r>
    <w:r w:rsidR="006D03C3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2018</w:t>
    </w:r>
    <w:r w:rsidR="006D03C3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6D03C3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>Strana </w:t>
    </w:r>
    <w:r w:rsidR="00B47A4F" w:rsidRPr="00B47A4F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="00B47A4F" w:rsidRPr="00B47A4F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>PAGE   \* MERGEFORMAT</w:instrText>
    </w:r>
    <w:r w:rsidR="00B47A4F" w:rsidRPr="00B47A4F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A879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294</w:t>
    </w:r>
    <w:r w:rsidR="00B47A4F" w:rsidRPr="00B47A4F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6D03C3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 </w:t>
    </w:r>
    <w:r w:rsidR="003D25D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505</w:t>
    </w:r>
    <w:r w:rsidR="006D03C3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69C3FDF3" w14:textId="4BBEE660" w:rsidR="006D03C3" w:rsidRDefault="00A87901" w:rsidP="006D03C3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46</w:t>
    </w:r>
    <w:r w:rsidR="007A08A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- </w:t>
    </w:r>
    <w:r w:rsidR="008771F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Dotační program pro sociální oblast </w:t>
    </w:r>
    <w:r w:rsidR="006D03C3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2019</w:t>
    </w:r>
    <w:r w:rsidR="008771F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- vyhlášení</w:t>
    </w:r>
  </w:p>
  <w:p w14:paraId="2A6F19C7" w14:textId="64B0B70F" w:rsidR="005B6E80" w:rsidRPr="006D03C3" w:rsidRDefault="00120A80" w:rsidP="00AB0CD8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Příloha č. </w:t>
    </w:r>
    <w:r w:rsidR="00AB0CD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3.3.2</w:t>
    </w:r>
    <w:r w:rsidR="006D03C3" w:rsidRPr="006D03C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celoroční činnost </w:t>
    </w:r>
    <w:r w:rsidR="00D2031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fyzické osobě podnikateli</w:t>
    </w:r>
    <w:r w:rsidR="008771F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nad 35 tis.</w:t>
    </w:r>
    <w:r w:rsidR="006D03C3" w:rsidRPr="006D03C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AB0CD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Kč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F9EF4" w14:textId="77777777" w:rsidR="0017594C" w:rsidRDefault="0017594C" w:rsidP="00D40C40">
      <w:r>
        <w:separator/>
      </w:r>
    </w:p>
  </w:footnote>
  <w:footnote w:type="continuationSeparator" w:id="0">
    <w:p w14:paraId="4BA40407" w14:textId="77777777" w:rsidR="0017594C" w:rsidRDefault="0017594C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7F2FE" w14:textId="77777777" w:rsidR="00AB0CD8" w:rsidRDefault="00AB0CD8" w:rsidP="00AB0CD8">
    <w:pPr>
      <w:pStyle w:val="Zhlav"/>
      <w:rPr>
        <w:i/>
        <w:iCs/>
      </w:rPr>
    </w:pPr>
    <w:r w:rsidRPr="00AB0CD8">
      <w:rPr>
        <w:i/>
        <w:iCs/>
      </w:rPr>
      <w:t xml:space="preserve">Příloha č. 3.3.2 – Vzorová veřejnoprávní smlouva o poskytnutí dotace na celoroční činnost fyzické osobě </w:t>
    </w:r>
  </w:p>
  <w:p w14:paraId="0B178B2C" w14:textId="72175A44" w:rsidR="00AB0CD8" w:rsidRPr="00AB0CD8" w:rsidRDefault="00AB0CD8" w:rsidP="00AB0CD8">
    <w:pPr>
      <w:pStyle w:val="Zhlav"/>
      <w:rPr>
        <w:i/>
        <w:iCs/>
      </w:rPr>
    </w:pPr>
    <w:r>
      <w:rPr>
        <w:i/>
        <w:iCs/>
      </w:rPr>
      <w:t xml:space="preserve">                              </w:t>
    </w:r>
    <w:r w:rsidRPr="00AB0CD8">
      <w:rPr>
        <w:i/>
        <w:iCs/>
      </w:rPr>
      <w:t>podnikateli nad 35 tis. Kč</w:t>
    </w:r>
  </w:p>
  <w:p w14:paraId="59DF89CD" w14:textId="77777777" w:rsidR="00AB0CD8" w:rsidRDefault="00AB0C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970FE"/>
    <w:rsid w:val="000A1C1C"/>
    <w:rsid w:val="000A2109"/>
    <w:rsid w:val="000A6591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2E02"/>
    <w:rsid w:val="000E4EB8"/>
    <w:rsid w:val="000E72E9"/>
    <w:rsid w:val="000E7952"/>
    <w:rsid w:val="000F0519"/>
    <w:rsid w:val="000F70E5"/>
    <w:rsid w:val="000F7A20"/>
    <w:rsid w:val="0010380F"/>
    <w:rsid w:val="00104DA7"/>
    <w:rsid w:val="00105061"/>
    <w:rsid w:val="001158F5"/>
    <w:rsid w:val="0011722F"/>
    <w:rsid w:val="00117CC2"/>
    <w:rsid w:val="00117EA0"/>
    <w:rsid w:val="00120A8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0A76"/>
    <w:rsid w:val="001429D2"/>
    <w:rsid w:val="001436D1"/>
    <w:rsid w:val="001455DA"/>
    <w:rsid w:val="00146253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94C"/>
    <w:rsid w:val="00175D80"/>
    <w:rsid w:val="001777F6"/>
    <w:rsid w:val="0018213C"/>
    <w:rsid w:val="00183700"/>
    <w:rsid w:val="00183F3D"/>
    <w:rsid w:val="001854AA"/>
    <w:rsid w:val="00185788"/>
    <w:rsid w:val="001864F7"/>
    <w:rsid w:val="001876F7"/>
    <w:rsid w:val="00187FE4"/>
    <w:rsid w:val="00190C18"/>
    <w:rsid w:val="0019284F"/>
    <w:rsid w:val="00192E5A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69B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36C2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4267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34FD"/>
    <w:rsid w:val="00355D62"/>
    <w:rsid w:val="0035646F"/>
    <w:rsid w:val="00356B49"/>
    <w:rsid w:val="00357A14"/>
    <w:rsid w:val="00360968"/>
    <w:rsid w:val="00363897"/>
    <w:rsid w:val="003641D8"/>
    <w:rsid w:val="00364D3A"/>
    <w:rsid w:val="00364D73"/>
    <w:rsid w:val="00367847"/>
    <w:rsid w:val="00371463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25D3"/>
    <w:rsid w:val="003D3790"/>
    <w:rsid w:val="003D39B7"/>
    <w:rsid w:val="003E023F"/>
    <w:rsid w:val="003E0724"/>
    <w:rsid w:val="003E17BF"/>
    <w:rsid w:val="003E489A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7ADE"/>
    <w:rsid w:val="00407D53"/>
    <w:rsid w:val="004122C0"/>
    <w:rsid w:val="00412D51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76BDD"/>
    <w:rsid w:val="004811A3"/>
    <w:rsid w:val="00486F4C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4AF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1547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11EA8"/>
    <w:rsid w:val="00512997"/>
    <w:rsid w:val="0051486B"/>
    <w:rsid w:val="00514A01"/>
    <w:rsid w:val="00515C03"/>
    <w:rsid w:val="005171FD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4206"/>
    <w:rsid w:val="00557105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0087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37C4D"/>
    <w:rsid w:val="00644A22"/>
    <w:rsid w:val="00644F18"/>
    <w:rsid w:val="00645F49"/>
    <w:rsid w:val="00654C17"/>
    <w:rsid w:val="0066004D"/>
    <w:rsid w:val="00660C32"/>
    <w:rsid w:val="00663A39"/>
    <w:rsid w:val="00664936"/>
    <w:rsid w:val="00664994"/>
    <w:rsid w:val="00664B7A"/>
    <w:rsid w:val="006658E9"/>
    <w:rsid w:val="006664C2"/>
    <w:rsid w:val="00666781"/>
    <w:rsid w:val="00666F82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3586"/>
    <w:rsid w:val="006B3B2A"/>
    <w:rsid w:val="006B4F48"/>
    <w:rsid w:val="006C061A"/>
    <w:rsid w:val="006C0D2D"/>
    <w:rsid w:val="006C17DC"/>
    <w:rsid w:val="006C43C7"/>
    <w:rsid w:val="006C7815"/>
    <w:rsid w:val="006D03C3"/>
    <w:rsid w:val="006D0AC7"/>
    <w:rsid w:val="006D101C"/>
    <w:rsid w:val="006D530C"/>
    <w:rsid w:val="006D5901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5623"/>
    <w:rsid w:val="00735E1F"/>
    <w:rsid w:val="007360D6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671E8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8A8"/>
    <w:rsid w:val="007A0A87"/>
    <w:rsid w:val="007A0DC6"/>
    <w:rsid w:val="007A1C60"/>
    <w:rsid w:val="007A5E59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28C6"/>
    <w:rsid w:val="007C386B"/>
    <w:rsid w:val="007C439E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4700B"/>
    <w:rsid w:val="008522D9"/>
    <w:rsid w:val="008525B2"/>
    <w:rsid w:val="008556B1"/>
    <w:rsid w:val="0085615A"/>
    <w:rsid w:val="00864FBA"/>
    <w:rsid w:val="0086634E"/>
    <w:rsid w:val="008771F7"/>
    <w:rsid w:val="0088205B"/>
    <w:rsid w:val="00882BA6"/>
    <w:rsid w:val="00885BED"/>
    <w:rsid w:val="00892667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5950"/>
    <w:rsid w:val="008F66A3"/>
    <w:rsid w:val="009025C1"/>
    <w:rsid w:val="009033DF"/>
    <w:rsid w:val="009060B3"/>
    <w:rsid w:val="00906785"/>
    <w:rsid w:val="00907127"/>
    <w:rsid w:val="00907FFC"/>
    <w:rsid w:val="0091068F"/>
    <w:rsid w:val="009119F6"/>
    <w:rsid w:val="00912D3B"/>
    <w:rsid w:val="00913A38"/>
    <w:rsid w:val="0092003A"/>
    <w:rsid w:val="00920F13"/>
    <w:rsid w:val="00920F37"/>
    <w:rsid w:val="0092133E"/>
    <w:rsid w:val="00921566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EF2"/>
    <w:rsid w:val="0095627A"/>
    <w:rsid w:val="00957D20"/>
    <w:rsid w:val="0096469A"/>
    <w:rsid w:val="0096527A"/>
    <w:rsid w:val="009652CD"/>
    <w:rsid w:val="00965B70"/>
    <w:rsid w:val="00966543"/>
    <w:rsid w:val="009701C6"/>
    <w:rsid w:val="009701E1"/>
    <w:rsid w:val="00972964"/>
    <w:rsid w:val="009732DC"/>
    <w:rsid w:val="009756F0"/>
    <w:rsid w:val="00976473"/>
    <w:rsid w:val="00977E31"/>
    <w:rsid w:val="009821FA"/>
    <w:rsid w:val="00985D1C"/>
    <w:rsid w:val="009869E4"/>
    <w:rsid w:val="00990335"/>
    <w:rsid w:val="009903B1"/>
    <w:rsid w:val="009917BB"/>
    <w:rsid w:val="00991B01"/>
    <w:rsid w:val="00992DCE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68B6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07EB0"/>
    <w:rsid w:val="00A10E55"/>
    <w:rsid w:val="00A1282D"/>
    <w:rsid w:val="00A143CD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4431"/>
    <w:rsid w:val="00A354CE"/>
    <w:rsid w:val="00A36E09"/>
    <w:rsid w:val="00A375C6"/>
    <w:rsid w:val="00A4229C"/>
    <w:rsid w:val="00A443EF"/>
    <w:rsid w:val="00A501E9"/>
    <w:rsid w:val="00A52C0C"/>
    <w:rsid w:val="00A54D36"/>
    <w:rsid w:val="00A5538A"/>
    <w:rsid w:val="00A61A61"/>
    <w:rsid w:val="00A64BA5"/>
    <w:rsid w:val="00A67461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87901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CD8"/>
    <w:rsid w:val="00AB0E51"/>
    <w:rsid w:val="00AB12A1"/>
    <w:rsid w:val="00AB20CF"/>
    <w:rsid w:val="00AB20DF"/>
    <w:rsid w:val="00AB3143"/>
    <w:rsid w:val="00AB403F"/>
    <w:rsid w:val="00AB4ECA"/>
    <w:rsid w:val="00AB66CC"/>
    <w:rsid w:val="00AC020C"/>
    <w:rsid w:val="00AC13E7"/>
    <w:rsid w:val="00AC34BB"/>
    <w:rsid w:val="00AC5EC5"/>
    <w:rsid w:val="00AD07A4"/>
    <w:rsid w:val="00AD3B56"/>
    <w:rsid w:val="00AD46AF"/>
    <w:rsid w:val="00AE0C85"/>
    <w:rsid w:val="00AE18C4"/>
    <w:rsid w:val="00AE30DE"/>
    <w:rsid w:val="00AE3367"/>
    <w:rsid w:val="00AE38CC"/>
    <w:rsid w:val="00AE3DBD"/>
    <w:rsid w:val="00AF161F"/>
    <w:rsid w:val="00AF583E"/>
    <w:rsid w:val="00AF6250"/>
    <w:rsid w:val="00AF77E0"/>
    <w:rsid w:val="00B0006E"/>
    <w:rsid w:val="00B011DA"/>
    <w:rsid w:val="00B03153"/>
    <w:rsid w:val="00B03C1D"/>
    <w:rsid w:val="00B05653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4F"/>
    <w:rsid w:val="00B47AF6"/>
    <w:rsid w:val="00B50B3B"/>
    <w:rsid w:val="00B52623"/>
    <w:rsid w:val="00B542C6"/>
    <w:rsid w:val="00B5669C"/>
    <w:rsid w:val="00B56B3B"/>
    <w:rsid w:val="00B609DE"/>
    <w:rsid w:val="00B6248B"/>
    <w:rsid w:val="00B63675"/>
    <w:rsid w:val="00B649B2"/>
    <w:rsid w:val="00B671CB"/>
    <w:rsid w:val="00B721FE"/>
    <w:rsid w:val="00B7354A"/>
    <w:rsid w:val="00B749C2"/>
    <w:rsid w:val="00B75F1E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5F39"/>
    <w:rsid w:val="00BF160F"/>
    <w:rsid w:val="00BF30CC"/>
    <w:rsid w:val="00BF3D05"/>
    <w:rsid w:val="00BF5383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4051"/>
    <w:rsid w:val="00C340D7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305A"/>
    <w:rsid w:val="00C569FE"/>
    <w:rsid w:val="00C6112F"/>
    <w:rsid w:val="00C619F7"/>
    <w:rsid w:val="00C63CC5"/>
    <w:rsid w:val="00C642A8"/>
    <w:rsid w:val="00C7203F"/>
    <w:rsid w:val="00C72EEC"/>
    <w:rsid w:val="00C73FE7"/>
    <w:rsid w:val="00C749F8"/>
    <w:rsid w:val="00C74BFA"/>
    <w:rsid w:val="00C7578C"/>
    <w:rsid w:val="00C81BD7"/>
    <w:rsid w:val="00C828EA"/>
    <w:rsid w:val="00C83606"/>
    <w:rsid w:val="00C862B3"/>
    <w:rsid w:val="00C875AA"/>
    <w:rsid w:val="00C877AD"/>
    <w:rsid w:val="00C90DC4"/>
    <w:rsid w:val="00C92651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4A98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566"/>
    <w:rsid w:val="00D11606"/>
    <w:rsid w:val="00D11F05"/>
    <w:rsid w:val="00D134FE"/>
    <w:rsid w:val="00D13B52"/>
    <w:rsid w:val="00D15D0F"/>
    <w:rsid w:val="00D2031D"/>
    <w:rsid w:val="00D205D2"/>
    <w:rsid w:val="00D21A4D"/>
    <w:rsid w:val="00D26F7A"/>
    <w:rsid w:val="00D30103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56E1"/>
    <w:rsid w:val="00D558F4"/>
    <w:rsid w:val="00D574AB"/>
    <w:rsid w:val="00D61EA4"/>
    <w:rsid w:val="00D63EB0"/>
    <w:rsid w:val="00D6556E"/>
    <w:rsid w:val="00D704F9"/>
    <w:rsid w:val="00D72898"/>
    <w:rsid w:val="00D73EC7"/>
    <w:rsid w:val="00D74FAE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0B3F"/>
    <w:rsid w:val="00D92118"/>
    <w:rsid w:val="00D92E78"/>
    <w:rsid w:val="00D93D71"/>
    <w:rsid w:val="00D9442C"/>
    <w:rsid w:val="00D94503"/>
    <w:rsid w:val="00D94C93"/>
    <w:rsid w:val="00D951EA"/>
    <w:rsid w:val="00D95646"/>
    <w:rsid w:val="00D96E2E"/>
    <w:rsid w:val="00D97207"/>
    <w:rsid w:val="00DA1381"/>
    <w:rsid w:val="00DA2B55"/>
    <w:rsid w:val="00DA365F"/>
    <w:rsid w:val="00DB305E"/>
    <w:rsid w:val="00DB3240"/>
    <w:rsid w:val="00DB68A2"/>
    <w:rsid w:val="00DC473B"/>
    <w:rsid w:val="00DC69A2"/>
    <w:rsid w:val="00DD06DA"/>
    <w:rsid w:val="00DD326F"/>
    <w:rsid w:val="00DD6346"/>
    <w:rsid w:val="00DD6497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9A3"/>
    <w:rsid w:val="00E05CB5"/>
    <w:rsid w:val="00E128AD"/>
    <w:rsid w:val="00E13318"/>
    <w:rsid w:val="00E21EF9"/>
    <w:rsid w:val="00E22986"/>
    <w:rsid w:val="00E2643A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60E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0D0"/>
    <w:rsid w:val="00E8134E"/>
    <w:rsid w:val="00E831F6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164"/>
    <w:rsid w:val="00EC2B9B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3736D"/>
    <w:rsid w:val="00F42C49"/>
    <w:rsid w:val="00F46633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77C3F"/>
    <w:rsid w:val="00F819A1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54E5"/>
    <w:rsid w:val="00FA7AB8"/>
    <w:rsid w:val="00FB0C98"/>
    <w:rsid w:val="00FB42B3"/>
    <w:rsid w:val="00FB438D"/>
    <w:rsid w:val="00FB508C"/>
    <w:rsid w:val="00FB6560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C9253BC"/>
  <w15:docId w15:val="{E47D49B5-ACF7-4C8A-AB48-D02B553F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kraj.cz/vyuctovani-dotace-cl-4390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11137-D130-44B2-9E5C-E2EC977CE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2880</Words>
  <Characters>16995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19836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Omelková Zuzana</cp:lastModifiedBy>
  <cp:revision>15</cp:revision>
  <cp:lastPrinted>2018-08-24T12:55:00Z</cp:lastPrinted>
  <dcterms:created xsi:type="dcterms:W3CDTF">2018-10-16T10:56:00Z</dcterms:created>
  <dcterms:modified xsi:type="dcterms:W3CDTF">2018-11-26T14:32:00Z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