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8862992" w14:textId="77777777" w:rsidR="00CD5E68" w:rsidRPr="009701E1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DF56C41" w14:textId="0A02E87E" w:rsidR="00CD5E68" w:rsidRPr="009701E1" w:rsidRDefault="00CD5E68" w:rsidP="00CD5E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25FB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B46C583" w14:textId="77777777" w:rsidR="00CD5E68" w:rsidRPr="009701E1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51432DF" w14:textId="77777777" w:rsidR="00CD5E68" w:rsidRPr="008B64A6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42F0474A" w14:textId="77777777" w:rsidR="00CD5E68" w:rsidRPr="008B64A6" w:rsidRDefault="00CD5E68" w:rsidP="00CD5E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16EBB727" w14:textId="77777777" w:rsidR="00CD5E68" w:rsidRPr="008B64A6" w:rsidRDefault="00CD5E68" w:rsidP="00CD5E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8B64A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B64A6">
        <w:rPr>
          <w:rFonts w:ascii="Arial" w:hAnsi="Arial" w:cs="Arial"/>
          <w:sz w:val="24"/>
          <w:szCs w:val="24"/>
        </w:rPr>
        <w:t>Komerční banka, a.s., pobočka Olomouc</w:t>
      </w:r>
    </w:p>
    <w:p w14:paraId="6BDE21C4" w14:textId="77777777" w:rsidR="00CD5E68" w:rsidRPr="008B64A6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B64A6">
        <w:rPr>
          <w:rFonts w:ascii="Arial" w:hAnsi="Arial" w:cs="Arial"/>
          <w:sz w:val="24"/>
          <w:szCs w:val="24"/>
        </w:rPr>
        <w:t>Č.ú</w:t>
      </w:r>
      <w:proofErr w:type="spellEnd"/>
      <w:r w:rsidRPr="008B64A6">
        <w:rPr>
          <w:rFonts w:ascii="Arial" w:hAnsi="Arial" w:cs="Arial"/>
          <w:sz w:val="24"/>
          <w:szCs w:val="24"/>
        </w:rPr>
        <w:t>.: 27 – 4228120277/0100</w:t>
      </w:r>
    </w:p>
    <w:p w14:paraId="51B0A059" w14:textId="77777777" w:rsidR="00CD5E68" w:rsidRPr="008B64A6" w:rsidRDefault="00CD5E68" w:rsidP="00CD5E68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B64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8B64A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5BFE9BEC" w:rsidR="00E62519" w:rsidRPr="00E62519" w:rsidRDefault="00E62519" w:rsidP="00CD5E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C45BF77" w14:textId="77777777" w:rsidR="00CD5E68" w:rsidRPr="001B5743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7ACF18CF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5F7C292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CF0412B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800D846" w14:textId="4C53EAC0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sz w:val="24"/>
          <w:szCs w:val="24"/>
          <w:lang w:eastAsia="cs-CZ"/>
        </w:rPr>
        <w:t>Zastoupena: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375E47A" w14:textId="4A619C92" w:rsidR="00CD5E68" w:rsidRPr="008B64A6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B64A6">
        <w:rPr>
          <w:rFonts w:ascii="Arial" w:hAnsi="Arial" w:cs="Arial"/>
          <w:sz w:val="24"/>
          <w:szCs w:val="24"/>
        </w:rPr>
        <w:t>Obchodní rejstřík:</w:t>
      </w:r>
    </w:p>
    <w:p w14:paraId="5CCAD723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sz w:val="24"/>
          <w:szCs w:val="24"/>
          <w:lang w:eastAsia="cs-CZ"/>
        </w:rPr>
        <w:t>Bankovní spojení příjemce: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6CAC4A1B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8B64A6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8B64A6">
        <w:rPr>
          <w:rFonts w:ascii="Arial" w:hAnsi="Arial" w:cs="Arial"/>
          <w:bCs/>
          <w:sz w:val="24"/>
          <w:szCs w:val="24"/>
        </w:rPr>
        <w:t>. příjemce: …</w:t>
      </w:r>
      <w:r w:rsidRPr="008B6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8A3D955" w14:textId="77777777" w:rsidR="00CD5E68" w:rsidRPr="008B64A6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8B64A6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0D55E88" w14:textId="77777777" w:rsidR="00CD5E68" w:rsidRPr="008B64A6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8B64A6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04985A48" w14:textId="77777777" w:rsidR="00CD5E68" w:rsidRPr="008B64A6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8B64A6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8B64A6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3DF49885" w14:textId="63CC2B96" w:rsidR="001B5743" w:rsidRPr="001B5743" w:rsidRDefault="00CD5E68" w:rsidP="00CD5E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1B3D93C1" w:rsidR="009A3DA5" w:rsidRDefault="00AE64C1" w:rsidP="00AE64C1">
      <w:pPr>
        <w:tabs>
          <w:tab w:val="center" w:pos="4535"/>
          <w:tab w:val="left" w:pos="7934"/>
        </w:tabs>
        <w:spacing w:before="480" w:after="24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281E1E38" w14:textId="4D594EFD" w:rsidR="00EC1DCF" w:rsidRPr="008B64A6" w:rsidRDefault="009A3DA5" w:rsidP="00E96410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9B2688" w:rsidRPr="008B64A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8B64A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B64A6">
        <w:rPr>
          <w:rFonts w:ascii="Arial" w:hAnsi="Arial" w:cs="Arial"/>
          <w:sz w:val="24"/>
          <w:szCs w:val="24"/>
        </w:rPr>
        <w:t xml:space="preserve"> </w:t>
      </w:r>
      <w:r w:rsidR="006D2534" w:rsidRPr="008B64A6">
        <w:rPr>
          <w:rFonts w:ascii="Arial" w:hAnsi="Arial" w:cs="Arial"/>
          <w:sz w:val="24"/>
          <w:szCs w:val="24"/>
        </w:rPr>
        <w:t xml:space="preserve">za účelem </w:t>
      </w:r>
      <w:r w:rsidR="009B2688"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E96410" w:rsidRPr="008B64A6">
        <w:rPr>
          <w:rFonts w:ascii="Arial" w:hAnsi="Arial" w:cs="Arial"/>
          <w:sz w:val="24"/>
          <w:szCs w:val="24"/>
        </w:rPr>
        <w:t>akcí/činnosti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</w:t>
      </w:r>
      <w:r w:rsidR="00EC1DCF" w:rsidRPr="008B64A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830B8C3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2688" w:rsidRPr="008B64A6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 (dále také „akce“). Akce bude realizována od … do …. 2019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konkrétního účelu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řídícím orgánem. Zde uvedený text odpovídá obsahu sloupce Účel použití dotace na akci/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74E56D30" w14:textId="0FD0999C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B268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="009B2688"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209ABD61" w14:textId="77777777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bankovní účet jeho zřizovatele …………………………, č. </w:t>
      </w:r>
      <w:proofErr w:type="spellStart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0C549E55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5F979D5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17899" w:rsidRPr="008B64A6">
        <w:rPr>
          <w:rFonts w:ascii="Arial" w:eastAsia="Times New Roman" w:hAnsi="Arial" w:cs="Arial"/>
          <w:sz w:val="24"/>
          <w:szCs w:val="24"/>
          <w:lang w:eastAsia="cs-CZ"/>
        </w:rPr>
        <w:t>pravidly</w:t>
      </w:r>
      <w:r w:rsidR="009B2688"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 Dotačního programu pro </w:t>
      </w:r>
      <w:r w:rsidR="009B2688" w:rsidRPr="008B64A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sociální oblast 2019 pro dotační titul Podpora prorodinných aktivit</w:t>
      </w:r>
      <w:r w:rsidR="009B2688"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B2688" w:rsidRPr="00E5747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44A63F6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8B64A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</w:t>
      </w:r>
      <w:r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výši, která mohla být uplatněna v odpočtu daně  na základě daňového přiznání k DPH. Příjemce – neplátce DPH uvádí na veškerých vyúčtovacích doklad</w:t>
      </w:r>
      <w:r w:rsidR="00E9072F"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B64A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B64A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E2DDACD" w:rsidR="009A3DA5" w:rsidRPr="00E868B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FB8E55C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769FC5FA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E868B6" w:rsidRPr="008B6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B464AB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E868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6034730D" w:rsid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06A7F5A" w14:textId="4B5CE6A6" w:rsidR="00EC1DCF" w:rsidRPr="00EC1DCF" w:rsidRDefault="00EC1DCF" w:rsidP="00EC1DCF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EC1DC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 xml:space="preserve">v příloze č. 1 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8B64A6">
        <w:rPr>
          <w:rFonts w:ascii="Arial" w:hAnsi="Arial" w:cs="Arial"/>
          <w:sz w:val="24"/>
          <w:szCs w:val="24"/>
        </w:rPr>
        <w:t>Finanční vyúčtování dotace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8B6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8B64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E96410" w:rsidRPr="008B64A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8B64A6" w:rsidRPr="008B64A6">
        <w:rPr>
          <w:rStyle w:val="Hypertextovodkaz"/>
          <w:rFonts w:ascii="Arial" w:eastAsia="Times New Roman" w:hAnsi="Arial" w:cs="Arial"/>
          <w:color w:val="auto"/>
          <w:sz w:val="24"/>
          <w:szCs w:val="24"/>
          <w:u w:val="none"/>
          <w:lang w:eastAsia="cs-CZ"/>
        </w:rPr>
        <w:t>.</w:t>
      </w:r>
      <w:r w:rsidR="00E3765A" w:rsidRPr="008B64A6">
        <w:rPr>
          <w:rStyle w:val="Hypertextovodkaz"/>
          <w:rFonts w:ascii="Arial" w:eastAsia="Times New Roman" w:hAnsi="Arial" w:cs="Arial"/>
          <w:color w:val="auto"/>
          <w:sz w:val="24"/>
          <w:szCs w:val="24"/>
          <w:u w:val="none"/>
          <w:lang w:eastAsia="cs-CZ"/>
        </w:rPr>
        <w:t xml:space="preserve"> </w:t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EC1D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C1DCF">
        <w:rPr>
          <w:rFonts w:ascii="Arial" w:hAnsi="Arial" w:cs="Arial"/>
          <w:iCs/>
          <w:sz w:val="24"/>
          <w:szCs w:val="24"/>
        </w:rPr>
        <w:t xml:space="preserve"> </w:t>
      </w:r>
      <w:r w:rsidRPr="00EC1D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EC1DCF">
        <w:rPr>
          <w:rFonts w:ascii="Arial" w:hAnsi="Arial" w:cs="Arial"/>
          <w:sz w:val="24"/>
          <w:szCs w:val="24"/>
        </w:rPr>
        <w:t>příjmy uvedené v odst. 11.22 Pravidel.</w:t>
      </w:r>
    </w:p>
    <w:p w14:paraId="040D6988" w14:textId="7F017D0D" w:rsidR="00EC1DCF" w:rsidRPr="00711602" w:rsidRDefault="00EC1DCF" w:rsidP="00EC1DCF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Pr="008B64A6">
        <w:rPr>
          <w:rFonts w:ascii="Arial" w:hAnsi="Arial" w:cs="Arial"/>
          <w:sz w:val="24"/>
          <w:szCs w:val="24"/>
        </w:rPr>
        <w:t>Finanční vyúčtování dotace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soupis bude doložen čestným prohlášením, že výdaje uvedené v soupisu jsou shodné s údaji na originálech účetních dokladů a jsou shodné se záznamy v účetnictví příjemce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3B08674" w14:textId="77777777" w:rsidR="004F3550" w:rsidRDefault="004F3550" w:rsidP="004F355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504526F1" w14:textId="3680E74F" w:rsidR="00E868B6" w:rsidRPr="008B64A6" w:rsidRDefault="00E868B6" w:rsidP="00E868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8B64A6">
        <w:rPr>
          <w:rFonts w:ascii="Arial" w:hAnsi="Arial" w:cs="Arial"/>
          <w:sz w:val="24"/>
          <w:szCs w:val="24"/>
        </w:rPr>
        <w:t>být v listinné formě a musí obsahovat</w:t>
      </w:r>
      <w:r w:rsidRPr="008B64A6">
        <w:rPr>
          <w:rFonts w:ascii="Arial" w:hAnsi="Arial" w:cs="Arial"/>
          <w:i/>
          <w:iCs/>
          <w:sz w:val="24"/>
          <w:szCs w:val="24"/>
        </w:rPr>
        <w:t xml:space="preserve"> </w:t>
      </w:r>
      <w:r w:rsidRPr="008B64A6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</w:t>
      </w:r>
      <w:r w:rsidRPr="008B64A6">
        <w:rPr>
          <w:rFonts w:ascii="Arial" w:hAnsi="Arial" w:cs="Arial"/>
          <w:sz w:val="24"/>
          <w:szCs w:val="24"/>
        </w:rPr>
        <w:lastRenderedPageBreak/>
        <w:t xml:space="preserve">příjemce a čestné prohlášení o pravdivosti údajů a informací obsažených v závěrečné zprávě. </w:t>
      </w:r>
    </w:p>
    <w:p w14:paraId="7F59F6DA" w14:textId="77777777" w:rsidR="00755A5A" w:rsidRPr="00077E87" w:rsidRDefault="00755A5A" w:rsidP="00755A5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4346D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346D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4346D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DC6F1D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7EBAD2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DC6F1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ED1D65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6F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9A063A2" w:rsidR="009A3DA5" w:rsidRPr="00DC6F1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její část, vrátí příjemce dotaci nebo její část na účet poskytovatele č. </w:t>
      </w:r>
      <w:r w:rsidR="00DC6F1D" w:rsidRPr="008B64A6">
        <w:rPr>
          <w:rFonts w:ascii="Arial" w:hAnsi="Arial" w:cs="Arial"/>
          <w:sz w:val="24"/>
          <w:szCs w:val="24"/>
        </w:rPr>
        <w:t>27 – 4228120277/0100.</w:t>
      </w:r>
      <w:r w:rsidR="00D40813"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8B64A6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C6F1D" w:rsidRPr="008B64A6">
        <w:rPr>
          <w:rFonts w:ascii="Arial" w:hAnsi="Arial" w:cs="Arial"/>
          <w:sz w:val="24"/>
          <w:szCs w:val="24"/>
        </w:rPr>
        <w:br/>
      </w:r>
      <w:r w:rsidR="00D40813" w:rsidRPr="008B64A6">
        <w:rPr>
          <w:rFonts w:ascii="Arial" w:hAnsi="Arial" w:cs="Arial"/>
          <w:sz w:val="24"/>
          <w:szCs w:val="24"/>
        </w:rPr>
        <w:t xml:space="preserve">č. </w:t>
      </w:r>
      <w:r w:rsidR="00DC6F1D" w:rsidRPr="008B64A6">
        <w:rPr>
          <w:rFonts w:ascii="Arial" w:hAnsi="Arial" w:cs="Arial"/>
          <w:sz w:val="24"/>
          <w:szCs w:val="24"/>
        </w:rPr>
        <w:t xml:space="preserve">27-4228320287/0100 </w:t>
      </w:r>
      <w:r w:rsidR="00D40813" w:rsidRPr="008B64A6">
        <w:rPr>
          <w:rFonts w:ascii="Arial" w:hAnsi="Arial" w:cs="Arial"/>
          <w:sz w:val="24"/>
          <w:szCs w:val="24"/>
        </w:rPr>
        <w:t xml:space="preserve">na základě vystavené </w:t>
      </w:r>
      <w:r w:rsidR="00D40813" w:rsidRPr="00711602">
        <w:rPr>
          <w:rFonts w:ascii="Arial" w:hAnsi="Arial" w:cs="Arial"/>
          <w:sz w:val="24"/>
          <w:szCs w:val="24"/>
        </w:rPr>
        <w:t>faktury.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5BDF311" w14:textId="29D6FB44" w:rsidR="00836AA2" w:rsidRPr="008B64A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DC6F1D" w:rsidRPr="008B64A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DC6F1D" w:rsidRPr="008B64A6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DC6F1D" w:rsidRPr="008B64A6">
        <w:rPr>
          <w:rFonts w:ascii="Arial" w:eastAsia="Times New Roman" w:hAnsi="Arial" w:cs="Arial"/>
          <w:sz w:val="24"/>
          <w:szCs w:val="24"/>
          <w:lang w:eastAsia="cs-CZ"/>
        </w:rPr>
        <w:t>, a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C6F1D" w:rsidRPr="008B64A6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8B64A6"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40E17DD7" w:rsidR="009A332B" w:rsidRPr="008B64A6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8B6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Pravidel.</w:t>
      </w:r>
    </w:p>
    <w:p w14:paraId="3B7C44EB" w14:textId="72F451BE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10.2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96CC8CF" w14:textId="41C72424" w:rsidR="009A332B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50C8D0F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DC6F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C29C6D" w:rsidR="009A3DA5" w:rsidRPr="008B64A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DC6F1D"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DC6F1D" w:rsidRPr="008B64A6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8B64A6">
        <w:rPr>
          <w:rFonts w:ascii="Arial" w:eastAsia="Times New Roman" w:hAnsi="Arial" w:cs="Arial"/>
          <w:sz w:val="24"/>
          <w:szCs w:val="24"/>
          <w:lang w:eastAsia="cs-CZ"/>
        </w:rPr>
        <w:t>UZ///2019 ze dne ......... 2019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590A4C3" w14:textId="1E11FCC2" w:rsidR="00DC6F1D" w:rsidRPr="008B64A6" w:rsidRDefault="00FD496C" w:rsidP="008B64A6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="005845B8" w:rsidRPr="008B64A6">
        <w:rPr>
          <w:rFonts w:ascii="Arial" w:hAnsi="Arial" w:cs="Arial"/>
          <w:sz w:val="24"/>
          <w:szCs w:val="24"/>
        </w:rPr>
        <w:t>.</w:t>
      </w:r>
    </w:p>
    <w:p w14:paraId="7419A260" w14:textId="61EBFE88" w:rsidR="00701669" w:rsidRDefault="00701669" w:rsidP="00DC6F1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2E7911C2" w:rsidR="009A3DA5" w:rsidRPr="008B64A6" w:rsidRDefault="005845B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8B64A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Pr="008B64A6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64A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B64A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B64A6" w:rsidRPr="008B64A6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B64A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B6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B64A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B64A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B6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B64A6" w:rsidRPr="008B64A6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B64A6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B6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B6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8CD6831" w14:textId="77777777" w:rsidR="005845B8" w:rsidRPr="008B64A6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B6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B22F54C" w:rsidR="009A3DA5" w:rsidRPr="008B64A6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8B6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B64A6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B6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B6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B6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65E5942" w:rsidR="00A34824" w:rsidRPr="005845B8" w:rsidRDefault="00DF7145" w:rsidP="005845B8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5845B8" w:rsidSect="00AE64C1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3C18" w14:textId="77777777" w:rsidR="00910450" w:rsidRDefault="00910450" w:rsidP="00D40C40">
      <w:r>
        <w:separator/>
      </w:r>
    </w:p>
  </w:endnote>
  <w:endnote w:type="continuationSeparator" w:id="0">
    <w:p w14:paraId="3356F130" w14:textId="77777777" w:rsidR="00910450" w:rsidRDefault="0091045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F174" w14:textId="16B608AC" w:rsidR="00CD5E68" w:rsidRPr="005720E6" w:rsidRDefault="00F37A9F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63B4A"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963B4A"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963B4A"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805CB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255</w:t>
    </w:r>
    <w:r w:rsidR="00963B4A"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4B46A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28CBEB7" w14:textId="6C72AAA3" w:rsidR="00CD5E68" w:rsidRDefault="00805CB9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EB3D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16826823" w:rsidR="00D20B9A" w:rsidRPr="00BD19E1" w:rsidRDefault="00CD5E68" w:rsidP="00405A2C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405A2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481C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405A2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C1DC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81C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22B3" w14:textId="77777777" w:rsidR="00910450" w:rsidRDefault="00910450" w:rsidP="00D40C40">
      <w:r>
        <w:separator/>
      </w:r>
    </w:p>
  </w:footnote>
  <w:footnote w:type="continuationSeparator" w:id="0">
    <w:p w14:paraId="03444FB4" w14:textId="77777777" w:rsidR="00910450" w:rsidRDefault="0091045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8951" w14:textId="71BF5A76" w:rsidR="00481CD2" w:rsidRDefault="00481CD2" w:rsidP="00481CD2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405A2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405A2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2EC8A605" w14:textId="6DDA3ED9" w:rsidR="00481CD2" w:rsidRPr="00BD19E1" w:rsidRDefault="00481CD2" w:rsidP="00481CD2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5A921F01" w14:textId="77777777" w:rsidR="00481CD2" w:rsidRDefault="00481C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6F0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2C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46D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1CD2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46AD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550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5B8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55A5A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5CB9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B64A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2C76"/>
    <w:rsid w:val="00953119"/>
    <w:rsid w:val="009537C3"/>
    <w:rsid w:val="00955EF2"/>
    <w:rsid w:val="0095627A"/>
    <w:rsid w:val="00957D20"/>
    <w:rsid w:val="00963B4A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688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A70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312A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25FB"/>
    <w:rsid w:val="00AD3B56"/>
    <w:rsid w:val="00AD46AF"/>
    <w:rsid w:val="00AE18C4"/>
    <w:rsid w:val="00AE30DE"/>
    <w:rsid w:val="00AE3DBD"/>
    <w:rsid w:val="00AE64C1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5E68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C6F1D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65A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8B6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410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3DC3"/>
    <w:rsid w:val="00EB4D8F"/>
    <w:rsid w:val="00EB56A8"/>
    <w:rsid w:val="00EB5B0E"/>
    <w:rsid w:val="00EB7462"/>
    <w:rsid w:val="00EC0828"/>
    <w:rsid w:val="00EC1DCF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37A9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96C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F1EE-EB2F-4D18-9588-FAD31896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2520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18</cp:revision>
  <cp:lastPrinted>2018-08-24T12:56:00Z</cp:lastPrinted>
  <dcterms:created xsi:type="dcterms:W3CDTF">2018-10-31T09:49:00Z</dcterms:created>
  <dcterms:modified xsi:type="dcterms:W3CDTF">2018-11-26T14:20:00Z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