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E7651" w14:textId="71466ACC" w:rsidR="00A97BE7" w:rsidRPr="00957345" w:rsidRDefault="009A3DA5" w:rsidP="00D61E32">
      <w:pPr>
        <w:spacing w:before="120" w:after="480"/>
        <w:ind w:left="0" w:firstLine="0"/>
        <w:jc w:val="center"/>
        <w:rPr>
          <w:rFonts w:eastAsia="Times New Roman" w:cs="Arial"/>
          <w:b/>
          <w:bCs/>
          <w:caps/>
          <w:sz w:val="28"/>
          <w:szCs w:val="28"/>
          <w:lang w:eastAsia="cs-CZ"/>
        </w:rPr>
      </w:pPr>
      <w:r>
        <w:rPr>
          <w:rFonts w:eastAsia="Times New Roman" w:cs="Arial"/>
          <w:b/>
          <w:bCs/>
          <w:caps/>
          <w:sz w:val="28"/>
          <w:szCs w:val="28"/>
          <w:lang w:eastAsia="cs-CZ"/>
        </w:rPr>
        <w:t>vzor</w:t>
      </w:r>
      <w:r w:rsidR="002A0D04">
        <w:rPr>
          <w:rFonts w:eastAsia="Times New Roman" w:cs="Arial"/>
          <w:b/>
          <w:bCs/>
          <w:caps/>
          <w:sz w:val="28"/>
          <w:szCs w:val="28"/>
          <w:lang w:eastAsia="cs-CZ"/>
        </w:rPr>
        <w:t>ová veřejnoprávní smlouva</w:t>
      </w:r>
      <w:r w:rsidR="009537C3">
        <w:rPr>
          <w:rFonts w:eastAsia="Times New Roman" w:cs="Arial"/>
          <w:b/>
          <w:bCs/>
          <w:caps/>
          <w:sz w:val="28"/>
          <w:szCs w:val="28"/>
          <w:lang w:eastAsia="cs-CZ"/>
        </w:rPr>
        <w:br/>
      </w:r>
      <w:r>
        <w:rPr>
          <w:rFonts w:eastAsia="Times New Roman" w:cs="Arial"/>
          <w:b/>
          <w:bCs/>
          <w:caps/>
          <w:sz w:val="28"/>
          <w:szCs w:val="28"/>
          <w:lang w:eastAsia="cs-CZ"/>
        </w:rPr>
        <w:t xml:space="preserve">o </w:t>
      </w:r>
      <w:r w:rsidRPr="00957345">
        <w:rPr>
          <w:rFonts w:eastAsia="Times New Roman" w:cs="Arial"/>
          <w:b/>
          <w:bCs/>
          <w:caps/>
          <w:sz w:val="28"/>
          <w:szCs w:val="28"/>
          <w:lang w:eastAsia="cs-CZ"/>
        </w:rPr>
        <w:t xml:space="preserve">poskytnutí </w:t>
      </w:r>
      <w:r w:rsidR="004871C8" w:rsidRPr="00957345">
        <w:rPr>
          <w:rFonts w:eastAsia="Times New Roman" w:cs="Arial"/>
          <w:b/>
          <w:bCs/>
          <w:caps/>
          <w:sz w:val="28"/>
          <w:szCs w:val="28"/>
          <w:u w:val="single"/>
          <w:lang w:eastAsia="cs-CZ"/>
        </w:rPr>
        <w:t>programové</w:t>
      </w:r>
      <w:r w:rsidR="00B85724" w:rsidRPr="00957345">
        <w:rPr>
          <w:rFonts w:eastAsia="Times New Roman" w:cs="Arial"/>
          <w:b/>
          <w:bCs/>
          <w:caps/>
          <w:sz w:val="28"/>
          <w:szCs w:val="28"/>
          <w:u w:val="single"/>
          <w:lang w:eastAsia="cs-CZ"/>
        </w:rPr>
        <w:t xml:space="preserve"> </w:t>
      </w:r>
      <w:r w:rsidRPr="00957345">
        <w:rPr>
          <w:rFonts w:eastAsia="Times New Roman" w:cs="Arial"/>
          <w:b/>
          <w:bCs/>
          <w:caps/>
          <w:sz w:val="28"/>
          <w:szCs w:val="28"/>
          <w:u w:val="single"/>
          <w:lang w:eastAsia="cs-CZ"/>
        </w:rPr>
        <w:t>dotace</w:t>
      </w:r>
      <w:r w:rsidR="009D7B35" w:rsidRPr="00957345">
        <w:rPr>
          <w:rFonts w:eastAsia="Times New Roman" w:cs="Arial"/>
          <w:b/>
          <w:bCs/>
          <w:caps/>
          <w:sz w:val="28"/>
          <w:szCs w:val="28"/>
          <w:u w:val="single"/>
          <w:lang w:eastAsia="cs-CZ"/>
        </w:rPr>
        <w:t xml:space="preserve"> </w:t>
      </w:r>
      <w:r w:rsidRPr="00957345">
        <w:rPr>
          <w:rFonts w:eastAsia="Times New Roman" w:cs="Arial"/>
          <w:b/>
          <w:bCs/>
          <w:caps/>
          <w:sz w:val="28"/>
          <w:szCs w:val="28"/>
          <w:u w:val="single"/>
          <w:lang w:eastAsia="cs-CZ"/>
        </w:rPr>
        <w:t>na</w:t>
      </w:r>
      <w:r w:rsidR="009D7B35" w:rsidRPr="00957345">
        <w:rPr>
          <w:rFonts w:eastAsia="Times New Roman" w:cs="Arial"/>
          <w:b/>
          <w:bCs/>
          <w:caps/>
          <w:sz w:val="28"/>
          <w:szCs w:val="28"/>
          <w:u w:val="single"/>
          <w:lang w:eastAsia="cs-CZ"/>
        </w:rPr>
        <w:t> </w:t>
      </w:r>
      <w:r w:rsidRPr="00957345">
        <w:rPr>
          <w:rFonts w:eastAsia="Times New Roman" w:cs="Arial"/>
          <w:b/>
          <w:bCs/>
          <w:caps/>
          <w:sz w:val="28"/>
          <w:szCs w:val="28"/>
          <w:u w:val="single"/>
          <w:lang w:eastAsia="cs-CZ"/>
        </w:rPr>
        <w:t>akci</w:t>
      </w:r>
      <w:r w:rsidR="00F01B78" w:rsidRPr="00957345">
        <w:rPr>
          <w:rFonts w:eastAsia="Times New Roman" w:cs="Arial"/>
          <w:b/>
          <w:bCs/>
          <w:caps/>
          <w:sz w:val="28"/>
          <w:szCs w:val="28"/>
          <w:lang w:eastAsia="cs-CZ"/>
        </w:rPr>
        <w:br/>
      </w:r>
      <w:r w:rsidR="006D28BA" w:rsidRPr="00957345">
        <w:rPr>
          <w:rFonts w:eastAsia="Times New Roman" w:cs="Arial"/>
          <w:b/>
          <w:bCs/>
          <w:caps/>
          <w:sz w:val="28"/>
          <w:szCs w:val="28"/>
          <w:lang w:eastAsia="cs-CZ"/>
        </w:rPr>
        <w:t>obcím, městům</w:t>
      </w:r>
    </w:p>
    <w:p w14:paraId="3C9258B8" w14:textId="0ED63434" w:rsidR="009A3DA5" w:rsidRPr="00957345" w:rsidRDefault="009A3DA5" w:rsidP="005863EB">
      <w:pPr>
        <w:spacing w:before="240" w:after="120"/>
        <w:ind w:left="0" w:firstLine="0"/>
        <w:jc w:val="center"/>
        <w:rPr>
          <w:rFonts w:eastAsia="Times New Roman" w:cs="Arial"/>
          <w:b/>
          <w:bCs/>
          <w:sz w:val="28"/>
          <w:szCs w:val="28"/>
          <w:lang w:eastAsia="cs-CZ"/>
        </w:rPr>
      </w:pPr>
      <w:r w:rsidRPr="00957345">
        <w:rPr>
          <w:rFonts w:eastAsia="Times New Roman" w:cs="Arial"/>
          <w:b/>
          <w:bCs/>
          <w:sz w:val="28"/>
          <w:szCs w:val="28"/>
          <w:lang w:eastAsia="cs-CZ"/>
        </w:rPr>
        <w:t>Smlouva o poskytnutí dotace</w:t>
      </w:r>
    </w:p>
    <w:p w14:paraId="3C9258B9" w14:textId="32D48C40" w:rsidR="009A3DA5" w:rsidRPr="00957345" w:rsidRDefault="00BA4E35" w:rsidP="00E62519">
      <w:pPr>
        <w:spacing w:after="840"/>
        <w:ind w:left="0" w:firstLine="0"/>
        <w:jc w:val="center"/>
        <w:rPr>
          <w:rFonts w:eastAsia="Times New Roman" w:cs="Arial"/>
          <w:i/>
          <w:lang w:eastAsia="cs-CZ"/>
        </w:rPr>
      </w:pPr>
      <w:r w:rsidRPr="00957345">
        <w:rPr>
          <w:rFonts w:eastAsia="Times New Roman" w:cs="Arial"/>
          <w:lang w:eastAsia="cs-CZ"/>
        </w:rPr>
        <w:t>uzavřená v souladu s § 159 a násl. zákona č. </w:t>
      </w:r>
      <w:r w:rsidR="009A3DA5" w:rsidRPr="00957345">
        <w:rPr>
          <w:rFonts w:eastAsia="Times New Roman" w:cs="Arial"/>
          <w:lang w:eastAsia="cs-CZ"/>
        </w:rPr>
        <w:t>500/2004</w:t>
      </w:r>
      <w:r w:rsidRPr="00957345">
        <w:rPr>
          <w:rFonts w:eastAsia="Times New Roman" w:cs="Arial"/>
          <w:lang w:eastAsia="cs-CZ"/>
        </w:rPr>
        <w:t> </w:t>
      </w:r>
      <w:r w:rsidR="009A3DA5" w:rsidRPr="00957345">
        <w:rPr>
          <w:rFonts w:eastAsia="Times New Roman" w:cs="Arial"/>
          <w:lang w:eastAsia="cs-CZ"/>
        </w:rPr>
        <w:t>Sb., správní řád, ve znění pozdějších právních předpisů, a se zákonem č. 250/2000 Sb., o rozpočtových pravidlech územních rozpočtů, ve zně</w:t>
      </w:r>
      <w:r w:rsidRPr="00957345">
        <w:rPr>
          <w:rFonts w:eastAsia="Times New Roman" w:cs="Arial"/>
          <w:lang w:eastAsia="cs-CZ"/>
        </w:rPr>
        <w:t>ní pozdějších právních předpisů</w:t>
      </w:r>
    </w:p>
    <w:p w14:paraId="4F26B71C" w14:textId="77777777" w:rsidR="00E62519" w:rsidRPr="00957345" w:rsidRDefault="00E62519" w:rsidP="009F0214">
      <w:pPr>
        <w:spacing w:after="120"/>
        <w:ind w:left="0" w:firstLine="0"/>
        <w:outlineLvl w:val="0"/>
        <w:rPr>
          <w:rFonts w:eastAsia="Times New Roman" w:cs="Arial"/>
          <w:b/>
          <w:bCs/>
          <w:szCs w:val="24"/>
          <w:lang w:eastAsia="cs-CZ"/>
        </w:rPr>
      </w:pPr>
      <w:r w:rsidRPr="00957345">
        <w:rPr>
          <w:rFonts w:eastAsia="Times New Roman" w:cs="Arial"/>
          <w:b/>
          <w:bCs/>
          <w:szCs w:val="24"/>
          <w:lang w:eastAsia="cs-CZ"/>
        </w:rPr>
        <w:t>Olomoucký kraj</w:t>
      </w:r>
    </w:p>
    <w:p w14:paraId="1B4B99BF" w14:textId="4C380347" w:rsidR="00E62519" w:rsidRPr="00957345" w:rsidRDefault="00A875D8" w:rsidP="009F0214">
      <w:pPr>
        <w:tabs>
          <w:tab w:val="left" w:pos="1560"/>
        </w:tabs>
        <w:spacing w:after="80"/>
        <w:ind w:left="0" w:firstLine="0"/>
        <w:outlineLvl w:val="0"/>
        <w:rPr>
          <w:rFonts w:eastAsia="Times New Roman" w:cs="Arial"/>
          <w:szCs w:val="24"/>
          <w:lang w:eastAsia="cs-CZ"/>
        </w:rPr>
      </w:pPr>
      <w:r w:rsidRPr="00E62519">
        <w:rPr>
          <w:rFonts w:eastAsia="Times New Roman" w:cs="Arial"/>
          <w:szCs w:val="24"/>
          <w:lang w:eastAsia="cs-CZ"/>
        </w:rPr>
        <w:t xml:space="preserve">Jeremenkova </w:t>
      </w:r>
      <w:r>
        <w:rPr>
          <w:rFonts w:eastAsia="Times New Roman" w:cs="Arial"/>
          <w:szCs w:val="24"/>
          <w:lang w:eastAsia="cs-CZ"/>
        </w:rPr>
        <w:t>1191/</w:t>
      </w:r>
      <w:r w:rsidRPr="00E62519">
        <w:rPr>
          <w:rFonts w:eastAsia="Times New Roman" w:cs="Arial"/>
          <w:szCs w:val="24"/>
          <w:lang w:eastAsia="cs-CZ"/>
        </w:rPr>
        <w:t xml:space="preserve">40a, 779 </w:t>
      </w:r>
      <w:r>
        <w:rPr>
          <w:rFonts w:eastAsia="Times New Roman" w:cs="Arial"/>
          <w:szCs w:val="24"/>
          <w:lang w:eastAsia="cs-CZ"/>
        </w:rPr>
        <w:t>00</w:t>
      </w:r>
      <w:r w:rsidRPr="00E62519">
        <w:rPr>
          <w:rFonts w:eastAsia="Times New Roman" w:cs="Arial"/>
          <w:szCs w:val="24"/>
          <w:lang w:eastAsia="cs-CZ"/>
        </w:rPr>
        <w:t xml:space="preserve"> Olomouc</w:t>
      </w:r>
      <w:r>
        <w:rPr>
          <w:rFonts w:eastAsia="Times New Roman" w:cs="Arial"/>
          <w:szCs w:val="24"/>
          <w:lang w:eastAsia="cs-CZ"/>
        </w:rPr>
        <w:t xml:space="preserve"> - Hodolany</w:t>
      </w:r>
    </w:p>
    <w:p w14:paraId="3E55EF6E" w14:textId="197D8C7D" w:rsidR="00E62519" w:rsidRPr="00957345" w:rsidRDefault="00E62519" w:rsidP="009F0214">
      <w:pPr>
        <w:tabs>
          <w:tab w:val="left" w:pos="1560"/>
        </w:tabs>
        <w:spacing w:after="80"/>
        <w:ind w:left="0" w:firstLine="0"/>
        <w:outlineLvl w:val="0"/>
        <w:rPr>
          <w:rFonts w:eastAsia="Times New Roman" w:cs="Arial"/>
          <w:szCs w:val="24"/>
          <w:lang w:eastAsia="cs-CZ"/>
        </w:rPr>
      </w:pPr>
      <w:r w:rsidRPr="00957345">
        <w:rPr>
          <w:rFonts w:eastAsia="Times New Roman" w:cs="Arial"/>
          <w:szCs w:val="24"/>
          <w:lang w:eastAsia="cs-CZ"/>
        </w:rPr>
        <w:t>IČ:</w:t>
      </w:r>
      <w:r w:rsidRPr="00957345">
        <w:rPr>
          <w:rFonts w:eastAsia="Times New Roman" w:cs="Arial"/>
          <w:szCs w:val="24"/>
          <w:lang w:eastAsia="cs-CZ"/>
        </w:rPr>
        <w:tab/>
        <w:t>60609460</w:t>
      </w:r>
    </w:p>
    <w:p w14:paraId="01CF2DE6" w14:textId="77777777" w:rsidR="00E62519" w:rsidRPr="00A875D8" w:rsidRDefault="00E62519" w:rsidP="009F0214">
      <w:pPr>
        <w:tabs>
          <w:tab w:val="left" w:pos="1560"/>
        </w:tabs>
        <w:spacing w:after="80"/>
        <w:ind w:left="0" w:firstLine="0"/>
        <w:outlineLvl w:val="0"/>
        <w:rPr>
          <w:rFonts w:eastAsia="Times New Roman" w:cs="Arial"/>
          <w:szCs w:val="24"/>
          <w:lang w:eastAsia="cs-CZ"/>
        </w:rPr>
      </w:pPr>
      <w:r w:rsidRPr="00957345">
        <w:rPr>
          <w:rFonts w:eastAsia="Times New Roman" w:cs="Arial"/>
          <w:szCs w:val="24"/>
          <w:lang w:eastAsia="cs-CZ"/>
        </w:rPr>
        <w:t>DIČ:</w:t>
      </w:r>
      <w:r w:rsidRPr="00957345">
        <w:rPr>
          <w:rFonts w:eastAsia="Times New Roman" w:cs="Arial"/>
          <w:szCs w:val="24"/>
          <w:lang w:eastAsia="cs-CZ"/>
        </w:rPr>
        <w:tab/>
      </w:r>
      <w:r w:rsidRPr="00A875D8">
        <w:rPr>
          <w:rFonts w:eastAsia="Times New Roman" w:cs="Arial"/>
          <w:szCs w:val="24"/>
          <w:lang w:eastAsia="cs-CZ"/>
        </w:rPr>
        <w:t>CZ60609460</w:t>
      </w:r>
    </w:p>
    <w:p w14:paraId="0420895B" w14:textId="1591186D" w:rsidR="00E62519" w:rsidRPr="00A875D8" w:rsidRDefault="00E62519" w:rsidP="009F0214">
      <w:pPr>
        <w:tabs>
          <w:tab w:val="left" w:pos="1560"/>
        </w:tabs>
        <w:spacing w:after="80"/>
        <w:ind w:left="0" w:firstLine="0"/>
        <w:outlineLvl w:val="0"/>
        <w:rPr>
          <w:rFonts w:eastAsia="Times New Roman" w:cs="Arial"/>
          <w:szCs w:val="24"/>
          <w:lang w:eastAsia="cs-CZ"/>
        </w:rPr>
      </w:pPr>
      <w:r w:rsidRPr="00A875D8">
        <w:rPr>
          <w:rFonts w:eastAsia="Times New Roman" w:cs="Arial"/>
          <w:szCs w:val="24"/>
          <w:lang w:eastAsia="cs-CZ"/>
        </w:rPr>
        <w:t>Zastoupený:</w:t>
      </w:r>
      <w:r w:rsidRPr="00A875D8">
        <w:rPr>
          <w:rFonts w:eastAsia="Times New Roman" w:cs="Arial"/>
          <w:szCs w:val="24"/>
          <w:lang w:eastAsia="cs-CZ"/>
        </w:rPr>
        <w:tab/>
      </w:r>
      <w:r w:rsidR="00602F7C" w:rsidRPr="00A875D8">
        <w:rPr>
          <w:rFonts w:eastAsia="Times New Roman" w:cs="Arial"/>
          <w:szCs w:val="24"/>
          <w:lang w:eastAsia="cs-CZ"/>
        </w:rPr>
        <w:t>………………………………, náměstkem hejtmana, na základě usnesení Rady/Zastupitelstva Olomouckého kraje č. …………. ze dne …………….</w:t>
      </w:r>
    </w:p>
    <w:p w14:paraId="6F420F65" w14:textId="77777777" w:rsidR="00E62519" w:rsidRPr="00A875D8" w:rsidRDefault="00E62519" w:rsidP="00E62519">
      <w:pPr>
        <w:tabs>
          <w:tab w:val="left" w:pos="2127"/>
        </w:tabs>
        <w:spacing w:after="120"/>
        <w:ind w:left="0" w:firstLine="0"/>
        <w:outlineLvl w:val="0"/>
        <w:rPr>
          <w:rFonts w:eastAsia="Times New Roman" w:cs="Arial"/>
          <w:szCs w:val="24"/>
          <w:lang w:eastAsia="cs-CZ"/>
        </w:rPr>
      </w:pPr>
      <w:r w:rsidRPr="00A875D8">
        <w:rPr>
          <w:rFonts w:eastAsia="Times New Roman" w:cs="Arial"/>
          <w:szCs w:val="24"/>
          <w:lang w:eastAsia="cs-CZ"/>
        </w:rPr>
        <w:t>Bankovní spojení:</w:t>
      </w:r>
      <w:r w:rsidRPr="00A875D8">
        <w:rPr>
          <w:rFonts w:eastAsia="Times New Roman" w:cs="Arial"/>
          <w:szCs w:val="24"/>
          <w:lang w:eastAsia="cs-CZ"/>
        </w:rPr>
        <w:tab/>
      </w:r>
    </w:p>
    <w:p w14:paraId="54559463" w14:textId="77777777" w:rsidR="00E62519" w:rsidRPr="00A875D8" w:rsidRDefault="00E62519" w:rsidP="00E62519">
      <w:pPr>
        <w:ind w:left="0" w:firstLine="0"/>
        <w:rPr>
          <w:rFonts w:eastAsia="Times New Roman" w:cs="Arial"/>
          <w:szCs w:val="24"/>
          <w:lang w:eastAsia="cs-CZ"/>
        </w:rPr>
      </w:pPr>
      <w:r w:rsidRPr="00A875D8">
        <w:rPr>
          <w:rFonts w:eastAsia="Times New Roman" w:cs="Arial"/>
          <w:szCs w:val="24"/>
          <w:lang w:eastAsia="cs-CZ"/>
        </w:rPr>
        <w:t>(dále jen „</w:t>
      </w:r>
      <w:r w:rsidRPr="00A875D8">
        <w:rPr>
          <w:rFonts w:eastAsia="Times New Roman" w:cs="Arial"/>
          <w:bCs/>
          <w:szCs w:val="24"/>
          <w:lang w:eastAsia="cs-CZ"/>
        </w:rPr>
        <w:t>poskytovatel“</w:t>
      </w:r>
      <w:r w:rsidRPr="00A875D8">
        <w:rPr>
          <w:rFonts w:eastAsia="Times New Roman" w:cs="Arial"/>
          <w:szCs w:val="24"/>
          <w:lang w:eastAsia="cs-CZ"/>
        </w:rPr>
        <w:t>)</w:t>
      </w:r>
    </w:p>
    <w:p w14:paraId="6045078B" w14:textId="77777777" w:rsidR="00E62519" w:rsidRPr="00A875D8" w:rsidRDefault="00E62519" w:rsidP="00E62519">
      <w:pPr>
        <w:spacing w:before="240" w:after="240"/>
        <w:ind w:left="0" w:firstLine="0"/>
        <w:rPr>
          <w:rFonts w:eastAsia="Times New Roman" w:cs="Arial"/>
          <w:b/>
          <w:szCs w:val="24"/>
          <w:lang w:eastAsia="cs-CZ"/>
        </w:rPr>
      </w:pPr>
      <w:r w:rsidRPr="00A875D8">
        <w:rPr>
          <w:rFonts w:eastAsia="Times New Roman" w:cs="Arial"/>
          <w:b/>
          <w:szCs w:val="24"/>
          <w:lang w:eastAsia="cs-CZ"/>
        </w:rPr>
        <w:t>a</w:t>
      </w:r>
      <w:bookmarkStart w:id="0" w:name="_GoBack"/>
      <w:bookmarkEnd w:id="0"/>
    </w:p>
    <w:p w14:paraId="3921CF1F" w14:textId="77777777" w:rsidR="00621063" w:rsidRPr="00957345" w:rsidRDefault="00621063" w:rsidP="00621063">
      <w:pPr>
        <w:spacing w:after="120"/>
        <w:ind w:left="0" w:firstLine="0"/>
        <w:outlineLvl w:val="0"/>
        <w:rPr>
          <w:rFonts w:eastAsia="Times New Roman" w:cs="Arial"/>
          <w:bCs/>
          <w:szCs w:val="24"/>
          <w:lang w:eastAsia="cs-CZ"/>
        </w:rPr>
      </w:pPr>
      <w:r w:rsidRPr="00957345">
        <w:rPr>
          <w:rFonts w:eastAsia="Times New Roman" w:cs="Arial"/>
          <w:b/>
          <w:bCs/>
          <w:szCs w:val="24"/>
          <w:lang w:eastAsia="cs-CZ"/>
        </w:rPr>
        <w:t>Obec/městys/město</w:t>
      </w:r>
    </w:p>
    <w:p w14:paraId="6113BCE4" w14:textId="77777777" w:rsidR="00621063" w:rsidRPr="00957345" w:rsidRDefault="00621063" w:rsidP="00621063">
      <w:pPr>
        <w:tabs>
          <w:tab w:val="left" w:pos="1560"/>
        </w:tabs>
        <w:spacing w:after="80"/>
        <w:ind w:left="0" w:firstLine="0"/>
        <w:outlineLvl w:val="0"/>
        <w:rPr>
          <w:rFonts w:eastAsia="Times New Roman" w:cs="Arial"/>
          <w:szCs w:val="24"/>
          <w:lang w:eastAsia="cs-CZ"/>
        </w:rPr>
      </w:pPr>
      <w:r w:rsidRPr="00957345">
        <w:rPr>
          <w:rFonts w:eastAsia="Times New Roman" w:cs="Arial"/>
          <w:szCs w:val="24"/>
          <w:lang w:eastAsia="cs-CZ"/>
        </w:rPr>
        <w:t>Sídlo:</w:t>
      </w:r>
      <w:r w:rsidRPr="00957345">
        <w:rPr>
          <w:rFonts w:eastAsia="Times New Roman" w:cs="Arial"/>
          <w:szCs w:val="24"/>
          <w:lang w:eastAsia="cs-CZ"/>
        </w:rPr>
        <w:tab/>
        <w:t>…………………………………………</w:t>
      </w:r>
    </w:p>
    <w:p w14:paraId="4D424E7E" w14:textId="21225C3F" w:rsidR="00621063" w:rsidRPr="00957345" w:rsidRDefault="00621063" w:rsidP="00621063">
      <w:pPr>
        <w:tabs>
          <w:tab w:val="left" w:pos="1560"/>
        </w:tabs>
        <w:spacing w:after="80"/>
        <w:ind w:left="0" w:firstLine="0"/>
        <w:outlineLvl w:val="0"/>
        <w:rPr>
          <w:rFonts w:eastAsia="Times New Roman" w:cs="Arial"/>
          <w:szCs w:val="24"/>
          <w:lang w:eastAsia="cs-CZ"/>
        </w:rPr>
      </w:pPr>
      <w:r w:rsidRPr="00957345">
        <w:rPr>
          <w:rFonts w:eastAsia="Times New Roman" w:cs="Arial"/>
          <w:szCs w:val="24"/>
          <w:lang w:eastAsia="cs-CZ"/>
        </w:rPr>
        <w:t>IČ:</w:t>
      </w:r>
      <w:r w:rsidRPr="00957345">
        <w:rPr>
          <w:rFonts w:eastAsia="Times New Roman" w:cs="Arial"/>
          <w:szCs w:val="24"/>
          <w:lang w:eastAsia="cs-CZ"/>
        </w:rPr>
        <w:tab/>
        <w:t>………………</w:t>
      </w:r>
    </w:p>
    <w:p w14:paraId="03CA258C" w14:textId="77777777" w:rsidR="00621063" w:rsidRPr="00957345" w:rsidRDefault="00621063" w:rsidP="00621063">
      <w:pPr>
        <w:tabs>
          <w:tab w:val="left" w:pos="1560"/>
        </w:tabs>
        <w:spacing w:after="80"/>
        <w:ind w:left="0" w:firstLine="0"/>
        <w:outlineLvl w:val="0"/>
        <w:rPr>
          <w:rFonts w:eastAsia="Times New Roman" w:cs="Arial"/>
          <w:szCs w:val="24"/>
          <w:lang w:eastAsia="cs-CZ"/>
        </w:rPr>
      </w:pPr>
      <w:r w:rsidRPr="00957345">
        <w:rPr>
          <w:rFonts w:eastAsia="Times New Roman" w:cs="Arial"/>
          <w:szCs w:val="24"/>
          <w:lang w:eastAsia="cs-CZ"/>
        </w:rPr>
        <w:t>DIČ</w:t>
      </w:r>
      <w:r w:rsidRPr="00957345">
        <w:rPr>
          <w:rFonts w:eastAsia="Times New Roman" w:cs="Arial"/>
          <w:bCs/>
          <w:szCs w:val="24"/>
          <w:lang w:eastAsia="cs-CZ"/>
        </w:rPr>
        <w:t>:</w:t>
      </w:r>
      <w:r w:rsidRPr="00957345">
        <w:rPr>
          <w:rFonts w:eastAsia="Times New Roman" w:cs="Arial"/>
          <w:bCs/>
          <w:szCs w:val="24"/>
          <w:lang w:eastAsia="cs-CZ"/>
        </w:rPr>
        <w:tab/>
      </w:r>
      <w:r w:rsidRPr="00957345">
        <w:rPr>
          <w:rFonts w:eastAsia="Times New Roman" w:cs="Arial"/>
          <w:szCs w:val="24"/>
          <w:lang w:eastAsia="cs-CZ"/>
        </w:rPr>
        <w:t xml:space="preserve">……………… </w:t>
      </w:r>
      <w:r w:rsidRPr="00957345">
        <w:rPr>
          <w:rFonts w:eastAsia="Times New Roman" w:cs="Arial"/>
          <w:i/>
          <w:color w:val="0000FF"/>
          <w:szCs w:val="24"/>
          <w:lang w:eastAsia="cs-CZ"/>
        </w:rPr>
        <w:t>(uvede se, je-li příjemce plátcem DPH)</w:t>
      </w:r>
    </w:p>
    <w:p w14:paraId="7D0F234E" w14:textId="6F1EF736" w:rsidR="00621063" w:rsidRPr="00957345" w:rsidRDefault="00621063" w:rsidP="00621063">
      <w:pPr>
        <w:tabs>
          <w:tab w:val="left" w:pos="1560"/>
        </w:tabs>
        <w:spacing w:after="80"/>
        <w:ind w:left="0" w:firstLine="0"/>
        <w:outlineLvl w:val="0"/>
        <w:rPr>
          <w:rFonts w:eastAsia="Times New Roman" w:cs="Arial"/>
          <w:szCs w:val="24"/>
          <w:lang w:eastAsia="cs-CZ"/>
        </w:rPr>
      </w:pPr>
      <w:r w:rsidRPr="00957345">
        <w:rPr>
          <w:rFonts w:eastAsia="Times New Roman" w:cs="Arial"/>
          <w:szCs w:val="24"/>
          <w:lang w:eastAsia="cs-CZ"/>
        </w:rPr>
        <w:t>Zastoupený:</w:t>
      </w:r>
      <w:r w:rsidRPr="00957345">
        <w:rPr>
          <w:rFonts w:eastAsia="Times New Roman" w:cs="Arial"/>
          <w:szCs w:val="24"/>
          <w:lang w:eastAsia="cs-CZ"/>
        </w:rPr>
        <w:tab/>
        <w:t xml:space="preserve">…………………………………………… </w:t>
      </w:r>
      <w:r w:rsidRPr="00957345">
        <w:rPr>
          <w:rFonts w:eastAsia="Times New Roman" w:cs="Arial"/>
          <w:i/>
          <w:color w:val="0000FF"/>
          <w:szCs w:val="24"/>
          <w:lang w:eastAsia="cs-CZ"/>
        </w:rPr>
        <w:t>(označení osoby, která bude smlouvu podepisovat, tj. starosta/primátor, osoba určená vnitřními organizačními předpisy nebo pověřením, příp. jiná osoba na základě plné moci)</w:t>
      </w:r>
    </w:p>
    <w:p w14:paraId="48CA510F" w14:textId="77777777" w:rsidR="00621063" w:rsidRPr="00957345" w:rsidRDefault="00621063" w:rsidP="00621063">
      <w:pPr>
        <w:tabs>
          <w:tab w:val="left" w:pos="2127"/>
        </w:tabs>
        <w:spacing w:after="120"/>
        <w:ind w:left="0" w:firstLine="0"/>
        <w:outlineLvl w:val="0"/>
        <w:rPr>
          <w:rFonts w:eastAsia="Times New Roman" w:cs="Arial"/>
          <w:szCs w:val="24"/>
          <w:lang w:eastAsia="cs-CZ"/>
        </w:rPr>
      </w:pPr>
      <w:r w:rsidRPr="00957345">
        <w:rPr>
          <w:rFonts w:eastAsia="Times New Roman" w:cs="Arial"/>
          <w:szCs w:val="24"/>
          <w:lang w:eastAsia="cs-CZ"/>
        </w:rPr>
        <w:t>Bankovní spojení:</w:t>
      </w:r>
      <w:r w:rsidRPr="00957345">
        <w:rPr>
          <w:rFonts w:eastAsia="Times New Roman" w:cs="Arial"/>
          <w:szCs w:val="24"/>
          <w:lang w:eastAsia="cs-CZ"/>
        </w:rPr>
        <w:tab/>
        <w:t>………………………………</w:t>
      </w:r>
    </w:p>
    <w:p w14:paraId="149491AE" w14:textId="77777777" w:rsidR="00621063" w:rsidRPr="00957345" w:rsidRDefault="00621063" w:rsidP="00621063">
      <w:pPr>
        <w:ind w:left="0" w:firstLine="0"/>
        <w:rPr>
          <w:rFonts w:eastAsia="Times New Roman" w:cs="Arial"/>
          <w:szCs w:val="24"/>
          <w:lang w:eastAsia="cs-CZ"/>
        </w:rPr>
      </w:pPr>
      <w:r w:rsidRPr="00957345">
        <w:rPr>
          <w:rFonts w:eastAsia="Times New Roman" w:cs="Arial"/>
          <w:szCs w:val="24"/>
          <w:lang w:eastAsia="cs-CZ"/>
        </w:rPr>
        <w:t>(dále jen „</w:t>
      </w:r>
      <w:r w:rsidRPr="00957345">
        <w:rPr>
          <w:rFonts w:eastAsia="Times New Roman" w:cs="Arial"/>
          <w:bCs/>
          <w:szCs w:val="24"/>
          <w:lang w:eastAsia="cs-CZ"/>
        </w:rPr>
        <w:t>příjemce“</w:t>
      </w:r>
      <w:r w:rsidRPr="00957345">
        <w:rPr>
          <w:rFonts w:eastAsia="Times New Roman" w:cs="Arial"/>
          <w:szCs w:val="24"/>
          <w:lang w:eastAsia="cs-CZ"/>
        </w:rPr>
        <w:t>)</w:t>
      </w:r>
    </w:p>
    <w:p w14:paraId="52E099A0" w14:textId="77777777" w:rsidR="00E62519" w:rsidRPr="00957345" w:rsidRDefault="00E62519" w:rsidP="00E62519">
      <w:pPr>
        <w:snapToGrid w:val="0"/>
        <w:spacing w:before="600" w:after="480"/>
        <w:ind w:left="0" w:firstLine="0"/>
        <w:jc w:val="center"/>
        <w:rPr>
          <w:rFonts w:eastAsia="Times New Roman" w:cs="Arial"/>
          <w:b/>
          <w:bCs/>
          <w:szCs w:val="24"/>
          <w:lang w:eastAsia="cs-CZ"/>
        </w:rPr>
      </w:pPr>
      <w:r w:rsidRPr="00957345">
        <w:rPr>
          <w:rFonts w:eastAsia="Times New Roman" w:cs="Arial"/>
          <w:b/>
          <w:bCs/>
          <w:szCs w:val="24"/>
          <w:lang w:eastAsia="cs-CZ"/>
        </w:rPr>
        <w:t>uzavírají níže uvedeného dne, měsíce a roku</w:t>
      </w:r>
      <w:r w:rsidRPr="00957345">
        <w:rPr>
          <w:rFonts w:eastAsia="Times New Roman" w:cs="Arial"/>
          <w:b/>
          <w:bCs/>
          <w:szCs w:val="24"/>
          <w:lang w:eastAsia="cs-CZ"/>
        </w:rPr>
        <w:br/>
        <w:t>tuto smlouvu o poskytnutí dotace:</w:t>
      </w:r>
    </w:p>
    <w:p w14:paraId="3C9258CD" w14:textId="77777777" w:rsidR="009A3DA5" w:rsidRPr="00957345" w:rsidRDefault="009A3DA5" w:rsidP="00E14732">
      <w:pPr>
        <w:spacing w:before="480" w:after="240"/>
        <w:ind w:left="0" w:firstLine="0"/>
        <w:jc w:val="center"/>
        <w:rPr>
          <w:rFonts w:eastAsia="Times New Roman" w:cs="Arial"/>
          <w:b/>
          <w:bCs/>
          <w:szCs w:val="24"/>
          <w:lang w:eastAsia="cs-CZ"/>
        </w:rPr>
      </w:pPr>
      <w:r w:rsidRPr="00957345">
        <w:rPr>
          <w:rFonts w:eastAsia="Times New Roman" w:cs="Arial"/>
          <w:b/>
          <w:bCs/>
          <w:szCs w:val="24"/>
          <w:lang w:eastAsia="cs-CZ"/>
        </w:rPr>
        <w:t>I.</w:t>
      </w:r>
    </w:p>
    <w:p w14:paraId="3C9258CE" w14:textId="53A09F1C" w:rsidR="009A3DA5" w:rsidRPr="00A875D8" w:rsidRDefault="001C60EF" w:rsidP="009A3DA5">
      <w:pPr>
        <w:numPr>
          <w:ilvl w:val="0"/>
          <w:numId w:val="16"/>
        </w:numPr>
        <w:spacing w:after="120"/>
        <w:rPr>
          <w:rFonts w:eastAsia="Times New Roman" w:cs="Arial"/>
          <w:szCs w:val="24"/>
          <w:lang w:eastAsia="cs-CZ"/>
        </w:rPr>
      </w:pPr>
      <w:r w:rsidRPr="00A875D8">
        <w:rPr>
          <w:rFonts w:eastAsia="Times New Roman" w:cs="Arial"/>
          <w:szCs w:val="24"/>
          <w:lang w:eastAsia="cs-CZ"/>
        </w:rPr>
        <w:t>Poskytovatel se na základě této smlouvy zavazuje poskytnout příjemci dotaci ve výši ......... Kč, slovy: ......... korun českých (dále jen „dotace“)</w:t>
      </w:r>
      <w:r w:rsidRPr="00A875D8">
        <w:rPr>
          <w:rFonts w:cs="Arial"/>
          <w:szCs w:val="24"/>
        </w:rPr>
        <w:t xml:space="preserve"> za účelem </w:t>
      </w:r>
      <w:r w:rsidRPr="00A875D8">
        <w:rPr>
          <w:rFonts w:cs="Arial"/>
        </w:rPr>
        <w:t xml:space="preserve">finanční podpory určené na investiční dotace do nákupu movitých věcí ve vlastnictví </w:t>
      </w:r>
      <w:r w:rsidRPr="00A875D8">
        <w:rPr>
          <w:rFonts w:cs="Arial"/>
        </w:rPr>
        <w:lastRenderedPageBreak/>
        <w:t>žadatele pro</w:t>
      </w:r>
      <w:r w:rsidR="00A875D8" w:rsidRPr="00A875D8">
        <w:rPr>
          <w:rFonts w:cs="Arial"/>
        </w:rPr>
        <w:t xml:space="preserve"> knihovny a</w:t>
      </w:r>
      <w:r w:rsidRPr="00A875D8">
        <w:rPr>
          <w:rFonts w:cs="Arial"/>
        </w:rPr>
        <w:t xml:space="preserve"> kulturní zařízení, zaměřené cíleně na zkvalitnění podmínek pro kulturní a společenský život v obcích a městech Olomouckého kraje.</w:t>
      </w:r>
    </w:p>
    <w:p w14:paraId="3C9258CF" w14:textId="61F1AFEA" w:rsidR="009A3DA5" w:rsidRPr="00957345" w:rsidRDefault="009A3DA5" w:rsidP="009A3DA5">
      <w:pPr>
        <w:numPr>
          <w:ilvl w:val="0"/>
          <w:numId w:val="16"/>
        </w:numPr>
        <w:spacing w:after="120"/>
        <w:rPr>
          <w:rFonts w:eastAsia="Times New Roman" w:cs="Arial"/>
          <w:szCs w:val="24"/>
          <w:lang w:eastAsia="cs-CZ"/>
        </w:rPr>
      </w:pPr>
      <w:r w:rsidRPr="00957345">
        <w:rPr>
          <w:rFonts w:eastAsia="Times New Roman" w:cs="Arial"/>
          <w:szCs w:val="24"/>
          <w:lang w:eastAsia="cs-CZ"/>
        </w:rPr>
        <w:t>Účelem poskytnutí dotace je</w:t>
      </w:r>
      <w:r w:rsidRPr="00957345">
        <w:rPr>
          <w:rFonts w:eastAsia="Times New Roman" w:cs="Arial"/>
          <w:bCs/>
          <w:color w:val="000000"/>
          <w:szCs w:val="24"/>
          <w:lang w:eastAsia="cs-CZ"/>
        </w:rPr>
        <w:t xml:space="preserve"> </w:t>
      </w:r>
      <w:r w:rsidRPr="00957345">
        <w:rPr>
          <w:rFonts w:eastAsia="Times New Roman" w:cs="Arial"/>
          <w:szCs w:val="24"/>
          <w:lang w:eastAsia="cs-CZ"/>
        </w:rPr>
        <w:t xml:space="preserve">úhrada/částečná úhrada </w:t>
      </w:r>
      <w:r w:rsidR="003D1870" w:rsidRPr="00957345">
        <w:rPr>
          <w:rFonts w:eastAsia="Times New Roman" w:cs="Arial"/>
          <w:szCs w:val="24"/>
          <w:lang w:eastAsia="cs-CZ"/>
        </w:rPr>
        <w:t>výdajů</w:t>
      </w:r>
      <w:r w:rsidRPr="00957345">
        <w:rPr>
          <w:rFonts w:eastAsia="Times New Roman" w:cs="Arial"/>
          <w:szCs w:val="24"/>
          <w:lang w:eastAsia="cs-CZ"/>
        </w:rPr>
        <w:t xml:space="preserve"> na</w:t>
      </w:r>
      <w:r w:rsidR="00F73535" w:rsidRPr="00957345">
        <w:rPr>
          <w:rFonts w:eastAsia="Times New Roman" w:cs="Arial"/>
          <w:szCs w:val="24"/>
          <w:lang w:eastAsia="cs-CZ"/>
        </w:rPr>
        <w:t xml:space="preserve"> ………</w:t>
      </w:r>
      <w:r w:rsidRPr="00957345">
        <w:rPr>
          <w:rFonts w:eastAsia="Times New Roman" w:cs="Arial"/>
          <w:szCs w:val="24"/>
          <w:lang w:eastAsia="cs-CZ"/>
        </w:rPr>
        <w:t xml:space="preserve">......... (dále také „akce“). </w:t>
      </w:r>
      <w:r w:rsidR="00372DE5" w:rsidRPr="00957345">
        <w:rPr>
          <w:rFonts w:eastAsia="Times New Roman" w:cs="Arial"/>
          <w:i/>
          <w:color w:val="0000FF"/>
          <w:szCs w:val="24"/>
          <w:lang w:eastAsia="cs-CZ"/>
        </w:rPr>
        <w:t>(specifikuje se dle podané žádosti; neprovádí se přitom žádná změna konkrétního účelu uvedeného ve schválené žádosti – tzn. v tabulce žadatelů v materiálu, schváleném řídícím orgánem. Zde uvedený text odpovídá obsahu sloupce Účel použití dotace na akci/</w:t>
      </w:r>
      <w:r w:rsidR="00AD76B2" w:rsidRPr="00957345">
        <w:rPr>
          <w:rFonts w:eastAsia="Times New Roman" w:cs="Arial"/>
          <w:i/>
          <w:color w:val="0000FF"/>
          <w:szCs w:val="24"/>
          <w:lang w:eastAsia="cs-CZ"/>
        </w:rPr>
        <w:t>činnost)</w:t>
      </w:r>
    </w:p>
    <w:p w14:paraId="3C9258D0" w14:textId="5E0D74BD" w:rsidR="009A3DA5" w:rsidRPr="00957345" w:rsidRDefault="009A3DA5" w:rsidP="009A3DA5">
      <w:pPr>
        <w:numPr>
          <w:ilvl w:val="0"/>
          <w:numId w:val="16"/>
        </w:numPr>
        <w:spacing w:after="120"/>
        <w:rPr>
          <w:rFonts w:eastAsia="Times New Roman" w:cs="Arial"/>
          <w:szCs w:val="24"/>
          <w:lang w:eastAsia="cs-CZ"/>
        </w:rPr>
      </w:pPr>
      <w:r w:rsidRPr="00957345">
        <w:rPr>
          <w:rFonts w:eastAsia="Times New Roman" w:cs="Arial"/>
          <w:szCs w:val="24"/>
          <w:lang w:eastAsia="cs-CZ"/>
        </w:rPr>
        <w:t xml:space="preserve">Dotace bude poskytnuta převodem na bankovní účet příjemce uvedený v záhlaví této smlouvy do 21 dnů ode dne </w:t>
      </w:r>
      <w:r w:rsidR="00D26F7A" w:rsidRPr="00957345">
        <w:rPr>
          <w:rFonts w:eastAsia="Times New Roman" w:cs="Arial"/>
          <w:szCs w:val="24"/>
          <w:lang w:eastAsia="cs-CZ"/>
        </w:rPr>
        <w:t>nabytí účinnosti</w:t>
      </w:r>
      <w:r w:rsidRPr="00957345">
        <w:rPr>
          <w:rFonts w:eastAsia="Times New Roman" w:cs="Arial"/>
          <w:szCs w:val="24"/>
          <w:lang w:eastAsia="cs-CZ"/>
        </w:rPr>
        <w:t xml:space="preserve"> této smlouvy</w:t>
      </w:r>
      <w:r w:rsidRPr="00957345">
        <w:rPr>
          <w:rFonts w:eastAsia="Times New Roman" w:cs="Arial"/>
          <w:i/>
          <w:iCs/>
          <w:szCs w:val="24"/>
          <w:lang w:eastAsia="cs-CZ"/>
        </w:rPr>
        <w:t>.</w:t>
      </w:r>
      <w:r w:rsidRPr="00957345">
        <w:rPr>
          <w:rFonts w:eastAsia="Times New Roman" w:cs="Arial"/>
          <w:szCs w:val="24"/>
          <w:lang w:eastAsia="cs-CZ"/>
        </w:rPr>
        <w:t xml:space="preserve"> </w:t>
      </w:r>
      <w:r w:rsidR="00723202" w:rsidRPr="00957345">
        <w:rPr>
          <w:rFonts w:eastAsia="Times New Roman" w:cs="Arial"/>
          <w:szCs w:val="24"/>
          <w:lang w:eastAsia="cs-CZ"/>
        </w:rPr>
        <w:t>Za den</w:t>
      </w:r>
      <w:r w:rsidRPr="00957345">
        <w:rPr>
          <w:rFonts w:eastAsia="Times New Roman" w:cs="Arial"/>
          <w:szCs w:val="24"/>
          <w:lang w:eastAsia="cs-CZ"/>
        </w:rPr>
        <w:t xml:space="preserve"> poskytnutí dotace </w:t>
      </w:r>
      <w:r w:rsidR="002E4AC7" w:rsidRPr="00957345">
        <w:rPr>
          <w:rFonts w:eastAsia="Times New Roman" w:cs="Arial"/>
          <w:szCs w:val="24"/>
          <w:lang w:eastAsia="cs-CZ"/>
        </w:rPr>
        <w:t>se pro účely této smlo</w:t>
      </w:r>
      <w:r w:rsidR="00C21B03" w:rsidRPr="00957345">
        <w:rPr>
          <w:rFonts w:eastAsia="Times New Roman" w:cs="Arial"/>
          <w:szCs w:val="24"/>
          <w:lang w:eastAsia="cs-CZ"/>
        </w:rPr>
        <w:t>u</w:t>
      </w:r>
      <w:r w:rsidR="002E4AC7" w:rsidRPr="00957345">
        <w:rPr>
          <w:rFonts w:eastAsia="Times New Roman" w:cs="Arial"/>
          <w:szCs w:val="24"/>
          <w:lang w:eastAsia="cs-CZ"/>
        </w:rPr>
        <w:t>vy považuje</w:t>
      </w:r>
      <w:r w:rsidR="00723202" w:rsidRPr="00957345">
        <w:rPr>
          <w:rFonts w:eastAsia="Times New Roman" w:cs="Arial"/>
          <w:szCs w:val="24"/>
          <w:lang w:eastAsia="cs-CZ"/>
        </w:rPr>
        <w:t xml:space="preserve"> </w:t>
      </w:r>
      <w:r w:rsidRPr="00957345">
        <w:rPr>
          <w:rFonts w:eastAsia="Times New Roman" w:cs="Arial"/>
          <w:szCs w:val="24"/>
          <w:lang w:eastAsia="cs-CZ"/>
        </w:rPr>
        <w:t xml:space="preserve">den </w:t>
      </w:r>
      <w:r w:rsidR="00D26F7A" w:rsidRPr="00957345">
        <w:rPr>
          <w:rFonts w:eastAsia="Times New Roman" w:cs="Arial"/>
          <w:szCs w:val="24"/>
          <w:lang w:eastAsia="cs-CZ"/>
        </w:rPr>
        <w:t>odepsání</w:t>
      </w:r>
      <w:r w:rsidRPr="00957345">
        <w:rPr>
          <w:rFonts w:eastAsia="Times New Roman" w:cs="Arial"/>
          <w:szCs w:val="24"/>
          <w:lang w:eastAsia="cs-CZ"/>
        </w:rPr>
        <w:t xml:space="preserve"> finančních prostředků </w:t>
      </w:r>
      <w:r w:rsidR="00C93442" w:rsidRPr="00957345">
        <w:rPr>
          <w:rFonts w:eastAsia="Times New Roman" w:cs="Arial"/>
          <w:szCs w:val="24"/>
          <w:lang w:eastAsia="cs-CZ"/>
        </w:rPr>
        <w:t>z účtu poskytovatele</w:t>
      </w:r>
      <w:r w:rsidR="00913B0F" w:rsidRPr="00957345">
        <w:rPr>
          <w:rFonts w:eastAsia="Times New Roman" w:cs="Arial"/>
          <w:szCs w:val="24"/>
          <w:lang w:eastAsia="cs-CZ"/>
        </w:rPr>
        <w:t xml:space="preserve"> ve prospěch účtu příjemce</w:t>
      </w:r>
      <w:r w:rsidR="003A45E9" w:rsidRPr="00957345">
        <w:rPr>
          <w:rFonts w:eastAsia="Times New Roman" w:cs="Arial"/>
          <w:szCs w:val="24"/>
          <w:lang w:eastAsia="cs-CZ"/>
        </w:rPr>
        <w:t>.</w:t>
      </w:r>
    </w:p>
    <w:p w14:paraId="3C9258D1" w14:textId="6FF14CB7" w:rsidR="009A3DA5" w:rsidRPr="00957345" w:rsidRDefault="009A3DA5" w:rsidP="00B6248B">
      <w:pPr>
        <w:numPr>
          <w:ilvl w:val="0"/>
          <w:numId w:val="16"/>
        </w:numPr>
        <w:spacing w:after="120"/>
        <w:rPr>
          <w:rFonts w:eastAsia="Times New Roman" w:cs="Arial"/>
          <w:b/>
          <w:szCs w:val="24"/>
          <w:lang w:eastAsia="cs-CZ"/>
        </w:rPr>
      </w:pPr>
      <w:r w:rsidRPr="00957345">
        <w:rPr>
          <w:rFonts w:eastAsia="Times New Roman" w:cs="Arial"/>
          <w:szCs w:val="24"/>
          <w:lang w:eastAsia="cs-CZ"/>
        </w:rPr>
        <w:t xml:space="preserve">Dotace se poskytuje na účel stanovený v čl. I odst. 2 této smlouvy jako dotace </w:t>
      </w:r>
      <w:r w:rsidRPr="00602F7C">
        <w:rPr>
          <w:rFonts w:eastAsia="Times New Roman" w:cs="Arial"/>
          <w:b/>
          <w:szCs w:val="24"/>
          <w:lang w:eastAsia="cs-CZ"/>
        </w:rPr>
        <w:t>investiční</w:t>
      </w:r>
      <w:r w:rsidRPr="00957345">
        <w:rPr>
          <w:rFonts w:eastAsia="Times New Roman" w:cs="Arial"/>
          <w:i/>
          <w:iCs/>
          <w:szCs w:val="24"/>
          <w:lang w:eastAsia="cs-CZ"/>
        </w:rPr>
        <w:t>.</w:t>
      </w:r>
    </w:p>
    <w:p w14:paraId="3C9258D2" w14:textId="6DBCF5EC" w:rsidR="009A3DA5" w:rsidRPr="00957345" w:rsidRDefault="009A3DA5" w:rsidP="009A3DA5">
      <w:pPr>
        <w:spacing w:after="120"/>
        <w:ind w:left="567" w:firstLine="0"/>
        <w:rPr>
          <w:rFonts w:eastAsia="Times New Roman" w:cs="Arial"/>
          <w:szCs w:val="24"/>
          <w:lang w:eastAsia="cs-CZ"/>
        </w:rPr>
      </w:pPr>
      <w:r w:rsidRPr="00957345">
        <w:rPr>
          <w:rFonts w:eastAsia="Times New Roman" w:cs="Arial"/>
          <w:szCs w:val="24"/>
          <w:lang w:eastAsia="cs-CZ"/>
        </w:rPr>
        <w:t>Pro účely této smlouvy se investiční dotací rozumí dotace, která musí být použita na úhradu výdajů spojených s pořízením hmotného majetku dle §</w:t>
      </w:r>
      <w:r w:rsidR="00AF584A" w:rsidRPr="00957345">
        <w:rPr>
          <w:rFonts w:eastAsia="Times New Roman" w:cs="Arial"/>
          <w:szCs w:val="24"/>
          <w:lang w:eastAsia="cs-CZ"/>
        </w:rPr>
        <w:t> </w:t>
      </w:r>
      <w:r w:rsidRPr="00957345">
        <w:rPr>
          <w:rFonts w:eastAsia="Times New Roman" w:cs="Arial"/>
          <w:szCs w:val="24"/>
          <w:lang w:eastAsia="cs-CZ"/>
        </w:rPr>
        <w:t>26 odst. 2 zákona č. 586/1992 Sb., o daních z příjmů, ve znění pozdějších předpisů (dále jen „cit. zákona“), výdajů spojených s pořízením nehmotného majetku dle §</w:t>
      </w:r>
      <w:r w:rsidR="00AF584A" w:rsidRPr="00957345">
        <w:rPr>
          <w:rFonts w:eastAsia="Times New Roman" w:cs="Arial"/>
          <w:szCs w:val="24"/>
          <w:lang w:eastAsia="cs-CZ"/>
        </w:rPr>
        <w:t> </w:t>
      </w:r>
      <w:r w:rsidRPr="00957345">
        <w:rPr>
          <w:rFonts w:eastAsia="Times New Roman" w:cs="Arial"/>
          <w:szCs w:val="24"/>
          <w:lang w:eastAsia="cs-CZ"/>
        </w:rPr>
        <w:t>32a odst. 1 a 2 cit. zákona nebo výdajů spojených s technickým zhodnocením, rekonstrukcí a modernizací ve smyslu §</w:t>
      </w:r>
      <w:r w:rsidR="00AF584A" w:rsidRPr="00957345">
        <w:rPr>
          <w:rFonts w:eastAsia="Times New Roman" w:cs="Arial"/>
          <w:szCs w:val="24"/>
          <w:lang w:eastAsia="cs-CZ"/>
        </w:rPr>
        <w:t> </w:t>
      </w:r>
      <w:r w:rsidRPr="00957345">
        <w:rPr>
          <w:rFonts w:eastAsia="Times New Roman" w:cs="Arial"/>
          <w:szCs w:val="24"/>
          <w:lang w:eastAsia="cs-CZ"/>
        </w:rPr>
        <w:t>33 cit. zákona.</w:t>
      </w:r>
    </w:p>
    <w:p w14:paraId="3C9258D8" w14:textId="77777777" w:rsidR="009A3DA5" w:rsidRPr="00957345" w:rsidRDefault="009A3DA5" w:rsidP="00E14732">
      <w:pPr>
        <w:spacing w:before="480" w:after="240"/>
        <w:ind w:left="0" w:firstLine="0"/>
        <w:jc w:val="center"/>
        <w:rPr>
          <w:rFonts w:eastAsia="Times New Roman" w:cs="Arial"/>
          <w:b/>
          <w:bCs/>
          <w:szCs w:val="24"/>
          <w:lang w:eastAsia="cs-CZ"/>
        </w:rPr>
      </w:pPr>
      <w:r w:rsidRPr="00957345">
        <w:rPr>
          <w:rFonts w:eastAsia="Times New Roman" w:cs="Arial"/>
          <w:b/>
          <w:bCs/>
          <w:szCs w:val="24"/>
          <w:lang w:eastAsia="cs-CZ"/>
        </w:rPr>
        <w:t>II.</w:t>
      </w:r>
    </w:p>
    <w:p w14:paraId="16CF0B14" w14:textId="2222075D" w:rsidR="00001074" w:rsidRPr="00A875D8" w:rsidRDefault="001C60EF" w:rsidP="00D205D2">
      <w:pPr>
        <w:numPr>
          <w:ilvl w:val="0"/>
          <w:numId w:val="34"/>
        </w:numPr>
        <w:tabs>
          <w:tab w:val="left" w:pos="8100"/>
        </w:tabs>
        <w:spacing w:after="120"/>
        <w:rPr>
          <w:rFonts w:eastAsia="Times New Roman" w:cs="Arial"/>
          <w:iCs/>
          <w:szCs w:val="24"/>
          <w:lang w:eastAsia="cs-CZ"/>
        </w:rPr>
      </w:pPr>
      <w:r w:rsidRPr="003E0167">
        <w:rPr>
          <w:rFonts w:eastAsia="Times New Roman" w:cs="Arial"/>
          <w:szCs w:val="24"/>
          <w:lang w:eastAsia="cs-CZ"/>
        </w:rPr>
        <w:t xml:space="preserve">Příjemce dotaci přijímá a zavazuje se ji použít výlučně v souladu s účelem poskytnutí dotace dle čl. I odst. 2 a 4 této </w:t>
      </w:r>
      <w:r w:rsidRPr="00A875D8">
        <w:rPr>
          <w:rFonts w:eastAsia="Times New Roman" w:cs="Arial"/>
          <w:szCs w:val="24"/>
          <w:lang w:eastAsia="cs-CZ"/>
        </w:rPr>
        <w:t xml:space="preserve">smlouvy, v souladu s podmínkami stanovenými v této smlouvě a v souladu s pravidly dotačního programu </w:t>
      </w:r>
      <w:r w:rsidRPr="00A875D8">
        <w:rPr>
          <w:rFonts w:cs="Arial"/>
          <w:b/>
          <w:bCs/>
        </w:rPr>
        <w:t>Program na podporu investičních projektů v oblasti kultury v Olomouckém kraji v roce 2019</w:t>
      </w:r>
      <w:r w:rsidRPr="00A875D8">
        <w:rPr>
          <w:rFonts w:eastAsia="Times New Roman" w:cs="Arial"/>
          <w:szCs w:val="24"/>
          <w:lang w:eastAsia="cs-CZ"/>
        </w:rPr>
        <w:t xml:space="preserve"> pro dotační titul </w:t>
      </w:r>
      <w:r w:rsidRPr="00A875D8">
        <w:rPr>
          <w:rFonts w:cs="Arial"/>
          <w:b/>
          <w:szCs w:val="18"/>
        </w:rPr>
        <w:t>Podpora obnovy kulturního zázemí v investiční oblasti</w:t>
      </w:r>
      <w:r w:rsidRPr="00A875D8">
        <w:rPr>
          <w:rFonts w:eastAsia="Times New Roman" w:cs="Arial"/>
          <w:iCs/>
          <w:szCs w:val="24"/>
          <w:lang w:eastAsia="cs-CZ"/>
        </w:rPr>
        <w:t xml:space="preserve"> (dále také jen „Pravidla“).</w:t>
      </w:r>
    </w:p>
    <w:p w14:paraId="5F5FA310" w14:textId="72FF8B7B" w:rsidR="00986793" w:rsidRPr="00957345" w:rsidRDefault="00986793" w:rsidP="00001074">
      <w:pPr>
        <w:tabs>
          <w:tab w:val="left" w:pos="8100"/>
        </w:tabs>
        <w:spacing w:after="120"/>
        <w:ind w:left="567" w:firstLine="0"/>
        <w:rPr>
          <w:rFonts w:eastAsia="Times New Roman" w:cs="Arial"/>
          <w:iCs/>
          <w:szCs w:val="24"/>
          <w:lang w:eastAsia="cs-CZ"/>
        </w:rPr>
      </w:pPr>
      <w:r w:rsidRPr="00957345">
        <w:rPr>
          <w:rFonts w:eastAsia="Times New Roman" w:cs="Arial"/>
          <w:szCs w:val="24"/>
          <w:lang w:eastAsia="cs-CZ"/>
        </w:rPr>
        <w:t xml:space="preserve">Příjemce je povinen řídit se Pravidly. </w:t>
      </w:r>
      <w:r w:rsidRPr="00957345">
        <w:rPr>
          <w:rFonts w:eastAsia="Times New Roman" w:cs="Arial"/>
          <w:iCs/>
          <w:szCs w:val="24"/>
          <w:lang w:eastAsia="cs-CZ"/>
        </w:rPr>
        <w:t>V případě odchylného znění Pravidel a této smlouvy mají přednost ustanovení této smlouvy.</w:t>
      </w:r>
    </w:p>
    <w:p w14:paraId="3C9258D9" w14:textId="474B12C9" w:rsidR="009A3DA5" w:rsidRPr="00957345" w:rsidRDefault="009A3DA5" w:rsidP="00001074">
      <w:pPr>
        <w:tabs>
          <w:tab w:val="left" w:pos="8100"/>
        </w:tabs>
        <w:spacing w:after="120"/>
        <w:ind w:left="567" w:firstLine="0"/>
        <w:rPr>
          <w:rFonts w:eastAsia="Times New Roman" w:cs="Arial"/>
          <w:iCs/>
          <w:szCs w:val="24"/>
          <w:lang w:eastAsia="cs-CZ"/>
        </w:rPr>
      </w:pPr>
      <w:r w:rsidRPr="00957345">
        <w:rPr>
          <w:rFonts w:eastAsia="Times New Roman" w:cs="Arial"/>
          <w:iCs/>
          <w:szCs w:val="24"/>
          <w:lang w:eastAsia="cs-CZ"/>
        </w:rPr>
        <w:t>Příjemce</w:t>
      </w:r>
      <w:r w:rsidRPr="00957345">
        <w:rPr>
          <w:rFonts w:eastAsia="Times New Roman" w:cs="Arial"/>
          <w:szCs w:val="24"/>
          <w:lang w:eastAsia="cs-CZ"/>
        </w:rPr>
        <w:t xml:space="preserve"> je oprávněn dotaci použít pouze na ..........</w:t>
      </w:r>
      <w:r w:rsidR="00B542C6" w:rsidRPr="00957345">
        <w:rPr>
          <w:rFonts w:eastAsia="Times New Roman" w:cs="Arial"/>
          <w:szCs w:val="24"/>
          <w:lang w:eastAsia="cs-CZ"/>
        </w:rPr>
        <w:t>……………</w:t>
      </w:r>
      <w:r w:rsidR="002C095D" w:rsidRPr="00957345">
        <w:rPr>
          <w:rFonts w:eastAsia="Times New Roman" w:cs="Arial"/>
          <w:szCs w:val="24"/>
          <w:lang w:eastAsia="cs-CZ"/>
        </w:rPr>
        <w:t>.</w:t>
      </w:r>
      <w:r w:rsidR="00B542C6" w:rsidRPr="00957345">
        <w:rPr>
          <w:rFonts w:eastAsia="Times New Roman" w:cs="Arial"/>
          <w:szCs w:val="24"/>
          <w:lang w:eastAsia="cs-CZ"/>
        </w:rPr>
        <w:t xml:space="preserve"> </w:t>
      </w:r>
      <w:r w:rsidR="00F055DC" w:rsidRPr="00957345">
        <w:rPr>
          <w:rFonts w:eastAsia="Times New Roman" w:cs="Arial"/>
          <w:i/>
          <w:color w:val="0000FF"/>
          <w:szCs w:val="24"/>
          <w:lang w:eastAsia="cs-CZ"/>
        </w:rPr>
        <w:t xml:space="preserve">Zde musí být přesně vymezeny uznatelné výdaje, na jejichž úhradu lze dotaci pouze použít (viz odst. </w:t>
      </w:r>
      <w:r w:rsidR="00D159CC" w:rsidRPr="00957345">
        <w:rPr>
          <w:rFonts w:eastAsia="Times New Roman" w:cs="Arial"/>
          <w:i/>
          <w:color w:val="0000FF"/>
          <w:szCs w:val="24"/>
          <w:lang w:eastAsia="cs-CZ"/>
        </w:rPr>
        <w:t>11.7</w:t>
      </w:r>
      <w:r w:rsidR="00F055DC" w:rsidRPr="00957345">
        <w:rPr>
          <w:rFonts w:eastAsia="Times New Roman" w:cs="Arial"/>
          <w:i/>
          <w:color w:val="0000FF"/>
          <w:szCs w:val="24"/>
          <w:lang w:eastAsia="cs-CZ"/>
        </w:rPr>
        <w:t xml:space="preserve"> Pravidel)</w:t>
      </w:r>
      <w:r w:rsidR="00AF468D">
        <w:rPr>
          <w:rFonts w:eastAsia="Times New Roman" w:cs="Arial"/>
          <w:i/>
          <w:color w:val="0000FF"/>
          <w:szCs w:val="24"/>
          <w:lang w:eastAsia="cs-CZ"/>
        </w:rPr>
        <w:t>.</w:t>
      </w:r>
    </w:p>
    <w:p w14:paraId="6D421C15" w14:textId="77777777" w:rsidR="003E0A08" w:rsidRPr="00957345" w:rsidRDefault="003E0A08" w:rsidP="003E0A08">
      <w:pPr>
        <w:tabs>
          <w:tab w:val="left" w:pos="8100"/>
        </w:tabs>
        <w:spacing w:after="120"/>
        <w:ind w:left="567" w:firstLine="0"/>
        <w:rPr>
          <w:rFonts w:eastAsia="Times New Roman" w:cs="Arial"/>
          <w:iCs/>
          <w:szCs w:val="24"/>
          <w:lang w:eastAsia="cs-CZ"/>
        </w:rPr>
      </w:pPr>
      <w:r w:rsidRPr="00957345">
        <w:rPr>
          <w:rFonts w:eastAsia="Times New Roman" w:cs="Arial"/>
          <w:szCs w:val="24"/>
          <w:lang w:eastAsia="cs-CZ"/>
        </w:rPr>
        <w:t>Dotace musí být použita hospodárně.</w:t>
      </w:r>
    </w:p>
    <w:p w14:paraId="3C9258DA" w14:textId="434CC910" w:rsidR="009A3DA5" w:rsidRDefault="009A3DA5" w:rsidP="009A3DA5">
      <w:pPr>
        <w:tabs>
          <w:tab w:val="left" w:pos="8100"/>
        </w:tabs>
        <w:spacing w:after="120"/>
        <w:ind w:left="567" w:firstLine="0"/>
        <w:rPr>
          <w:rFonts w:eastAsia="Times New Roman" w:cs="Arial"/>
          <w:iCs/>
          <w:szCs w:val="24"/>
          <w:lang w:eastAsia="cs-CZ"/>
        </w:rPr>
      </w:pPr>
      <w:r w:rsidRPr="00957345">
        <w:rPr>
          <w:rFonts w:eastAsia="Times New Roman" w:cs="Arial"/>
          <w:iCs/>
          <w:szCs w:val="24"/>
          <w:lang w:eastAsia="cs-CZ"/>
        </w:rPr>
        <w:t xml:space="preserve">Je-li příjemce plátce daně z přidané hodnoty (dále jen </w:t>
      </w:r>
      <w:r w:rsidR="00045D83" w:rsidRPr="00957345">
        <w:rPr>
          <w:rFonts w:eastAsia="Times New Roman" w:cs="Arial"/>
          <w:iCs/>
          <w:szCs w:val="24"/>
          <w:lang w:eastAsia="cs-CZ"/>
        </w:rPr>
        <w:t>„</w:t>
      </w:r>
      <w:r w:rsidRPr="00957345">
        <w:rPr>
          <w:rFonts w:eastAsia="Times New Roman" w:cs="Arial"/>
          <w:iCs/>
          <w:szCs w:val="24"/>
          <w:lang w:eastAsia="cs-CZ"/>
        </w:rPr>
        <w:t>DPH</w:t>
      </w:r>
      <w:r w:rsidR="00045D83" w:rsidRPr="00957345">
        <w:rPr>
          <w:rFonts w:eastAsia="Times New Roman" w:cs="Arial"/>
          <w:iCs/>
          <w:szCs w:val="24"/>
          <w:lang w:eastAsia="cs-CZ"/>
        </w:rPr>
        <w:t>“</w:t>
      </w:r>
      <w:r w:rsidRPr="00957345">
        <w:rPr>
          <w:rFonts w:eastAsia="Times New Roman" w:cs="Arial"/>
          <w:iCs/>
          <w:szCs w:val="24"/>
          <w:lang w:eastAsia="cs-CZ"/>
        </w:rPr>
        <w:t>) a může uplatnit odpočet DPH ve vazbě na ekonomickou činnost, která zakládá nárok na odpočet daně podle §</w:t>
      </w:r>
      <w:r w:rsidR="00AF584A" w:rsidRPr="00957345">
        <w:rPr>
          <w:rFonts w:eastAsia="Times New Roman" w:cs="Arial"/>
          <w:iCs/>
          <w:szCs w:val="24"/>
          <w:lang w:eastAsia="cs-CZ"/>
        </w:rPr>
        <w:t> </w:t>
      </w:r>
      <w:r w:rsidRPr="00957345">
        <w:rPr>
          <w:rFonts w:eastAsia="Times New Roman" w:cs="Arial"/>
          <w:iCs/>
          <w:szCs w:val="24"/>
          <w:lang w:eastAsia="cs-CZ"/>
        </w:rPr>
        <w:t>72 odst. 1 zákona č. 235/2004 Sb., o dani z přidané hodnoty, v platném znění (dále jen „ZDPH“), a to v plné nebo částečné výši (tj. v poměrné výši podle §</w:t>
      </w:r>
      <w:r w:rsidR="00AF584A" w:rsidRPr="00957345">
        <w:rPr>
          <w:rFonts w:eastAsia="Times New Roman" w:cs="Arial"/>
          <w:iCs/>
          <w:szCs w:val="24"/>
          <w:lang w:eastAsia="cs-CZ"/>
        </w:rPr>
        <w:t> </w:t>
      </w:r>
      <w:r w:rsidRPr="00957345">
        <w:rPr>
          <w:rFonts w:eastAsia="Times New Roman" w:cs="Arial"/>
          <w:iCs/>
          <w:szCs w:val="24"/>
          <w:lang w:eastAsia="cs-CZ"/>
        </w:rPr>
        <w:t>75</w:t>
      </w:r>
      <w:r w:rsidR="00AF584A" w:rsidRPr="00957345">
        <w:rPr>
          <w:rFonts w:eastAsia="Times New Roman" w:cs="Arial"/>
          <w:iCs/>
          <w:szCs w:val="24"/>
          <w:lang w:eastAsia="cs-CZ"/>
        </w:rPr>
        <w:t xml:space="preserve"> ZDPH nebo krácené výši podle § </w:t>
      </w:r>
      <w:r w:rsidRPr="00957345">
        <w:rPr>
          <w:rFonts w:eastAsia="Times New Roman" w:cs="Arial"/>
          <w:iCs/>
          <w:szCs w:val="24"/>
          <w:lang w:eastAsia="cs-CZ"/>
        </w:rPr>
        <w:t>76 ZDPH, popř. kombinací obou způsobů), nelze z dotace uhradit DPH ve výši tohoto odpočtu DPH, na který příjemci vznikl nárok. V případě, že si příjemce – plátce DPH bude uplatňovat nárok na odpočet</w:t>
      </w:r>
      <w:r>
        <w:rPr>
          <w:rFonts w:eastAsia="Times New Roman" w:cs="Arial"/>
          <w:iCs/>
          <w:szCs w:val="24"/>
          <w:lang w:eastAsia="cs-CZ"/>
        </w:rPr>
        <w:t xml:space="preserve"> daně z přijatých zdanitelných plnění v souvislosti s realizací </w:t>
      </w:r>
      <w:r w:rsidR="001E478A">
        <w:rPr>
          <w:rFonts w:eastAsia="Times New Roman" w:cs="Arial"/>
          <w:iCs/>
          <w:szCs w:val="24"/>
          <w:lang w:eastAsia="cs-CZ"/>
        </w:rPr>
        <w:t>akce</w:t>
      </w:r>
      <w:r>
        <w:rPr>
          <w:rFonts w:eastAsia="Times New Roman" w:cs="Arial"/>
          <w:iCs/>
          <w:szCs w:val="24"/>
          <w:lang w:eastAsia="cs-CZ"/>
        </w:rPr>
        <w:t>, na kter</w:t>
      </w:r>
      <w:r w:rsidR="001E478A">
        <w:rPr>
          <w:rFonts w:eastAsia="Times New Roman" w:cs="Arial"/>
          <w:iCs/>
          <w:szCs w:val="24"/>
          <w:lang w:eastAsia="cs-CZ"/>
        </w:rPr>
        <w:t>ou</w:t>
      </w:r>
      <w:r>
        <w:rPr>
          <w:rFonts w:eastAsia="Times New Roman" w:cs="Arial"/>
          <w:iCs/>
          <w:szCs w:val="24"/>
          <w:lang w:eastAsia="cs-CZ"/>
        </w:rPr>
        <w:t xml:space="preserve"> byla dotace poskytnuta, a to nárok na odpočet v plné či částečné </w:t>
      </w:r>
      <w:r>
        <w:rPr>
          <w:rFonts w:eastAsia="Times New Roman" w:cs="Arial"/>
          <w:iCs/>
          <w:szCs w:val="24"/>
          <w:lang w:eastAsia="cs-CZ"/>
        </w:rPr>
        <w:lastRenderedPageBreak/>
        <w:t>výši, uvádí na veškerých vyúčtovacích dokladech finanční částky bez DPH odpovídající výši, která mohla být uplatněna v odpočtu daně  na základě daňového přiznání k DPH. Příjemce – neplátce DPH uvádí na veškerých vyúčtovacích doklad</w:t>
      </w:r>
      <w:r w:rsidR="00E9072F">
        <w:rPr>
          <w:rFonts w:eastAsia="Times New Roman" w:cs="Arial"/>
          <w:iCs/>
          <w:szCs w:val="24"/>
          <w:lang w:eastAsia="cs-CZ"/>
        </w:rPr>
        <w:t>ech finanční částky včetně DPH.</w:t>
      </w:r>
    </w:p>
    <w:p w14:paraId="3C9258DB" w14:textId="50DEDBEA" w:rsidR="009A3DA5" w:rsidRDefault="009A3DA5" w:rsidP="009A3DA5">
      <w:pPr>
        <w:tabs>
          <w:tab w:val="left" w:pos="8100"/>
        </w:tabs>
        <w:spacing w:after="120"/>
        <w:ind w:left="567" w:firstLine="0"/>
        <w:rPr>
          <w:rFonts w:eastAsia="Times New Roman" w:cs="Arial"/>
          <w:iCs/>
          <w:szCs w:val="24"/>
          <w:highlight w:val="yellow"/>
          <w:lang w:eastAsia="cs-CZ"/>
        </w:rPr>
      </w:pPr>
      <w:r>
        <w:rPr>
          <w:rFonts w:eastAsia="Times New Roman" w:cs="Arial"/>
          <w:iCs/>
          <w:szCs w:val="24"/>
          <w:highlight w:val="yellow"/>
          <w:lang w:eastAsia="cs-CZ"/>
        </w:rPr>
        <w:t>V případě, že se příjemce stane plátcem DPH v průběhu čerpání dotace a jeho právo uplatnit odpočet DPH při registraci podle §</w:t>
      </w:r>
      <w:r w:rsidR="00AF584A">
        <w:rPr>
          <w:rFonts w:eastAsia="Times New Roman" w:cs="Arial"/>
          <w:iCs/>
          <w:szCs w:val="24"/>
          <w:highlight w:val="yellow"/>
          <w:lang w:eastAsia="cs-CZ"/>
        </w:rPr>
        <w:t> </w:t>
      </w:r>
      <w:r>
        <w:rPr>
          <w:rFonts w:eastAsia="Times New Roman" w:cs="Arial"/>
          <w:iCs/>
          <w:szCs w:val="24"/>
          <w:highlight w:val="yellow"/>
          <w:lang w:eastAsia="cs-CZ"/>
        </w:rPr>
        <w:t>79 ZDPH se vztahuje na zdanitelná plnění hrazená včetně příslušné DPH z dotace, je příjemce povinen snížit výši dosud čerpané dotace o výši daně z přidané hodnoty, kterou je příjemce oprávněn v souladu §</w:t>
      </w:r>
      <w:r w:rsidR="00AF584A">
        <w:rPr>
          <w:rFonts w:eastAsia="Times New Roman" w:cs="Arial"/>
          <w:iCs/>
          <w:szCs w:val="24"/>
          <w:highlight w:val="yellow"/>
          <w:lang w:eastAsia="cs-CZ"/>
        </w:rPr>
        <w:t> </w:t>
      </w:r>
      <w:r>
        <w:rPr>
          <w:rFonts w:eastAsia="Times New Roman" w:cs="Arial"/>
          <w:iCs/>
          <w:szCs w:val="24"/>
          <w:highlight w:val="yellow"/>
          <w:lang w:eastAsia="cs-CZ"/>
        </w:rPr>
        <w:t>79 ZDPH uplatnit v prvním daňovém přiznání po registraci k DPH.</w:t>
      </w:r>
    </w:p>
    <w:p w14:paraId="3C9258DC" w14:textId="044FF3B4" w:rsidR="009A3DA5" w:rsidRDefault="009A3DA5" w:rsidP="009A3DA5">
      <w:pPr>
        <w:tabs>
          <w:tab w:val="left" w:pos="8100"/>
        </w:tabs>
        <w:spacing w:after="120"/>
        <w:ind w:left="567" w:firstLine="0"/>
        <w:rPr>
          <w:rFonts w:eastAsia="Times New Roman" w:cs="Arial"/>
          <w:iCs/>
          <w:szCs w:val="24"/>
          <w:highlight w:val="yellow"/>
          <w:lang w:eastAsia="cs-CZ"/>
        </w:rPr>
      </w:pPr>
      <w:r>
        <w:rPr>
          <w:rFonts w:eastAsia="Times New Roman" w:cs="Arial"/>
          <w:iCs/>
          <w:szCs w:val="24"/>
          <w:highlight w:val="yellow"/>
          <w:lang w:eastAsia="cs-CZ"/>
        </w:rPr>
        <w:t>V případě, že dojde k registraci příjemce k DPH a příjemce při registraci podle §</w:t>
      </w:r>
      <w:r w:rsidR="00AF584A">
        <w:rPr>
          <w:rFonts w:eastAsia="Times New Roman" w:cs="Arial"/>
          <w:iCs/>
          <w:szCs w:val="24"/>
          <w:highlight w:val="yellow"/>
          <w:lang w:eastAsia="cs-CZ"/>
        </w:rPr>
        <w:t> </w:t>
      </w:r>
      <w:r>
        <w:rPr>
          <w:rFonts w:eastAsia="Times New Roman" w:cs="Arial"/>
          <w:iCs/>
          <w:szCs w:val="24"/>
          <w:highlight w:val="yellow"/>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1A202182" w:rsidR="009A3DA5" w:rsidRDefault="009A3DA5" w:rsidP="009A3DA5">
      <w:pPr>
        <w:tabs>
          <w:tab w:val="left" w:pos="8100"/>
        </w:tabs>
        <w:spacing w:after="120"/>
        <w:ind w:left="567" w:firstLine="0"/>
        <w:rPr>
          <w:rFonts w:eastAsia="Times New Roman" w:cs="Arial"/>
          <w:iCs/>
          <w:szCs w:val="24"/>
          <w:lang w:eastAsia="cs-CZ"/>
        </w:rPr>
      </w:pPr>
      <w:r>
        <w:rPr>
          <w:rFonts w:eastAsia="Times New Roman" w:cs="Arial"/>
          <w:iCs/>
          <w:szCs w:val="24"/>
          <w:highlight w:val="yellow"/>
          <w:lang w:eastAsia="cs-CZ"/>
        </w:rPr>
        <w:t>Pokud má příjemce (plátce daně) ve shodě s opravou odpočtu podle §</w:t>
      </w:r>
      <w:r w:rsidR="00AF584A">
        <w:rPr>
          <w:rFonts w:eastAsia="Times New Roman" w:cs="Arial"/>
          <w:iCs/>
          <w:szCs w:val="24"/>
          <w:highlight w:val="yellow"/>
          <w:lang w:eastAsia="cs-CZ"/>
        </w:rPr>
        <w:t> </w:t>
      </w:r>
      <w:r>
        <w:rPr>
          <w:rFonts w:eastAsia="Times New Roman" w:cs="Arial"/>
          <w:iCs/>
          <w:szCs w:val="24"/>
          <w:highlight w:val="yellow"/>
          <w:lang w:eastAsia="cs-CZ"/>
        </w:rPr>
        <w:t>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3C9258DE" w14:textId="3079684F" w:rsidR="009A3DA5" w:rsidRDefault="009A3DA5" w:rsidP="009A3DA5">
      <w:pPr>
        <w:tabs>
          <w:tab w:val="left" w:pos="8100"/>
        </w:tabs>
        <w:spacing w:after="120"/>
        <w:ind w:left="567" w:firstLine="0"/>
        <w:rPr>
          <w:rFonts w:eastAsia="Times New Roman" w:cs="Arial"/>
          <w:i/>
          <w:iCs/>
          <w:color w:val="0000FF"/>
          <w:szCs w:val="24"/>
          <w:lang w:eastAsia="cs-CZ"/>
        </w:rPr>
      </w:pPr>
      <w:r w:rsidRPr="004133CB">
        <w:rPr>
          <w:rFonts w:eastAsia="Times New Roman" w:cs="Arial"/>
          <w:i/>
          <w:iCs/>
          <w:color w:val="0000FF"/>
          <w:szCs w:val="24"/>
          <w:lang w:eastAsia="cs-CZ"/>
        </w:rPr>
        <w:t xml:space="preserve">Žlutě podbarvený text lze ze smlouvy vypustit, pokud </w:t>
      </w:r>
      <w:r w:rsidR="00A56708">
        <w:rPr>
          <w:rFonts w:eastAsia="Times New Roman" w:cs="Arial"/>
          <w:i/>
          <w:iCs/>
          <w:color w:val="0000FF"/>
          <w:szCs w:val="24"/>
          <w:lang w:eastAsia="cs-CZ"/>
        </w:rPr>
        <w:t xml:space="preserve">příjemce </w:t>
      </w:r>
      <w:r w:rsidRPr="004133CB">
        <w:rPr>
          <w:rFonts w:eastAsia="Times New Roman" w:cs="Arial"/>
          <w:i/>
          <w:iCs/>
          <w:color w:val="0000FF"/>
          <w:szCs w:val="24"/>
          <w:lang w:eastAsia="cs-CZ"/>
        </w:rPr>
        <w:t>ne</w:t>
      </w:r>
      <w:r w:rsidR="0056241E">
        <w:rPr>
          <w:rFonts w:eastAsia="Times New Roman" w:cs="Arial"/>
          <w:i/>
          <w:iCs/>
          <w:color w:val="0000FF"/>
          <w:szCs w:val="24"/>
          <w:lang w:eastAsia="cs-CZ"/>
        </w:rPr>
        <w:t xml:space="preserve">může </w:t>
      </w:r>
      <w:r w:rsidR="00A56708" w:rsidRPr="004133CB">
        <w:rPr>
          <w:rFonts w:eastAsia="Times New Roman" w:cs="Arial"/>
          <w:i/>
          <w:iCs/>
          <w:color w:val="0000FF"/>
          <w:szCs w:val="24"/>
          <w:lang w:eastAsia="cs-CZ"/>
        </w:rPr>
        <w:t xml:space="preserve">dotaci </w:t>
      </w:r>
      <w:r w:rsidRPr="004133CB">
        <w:rPr>
          <w:rFonts w:eastAsia="Times New Roman" w:cs="Arial"/>
          <w:i/>
          <w:iCs/>
          <w:color w:val="0000FF"/>
          <w:szCs w:val="24"/>
          <w:lang w:eastAsia="cs-CZ"/>
        </w:rPr>
        <w:t>použít na</w:t>
      </w:r>
      <w:r>
        <w:rPr>
          <w:rFonts w:eastAsia="Times New Roman" w:cs="Arial"/>
          <w:i/>
          <w:iCs/>
          <w:color w:val="0000FF"/>
          <w:szCs w:val="24"/>
          <w:lang w:eastAsia="cs-CZ"/>
        </w:rPr>
        <w:t xml:space="preserve"> pořízení DHM a TZ a pokud bude vyúčtování provedeno vždy po ukončení kalendářního roku.</w:t>
      </w:r>
    </w:p>
    <w:p w14:paraId="3C9258DF" w14:textId="5E798C12" w:rsidR="009A3DA5" w:rsidRPr="00957345" w:rsidRDefault="009A3DA5" w:rsidP="009A3DA5">
      <w:pPr>
        <w:spacing w:after="120"/>
        <w:ind w:left="567" w:firstLine="0"/>
        <w:rPr>
          <w:rFonts w:eastAsia="Times New Roman" w:cs="Arial"/>
          <w:i/>
          <w:iCs/>
          <w:szCs w:val="24"/>
          <w:lang w:eastAsia="cs-CZ"/>
        </w:rPr>
      </w:pPr>
      <w:r>
        <w:rPr>
          <w:rFonts w:eastAsia="Times New Roman" w:cs="Arial"/>
          <w:iCs/>
          <w:szCs w:val="24"/>
          <w:lang w:eastAsia="cs-CZ"/>
        </w:rPr>
        <w:t xml:space="preserve">Nevrátí-li příjemce takovou část </w:t>
      </w:r>
      <w:r w:rsidRPr="00957345">
        <w:rPr>
          <w:rFonts w:eastAsia="Times New Roman" w:cs="Arial"/>
          <w:iCs/>
          <w:szCs w:val="24"/>
          <w:lang w:eastAsia="cs-CZ"/>
        </w:rPr>
        <w:t>dotace v této lhůtě, dopustí se porušení ro</w:t>
      </w:r>
      <w:r w:rsidR="00AF584A" w:rsidRPr="00957345">
        <w:rPr>
          <w:rFonts w:eastAsia="Times New Roman" w:cs="Arial"/>
          <w:iCs/>
          <w:szCs w:val="24"/>
          <w:lang w:eastAsia="cs-CZ"/>
        </w:rPr>
        <w:t>zpočtové kázně ve smyslu ust. § </w:t>
      </w:r>
      <w:r w:rsidRPr="00957345">
        <w:rPr>
          <w:rFonts w:eastAsia="Times New Roman" w:cs="Arial"/>
          <w:iCs/>
          <w:szCs w:val="24"/>
          <w:lang w:eastAsia="cs-CZ"/>
        </w:rPr>
        <w:t xml:space="preserve">22 zákona č. 250/2000 Sb., o rozpočtových pravidlech územních rozpočtů, ve znění pozdějších předpisů. </w:t>
      </w:r>
      <w:r w:rsidRPr="00957345">
        <w:rPr>
          <w:rFonts w:eastAsia="Times New Roman" w:cs="Arial"/>
          <w:i/>
          <w:iCs/>
          <w:color w:val="0000FF"/>
          <w:szCs w:val="24"/>
          <w:lang w:eastAsia="cs-CZ"/>
        </w:rPr>
        <w:t>V případě vypuštění předcházejícího žlutě podbarveného textu ztrácí tato věta smysl a je třeba ji také vypustit.</w:t>
      </w:r>
    </w:p>
    <w:p w14:paraId="736867F9" w14:textId="6CC3F8A9" w:rsidR="001455CD" w:rsidRPr="00957345" w:rsidRDefault="002234B7" w:rsidP="00E144E4">
      <w:pPr>
        <w:spacing w:after="120"/>
        <w:ind w:left="567" w:firstLine="0"/>
        <w:rPr>
          <w:rFonts w:eastAsia="Times New Roman" w:cs="Arial"/>
          <w:iCs/>
          <w:szCs w:val="24"/>
          <w:lang w:eastAsia="cs-CZ"/>
        </w:rPr>
      </w:pPr>
      <w:r w:rsidRPr="00957345">
        <w:rPr>
          <w:rFonts w:cs="Arial"/>
          <w:bCs/>
          <w:szCs w:val="24"/>
          <w:lang w:eastAsia="cs-CZ"/>
        </w:rPr>
        <w:t>V případě, že příjemce je povinen přiznat a zaplatit daň z přijatého plnění v režimu přenesení daňové povinnosti podle § 92a ZDPH, a to ke dni uskutečnění zdanitelného plnění</w:t>
      </w:r>
      <w:r w:rsidR="00771089" w:rsidRPr="00957345">
        <w:rPr>
          <w:rFonts w:cs="Arial"/>
          <w:bCs/>
          <w:szCs w:val="24"/>
          <w:lang w:eastAsia="cs-CZ"/>
        </w:rPr>
        <w:t>,</w:t>
      </w:r>
      <w:r w:rsidRPr="00957345">
        <w:rPr>
          <w:rFonts w:cs="Arial"/>
          <w:bCs/>
          <w:szCs w:val="24"/>
          <w:lang w:eastAsia="cs-CZ"/>
        </w:rPr>
        <w:t xml:space="preserve"> a současně neuplatňuje nárok na odpočet,</w:t>
      </w:r>
      <w:r w:rsidRPr="00957345">
        <w:rPr>
          <w:rFonts w:cs="Arial"/>
          <w:bCs/>
          <w:i/>
          <w:iCs/>
          <w:szCs w:val="24"/>
          <w:lang w:eastAsia="cs-CZ"/>
        </w:rPr>
        <w:t xml:space="preserve"> </w:t>
      </w:r>
      <w:r w:rsidR="004E2846" w:rsidRPr="00957345">
        <w:rPr>
          <w:rFonts w:cs="Arial"/>
          <w:bCs/>
          <w:szCs w:val="24"/>
          <w:lang w:eastAsia="cs-CZ"/>
        </w:rPr>
        <w:t xml:space="preserve">je příjemce povinen </w:t>
      </w:r>
      <w:r w:rsidRPr="00957345">
        <w:rPr>
          <w:rFonts w:cs="Arial"/>
          <w:bCs/>
          <w:szCs w:val="24"/>
          <w:lang w:eastAsia="cs-CZ"/>
        </w:rPr>
        <w:t xml:space="preserve">do 10 dnů po </w:t>
      </w:r>
      <w:r w:rsidR="00255AB8" w:rsidRPr="00957345">
        <w:rPr>
          <w:rFonts w:cs="Arial"/>
          <w:bCs/>
          <w:szCs w:val="24"/>
          <w:lang w:eastAsia="cs-CZ"/>
        </w:rPr>
        <w:t xml:space="preserve">uplynutí </w:t>
      </w:r>
      <w:r w:rsidRPr="00957345">
        <w:rPr>
          <w:rFonts w:cs="Arial"/>
          <w:bCs/>
          <w:szCs w:val="24"/>
          <w:lang w:eastAsia="cs-CZ"/>
        </w:rPr>
        <w:t>lhůt</w:t>
      </w:r>
      <w:r w:rsidR="00255AB8" w:rsidRPr="00957345">
        <w:rPr>
          <w:rFonts w:cs="Arial"/>
          <w:bCs/>
          <w:szCs w:val="24"/>
          <w:lang w:eastAsia="cs-CZ"/>
        </w:rPr>
        <w:t>y</w:t>
      </w:r>
      <w:r w:rsidRPr="00957345">
        <w:rPr>
          <w:rFonts w:cs="Arial"/>
          <w:bCs/>
          <w:szCs w:val="24"/>
          <w:lang w:eastAsia="cs-CZ"/>
        </w:rPr>
        <w:t xml:space="preserve"> </w:t>
      </w:r>
      <w:r w:rsidR="00255AB8" w:rsidRPr="00957345">
        <w:rPr>
          <w:rFonts w:cs="Arial"/>
          <w:bCs/>
          <w:szCs w:val="24"/>
          <w:lang w:eastAsia="cs-CZ"/>
        </w:rPr>
        <w:t xml:space="preserve">pro </w:t>
      </w:r>
      <w:r w:rsidRPr="00957345">
        <w:rPr>
          <w:rFonts w:cs="Arial"/>
          <w:bCs/>
          <w:szCs w:val="24"/>
          <w:lang w:eastAsia="cs-CZ"/>
        </w:rPr>
        <w:t xml:space="preserve">podání daňového přiznání k DPH předložit poskytovateli dodatečně daňové přiznání, daňovou doloženost a bankovní výpis. V případě, že příjemce dotace nepředloží tyto podklady, </w:t>
      </w:r>
      <w:r w:rsidRPr="00957345">
        <w:rPr>
          <w:rFonts w:cs="Arial"/>
          <w:bCs/>
          <w:szCs w:val="24"/>
          <w:u w:val="single"/>
          <w:lang w:eastAsia="cs-CZ"/>
        </w:rPr>
        <w:t>bude DPH neuznatelným výdajem čerpané dotace</w:t>
      </w:r>
      <w:r w:rsidRPr="00957345">
        <w:rPr>
          <w:rFonts w:cs="Arial"/>
          <w:bCs/>
          <w:szCs w:val="24"/>
          <w:lang w:eastAsia="cs-CZ"/>
        </w:rPr>
        <w:t>.</w:t>
      </w:r>
      <w:r w:rsidRPr="00957345">
        <w:rPr>
          <w:rFonts w:cs="Arial"/>
          <w:bCs/>
          <w:i/>
          <w:iCs/>
          <w:szCs w:val="24"/>
          <w:lang w:eastAsia="cs-CZ"/>
        </w:rPr>
        <w:t xml:space="preserve"> </w:t>
      </w:r>
      <w:r w:rsidRPr="00957345">
        <w:rPr>
          <w:rFonts w:cs="Arial"/>
          <w:bCs/>
          <w:i/>
          <w:iCs/>
          <w:color w:val="0000FF"/>
          <w:szCs w:val="24"/>
          <w:lang w:eastAsia="cs-CZ"/>
        </w:rPr>
        <w:t>Toto platí, pokud příjemce nemůže podklady pro tento výdaj kompletně doložit v termínu vyúčtování poskytnuté dotace, tj. zejména do 31. 12. daného roku, protože řádný termín pro podání daňového přizná</w:t>
      </w:r>
      <w:r w:rsidR="0077575D">
        <w:rPr>
          <w:rFonts w:cs="Arial"/>
          <w:bCs/>
          <w:i/>
          <w:iCs/>
          <w:color w:val="0000FF"/>
          <w:szCs w:val="24"/>
          <w:lang w:eastAsia="cs-CZ"/>
        </w:rPr>
        <w:t>n</w:t>
      </w:r>
      <w:r w:rsidRPr="00957345">
        <w:rPr>
          <w:rFonts w:cs="Arial"/>
          <w:bCs/>
          <w:i/>
          <w:iCs/>
          <w:color w:val="0000FF"/>
          <w:szCs w:val="24"/>
          <w:lang w:eastAsia="cs-CZ"/>
        </w:rPr>
        <w:t>í a zaplacení daňové povinnosti je až ke dni 25. 1. následujícího roku</w:t>
      </w:r>
      <w:r w:rsidR="000E63E3" w:rsidRPr="00957345">
        <w:rPr>
          <w:rFonts w:cs="Arial"/>
          <w:bCs/>
          <w:i/>
          <w:iCs/>
          <w:color w:val="0000FF"/>
          <w:szCs w:val="24"/>
          <w:lang w:eastAsia="cs-CZ"/>
        </w:rPr>
        <w:t>.</w:t>
      </w:r>
    </w:p>
    <w:p w14:paraId="3C9258E0" w14:textId="198822C6" w:rsidR="009A3DA5" w:rsidRPr="00957345" w:rsidRDefault="009A3DA5" w:rsidP="009A3DA5">
      <w:pPr>
        <w:spacing w:after="120"/>
        <w:ind w:left="567" w:firstLine="0"/>
        <w:rPr>
          <w:rFonts w:eastAsia="Times New Roman" w:cs="Arial"/>
          <w:iCs/>
          <w:szCs w:val="24"/>
          <w:lang w:eastAsia="cs-CZ"/>
        </w:rPr>
      </w:pPr>
      <w:r w:rsidRPr="00957345">
        <w:rPr>
          <w:rFonts w:eastAsia="Times New Roman" w:cs="Arial"/>
          <w:iCs/>
          <w:szCs w:val="24"/>
          <w:lang w:eastAsia="cs-CZ"/>
        </w:rPr>
        <w:t>Dotaci nelze rovněž p</w:t>
      </w:r>
      <w:r w:rsidR="00632D35" w:rsidRPr="00957345">
        <w:rPr>
          <w:rFonts w:eastAsia="Times New Roman" w:cs="Arial"/>
          <w:iCs/>
          <w:szCs w:val="24"/>
          <w:lang w:eastAsia="cs-CZ"/>
        </w:rPr>
        <w:t>oužít na úhradu ostatních daní.</w:t>
      </w:r>
    </w:p>
    <w:p w14:paraId="60A2D817" w14:textId="77777777" w:rsidR="00F35336" w:rsidRPr="00957345" w:rsidRDefault="00F35336" w:rsidP="00F35336">
      <w:pPr>
        <w:spacing w:after="120"/>
        <w:ind w:left="567" w:firstLine="0"/>
        <w:rPr>
          <w:rFonts w:eastAsia="Times New Roman" w:cs="Arial"/>
          <w:i/>
          <w:szCs w:val="24"/>
          <w:lang w:eastAsia="cs-CZ"/>
        </w:rPr>
      </w:pPr>
      <w:r w:rsidRPr="00957345">
        <w:rPr>
          <w:rFonts w:eastAsia="Times New Roman" w:cs="Arial"/>
          <w:szCs w:val="24"/>
          <w:lang w:eastAsia="cs-CZ"/>
        </w:rPr>
        <w:t>Příjemce je povinen vést dotaci ve svém účetnictví odděleně.</w:t>
      </w:r>
    </w:p>
    <w:p w14:paraId="3C9258E4" w14:textId="2DCD18E8" w:rsidR="009A3DA5" w:rsidRPr="00957345" w:rsidRDefault="009A3DA5" w:rsidP="009E65A6">
      <w:pPr>
        <w:numPr>
          <w:ilvl w:val="0"/>
          <w:numId w:val="34"/>
        </w:numPr>
        <w:spacing w:after="120"/>
        <w:rPr>
          <w:rFonts w:eastAsia="Times New Roman" w:cs="Arial"/>
          <w:iCs/>
          <w:szCs w:val="24"/>
          <w:lang w:eastAsia="cs-CZ"/>
        </w:rPr>
      </w:pPr>
      <w:r w:rsidRPr="00957345">
        <w:rPr>
          <w:rFonts w:eastAsia="Times New Roman" w:cs="Arial"/>
          <w:szCs w:val="24"/>
          <w:lang w:eastAsia="cs-CZ"/>
        </w:rPr>
        <w:t>Příjemce je povinen použít poskytnutou dotaci nejpozději do ..........</w:t>
      </w:r>
      <w:r w:rsidRPr="00957345">
        <w:rPr>
          <w:rFonts w:eastAsia="Times New Roman" w:cs="Arial"/>
          <w:iCs/>
          <w:szCs w:val="24"/>
          <w:lang w:eastAsia="cs-CZ"/>
        </w:rPr>
        <w:t>..</w:t>
      </w:r>
      <w:r w:rsidR="00B6510E" w:rsidRPr="00957345">
        <w:rPr>
          <w:rFonts w:eastAsia="Times New Roman" w:cs="Arial"/>
          <w:iCs/>
          <w:szCs w:val="24"/>
          <w:lang w:eastAsia="cs-CZ"/>
        </w:rPr>
        <w:t>…</w:t>
      </w:r>
      <w:r w:rsidR="009A4F51" w:rsidRPr="00957345">
        <w:rPr>
          <w:rFonts w:eastAsia="Times New Roman" w:cs="Arial"/>
          <w:iCs/>
          <w:szCs w:val="24"/>
          <w:lang w:eastAsia="cs-CZ"/>
        </w:rPr>
        <w:t>.</w:t>
      </w:r>
      <w:r w:rsidR="00B9505C" w:rsidRPr="00957345">
        <w:rPr>
          <w:rFonts w:eastAsia="Times New Roman" w:cs="Arial"/>
          <w:i/>
          <w:iCs/>
          <w:color w:val="0000FF"/>
          <w:szCs w:val="24"/>
          <w:lang w:eastAsia="cs-CZ"/>
        </w:rPr>
        <w:t xml:space="preserve"> Termín pro použití dotace se stanoví nejpozději do konce měsíce následujícího po konci </w:t>
      </w:r>
      <w:r w:rsidR="00B9505C" w:rsidRPr="00957345">
        <w:rPr>
          <w:rFonts w:eastAsia="Times New Roman" w:cs="Arial"/>
          <w:i/>
          <w:iCs/>
          <w:color w:val="0000FF"/>
          <w:szCs w:val="24"/>
          <w:lang w:eastAsia="cs-CZ"/>
        </w:rPr>
        <w:lastRenderedPageBreak/>
        <w:t>termínu realizace akce, uvedeného v tabulce žadatelů v materiálu, schváleném řídícím orgánem v sloupci Termín akce/realizace činnosti.</w:t>
      </w:r>
    </w:p>
    <w:p w14:paraId="3C9258E5" w14:textId="1D5FCF37" w:rsidR="009A3DA5" w:rsidRPr="00957345" w:rsidRDefault="009A3DA5" w:rsidP="00350F39">
      <w:pPr>
        <w:spacing w:after="60"/>
        <w:ind w:left="567" w:firstLine="0"/>
        <w:rPr>
          <w:rFonts w:eastAsia="Times New Roman" w:cs="Arial"/>
          <w:i/>
          <w:iCs/>
          <w:color w:val="0000FF"/>
          <w:szCs w:val="24"/>
          <w:lang w:eastAsia="cs-CZ"/>
        </w:rPr>
      </w:pPr>
      <w:r w:rsidRPr="00957345">
        <w:rPr>
          <w:rFonts w:eastAsia="Times New Roman" w:cs="Arial"/>
          <w:i/>
          <w:iCs/>
          <w:color w:val="0000FF"/>
          <w:szCs w:val="24"/>
          <w:lang w:eastAsia="cs-CZ"/>
        </w:rPr>
        <w:t>Pokud bude</w:t>
      </w:r>
      <w:r w:rsidR="0051486B" w:rsidRPr="00957345">
        <w:rPr>
          <w:rFonts w:eastAsia="Times New Roman" w:cs="Arial"/>
          <w:i/>
          <w:iCs/>
          <w:color w:val="0000FF"/>
          <w:szCs w:val="24"/>
          <w:lang w:eastAsia="cs-CZ"/>
        </w:rPr>
        <w:t xml:space="preserve"> příjemce oprávněn použít dotaci</w:t>
      </w:r>
      <w:r w:rsidRPr="00957345">
        <w:rPr>
          <w:rFonts w:eastAsia="Times New Roman" w:cs="Arial"/>
          <w:i/>
          <w:iCs/>
          <w:color w:val="0000FF"/>
          <w:szCs w:val="24"/>
          <w:lang w:eastAsia="cs-CZ"/>
        </w:rPr>
        <w:t xml:space="preserve"> i na úhradu </w:t>
      </w:r>
      <w:r w:rsidR="003D1870" w:rsidRPr="00957345">
        <w:rPr>
          <w:rFonts w:eastAsia="Times New Roman" w:cs="Arial"/>
          <w:i/>
          <w:iCs/>
          <w:color w:val="0000FF"/>
          <w:szCs w:val="24"/>
          <w:lang w:eastAsia="cs-CZ"/>
        </w:rPr>
        <w:t>výdajů</w:t>
      </w:r>
      <w:r w:rsidRPr="00957345">
        <w:rPr>
          <w:rFonts w:eastAsia="Times New Roman" w:cs="Arial"/>
          <w:i/>
          <w:iCs/>
          <w:color w:val="0000FF"/>
          <w:szCs w:val="24"/>
          <w:lang w:eastAsia="cs-CZ"/>
        </w:rPr>
        <w:t xml:space="preserve"> vzniklých před uzavřením smlouvy:</w:t>
      </w:r>
    </w:p>
    <w:p w14:paraId="1C264862" w14:textId="77777777" w:rsidR="00602F7C" w:rsidRPr="00A875D8" w:rsidRDefault="00602F7C" w:rsidP="00602F7C">
      <w:pPr>
        <w:spacing w:after="120"/>
        <w:ind w:left="567" w:firstLine="0"/>
        <w:rPr>
          <w:rFonts w:eastAsia="Times New Roman" w:cs="Arial"/>
          <w:i/>
          <w:iCs/>
          <w:szCs w:val="24"/>
          <w:lang w:eastAsia="cs-CZ"/>
        </w:rPr>
      </w:pPr>
      <w:r w:rsidRPr="003E0167">
        <w:rPr>
          <w:rFonts w:eastAsia="Times New Roman" w:cs="Arial"/>
          <w:iCs/>
          <w:szCs w:val="24"/>
          <w:lang w:eastAsia="cs-CZ"/>
        </w:rPr>
        <w:t xml:space="preserve">Příjemce je oprávněn použít dotaci také na úhradu výdajů vynaložených příjemcem v souladu s účelem poskytnutí </w:t>
      </w:r>
      <w:r w:rsidRPr="00A875D8">
        <w:rPr>
          <w:rFonts w:eastAsia="Times New Roman" w:cs="Arial"/>
          <w:iCs/>
          <w:szCs w:val="24"/>
          <w:lang w:eastAsia="cs-CZ"/>
        </w:rPr>
        <w:t>dotace dle čl. I odst. 2 a 4 této smlouvy a podmínkami použití dotace dle čl. II odst. 1 této smlouvy v období od 1. 1. 2019 do uzavření této smlouvy.</w:t>
      </w:r>
    </w:p>
    <w:p w14:paraId="2C622E70" w14:textId="1A920870" w:rsidR="00B67C75" w:rsidRPr="00A875D8" w:rsidRDefault="00602F7C" w:rsidP="00602F7C">
      <w:pPr>
        <w:spacing w:after="60"/>
        <w:ind w:left="567" w:firstLine="0"/>
        <w:rPr>
          <w:rFonts w:eastAsia="Times New Roman" w:cs="Arial"/>
          <w:szCs w:val="24"/>
          <w:lang w:eastAsia="cs-CZ"/>
        </w:rPr>
      </w:pPr>
      <w:r w:rsidRPr="00A875D8">
        <w:rPr>
          <w:rFonts w:eastAsia="Times New Roman" w:cs="Arial"/>
          <w:szCs w:val="24"/>
          <w:lang w:eastAsia="cs-CZ"/>
        </w:rPr>
        <w:t xml:space="preserve">Celkové předpokládané uznatelné výdaje na účel uvedený v čl. I odst. 2 a 4 této smlouvy činí ….…… Kč (slovy: …..…… korun českých). Příjemce je povinen na tento účel vynaložit </w:t>
      </w:r>
      <w:r w:rsidRPr="00A875D8">
        <w:rPr>
          <w:rFonts w:cs="Arial"/>
          <w:szCs w:val="24"/>
        </w:rPr>
        <w:t>minimálně 30</w:t>
      </w:r>
      <w:r w:rsidRPr="00A875D8">
        <w:rPr>
          <w:rFonts w:eastAsia="Times New Roman" w:cs="Arial"/>
          <w:szCs w:val="24"/>
          <w:lang w:eastAsia="cs-CZ"/>
        </w:rPr>
        <w:t xml:space="preserve"> % z vlastních a jiných zdrojů. Budou-li celkové skutečně vynaložené uznatelné výdaje nižší než celkové předpokládané uznatelné výdaje, je příjemce povinen </w:t>
      </w:r>
      <w:r w:rsidRPr="00A875D8">
        <w:rPr>
          <w:rFonts w:cs="Arial"/>
          <w:szCs w:val="24"/>
        </w:rPr>
        <w:t>v rámci vyúčtování dotace vrátit poskytovateli část dotace tak, aby výše dotace odpovídala nejvýše 70 % celkových skutečně vynaložených uznatelných výdajů na účel dle čl. I odst. 2 a 4 této smlouvy.</w:t>
      </w:r>
    </w:p>
    <w:p w14:paraId="2A203FAD" w14:textId="24BF31F7" w:rsidR="00CB5336" w:rsidRPr="00957345" w:rsidRDefault="00CB5336" w:rsidP="00CB5336">
      <w:pPr>
        <w:spacing w:after="120"/>
        <w:ind w:left="567" w:firstLine="0"/>
        <w:rPr>
          <w:rFonts w:cs="Arial"/>
          <w:i/>
          <w:color w:val="0000FF"/>
          <w:szCs w:val="24"/>
        </w:rPr>
      </w:pPr>
      <w:r w:rsidRPr="00957345">
        <w:rPr>
          <w:rFonts w:eastAsia="Times New Roman" w:cs="Arial"/>
          <w:szCs w:val="24"/>
          <w:lang w:eastAsia="cs-CZ"/>
        </w:rPr>
        <w:t xml:space="preserve">Uznatelné výdaje z vlastních a jiných zdrojů dle tohoto ustanovení je příjemce povinen vynaložit nejpozději ve stejném termínu (lhůtě), jaký je v tomto čl. II odst. 2 stanoven pro použití dotace/je příjemce povinen vynaložit nejpozději do ……………. </w:t>
      </w:r>
      <w:r w:rsidRPr="00957345">
        <w:rPr>
          <w:rFonts w:eastAsia="Times New Roman" w:cs="Arial"/>
          <w:i/>
          <w:iCs/>
          <w:color w:val="0000FF"/>
          <w:szCs w:val="24"/>
          <w:lang w:eastAsia="cs-CZ"/>
        </w:rPr>
        <w:t xml:space="preserve">V případě, že bude zvolena druhá varianta, tj. </w:t>
      </w:r>
      <w:r w:rsidR="00E60A9C" w:rsidRPr="00957345">
        <w:rPr>
          <w:rFonts w:eastAsia="Times New Roman" w:cs="Arial"/>
          <w:i/>
          <w:iCs/>
          <w:color w:val="0000FF"/>
          <w:szCs w:val="24"/>
          <w:lang w:eastAsia="cs-CZ"/>
        </w:rPr>
        <w:t xml:space="preserve">příjemci </w:t>
      </w:r>
      <w:r w:rsidRPr="00957345">
        <w:rPr>
          <w:rFonts w:eastAsia="Times New Roman" w:cs="Arial"/>
          <w:i/>
          <w:iCs/>
          <w:color w:val="0000FF"/>
          <w:szCs w:val="24"/>
          <w:lang w:eastAsia="cs-CZ"/>
        </w:rPr>
        <w:t>bude umožněno vynaložení výdajů z vlastních a jiných zdrojů v jiném termínu (lhůtě)</w:t>
      </w:r>
      <w:r w:rsidR="003750E2" w:rsidRPr="00957345">
        <w:rPr>
          <w:rFonts w:eastAsia="Times New Roman" w:cs="Arial"/>
          <w:i/>
          <w:iCs/>
          <w:color w:val="0000FF"/>
          <w:szCs w:val="24"/>
          <w:lang w:eastAsia="cs-CZ"/>
        </w:rPr>
        <w:t>,</w:t>
      </w:r>
      <w:r w:rsidRPr="00957345">
        <w:rPr>
          <w:rFonts w:eastAsia="Times New Roman" w:cs="Arial"/>
          <w:i/>
          <w:iCs/>
          <w:color w:val="0000FF"/>
          <w:szCs w:val="24"/>
          <w:lang w:eastAsia="cs-CZ"/>
        </w:rPr>
        <w:t xml:space="preserve"> než je stanoven/a pro použití dotace, je nutné, aby </w:t>
      </w:r>
      <w:r w:rsidR="00E029A9" w:rsidRPr="00957345">
        <w:rPr>
          <w:rFonts w:eastAsia="Times New Roman" w:cs="Arial"/>
          <w:i/>
          <w:iCs/>
          <w:color w:val="0000FF"/>
          <w:szCs w:val="24"/>
          <w:lang w:eastAsia="cs-CZ"/>
        </w:rPr>
        <w:t xml:space="preserve">tato možnost byla v souladu s Pravidly, a současně musí být </w:t>
      </w:r>
      <w:r w:rsidRPr="00957345">
        <w:rPr>
          <w:rFonts w:eastAsia="Times New Roman" w:cs="Arial"/>
          <w:i/>
          <w:iCs/>
          <w:color w:val="0000FF"/>
          <w:szCs w:val="24"/>
          <w:lang w:eastAsia="cs-CZ"/>
        </w:rPr>
        <w:t>termín vynaložení těchto výdajů předcháze</w:t>
      </w:r>
      <w:r w:rsidR="00BF10A8" w:rsidRPr="00957345">
        <w:rPr>
          <w:rFonts w:eastAsia="Times New Roman" w:cs="Arial"/>
          <w:i/>
          <w:iCs/>
          <w:color w:val="0000FF"/>
          <w:szCs w:val="24"/>
          <w:lang w:eastAsia="cs-CZ"/>
        </w:rPr>
        <w:t>t</w:t>
      </w:r>
      <w:r w:rsidRPr="00957345">
        <w:rPr>
          <w:rFonts w:eastAsia="Times New Roman" w:cs="Arial"/>
          <w:i/>
          <w:iCs/>
          <w:color w:val="0000FF"/>
          <w:szCs w:val="24"/>
          <w:lang w:eastAsia="cs-CZ"/>
        </w:rPr>
        <w:t xml:space="preserve"> termínu pro předložení vyúčtování uvedenému v čl. II odst. 4 této smlouvy.</w:t>
      </w:r>
    </w:p>
    <w:p w14:paraId="14ACB8E3" w14:textId="1F1E1AD2" w:rsidR="00CB5336" w:rsidRPr="00957345" w:rsidRDefault="00331407" w:rsidP="00CB5336">
      <w:pPr>
        <w:spacing w:after="120"/>
        <w:ind w:left="567" w:firstLine="0"/>
        <w:rPr>
          <w:rFonts w:eastAsia="Times New Roman" w:cs="Arial"/>
          <w:i/>
          <w:color w:val="0000FF"/>
          <w:szCs w:val="24"/>
          <w:lang w:eastAsia="cs-CZ"/>
        </w:rPr>
      </w:pPr>
      <w:r w:rsidRPr="00957345">
        <w:rPr>
          <w:rFonts w:eastAsia="Times New Roman" w:cs="Arial"/>
          <w:i/>
          <w:color w:val="0000FF"/>
          <w:szCs w:val="24"/>
          <w:lang w:eastAsia="cs-CZ"/>
        </w:rPr>
        <w:t xml:space="preserve">Vymezení jiných zdrojů by mělo být pro konkrétní </w:t>
      </w:r>
      <w:r w:rsidR="00064487" w:rsidRPr="00957345">
        <w:rPr>
          <w:rFonts w:eastAsia="Times New Roman" w:cs="Arial"/>
          <w:i/>
          <w:color w:val="0000FF"/>
          <w:szCs w:val="24"/>
          <w:lang w:eastAsia="cs-CZ"/>
        </w:rPr>
        <w:t xml:space="preserve">dotačí </w:t>
      </w:r>
      <w:r w:rsidR="00C57C51" w:rsidRPr="00957345">
        <w:rPr>
          <w:rFonts w:eastAsia="Times New Roman" w:cs="Arial"/>
          <w:i/>
          <w:color w:val="0000FF"/>
          <w:szCs w:val="24"/>
          <w:lang w:eastAsia="cs-CZ"/>
        </w:rPr>
        <w:t>program/</w:t>
      </w:r>
      <w:r w:rsidRPr="00957345">
        <w:rPr>
          <w:rFonts w:eastAsia="Times New Roman" w:cs="Arial"/>
          <w:i/>
          <w:color w:val="0000FF"/>
          <w:szCs w:val="24"/>
          <w:lang w:eastAsia="cs-CZ"/>
        </w:rPr>
        <w:t xml:space="preserve">titul uvedeno </w:t>
      </w:r>
      <w:r w:rsidR="00C02F39" w:rsidRPr="00957345">
        <w:rPr>
          <w:rFonts w:eastAsia="Times New Roman" w:cs="Arial"/>
          <w:i/>
          <w:color w:val="0000FF"/>
          <w:szCs w:val="24"/>
          <w:lang w:eastAsia="cs-CZ"/>
        </w:rPr>
        <w:t>v odst</w:t>
      </w:r>
      <w:r w:rsidRPr="00957345">
        <w:rPr>
          <w:rFonts w:eastAsia="Times New Roman" w:cs="Arial"/>
          <w:i/>
          <w:color w:val="0000FF"/>
          <w:szCs w:val="24"/>
          <w:lang w:eastAsia="cs-CZ"/>
        </w:rPr>
        <w:t xml:space="preserve">. </w:t>
      </w:r>
      <w:r w:rsidR="00C02F39" w:rsidRPr="00957345">
        <w:rPr>
          <w:rFonts w:eastAsia="Times New Roman" w:cs="Arial"/>
          <w:i/>
          <w:color w:val="0000FF"/>
          <w:szCs w:val="24"/>
          <w:lang w:eastAsia="cs-CZ"/>
        </w:rPr>
        <w:t>11.21</w:t>
      </w:r>
      <w:r w:rsidRPr="00957345">
        <w:rPr>
          <w:rFonts w:eastAsia="Times New Roman" w:cs="Arial"/>
          <w:i/>
          <w:color w:val="0000FF"/>
          <w:szCs w:val="24"/>
          <w:lang w:eastAsia="cs-CZ"/>
        </w:rPr>
        <w:t xml:space="preserve"> Pravidel. Nebude-li možné do spoluúčasti zahrnout „jiné zdroje“, bude nutné toto zohlednit v textu Pravidel</w:t>
      </w:r>
      <w:r w:rsidR="00C57C51" w:rsidRPr="00957345">
        <w:rPr>
          <w:rFonts w:eastAsia="Times New Roman" w:cs="Arial"/>
          <w:i/>
          <w:color w:val="0000FF"/>
          <w:szCs w:val="24"/>
          <w:lang w:eastAsia="cs-CZ"/>
        </w:rPr>
        <w:t xml:space="preserve"> (čl. 6)</w:t>
      </w:r>
      <w:r w:rsidRPr="00957345">
        <w:rPr>
          <w:rFonts w:eastAsia="Times New Roman" w:cs="Arial"/>
          <w:i/>
          <w:color w:val="0000FF"/>
          <w:szCs w:val="24"/>
          <w:lang w:eastAsia="cs-CZ"/>
        </w:rPr>
        <w:t xml:space="preserve"> i zde v ustanovení o spoluúčasti.</w:t>
      </w:r>
    </w:p>
    <w:p w14:paraId="3C9258EB" w14:textId="77777777" w:rsidR="009A3DA5" w:rsidRPr="00957345" w:rsidRDefault="009A3DA5" w:rsidP="009A3DA5">
      <w:pPr>
        <w:numPr>
          <w:ilvl w:val="0"/>
          <w:numId w:val="34"/>
        </w:numPr>
        <w:spacing w:after="120"/>
        <w:rPr>
          <w:rFonts w:eastAsia="Times New Roman" w:cs="Arial"/>
          <w:szCs w:val="24"/>
          <w:lang w:eastAsia="cs-CZ"/>
        </w:rPr>
      </w:pPr>
      <w:r w:rsidRPr="00957345">
        <w:rPr>
          <w:rFonts w:eastAsia="Times New Roman" w:cs="Arial"/>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C9258EC" w14:textId="7C9EF7C1" w:rsidR="009A3DA5" w:rsidRPr="00957345" w:rsidRDefault="009A3DA5" w:rsidP="009A3DA5">
      <w:pPr>
        <w:numPr>
          <w:ilvl w:val="0"/>
          <w:numId w:val="34"/>
        </w:numPr>
        <w:tabs>
          <w:tab w:val="left" w:pos="540"/>
        </w:tabs>
        <w:spacing w:after="120"/>
        <w:rPr>
          <w:rFonts w:eastAsia="Times New Roman" w:cs="Arial"/>
          <w:szCs w:val="24"/>
          <w:lang w:eastAsia="cs-CZ"/>
        </w:rPr>
      </w:pPr>
      <w:r w:rsidRPr="00957345">
        <w:rPr>
          <w:rFonts w:eastAsia="Times New Roman" w:cs="Arial"/>
          <w:szCs w:val="24"/>
          <w:lang w:eastAsia="cs-CZ"/>
        </w:rPr>
        <w:t xml:space="preserve">Příjemce je povinen nejpozději do ......... předložit poskytovateli vyúčtování poskytnuté </w:t>
      </w:r>
      <w:r w:rsidR="00453D92" w:rsidRPr="00957345">
        <w:rPr>
          <w:rFonts w:eastAsia="Times New Roman" w:cs="Arial"/>
          <w:szCs w:val="24"/>
          <w:lang w:eastAsia="cs-CZ"/>
        </w:rPr>
        <w:t>dotace (dále jen „vyúčtování“).</w:t>
      </w:r>
    </w:p>
    <w:p w14:paraId="51DFCD64" w14:textId="77777777" w:rsidR="00A9730D" w:rsidRPr="00957345" w:rsidRDefault="00A9730D" w:rsidP="00A9730D">
      <w:pPr>
        <w:tabs>
          <w:tab w:val="left" w:pos="540"/>
        </w:tabs>
        <w:spacing w:after="120"/>
        <w:ind w:left="540" w:firstLine="0"/>
        <w:rPr>
          <w:rFonts w:eastAsia="Times New Roman" w:cs="Arial"/>
          <w:szCs w:val="24"/>
          <w:lang w:eastAsia="cs-CZ"/>
        </w:rPr>
      </w:pPr>
      <w:r w:rsidRPr="00957345">
        <w:rPr>
          <w:rFonts w:eastAsia="Times New Roman" w:cs="Arial"/>
          <w:szCs w:val="24"/>
          <w:lang w:eastAsia="cs-CZ"/>
        </w:rPr>
        <w:t>Vyúčtování musí obsahovat:</w:t>
      </w:r>
    </w:p>
    <w:p w14:paraId="24178EAE" w14:textId="5A00B79A" w:rsidR="00D05376" w:rsidRPr="00A875D8" w:rsidRDefault="00F32B92" w:rsidP="0039077C">
      <w:pPr>
        <w:pStyle w:val="Odstavecseseznamem"/>
        <w:numPr>
          <w:ilvl w:val="1"/>
          <w:numId w:val="34"/>
        </w:numPr>
        <w:contextualSpacing w:val="0"/>
        <w:rPr>
          <w:rFonts w:eastAsia="Times New Roman" w:cs="Arial"/>
          <w:szCs w:val="24"/>
          <w:lang w:eastAsia="cs-CZ"/>
        </w:rPr>
      </w:pPr>
      <w:r w:rsidRPr="00A875D8">
        <w:rPr>
          <w:rFonts w:eastAsia="Times New Roman" w:cs="Arial"/>
          <w:szCs w:val="24"/>
          <w:lang w:eastAsia="cs-CZ"/>
        </w:rPr>
        <w:t>S</w:t>
      </w:r>
      <w:r w:rsidR="00A9730D" w:rsidRPr="00A875D8">
        <w:rPr>
          <w:rFonts w:eastAsia="Times New Roman" w:cs="Arial"/>
          <w:szCs w:val="24"/>
          <w:lang w:eastAsia="cs-CZ"/>
        </w:rPr>
        <w:t xml:space="preserve">oupis všech příjmů, které příjemce obdržel v souvislosti s realizací akce, na niž byla poskytnuta dotace dle této smlouvy, a to v rozsahu uvedeném v příloze </w:t>
      </w:r>
      <w:r w:rsidR="00602F7C" w:rsidRPr="00A875D8">
        <w:rPr>
          <w:rFonts w:eastAsia="Times New Roman" w:cs="Arial"/>
          <w:szCs w:val="24"/>
          <w:lang w:eastAsia="cs-CZ"/>
        </w:rPr>
        <w:t xml:space="preserve">č. 1 „Vyúčtování dotace“. </w:t>
      </w:r>
      <w:r w:rsidR="00602F7C" w:rsidRPr="00A875D8">
        <w:rPr>
          <w:rFonts w:eastAsia="Times New Roman" w:cs="Arial"/>
          <w:b/>
          <w:szCs w:val="24"/>
          <w:lang w:eastAsia="cs-CZ"/>
        </w:rPr>
        <w:t xml:space="preserve">Příloha č. 1 je pro příjemce k dispozici v elektronické formě na webu poskytovatele </w:t>
      </w:r>
      <w:r w:rsidR="00495FC4" w:rsidRPr="00A875D8">
        <w:rPr>
          <w:rFonts w:eastAsia="Times New Roman" w:cs="Arial"/>
          <w:szCs w:val="24"/>
          <w:lang w:eastAsia="cs-CZ"/>
        </w:rPr>
        <w:t>https://www.olkraj</w:t>
      </w:r>
      <w:r w:rsidR="00602F7C" w:rsidRPr="00A875D8">
        <w:rPr>
          <w:rFonts w:eastAsia="Times New Roman" w:cs="Arial"/>
          <w:szCs w:val="24"/>
          <w:lang w:eastAsia="cs-CZ"/>
        </w:rPr>
        <w:t>.cz/vyuctovani-dotace-cl-4390.html</w:t>
      </w:r>
      <w:r w:rsidR="00A875D8" w:rsidRPr="00A875D8">
        <w:rPr>
          <w:rFonts w:eastAsia="Times New Roman" w:cs="Arial"/>
          <w:szCs w:val="24"/>
          <w:lang w:eastAsia="cs-CZ"/>
        </w:rPr>
        <w:t>.</w:t>
      </w:r>
      <w:r w:rsidR="00A9730D" w:rsidRPr="00A875D8">
        <w:rPr>
          <w:rFonts w:eastAsia="Times New Roman" w:cs="Arial"/>
          <w:i/>
          <w:szCs w:val="24"/>
          <w:lang w:eastAsia="cs-CZ"/>
        </w:rPr>
        <w:t xml:space="preserve"> </w:t>
      </w:r>
      <w:r w:rsidR="00A9730D" w:rsidRPr="00A875D8">
        <w:rPr>
          <w:rFonts w:eastAsia="Times New Roman" w:cs="Arial"/>
          <w:szCs w:val="24"/>
          <w:lang w:eastAsia="cs-CZ"/>
        </w:rPr>
        <w:t>Soupis příjmů dle tohoto ustanovení doloží příjemce čestným prohlášením, že všechny příjmy uvedené v soupisu jsou pravdivé a úplné.</w:t>
      </w:r>
      <w:r w:rsidR="00A9730D" w:rsidRPr="00A875D8">
        <w:rPr>
          <w:rFonts w:cs="Arial"/>
          <w:iCs/>
          <w:szCs w:val="24"/>
        </w:rPr>
        <w:t xml:space="preserve"> </w:t>
      </w:r>
      <w:r w:rsidR="00A9730D" w:rsidRPr="00A875D8">
        <w:rPr>
          <w:rFonts w:eastAsia="Times New Roman" w:cs="Arial"/>
          <w:iCs/>
          <w:szCs w:val="24"/>
          <w:lang w:eastAsia="cs-CZ"/>
        </w:rPr>
        <w:t xml:space="preserve">Za příjem se považují veškeré </w:t>
      </w:r>
      <w:r w:rsidR="00E93DF9" w:rsidRPr="00A875D8">
        <w:rPr>
          <w:rFonts w:cs="Arial"/>
          <w:szCs w:val="24"/>
        </w:rPr>
        <w:t>příjmy uvedené v odst. 11.22 Pravidel</w:t>
      </w:r>
      <w:r w:rsidR="00840C0F" w:rsidRPr="00A875D8">
        <w:rPr>
          <w:rFonts w:cs="Arial"/>
          <w:szCs w:val="24"/>
        </w:rPr>
        <w:t>.</w:t>
      </w:r>
    </w:p>
    <w:p w14:paraId="2FDE39D2" w14:textId="17066B4E" w:rsidR="00822CBA" w:rsidRPr="00957345" w:rsidRDefault="00F32B92" w:rsidP="0039077C">
      <w:pPr>
        <w:pStyle w:val="Odstavecseseznamem"/>
        <w:numPr>
          <w:ilvl w:val="1"/>
          <w:numId w:val="34"/>
        </w:numPr>
        <w:spacing w:before="120" w:after="120"/>
        <w:contextualSpacing w:val="0"/>
        <w:rPr>
          <w:rFonts w:eastAsia="Times New Roman" w:cs="Arial"/>
          <w:szCs w:val="24"/>
          <w:lang w:eastAsia="cs-CZ"/>
        </w:rPr>
      </w:pPr>
      <w:r w:rsidRPr="00A875D8">
        <w:rPr>
          <w:rFonts w:eastAsia="Times New Roman" w:cs="Arial"/>
          <w:szCs w:val="24"/>
          <w:lang w:eastAsia="cs-CZ"/>
        </w:rPr>
        <w:t>S</w:t>
      </w:r>
      <w:r w:rsidR="00A9730D" w:rsidRPr="00A875D8">
        <w:rPr>
          <w:rFonts w:eastAsia="Times New Roman" w:cs="Arial"/>
          <w:szCs w:val="24"/>
          <w:lang w:eastAsia="cs-CZ"/>
        </w:rPr>
        <w:t>oupis celkových skutečně vynaložených výdajů na akci, na jejíž realizaci byla poskytnuta dotace dle této smlouvy, a to v rozsahu uvedeném v příloze č. 1 „</w:t>
      </w:r>
      <w:r w:rsidR="00602F7C" w:rsidRPr="00A875D8">
        <w:rPr>
          <w:rFonts w:eastAsia="Times New Roman" w:cs="Arial"/>
          <w:szCs w:val="24"/>
          <w:lang w:eastAsia="cs-CZ"/>
        </w:rPr>
        <w:t>Vyúčtování dotace</w:t>
      </w:r>
      <w:r w:rsidR="00A9730D" w:rsidRPr="00A875D8">
        <w:rPr>
          <w:rFonts w:eastAsia="Times New Roman" w:cs="Arial"/>
          <w:szCs w:val="24"/>
          <w:lang w:eastAsia="cs-CZ"/>
        </w:rPr>
        <w:t>“</w:t>
      </w:r>
      <w:r w:rsidR="004C0852" w:rsidRPr="00A875D8">
        <w:rPr>
          <w:rFonts w:eastAsia="Times New Roman" w:cs="Arial"/>
          <w:szCs w:val="24"/>
          <w:lang w:eastAsia="cs-CZ"/>
        </w:rPr>
        <w:t>.</w:t>
      </w:r>
      <w:r w:rsidR="00DC038B" w:rsidRPr="00A875D8">
        <w:rPr>
          <w:rFonts w:eastAsia="Times New Roman" w:cs="Arial"/>
          <w:szCs w:val="24"/>
          <w:lang w:eastAsia="cs-CZ"/>
        </w:rPr>
        <w:t xml:space="preserve"> Soupis </w:t>
      </w:r>
      <w:r w:rsidR="00DC038B" w:rsidRPr="00957345">
        <w:rPr>
          <w:rFonts w:eastAsia="Times New Roman" w:cs="Arial"/>
          <w:szCs w:val="24"/>
          <w:lang w:eastAsia="cs-CZ"/>
        </w:rPr>
        <w:t xml:space="preserve">výdajů dle tohoto ustanovení doloží </w:t>
      </w:r>
      <w:r w:rsidR="00DC038B" w:rsidRPr="00957345">
        <w:rPr>
          <w:rFonts w:eastAsia="Times New Roman" w:cs="Arial"/>
          <w:szCs w:val="24"/>
          <w:lang w:eastAsia="cs-CZ"/>
        </w:rPr>
        <w:lastRenderedPageBreak/>
        <w:t>příjemce čestným prohlášením, že celkové skutečně vynaložené výdaje uvedené v soupisu jsou pravdivé a úplné</w:t>
      </w:r>
      <w:r w:rsidR="00AF468D">
        <w:rPr>
          <w:rFonts w:eastAsia="Times New Roman" w:cs="Arial"/>
          <w:szCs w:val="24"/>
          <w:lang w:eastAsia="cs-CZ"/>
        </w:rPr>
        <w:t>.</w:t>
      </w:r>
      <w:r w:rsidR="00DC038B" w:rsidRPr="00957345">
        <w:rPr>
          <w:rFonts w:eastAsia="Times New Roman" w:cs="Arial"/>
          <w:szCs w:val="24"/>
          <w:lang w:eastAsia="cs-CZ"/>
        </w:rPr>
        <w:t xml:space="preserve"> </w:t>
      </w:r>
      <w:r w:rsidR="00DC038B" w:rsidRPr="00957345">
        <w:rPr>
          <w:rFonts w:eastAsia="Times New Roman" w:cs="Arial"/>
          <w:i/>
          <w:color w:val="0000FF"/>
          <w:szCs w:val="24"/>
          <w:lang w:eastAsia="cs-CZ"/>
        </w:rPr>
        <w:t>(čestné prohlášení je zapracováno v textu přílohy č. 1)</w:t>
      </w:r>
    </w:p>
    <w:p w14:paraId="0B5E3DCC" w14:textId="05231F8D" w:rsidR="00A9730D" w:rsidRPr="00A875D8" w:rsidRDefault="00F32B92" w:rsidP="00822CBA">
      <w:pPr>
        <w:pStyle w:val="Odstavecseseznamem"/>
        <w:numPr>
          <w:ilvl w:val="1"/>
          <w:numId w:val="34"/>
        </w:numPr>
        <w:spacing w:after="120"/>
        <w:rPr>
          <w:rFonts w:eastAsia="Times New Roman" w:cs="Arial"/>
          <w:szCs w:val="24"/>
          <w:lang w:eastAsia="cs-CZ"/>
        </w:rPr>
      </w:pPr>
      <w:r w:rsidRPr="00957345">
        <w:rPr>
          <w:rFonts w:eastAsia="Times New Roman" w:cs="Arial"/>
          <w:szCs w:val="24"/>
          <w:lang w:eastAsia="cs-CZ"/>
        </w:rPr>
        <w:t>S</w:t>
      </w:r>
      <w:r w:rsidR="00A9730D" w:rsidRPr="00957345">
        <w:rPr>
          <w:rFonts w:eastAsia="Times New Roman" w:cs="Arial"/>
          <w:szCs w:val="24"/>
          <w:lang w:eastAsia="cs-CZ"/>
        </w:rPr>
        <w:t xml:space="preserve">oupis výdajů hrazených z poskytnuté dotace na akci, na jejíž realizaci byla </w:t>
      </w:r>
      <w:r w:rsidR="00A9730D" w:rsidRPr="00A875D8">
        <w:rPr>
          <w:rFonts w:eastAsia="Times New Roman" w:cs="Arial"/>
          <w:szCs w:val="24"/>
          <w:lang w:eastAsia="cs-CZ"/>
        </w:rPr>
        <w:t>poskytnuta dotace dle této smlouvy, a to v rozsahu uvedeném v příloze č. 1 „</w:t>
      </w:r>
      <w:r w:rsidR="00602F7C" w:rsidRPr="00A875D8">
        <w:rPr>
          <w:rFonts w:eastAsia="Times New Roman" w:cs="Arial"/>
          <w:szCs w:val="24"/>
          <w:lang w:eastAsia="cs-CZ"/>
        </w:rPr>
        <w:t>Vyúčtování dotace</w:t>
      </w:r>
      <w:r w:rsidR="00A9730D" w:rsidRPr="00A875D8">
        <w:rPr>
          <w:rFonts w:eastAsia="Times New Roman" w:cs="Arial"/>
          <w:szCs w:val="24"/>
          <w:lang w:eastAsia="cs-CZ"/>
        </w:rPr>
        <w:t>“, doložený:</w:t>
      </w:r>
    </w:p>
    <w:p w14:paraId="397576FA" w14:textId="77777777" w:rsidR="00A9730D" w:rsidRPr="00A875D8" w:rsidRDefault="00A9730D" w:rsidP="00E616B0">
      <w:pPr>
        <w:numPr>
          <w:ilvl w:val="0"/>
          <w:numId w:val="18"/>
        </w:numPr>
        <w:tabs>
          <w:tab w:val="clear" w:pos="1647"/>
        </w:tabs>
        <w:spacing w:after="120"/>
        <w:ind w:left="1560" w:hanging="426"/>
        <w:rPr>
          <w:rFonts w:eastAsia="Times New Roman" w:cs="Arial"/>
          <w:szCs w:val="24"/>
          <w:lang w:eastAsia="cs-CZ"/>
        </w:rPr>
      </w:pPr>
      <w:r w:rsidRPr="00A875D8">
        <w:rPr>
          <w:rFonts w:eastAsia="Times New Roman" w:cs="Arial"/>
          <w:szCs w:val="24"/>
          <w:lang w:eastAsia="cs-CZ"/>
        </w:rPr>
        <w:t>fotokopiemi faktur s podrobným rozpisem dodávky (případně dodacím listem), popřípadě jiných účetních dokladů včetně příloh, prokazujících vynaložení výdajů,</w:t>
      </w:r>
    </w:p>
    <w:p w14:paraId="6A6233AD" w14:textId="77777777" w:rsidR="00A9730D" w:rsidRPr="00957345" w:rsidRDefault="00A9730D" w:rsidP="00E616B0">
      <w:pPr>
        <w:numPr>
          <w:ilvl w:val="0"/>
          <w:numId w:val="18"/>
        </w:numPr>
        <w:tabs>
          <w:tab w:val="clear" w:pos="1647"/>
        </w:tabs>
        <w:spacing w:after="120"/>
        <w:ind w:left="1560" w:hanging="426"/>
        <w:rPr>
          <w:rFonts w:eastAsia="Times New Roman" w:cs="Arial"/>
          <w:szCs w:val="24"/>
          <w:lang w:eastAsia="cs-CZ"/>
        </w:rPr>
      </w:pPr>
      <w:r w:rsidRPr="00957345">
        <w:rPr>
          <w:rFonts w:eastAsia="Times New Roman" w:cs="Arial"/>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4657267" w14:textId="77777777" w:rsidR="00A9730D" w:rsidRPr="00957345" w:rsidRDefault="00A9730D" w:rsidP="00E616B0">
      <w:pPr>
        <w:numPr>
          <w:ilvl w:val="0"/>
          <w:numId w:val="18"/>
        </w:numPr>
        <w:tabs>
          <w:tab w:val="clear" w:pos="1647"/>
        </w:tabs>
        <w:spacing w:after="120"/>
        <w:ind w:left="1560" w:hanging="426"/>
        <w:rPr>
          <w:rFonts w:eastAsia="Times New Roman" w:cs="Arial"/>
          <w:szCs w:val="24"/>
          <w:lang w:eastAsia="cs-CZ"/>
        </w:rPr>
      </w:pPr>
      <w:r w:rsidRPr="00957345">
        <w:rPr>
          <w:rFonts w:eastAsia="Times New Roman" w:cs="Arial"/>
          <w:szCs w:val="24"/>
          <w:lang w:eastAsia="cs-CZ"/>
        </w:rPr>
        <w:t>fotokopiemi všech výpisů z bankovního účtu, které dokládají úhradu předložených faktur, s vyznačením dotčených plateb,</w:t>
      </w:r>
    </w:p>
    <w:p w14:paraId="52E2AB3D" w14:textId="55F54351" w:rsidR="00A9730D" w:rsidRPr="00957345" w:rsidRDefault="00A9730D" w:rsidP="00E616B0">
      <w:pPr>
        <w:numPr>
          <w:ilvl w:val="0"/>
          <w:numId w:val="18"/>
        </w:numPr>
        <w:tabs>
          <w:tab w:val="clear" w:pos="1647"/>
        </w:tabs>
        <w:spacing w:after="120"/>
        <w:ind w:left="1560" w:hanging="426"/>
        <w:rPr>
          <w:rFonts w:eastAsia="Times New Roman" w:cs="Arial"/>
          <w:szCs w:val="24"/>
          <w:lang w:eastAsia="cs-CZ"/>
        </w:rPr>
      </w:pPr>
      <w:r w:rsidRPr="00957345">
        <w:rPr>
          <w:rFonts w:eastAsia="Times New Roman" w:cs="Arial"/>
          <w:szCs w:val="24"/>
          <w:lang w:eastAsia="cs-CZ"/>
        </w:rPr>
        <w:t>čestným prohlášením, že fotokopie předaných dokladů jsou shodné s originály a výdaje uvedené v soupisu jsou shodné s</w:t>
      </w:r>
      <w:r w:rsidR="00602F7C">
        <w:rPr>
          <w:rFonts w:eastAsia="Times New Roman" w:cs="Arial"/>
          <w:szCs w:val="24"/>
          <w:lang w:eastAsia="cs-CZ"/>
        </w:rPr>
        <w:t>e záznamy v účetnictví příjemce.</w:t>
      </w:r>
    </w:p>
    <w:p w14:paraId="38FAC365" w14:textId="77777777" w:rsidR="00A9730D" w:rsidRPr="00957345" w:rsidRDefault="00A9730D" w:rsidP="00A9730D">
      <w:pPr>
        <w:spacing w:after="120"/>
        <w:ind w:left="567" w:firstLine="0"/>
        <w:rPr>
          <w:rFonts w:eastAsia="Times New Roman" w:cs="Arial"/>
          <w:szCs w:val="24"/>
          <w:lang w:eastAsia="cs-CZ"/>
        </w:rPr>
      </w:pPr>
      <w:r w:rsidRPr="00957345">
        <w:rPr>
          <w:rFonts w:eastAsia="Times New Roman" w:cs="Arial"/>
          <w:szCs w:val="24"/>
          <w:lang w:eastAsia="cs-CZ"/>
        </w:rPr>
        <w:t>Společně s vyúčtováním příjemce předloží poskytovateli závěrečnou zprávu.</w:t>
      </w:r>
    </w:p>
    <w:p w14:paraId="0726C632" w14:textId="60FDB54A" w:rsidR="00A9730D" w:rsidRPr="00A9730D" w:rsidRDefault="00602F7C" w:rsidP="00A9730D">
      <w:pPr>
        <w:spacing w:after="120"/>
        <w:ind w:left="567" w:firstLine="0"/>
        <w:rPr>
          <w:rFonts w:eastAsia="Times New Roman" w:cs="Arial"/>
          <w:i/>
          <w:iCs/>
          <w:szCs w:val="24"/>
          <w:lang w:eastAsia="cs-CZ"/>
        </w:rPr>
      </w:pPr>
      <w:r w:rsidRPr="006B549F">
        <w:rPr>
          <w:rFonts w:eastAsia="Times New Roman" w:cs="Arial"/>
          <w:szCs w:val="24"/>
          <w:lang w:eastAsia="cs-CZ"/>
        </w:rPr>
        <w:t xml:space="preserve">Závěrečná zpráva </w:t>
      </w:r>
      <w:r w:rsidRPr="00A875D8">
        <w:rPr>
          <w:rFonts w:eastAsia="Times New Roman" w:cs="Arial"/>
          <w:szCs w:val="24"/>
          <w:lang w:eastAsia="cs-CZ"/>
        </w:rPr>
        <w:t>musí obsahovat</w:t>
      </w:r>
      <w:r w:rsidRPr="00A875D8">
        <w:rPr>
          <w:rFonts w:eastAsia="Times New Roman" w:cs="Arial"/>
          <w:i/>
          <w:iCs/>
          <w:szCs w:val="24"/>
          <w:lang w:eastAsia="cs-CZ"/>
        </w:rPr>
        <w:t xml:space="preserve"> </w:t>
      </w:r>
      <w:r w:rsidRPr="00A875D8">
        <w:rPr>
          <w:rFonts w:eastAsia="Times New Roman" w:cs="Arial"/>
          <w:szCs w:val="24"/>
          <w:lang w:eastAsia="cs-CZ"/>
        </w:rPr>
        <w:t xml:space="preserve">popis projektu a statistické údaje související s projektem. V příloze závěrečné zprávy je příjemce povinen předložit poskytovateli poskytovateli fotodokumentaci a </w:t>
      </w:r>
      <w:r w:rsidRPr="00A875D8">
        <w:rPr>
          <w:rFonts w:cs="Arial"/>
          <w:szCs w:val="24"/>
        </w:rPr>
        <w:t>prokázání splnění povinností příjemce dle čl. II. odst. 10 této smlouvy</w:t>
      </w:r>
      <w:r w:rsidRPr="00A875D8">
        <w:rPr>
          <w:rFonts w:eastAsia="Times New Roman" w:cs="Arial"/>
          <w:i/>
          <w:iCs/>
          <w:szCs w:val="24"/>
          <w:lang w:eastAsia="cs-CZ"/>
        </w:rPr>
        <w:t>.</w:t>
      </w:r>
    </w:p>
    <w:p w14:paraId="758E3118" w14:textId="04690BE3" w:rsidR="00A9730D" w:rsidRPr="00A9730D" w:rsidRDefault="00602F7C" w:rsidP="00A9730D">
      <w:pPr>
        <w:numPr>
          <w:ilvl w:val="0"/>
          <w:numId w:val="34"/>
        </w:numPr>
        <w:spacing w:after="120"/>
        <w:rPr>
          <w:rFonts w:eastAsia="Times New Roman" w:cs="Arial"/>
          <w:i/>
          <w:szCs w:val="24"/>
          <w:lang w:eastAsia="cs-CZ"/>
        </w:rPr>
      </w:pPr>
      <w:r w:rsidRPr="00A9730D">
        <w:rPr>
          <w:rFonts w:eastAsia="Times New Roman" w:cs="Arial"/>
          <w:szCs w:val="24"/>
          <w:lang w:eastAsia="cs-CZ"/>
        </w:rPr>
        <w:t>V případě, že dotace nebyla použita v celé výši ve lhůtě uvedené v čl. II odst. 2 této smlouvy,</w:t>
      </w:r>
      <w:r w:rsidRPr="00A9730D">
        <w:rPr>
          <w:rFonts w:eastAsia="Times New Roman" w:cs="Arial"/>
          <w:i/>
          <w:szCs w:val="24"/>
          <w:lang w:eastAsia="cs-CZ"/>
        </w:rPr>
        <w:t xml:space="preserve"> </w:t>
      </w:r>
      <w:r w:rsidRPr="00A9730D">
        <w:rPr>
          <w:rFonts w:eastAsia="Times New Roman" w:cs="Arial"/>
          <w:szCs w:val="24"/>
          <w:highlight w:val="green"/>
          <w:lang w:eastAsia="cs-CZ"/>
        </w:rPr>
        <w:t xml:space="preserve">nebo v případě, že celkové příjemcem skutečně vynaložené uznatelné výdaje na účel uvedený v čl. I odst. 2 a 4 této smlouvy byly nižší než </w:t>
      </w:r>
      <w:r>
        <w:rPr>
          <w:rFonts w:cs="Arial"/>
          <w:color w:val="FF0000"/>
          <w:szCs w:val="24"/>
          <w:highlight w:val="green"/>
          <w:lang w:eastAsia="cs-CZ"/>
        </w:rPr>
        <w:t>celkové předpokládané uznatelné výdaje uvedené v čl. II odst. 2 této smlouvy</w:t>
      </w:r>
      <w:r w:rsidRPr="00B455E7">
        <w:rPr>
          <w:rFonts w:eastAsia="Times New Roman" w:cs="Arial"/>
          <w:szCs w:val="24"/>
          <w:lang w:eastAsia="cs-CZ"/>
        </w:rPr>
        <w:t>,</w:t>
      </w:r>
      <w:r w:rsidRPr="00A9730D">
        <w:rPr>
          <w:rFonts w:eastAsia="Times New Roman" w:cs="Arial"/>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r w:rsidRPr="00A9730D">
        <w:rPr>
          <w:rFonts w:eastAsia="Times New Roman" w:cs="Arial"/>
          <w:szCs w:val="24"/>
          <w:highlight w:val="cyan"/>
          <w:lang w:eastAsia="cs-CZ"/>
        </w:rPr>
        <w:t>V témže termínu je příjemce povinen vrátit poskytovateli poskytnutou dotaci v částc</w:t>
      </w:r>
      <w:r>
        <w:rPr>
          <w:rFonts w:eastAsia="Times New Roman" w:cs="Arial"/>
          <w:szCs w:val="24"/>
          <w:highlight w:val="cyan"/>
          <w:lang w:eastAsia="cs-CZ"/>
        </w:rPr>
        <w:t>e, o ni</w:t>
      </w:r>
      <w:r w:rsidRPr="00A9730D">
        <w:rPr>
          <w:rFonts w:eastAsia="Times New Roman" w:cs="Arial"/>
          <w:szCs w:val="24"/>
          <w:highlight w:val="cyan"/>
          <w:lang w:eastAsia="cs-CZ"/>
        </w:rPr>
        <w:t>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A9730D">
        <w:rPr>
          <w:rFonts w:eastAsia="Times New Roman" w:cs="Arial"/>
          <w:szCs w:val="24"/>
          <w:lang w:eastAsia="cs-CZ"/>
        </w:rPr>
        <w:t xml:space="preserve"> </w:t>
      </w:r>
      <w:r w:rsidRPr="00A9730D">
        <w:rPr>
          <w:rFonts w:eastAsia="Times New Roman" w:cs="Arial"/>
          <w:i/>
          <w:color w:val="0000FF"/>
          <w:szCs w:val="24"/>
          <w:lang w:eastAsia="cs-CZ"/>
        </w:rPr>
        <w:t>Ustanovení o příjmech (modře podbarvený text) se v tomto ustanovení uved</w:t>
      </w:r>
      <w:r>
        <w:rPr>
          <w:rFonts w:eastAsia="Times New Roman" w:cs="Arial"/>
          <w:i/>
          <w:color w:val="0000FF"/>
          <w:szCs w:val="24"/>
          <w:lang w:eastAsia="cs-CZ"/>
        </w:rPr>
        <w:t>e</w:t>
      </w:r>
      <w:r w:rsidRPr="00A9730D">
        <w:rPr>
          <w:rFonts w:eastAsia="Times New Roman" w:cs="Arial"/>
          <w:i/>
          <w:color w:val="0000FF"/>
          <w:szCs w:val="24"/>
          <w:lang w:eastAsia="cs-CZ"/>
        </w:rPr>
        <w:t xml:space="preserve"> </w:t>
      </w:r>
      <w:r>
        <w:rPr>
          <w:rFonts w:eastAsia="Times New Roman" w:cs="Arial"/>
          <w:i/>
          <w:color w:val="0000FF"/>
          <w:szCs w:val="24"/>
          <w:lang w:eastAsia="cs-CZ"/>
        </w:rPr>
        <w:t xml:space="preserve">společně s odst. 4.1 </w:t>
      </w:r>
      <w:r w:rsidRPr="00A9730D">
        <w:rPr>
          <w:rFonts w:eastAsia="Times New Roman" w:cs="Arial"/>
          <w:i/>
          <w:color w:val="0000FF"/>
          <w:szCs w:val="24"/>
          <w:lang w:eastAsia="cs-CZ"/>
        </w:rPr>
        <w:t>vždy, pokud bude v čl. II odst. 2 sjedná</w:t>
      </w:r>
      <w:r>
        <w:rPr>
          <w:rFonts w:eastAsia="Times New Roman" w:cs="Arial"/>
          <w:i/>
          <w:color w:val="0000FF"/>
          <w:szCs w:val="24"/>
          <w:lang w:eastAsia="cs-CZ"/>
        </w:rPr>
        <w:t>vá</w:t>
      </w:r>
      <w:r w:rsidRPr="00A9730D">
        <w:rPr>
          <w:rFonts w:eastAsia="Times New Roman" w:cs="Arial"/>
          <w:i/>
          <w:color w:val="0000FF"/>
          <w:szCs w:val="24"/>
          <w:lang w:eastAsia="cs-CZ"/>
        </w:rPr>
        <w:t>na spoluúčast příjemce, nebo pokud se bude jednat o akci s příjmy.</w:t>
      </w:r>
    </w:p>
    <w:p w14:paraId="3C9258FA" w14:textId="3196D1E3" w:rsidR="009A3DA5" w:rsidRPr="00957345" w:rsidRDefault="009A3DA5" w:rsidP="009A3DA5">
      <w:pPr>
        <w:numPr>
          <w:ilvl w:val="0"/>
          <w:numId w:val="34"/>
        </w:numPr>
        <w:spacing w:after="120"/>
        <w:rPr>
          <w:rFonts w:eastAsia="Times New Roman" w:cs="Arial"/>
          <w:szCs w:val="24"/>
          <w:lang w:eastAsia="cs-CZ"/>
        </w:rPr>
      </w:pPr>
      <w:r>
        <w:rPr>
          <w:rFonts w:eastAsia="Times New Roman" w:cs="Arial"/>
          <w:szCs w:val="24"/>
          <w:lang w:eastAsia="cs-CZ"/>
        </w:rPr>
        <w:t xml:space="preserve">V případě, že příjemce použije dotaci nebo její část na jiný účel než účel sjednaný touto </w:t>
      </w:r>
      <w:r w:rsidRPr="00957345">
        <w:rPr>
          <w:rFonts w:eastAsia="Times New Roman" w:cs="Arial"/>
          <w:szCs w:val="24"/>
          <w:lang w:eastAsia="cs-CZ"/>
        </w:rPr>
        <w:t xml:space="preserve">smlouvou v čl. I odst. 2 a 4, poruší některou z jiných podmínek použití dotace, stanovených v čl. II odst. 1 této smlouvy, nebo poruší některou </w:t>
      </w:r>
      <w:r w:rsidRPr="00957345">
        <w:rPr>
          <w:rFonts w:eastAsia="Times New Roman" w:cs="Arial"/>
          <w:szCs w:val="24"/>
          <w:lang w:eastAsia="cs-CZ"/>
        </w:rPr>
        <w:lastRenderedPageBreak/>
        <w:t>z povinností uvedených v této smlouvě, dopustí se porušení rozpočtové kázně ve smyslu ust. §</w:t>
      </w:r>
      <w:r w:rsidR="0063512A" w:rsidRPr="00957345">
        <w:rPr>
          <w:rFonts w:eastAsia="Times New Roman" w:cs="Arial"/>
          <w:szCs w:val="24"/>
          <w:lang w:eastAsia="cs-CZ"/>
        </w:rPr>
        <w:t> </w:t>
      </w:r>
      <w:r w:rsidRPr="00957345">
        <w:rPr>
          <w:rFonts w:eastAsia="Times New Roman" w:cs="Arial"/>
          <w:szCs w:val="24"/>
          <w:lang w:eastAsia="cs-CZ"/>
        </w:rPr>
        <w:t>22 zákona č. 250/2000</w:t>
      </w:r>
      <w:r w:rsidR="0063512A" w:rsidRPr="00957345">
        <w:rPr>
          <w:rFonts w:eastAsia="Times New Roman" w:cs="Arial"/>
          <w:szCs w:val="24"/>
          <w:lang w:eastAsia="cs-CZ"/>
        </w:rPr>
        <w:t> </w:t>
      </w:r>
      <w:r w:rsidRPr="00957345">
        <w:rPr>
          <w:rFonts w:eastAsia="Times New Roman" w:cs="Arial"/>
          <w:szCs w:val="24"/>
          <w:lang w:eastAsia="cs-CZ"/>
        </w:rPr>
        <w:t>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3C9258FB" w14:textId="77777777" w:rsidR="009A3DA5" w:rsidRPr="00957345" w:rsidRDefault="009A3DA5" w:rsidP="009A3DA5">
      <w:pPr>
        <w:numPr>
          <w:ilvl w:val="0"/>
          <w:numId w:val="34"/>
        </w:numPr>
        <w:spacing w:after="120"/>
        <w:rPr>
          <w:rFonts w:eastAsia="Times New Roman" w:cs="Arial"/>
          <w:i/>
          <w:iCs/>
          <w:szCs w:val="24"/>
          <w:lang w:eastAsia="cs-CZ"/>
        </w:rPr>
      </w:pPr>
      <w:r w:rsidRPr="00957345">
        <w:rPr>
          <w:rFonts w:eastAsia="Times New Roman" w:cs="Arial"/>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rsidRPr="00957345" w14:paraId="3C9258FE" w14:textId="77777777" w:rsidTr="00957345">
        <w:trPr>
          <w:trHeight w:val="903"/>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Pr="00957345" w:rsidRDefault="009A3DA5">
            <w:pPr>
              <w:ind w:left="0" w:firstLine="0"/>
              <w:jc w:val="left"/>
              <w:rPr>
                <w:rFonts w:eastAsia="Calibri" w:cs="Arial"/>
                <w:b/>
                <w:szCs w:val="24"/>
                <w:lang w:eastAsia="cs-CZ"/>
              </w:rPr>
            </w:pPr>
            <w:r w:rsidRPr="00957345">
              <w:rPr>
                <w:rFonts w:eastAsia="Calibri" w:cs="Arial"/>
                <w:b/>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C9258FD" w14:textId="77777777" w:rsidR="009A3DA5" w:rsidRPr="00957345" w:rsidRDefault="009A3DA5">
            <w:pPr>
              <w:ind w:left="0" w:firstLine="0"/>
              <w:jc w:val="left"/>
              <w:rPr>
                <w:rFonts w:eastAsia="Calibri" w:cs="Arial"/>
                <w:b/>
                <w:szCs w:val="24"/>
                <w:lang w:eastAsia="cs-CZ"/>
              </w:rPr>
            </w:pPr>
            <w:r w:rsidRPr="00957345">
              <w:rPr>
                <w:rFonts w:eastAsia="Calibri" w:cs="Arial"/>
                <w:b/>
                <w:szCs w:val="24"/>
                <w:lang w:eastAsia="cs-CZ"/>
              </w:rPr>
              <w:t>Výše odvodu v % z celkově poskytnuté dotace</w:t>
            </w:r>
          </w:p>
        </w:tc>
      </w:tr>
      <w:tr w:rsidR="009A3DA5" w:rsidRPr="00957345"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Pr="00957345" w:rsidRDefault="009A3DA5">
            <w:pPr>
              <w:ind w:left="0" w:firstLine="0"/>
              <w:rPr>
                <w:rFonts w:eastAsia="Calibri" w:cs="Arial"/>
                <w:szCs w:val="24"/>
                <w:lang w:eastAsia="cs-CZ"/>
              </w:rPr>
            </w:pPr>
            <w:r w:rsidRPr="00957345">
              <w:rPr>
                <w:rFonts w:eastAsia="Calibri" w:cs="Arial"/>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Pr="00957345" w:rsidRDefault="009A3DA5">
            <w:pPr>
              <w:ind w:left="0" w:firstLine="0"/>
              <w:jc w:val="center"/>
              <w:rPr>
                <w:rFonts w:eastAsia="Calibri" w:cs="Arial"/>
                <w:szCs w:val="24"/>
                <w:lang w:eastAsia="cs-CZ"/>
              </w:rPr>
            </w:pPr>
            <w:r w:rsidRPr="00957345">
              <w:rPr>
                <w:rFonts w:eastAsia="Calibri" w:cs="Arial"/>
                <w:szCs w:val="24"/>
                <w:lang w:eastAsia="cs-CZ"/>
              </w:rPr>
              <w:t>5 %</w:t>
            </w:r>
          </w:p>
        </w:tc>
      </w:tr>
      <w:tr w:rsidR="009A3DA5" w:rsidRPr="00957345"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77777777" w:rsidR="009A3DA5" w:rsidRPr="00957345" w:rsidRDefault="009A3DA5">
            <w:pPr>
              <w:ind w:left="0" w:firstLine="0"/>
              <w:rPr>
                <w:rFonts w:eastAsia="Calibri" w:cs="Arial"/>
                <w:szCs w:val="24"/>
                <w:lang w:eastAsia="cs-CZ"/>
              </w:rPr>
            </w:pPr>
            <w:r w:rsidRPr="00957345">
              <w:rPr>
                <w:rFonts w:eastAsia="Calibri" w:cs="Arial"/>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77777777" w:rsidR="009A3DA5" w:rsidRPr="00957345" w:rsidRDefault="009A3DA5">
            <w:pPr>
              <w:ind w:left="0" w:firstLine="0"/>
              <w:jc w:val="center"/>
              <w:rPr>
                <w:rFonts w:eastAsia="Calibri" w:cs="Arial"/>
                <w:szCs w:val="24"/>
                <w:lang w:eastAsia="cs-CZ"/>
              </w:rPr>
            </w:pPr>
            <w:r w:rsidRPr="00957345">
              <w:rPr>
                <w:rFonts w:eastAsia="Calibri" w:cs="Arial"/>
                <w:szCs w:val="24"/>
                <w:lang w:eastAsia="cs-CZ"/>
              </w:rPr>
              <w:t>2%</w:t>
            </w:r>
          </w:p>
        </w:tc>
      </w:tr>
      <w:tr w:rsidR="009A3DA5" w:rsidRPr="00957345" w14:paraId="3C925907"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5" w14:textId="77777777" w:rsidR="009A3DA5" w:rsidRPr="00957345" w:rsidRDefault="009A3DA5">
            <w:pPr>
              <w:ind w:left="0" w:firstLine="0"/>
              <w:rPr>
                <w:rFonts w:eastAsia="Calibri" w:cs="Arial"/>
                <w:szCs w:val="24"/>
                <w:lang w:eastAsia="cs-CZ"/>
              </w:rPr>
            </w:pPr>
            <w:r w:rsidRPr="00957345">
              <w:rPr>
                <w:rFonts w:eastAsia="Calibri" w:cs="Arial"/>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6" w14:textId="77777777" w:rsidR="009A3DA5" w:rsidRPr="00957345" w:rsidRDefault="009A3DA5">
            <w:pPr>
              <w:ind w:left="0" w:firstLine="0"/>
              <w:jc w:val="center"/>
              <w:rPr>
                <w:rFonts w:eastAsia="Calibri" w:cs="Arial"/>
                <w:szCs w:val="24"/>
                <w:lang w:eastAsia="cs-CZ"/>
              </w:rPr>
            </w:pPr>
            <w:r w:rsidRPr="00957345">
              <w:rPr>
                <w:rFonts w:eastAsia="Calibri" w:cs="Arial"/>
                <w:szCs w:val="24"/>
                <w:lang w:eastAsia="cs-CZ"/>
              </w:rPr>
              <w:t>5 %</w:t>
            </w:r>
          </w:p>
        </w:tc>
      </w:tr>
      <w:tr w:rsidR="009A3DA5" w:rsidRPr="00957345"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Pr="00957345" w:rsidRDefault="009A3DA5">
            <w:pPr>
              <w:ind w:left="0" w:firstLine="0"/>
              <w:rPr>
                <w:rFonts w:eastAsia="Calibri" w:cs="Arial"/>
                <w:szCs w:val="24"/>
                <w:lang w:eastAsia="cs-CZ"/>
              </w:rPr>
            </w:pPr>
            <w:r w:rsidRPr="00957345">
              <w:rPr>
                <w:rFonts w:eastAsia="Calibri" w:cs="Arial"/>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Pr="00957345" w:rsidRDefault="009A3DA5">
            <w:pPr>
              <w:ind w:left="0" w:firstLine="0"/>
              <w:jc w:val="center"/>
              <w:rPr>
                <w:rFonts w:eastAsia="Calibri" w:cs="Arial"/>
                <w:szCs w:val="24"/>
                <w:lang w:eastAsia="cs-CZ"/>
              </w:rPr>
            </w:pPr>
            <w:r w:rsidRPr="00957345">
              <w:rPr>
                <w:rFonts w:eastAsia="Calibri" w:cs="Arial"/>
                <w:szCs w:val="24"/>
                <w:lang w:eastAsia="cs-CZ"/>
              </w:rPr>
              <w:t>5 %</w:t>
            </w:r>
          </w:p>
        </w:tc>
      </w:tr>
      <w:tr w:rsidR="009A3DA5" w:rsidRPr="00957345"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Pr="00957345" w:rsidRDefault="009A3DA5">
            <w:pPr>
              <w:ind w:left="0" w:firstLine="0"/>
              <w:rPr>
                <w:rFonts w:eastAsia="Calibri" w:cs="Arial"/>
                <w:szCs w:val="24"/>
                <w:lang w:eastAsia="cs-CZ"/>
              </w:rPr>
            </w:pPr>
            <w:r w:rsidRPr="00957345">
              <w:rPr>
                <w:rFonts w:eastAsia="Calibri" w:cs="Arial"/>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Pr="00957345" w:rsidRDefault="009A3DA5">
            <w:pPr>
              <w:ind w:left="0" w:firstLine="0"/>
              <w:jc w:val="center"/>
              <w:rPr>
                <w:rFonts w:eastAsia="Calibri" w:cs="Arial"/>
                <w:szCs w:val="24"/>
                <w:lang w:eastAsia="cs-CZ"/>
              </w:rPr>
            </w:pPr>
            <w:r w:rsidRPr="00957345">
              <w:rPr>
                <w:rFonts w:eastAsia="Calibri" w:cs="Arial"/>
                <w:szCs w:val="24"/>
                <w:lang w:eastAsia="cs-CZ"/>
              </w:rPr>
              <w:t>5 %</w:t>
            </w:r>
          </w:p>
        </w:tc>
      </w:tr>
      <w:tr w:rsidR="009A3DA5" w:rsidRPr="00957345"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110B9175" w:rsidR="009A3DA5" w:rsidRPr="00957345" w:rsidRDefault="009A3DA5" w:rsidP="009D1CA3">
            <w:pPr>
              <w:ind w:left="0" w:firstLine="0"/>
              <w:rPr>
                <w:rFonts w:eastAsia="Calibri" w:cs="Arial"/>
                <w:szCs w:val="24"/>
                <w:lang w:eastAsia="cs-CZ"/>
              </w:rPr>
            </w:pPr>
            <w:r w:rsidRPr="00957345">
              <w:rPr>
                <w:rFonts w:eastAsia="Calibri" w:cs="Arial"/>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w:t>
            </w:r>
            <w:r w:rsidR="00722527" w:rsidRPr="00957345">
              <w:rPr>
                <w:rFonts w:eastAsia="Calibri" w:cs="Arial"/>
                <w:szCs w:val="24"/>
                <w:lang w:eastAsia="cs-CZ"/>
              </w:rPr>
              <w:t>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Pr="00957345" w:rsidRDefault="009A3DA5">
            <w:pPr>
              <w:ind w:left="0" w:firstLine="0"/>
              <w:jc w:val="center"/>
              <w:rPr>
                <w:rFonts w:eastAsia="Calibri" w:cs="Arial"/>
                <w:szCs w:val="24"/>
                <w:lang w:eastAsia="cs-CZ"/>
              </w:rPr>
            </w:pPr>
            <w:r w:rsidRPr="00957345">
              <w:rPr>
                <w:rFonts w:eastAsia="Calibri" w:cs="Arial"/>
                <w:szCs w:val="24"/>
                <w:lang w:eastAsia="cs-CZ"/>
              </w:rPr>
              <w:t>5 %</w:t>
            </w:r>
          </w:p>
        </w:tc>
      </w:tr>
    </w:tbl>
    <w:p w14:paraId="3C925911" w14:textId="77777777" w:rsidR="009A3DA5" w:rsidRPr="00957345" w:rsidRDefault="009A3DA5" w:rsidP="009A3DA5">
      <w:pPr>
        <w:spacing w:after="120"/>
        <w:ind w:left="567" w:firstLine="0"/>
        <w:rPr>
          <w:rFonts w:eastAsia="Times New Roman" w:cs="Arial"/>
          <w:iCs/>
          <w:szCs w:val="24"/>
          <w:lang w:eastAsia="cs-CZ"/>
        </w:rPr>
      </w:pPr>
    </w:p>
    <w:p w14:paraId="3C925912" w14:textId="75456CFD" w:rsidR="009A3DA5" w:rsidRPr="00957345" w:rsidRDefault="00A875D8" w:rsidP="009A3DA5">
      <w:pPr>
        <w:numPr>
          <w:ilvl w:val="0"/>
          <w:numId w:val="34"/>
        </w:numPr>
        <w:spacing w:after="120"/>
        <w:rPr>
          <w:rFonts w:eastAsia="Times New Roman" w:cs="Arial"/>
          <w:szCs w:val="24"/>
          <w:lang w:eastAsia="cs-CZ"/>
        </w:rPr>
      </w:pPr>
      <w:r w:rsidRPr="003E0167">
        <w:rPr>
          <w:rFonts w:eastAsia="Times New Roman" w:cs="Arial"/>
          <w:szCs w:val="24"/>
          <w:lang w:eastAsia="cs-CZ"/>
        </w:rPr>
        <w:t xml:space="preserve">V případě, že je příjemce dle této smlouvy povinen vrátit dotaci nebo její část, vrátí příjemce dotaci nebo její část </w:t>
      </w:r>
      <w:r>
        <w:rPr>
          <w:rFonts w:eastAsia="Times New Roman" w:cs="Arial"/>
          <w:szCs w:val="24"/>
          <w:lang w:eastAsia="cs-CZ"/>
        </w:rPr>
        <w:t xml:space="preserve">v roce, kdy obdržel dotaci (2019) </w:t>
      </w:r>
      <w:r w:rsidRPr="003E0167">
        <w:rPr>
          <w:rFonts w:eastAsia="Times New Roman" w:cs="Arial"/>
          <w:szCs w:val="24"/>
          <w:lang w:eastAsia="cs-CZ"/>
        </w:rPr>
        <w:t xml:space="preserve">na účet poskytovatele č. </w:t>
      </w:r>
      <w:r>
        <w:rPr>
          <w:rFonts w:eastAsia="Times New Roman" w:cs="Arial"/>
          <w:szCs w:val="24"/>
          <w:lang w:eastAsia="cs-CZ"/>
        </w:rPr>
        <w:t>27-4228330207/0100. V případě, že je vratka realizována následující rok (2020), pak se použije příjmový účet 27-42283220287/0100.</w:t>
      </w:r>
      <w:r w:rsidRPr="003E0167">
        <w:rPr>
          <w:rFonts w:eastAsia="Times New Roman" w:cs="Arial"/>
          <w:szCs w:val="24"/>
          <w:lang w:eastAsia="cs-CZ"/>
        </w:rPr>
        <w:t xml:space="preserve"> </w:t>
      </w:r>
      <w:r w:rsidRPr="003E0167">
        <w:rPr>
          <w:rFonts w:cs="Arial"/>
          <w:szCs w:val="24"/>
        </w:rPr>
        <w:t xml:space="preserve">Případný odvod či penále se hradí na účet poskytovatele č. </w:t>
      </w:r>
      <w:r>
        <w:rPr>
          <w:rFonts w:cs="Arial"/>
          <w:szCs w:val="24"/>
        </w:rPr>
        <w:t>27-4228320287/0100</w:t>
      </w:r>
      <w:r w:rsidRPr="003E0167">
        <w:rPr>
          <w:rFonts w:cs="Arial"/>
          <w:szCs w:val="24"/>
        </w:rPr>
        <w:t xml:space="preserve"> na základě vystavené faktury.</w:t>
      </w:r>
    </w:p>
    <w:p w14:paraId="3C925913" w14:textId="733B3789" w:rsidR="009A3DA5" w:rsidRPr="00957345" w:rsidRDefault="009A3DA5" w:rsidP="009A3DA5">
      <w:pPr>
        <w:numPr>
          <w:ilvl w:val="0"/>
          <w:numId w:val="34"/>
        </w:numPr>
        <w:tabs>
          <w:tab w:val="num" w:pos="747"/>
        </w:tabs>
        <w:spacing w:after="120"/>
        <w:rPr>
          <w:rFonts w:eastAsia="Times New Roman" w:cs="Arial"/>
          <w:i/>
          <w:iCs/>
          <w:szCs w:val="24"/>
          <w:lang w:eastAsia="cs-CZ"/>
        </w:rPr>
      </w:pPr>
      <w:r w:rsidRPr="00957345">
        <w:rPr>
          <w:rFonts w:eastAsia="Times New Roman" w:cs="Arial"/>
          <w:szCs w:val="24"/>
          <w:lang w:eastAsia="cs-CZ"/>
        </w:rPr>
        <w:t xml:space="preserve">Příjemce se zavazuje seznámit poskytovatele, do 15 dnů od jejich vzniku, s těmito skutečnostmi: se změnami adresy sídla, bankovního spojení, jakož i </w:t>
      </w:r>
      <w:r w:rsidRPr="00957345">
        <w:rPr>
          <w:rFonts w:eastAsia="Times New Roman" w:cs="Arial"/>
          <w:szCs w:val="24"/>
          <w:lang w:eastAsia="cs-CZ"/>
        </w:rPr>
        <w:lastRenderedPageBreak/>
        <w:t>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7B495364" w14:textId="3532A65E" w:rsidR="00602F7C" w:rsidRPr="003E0167" w:rsidRDefault="00A875D8" w:rsidP="00602F7C">
      <w:pPr>
        <w:numPr>
          <w:ilvl w:val="0"/>
          <w:numId w:val="34"/>
        </w:numPr>
        <w:tabs>
          <w:tab w:val="num" w:pos="747"/>
        </w:tabs>
        <w:spacing w:after="120"/>
        <w:rPr>
          <w:rFonts w:eastAsia="Times New Roman" w:cs="Arial"/>
          <w:szCs w:val="24"/>
          <w:lang w:eastAsia="cs-CZ"/>
        </w:rPr>
      </w:pPr>
      <w:r w:rsidRPr="003E0167">
        <w:rPr>
          <w:rFonts w:eastAsia="Times New Roman" w:cs="Arial"/>
          <w:szCs w:val="24"/>
          <w:lang w:eastAsia="cs-CZ"/>
        </w:rPr>
        <w:t xml:space="preserve">Příjemce je povinen uvádět logo poskytovatele na svých webových stránkách (jsou-li zřízeny) </w:t>
      </w:r>
      <w:r w:rsidRPr="00E13649">
        <w:rPr>
          <w:rFonts w:eastAsia="Times New Roman" w:cs="Arial"/>
          <w:szCs w:val="24"/>
          <w:lang w:eastAsia="cs-CZ"/>
        </w:rPr>
        <w:t>po dobu jednoho kalendářního roku od data účinnosti této smlouvy</w:t>
      </w:r>
      <w:r w:rsidRPr="003E0167">
        <w:rPr>
          <w:rFonts w:eastAsia="Times New Roman" w:cs="Arial"/>
          <w:szCs w:val="24"/>
          <w:lang w:eastAsia="cs-CZ"/>
        </w:rPr>
        <w:t xml:space="preserve">, dále je příjemce povinen označit propagační materiály příjemce, vztahující se k účelu dotace, logem poskytovatele </w:t>
      </w:r>
      <w:r w:rsidRPr="003E0167">
        <w:rPr>
          <w:rFonts w:eastAsia="Times New Roman" w:cs="Arial"/>
          <w:color w:val="3333FF"/>
          <w:szCs w:val="24"/>
          <w:lang w:eastAsia="cs-CZ"/>
        </w:rPr>
        <w:t xml:space="preserve">a umístit reklamní panel, nebo obdobné zařízení, s logem poskytovatele do místa, ve kterém je realizována podpořená akce, </w:t>
      </w:r>
      <w:r w:rsidRPr="00596FFB">
        <w:rPr>
          <w:rFonts w:eastAsia="Times New Roman" w:cs="Arial"/>
          <w:color w:val="3333FF"/>
          <w:szCs w:val="24"/>
          <w:lang w:eastAsia="cs-CZ"/>
        </w:rPr>
        <w:t xml:space="preserve">po dobu ………. </w:t>
      </w:r>
      <w:r w:rsidRPr="00596FFB">
        <w:rPr>
          <w:rFonts w:eastAsia="Times New Roman" w:cs="Arial"/>
          <w:i/>
          <w:color w:val="3333FF"/>
          <w:szCs w:val="24"/>
          <w:lang w:eastAsia="cs-CZ"/>
        </w:rPr>
        <w:t>(speci</w:t>
      </w:r>
      <w:r w:rsidRPr="00596FFB">
        <w:rPr>
          <w:rFonts w:eastAsia="Times New Roman" w:cs="Arial"/>
          <w:i/>
          <w:color w:val="0000FF"/>
          <w:szCs w:val="24"/>
          <w:lang w:eastAsia="cs-CZ"/>
        </w:rPr>
        <w:t>fikuje se dle typu akce, výše poskytnuté dotace a údajů uvedených v žádosti).</w:t>
      </w:r>
      <w:r w:rsidRPr="003E0167">
        <w:rPr>
          <w:rFonts w:eastAsia="Times New Roman" w:cs="Arial"/>
          <w:i/>
          <w:color w:val="0000FF"/>
          <w:szCs w:val="24"/>
          <w:lang w:eastAsia="cs-CZ"/>
        </w:rPr>
        <w:t xml:space="preserve"> </w:t>
      </w:r>
      <w:r w:rsidRPr="003E0167">
        <w:rPr>
          <w:rFonts w:eastAsia="Times New Roman" w:cs="Arial"/>
          <w:szCs w:val="24"/>
          <w:lang w:eastAsia="cs-CZ"/>
        </w:rPr>
        <w:t>Spolu s logem zde bude vždy uvedena informace, že poskytovatel akci finančně podpořil.</w:t>
      </w:r>
    </w:p>
    <w:p w14:paraId="74C9C9F7" w14:textId="77777777" w:rsidR="00602F7C" w:rsidRPr="003E0167" w:rsidRDefault="00602F7C" w:rsidP="00602F7C">
      <w:pPr>
        <w:spacing w:after="120"/>
        <w:ind w:left="567" w:firstLine="0"/>
        <w:rPr>
          <w:rFonts w:eastAsia="Times New Roman" w:cs="Arial"/>
          <w:szCs w:val="24"/>
          <w:lang w:eastAsia="cs-CZ"/>
        </w:rPr>
      </w:pPr>
      <w:r w:rsidRPr="003E0167">
        <w:rPr>
          <w:rFonts w:eastAsia="Times New Roman" w:cs="Arial"/>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3C925919" w14:textId="20DFFAC2" w:rsidR="009A3DA5" w:rsidRPr="00957345" w:rsidRDefault="009A3DA5" w:rsidP="009A3DA5">
      <w:pPr>
        <w:numPr>
          <w:ilvl w:val="0"/>
          <w:numId w:val="34"/>
        </w:numPr>
        <w:spacing w:after="120"/>
        <w:rPr>
          <w:rFonts w:eastAsia="Times New Roman" w:cs="Arial"/>
          <w:szCs w:val="24"/>
          <w:lang w:eastAsia="cs-CZ"/>
        </w:rPr>
      </w:pPr>
      <w:r w:rsidRPr="00957345">
        <w:rPr>
          <w:rFonts w:eastAsia="Times New Roman" w:cs="Arial"/>
          <w:szCs w:val="24"/>
          <w:lang w:eastAsia="cs-CZ"/>
        </w:rPr>
        <w:t>Poskytovatel uděluje příjemci souhlas s bezúplatným užitím loga Olomouckého kraje způsobem a v rozsahu uvedeném v čl. II odst. 10 této smlouvy.</w:t>
      </w:r>
    </w:p>
    <w:p w14:paraId="3C92591A" w14:textId="197060B9" w:rsidR="009A3DA5" w:rsidRPr="00957345" w:rsidRDefault="009A3DA5" w:rsidP="009A3DA5">
      <w:pPr>
        <w:numPr>
          <w:ilvl w:val="0"/>
          <w:numId w:val="34"/>
        </w:numPr>
        <w:spacing w:after="120"/>
        <w:rPr>
          <w:rFonts w:eastAsia="Times New Roman" w:cs="Arial"/>
          <w:i/>
          <w:iCs/>
          <w:szCs w:val="24"/>
          <w:lang w:eastAsia="cs-CZ"/>
        </w:rPr>
      </w:pPr>
      <w:r w:rsidRPr="00957345">
        <w:rPr>
          <w:rFonts w:eastAsia="Times New Roman" w:cs="Arial"/>
          <w:szCs w:val="24"/>
          <w:lang w:eastAsia="cs-CZ"/>
        </w:rPr>
        <w:t>Pokud bude příjemce při realizaci akce, na n</w:t>
      </w:r>
      <w:r w:rsidR="00255AE2" w:rsidRPr="00957345">
        <w:rPr>
          <w:rFonts w:eastAsia="Times New Roman" w:cs="Arial"/>
          <w:szCs w:val="24"/>
          <w:lang w:eastAsia="cs-CZ"/>
        </w:rPr>
        <w:t>i</w:t>
      </w:r>
      <w:r w:rsidRPr="00957345">
        <w:rPr>
          <w:rFonts w:eastAsia="Times New Roman" w:cs="Arial"/>
          <w:szCs w:val="24"/>
          <w:lang w:eastAsia="cs-CZ"/>
        </w:rPr>
        <w:t xml:space="preserve">ž je poskytována dotace dle této smlouvy, zadavatelem veřejné zakázky dle příslušných ustanovení zákona o </w:t>
      </w:r>
      <w:r w:rsidR="000647E7" w:rsidRPr="00957345">
        <w:rPr>
          <w:rFonts w:eastAsia="Times New Roman" w:cs="Arial"/>
          <w:szCs w:val="24"/>
          <w:lang w:eastAsia="cs-CZ"/>
        </w:rPr>
        <w:t xml:space="preserve">zadávání </w:t>
      </w:r>
      <w:r w:rsidRPr="00957345">
        <w:rPr>
          <w:rFonts w:eastAsia="Times New Roman" w:cs="Arial"/>
          <w:szCs w:val="24"/>
          <w:lang w:eastAsia="cs-CZ"/>
        </w:rPr>
        <w:t>veřejných zakáz</w:t>
      </w:r>
      <w:r w:rsidR="000647E7" w:rsidRPr="00957345">
        <w:rPr>
          <w:rFonts w:eastAsia="Times New Roman" w:cs="Arial"/>
          <w:szCs w:val="24"/>
          <w:lang w:eastAsia="cs-CZ"/>
        </w:rPr>
        <w:t>e</w:t>
      </w:r>
      <w:r w:rsidRPr="00957345">
        <w:rPr>
          <w:rFonts w:eastAsia="Times New Roman" w:cs="Arial"/>
          <w:szCs w:val="24"/>
          <w:lang w:eastAsia="cs-CZ"/>
        </w:rPr>
        <w:t>k, je povinen při její realizaci postupovat dle tohoto zákona.</w:t>
      </w:r>
    </w:p>
    <w:p w14:paraId="2A5120CF" w14:textId="77777777" w:rsidR="00602F7C" w:rsidRPr="003E0167" w:rsidRDefault="00602F7C" w:rsidP="00602F7C">
      <w:pPr>
        <w:numPr>
          <w:ilvl w:val="0"/>
          <w:numId w:val="34"/>
        </w:numPr>
        <w:spacing w:after="120"/>
        <w:rPr>
          <w:rFonts w:eastAsia="Times New Roman" w:cs="Arial"/>
          <w:i/>
          <w:iCs/>
          <w:szCs w:val="24"/>
          <w:lang w:eastAsia="cs-CZ"/>
        </w:rPr>
      </w:pPr>
      <w:r w:rsidRPr="003E0167">
        <w:rPr>
          <w:rFonts w:eastAsia="Times New Roman" w:cs="Arial"/>
          <w:bCs/>
          <w:iCs/>
          <w:szCs w:val="24"/>
          <w:lang w:eastAsia="cs-CZ"/>
        </w:rPr>
        <w:t xml:space="preserve">Příjemce prohlašuje, že ke dni podpisu této smlouvy u něj není dána žádná ze skutečností, pro kterou nelze poskytnout dotaci dle odst. </w:t>
      </w:r>
      <w:r w:rsidRPr="00D47636">
        <w:rPr>
          <w:rFonts w:eastAsia="Times New Roman" w:cs="Arial"/>
          <w:bCs/>
          <w:iCs/>
          <w:szCs w:val="24"/>
          <w:lang w:eastAsia="cs-CZ"/>
        </w:rPr>
        <w:t xml:space="preserve">10.1 </w:t>
      </w:r>
      <w:r w:rsidRPr="003E0167">
        <w:rPr>
          <w:rFonts w:eastAsia="Times New Roman" w:cs="Arial"/>
          <w:bCs/>
          <w:iCs/>
          <w:szCs w:val="24"/>
          <w:lang w:eastAsia="cs-CZ"/>
        </w:rPr>
        <w:t>Pravidel.</w:t>
      </w:r>
    </w:p>
    <w:p w14:paraId="056461E5" w14:textId="77777777" w:rsidR="00602F7C" w:rsidRPr="003E0167" w:rsidRDefault="00602F7C" w:rsidP="00602F7C">
      <w:pPr>
        <w:spacing w:after="120"/>
        <w:ind w:left="567" w:firstLine="0"/>
        <w:rPr>
          <w:rFonts w:eastAsia="Times New Roman" w:cs="Arial"/>
          <w:bCs/>
          <w:iCs/>
          <w:szCs w:val="24"/>
          <w:lang w:eastAsia="cs-CZ"/>
        </w:rPr>
      </w:pPr>
      <w:r w:rsidRPr="003E0167">
        <w:rPr>
          <w:rFonts w:eastAsia="Times New Roman" w:cs="Arial"/>
          <w:bCs/>
          <w:iCs/>
          <w:szCs w:val="24"/>
          <w:lang w:eastAsia="cs-CZ"/>
        </w:rPr>
        <w:t xml:space="preserve">Příjemce dále prohlašuje, že v době od podání žádosti o dotaci do dne podpisu této smlouvy u něj nedošlo k žádné změně předpokládané v odst. </w:t>
      </w:r>
      <w:r w:rsidRPr="00D47636">
        <w:rPr>
          <w:rFonts w:eastAsia="Times New Roman" w:cs="Arial"/>
          <w:bCs/>
          <w:iCs/>
          <w:szCs w:val="24"/>
          <w:lang w:eastAsia="cs-CZ"/>
        </w:rPr>
        <w:t>10.2</w:t>
      </w:r>
      <w:r w:rsidRPr="003E0167">
        <w:rPr>
          <w:rFonts w:eastAsia="Times New Roman" w:cs="Arial"/>
          <w:bCs/>
          <w:i/>
          <w:iCs/>
          <w:color w:val="0000FF"/>
          <w:szCs w:val="24"/>
          <w:lang w:eastAsia="cs-CZ"/>
        </w:rPr>
        <w:t xml:space="preserve"> </w:t>
      </w:r>
      <w:r w:rsidRPr="003E0167">
        <w:rPr>
          <w:rFonts w:eastAsia="Times New Roman" w:cs="Arial"/>
          <w:bCs/>
          <w:iCs/>
          <w:szCs w:val="24"/>
          <w:lang w:eastAsia="cs-CZ"/>
        </w:rPr>
        <w:t>Pravidel, kterou ve lhůtě stanovené Pravidly neoznámil poskytovateli.</w:t>
      </w:r>
    </w:p>
    <w:p w14:paraId="73B2B49D" w14:textId="46CEADC2" w:rsidR="001D30FE" w:rsidRPr="00957345" w:rsidRDefault="00602F7C" w:rsidP="00602F7C">
      <w:pPr>
        <w:spacing w:after="120"/>
        <w:ind w:left="567" w:firstLine="0"/>
        <w:rPr>
          <w:rFonts w:eastAsia="Times New Roman" w:cs="Arial"/>
          <w:iCs/>
          <w:szCs w:val="24"/>
          <w:lang w:eastAsia="cs-CZ"/>
        </w:rPr>
      </w:pPr>
      <w:r w:rsidRPr="003E0167">
        <w:rPr>
          <w:rFonts w:eastAsia="Times New Roman" w:cs="Arial"/>
          <w:bCs/>
          <w:iCs/>
          <w:szCs w:val="24"/>
          <w:lang w:eastAsia="cs-CZ"/>
        </w:rPr>
        <w:t>V případě nepravdivosti některého z těchto prohlášení se jedná o porušení rozpočtové kázně ve smyslu ust. § 22 zákona č. 250/2000 Sb., o rozpočtových pravidlech územních rozpočtů, ve znění pozdějších předpisů.</w:t>
      </w:r>
    </w:p>
    <w:p w14:paraId="3C92591B" w14:textId="77777777" w:rsidR="009A3DA5" w:rsidRPr="00957345" w:rsidRDefault="009A3DA5" w:rsidP="00E14732">
      <w:pPr>
        <w:spacing w:before="480" w:after="240"/>
        <w:ind w:left="0" w:firstLine="0"/>
        <w:jc w:val="center"/>
        <w:rPr>
          <w:rFonts w:eastAsia="Times New Roman" w:cs="Arial"/>
          <w:b/>
          <w:bCs/>
          <w:szCs w:val="24"/>
          <w:lang w:eastAsia="cs-CZ"/>
        </w:rPr>
      </w:pPr>
      <w:r w:rsidRPr="00957345">
        <w:rPr>
          <w:rFonts w:eastAsia="Times New Roman" w:cs="Arial"/>
          <w:b/>
          <w:bCs/>
          <w:szCs w:val="24"/>
          <w:lang w:eastAsia="cs-CZ"/>
        </w:rPr>
        <w:t>III.</w:t>
      </w:r>
    </w:p>
    <w:p w14:paraId="3C92591C" w14:textId="71592861" w:rsidR="009A3DA5" w:rsidRPr="00957345" w:rsidRDefault="009A3DA5" w:rsidP="009A3DA5">
      <w:pPr>
        <w:numPr>
          <w:ilvl w:val="0"/>
          <w:numId w:val="35"/>
        </w:numPr>
        <w:spacing w:after="120"/>
        <w:rPr>
          <w:rFonts w:eastAsia="Times New Roman" w:cs="Arial"/>
          <w:szCs w:val="24"/>
          <w:lang w:eastAsia="cs-CZ"/>
        </w:rPr>
      </w:pPr>
      <w:r w:rsidRPr="00957345">
        <w:rPr>
          <w:rFonts w:eastAsia="Times New Roman" w:cs="Arial"/>
          <w:szCs w:val="24"/>
          <w:lang w:eastAsia="cs-CZ"/>
        </w:rPr>
        <w:t>Smlouva se uzavírá v souladu s §</w:t>
      </w:r>
      <w:r w:rsidR="0063512A" w:rsidRPr="00957345">
        <w:rPr>
          <w:rFonts w:eastAsia="Times New Roman" w:cs="Arial"/>
          <w:szCs w:val="24"/>
          <w:lang w:eastAsia="cs-CZ"/>
        </w:rPr>
        <w:t> </w:t>
      </w:r>
      <w:r w:rsidRPr="00957345">
        <w:rPr>
          <w:rFonts w:eastAsia="Times New Roman" w:cs="Arial"/>
          <w:szCs w:val="24"/>
          <w:lang w:eastAsia="cs-CZ"/>
        </w:rPr>
        <w:t>159 a násl. zákona č. 500/2004 Sb., správní řád, ve znění pozdějších právních předpisů, a se zákonem č. 250/2000 Sb., o rozpočtových pravidlech územních rozpočtů, ve znění pozdějších právních předpisů.</w:t>
      </w:r>
    </w:p>
    <w:p w14:paraId="13D85CBE" w14:textId="09543083" w:rsidR="00906564" w:rsidRPr="00957345" w:rsidRDefault="00A62D21" w:rsidP="00B96E96">
      <w:pPr>
        <w:numPr>
          <w:ilvl w:val="0"/>
          <w:numId w:val="19"/>
        </w:numPr>
        <w:spacing w:after="120"/>
        <w:rPr>
          <w:rFonts w:eastAsia="Times New Roman" w:cs="Arial"/>
          <w:iCs/>
          <w:szCs w:val="24"/>
          <w:lang w:eastAsia="cs-CZ"/>
        </w:rPr>
      </w:pPr>
      <w:r w:rsidRPr="00957345">
        <w:rPr>
          <w:rFonts w:cs="Arial"/>
          <w:b/>
          <w:bCs/>
          <w:i/>
          <w:iCs/>
          <w:color w:val="0000FF"/>
          <w:szCs w:val="24"/>
          <w:u w:val="single"/>
          <w:lang w:eastAsia="cs-CZ"/>
        </w:rPr>
        <w:t>Ve smlouvách, které mají být uveřejněny v registru smluv, se uvede:</w:t>
      </w:r>
      <w:r w:rsidR="00CA1E36" w:rsidRPr="00957345">
        <w:rPr>
          <w:rFonts w:cs="Arial"/>
          <w:szCs w:val="24"/>
          <w:lang w:eastAsia="cs-CZ"/>
        </w:rPr>
        <w:t xml:space="preserve"> Smluvní strany jsou srozuměny s tím, že t</w:t>
      </w:r>
      <w:r w:rsidRPr="00957345">
        <w:rPr>
          <w:rFonts w:cs="Arial"/>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5144F4D6" w14:textId="2706A49A" w:rsidR="00A62D21" w:rsidRPr="00957345" w:rsidRDefault="005B6375" w:rsidP="005B6375">
      <w:pPr>
        <w:spacing w:after="120"/>
        <w:ind w:left="567" w:firstLine="0"/>
        <w:rPr>
          <w:rFonts w:eastAsia="Times New Roman" w:cs="Arial"/>
          <w:iCs/>
          <w:szCs w:val="24"/>
          <w:lang w:eastAsia="cs-CZ"/>
        </w:rPr>
      </w:pPr>
      <w:r w:rsidRPr="00957345">
        <w:rPr>
          <w:rFonts w:cs="Arial"/>
          <w:b/>
          <w:bCs/>
          <w:i/>
          <w:iCs/>
          <w:color w:val="0000FF"/>
          <w:szCs w:val="24"/>
          <w:u w:val="single"/>
          <w:lang w:eastAsia="cs-CZ"/>
        </w:rPr>
        <w:lastRenderedPageBreak/>
        <w:t xml:space="preserve">Ve smlouvách, které se povinně uveřejňují na úřední desce (dotace nad 50 000 Kč), se </w:t>
      </w:r>
      <w:r w:rsidR="00B02329" w:rsidRPr="00957345">
        <w:rPr>
          <w:rFonts w:cs="Arial"/>
          <w:b/>
          <w:bCs/>
          <w:i/>
          <w:iCs/>
          <w:color w:val="0000FF"/>
          <w:szCs w:val="24"/>
          <w:u w:val="single"/>
          <w:lang w:eastAsia="cs-CZ"/>
        </w:rPr>
        <w:t xml:space="preserve">dále </w:t>
      </w:r>
      <w:r w:rsidRPr="00957345">
        <w:rPr>
          <w:rFonts w:cs="Arial"/>
          <w:b/>
          <w:bCs/>
          <w:i/>
          <w:iCs/>
          <w:color w:val="0000FF"/>
          <w:szCs w:val="24"/>
          <w:u w:val="single"/>
          <w:lang w:eastAsia="cs-CZ"/>
        </w:rPr>
        <w:t xml:space="preserve">uvede: </w:t>
      </w:r>
      <w:r w:rsidRPr="00957345">
        <w:rPr>
          <w:rFonts w:cs="Arial"/>
          <w:szCs w:val="24"/>
          <w:lang w:eastAsia="cs-CZ"/>
        </w:rPr>
        <w:t>Příjemce bere na vědomí, že tato smlouva bude také zveřejněna postupem dle § 10d zákona č. 250/2000 Sb., o rozpočtových pravidlech územních rozpočtů, ve znění pozdějších právních předpisů.</w:t>
      </w:r>
    </w:p>
    <w:p w14:paraId="59E74E59" w14:textId="19B5A139" w:rsidR="00B96E96" w:rsidRPr="00957345" w:rsidRDefault="00B96E96" w:rsidP="00B96E96">
      <w:pPr>
        <w:numPr>
          <w:ilvl w:val="0"/>
          <w:numId w:val="19"/>
        </w:numPr>
        <w:spacing w:after="120"/>
        <w:rPr>
          <w:rFonts w:eastAsia="Times New Roman" w:cs="Arial"/>
          <w:iCs/>
          <w:szCs w:val="24"/>
          <w:lang w:eastAsia="cs-CZ"/>
        </w:rPr>
      </w:pPr>
      <w:r w:rsidRPr="00957345">
        <w:rPr>
          <w:rFonts w:eastAsia="Times New Roman" w:cs="Arial"/>
          <w:iCs/>
          <w:szCs w:val="24"/>
          <w:lang w:eastAsia="cs-CZ"/>
        </w:rPr>
        <w:t>Tato smlouva nabývá platnosti a účinnosti dnem jejího uzavření.</w:t>
      </w:r>
    </w:p>
    <w:p w14:paraId="44CA65D0" w14:textId="6A5FB063" w:rsidR="00B96E96" w:rsidRPr="00957345" w:rsidRDefault="00DF45DD" w:rsidP="00794A6D">
      <w:pPr>
        <w:spacing w:after="120"/>
        <w:ind w:left="567" w:firstLine="0"/>
        <w:rPr>
          <w:rFonts w:eastAsia="Times New Roman" w:cs="Arial"/>
          <w:szCs w:val="24"/>
          <w:lang w:eastAsia="cs-CZ"/>
        </w:rPr>
      </w:pPr>
      <w:r w:rsidRPr="00957345">
        <w:rPr>
          <w:rFonts w:cs="Arial"/>
          <w:b/>
          <w:bCs/>
          <w:i/>
          <w:iCs/>
          <w:color w:val="0000FF"/>
          <w:szCs w:val="24"/>
          <w:u w:val="single"/>
          <w:lang w:eastAsia="cs-CZ"/>
        </w:rPr>
        <w:t>Ve smlouvách ze zákona povinně uveřejňovaných v registru smluv je třeba toto ustanovení formulovat takto:</w:t>
      </w:r>
      <w:r w:rsidRPr="00957345">
        <w:rPr>
          <w:rFonts w:cs="Arial"/>
          <w:i/>
          <w:iCs/>
          <w:color w:val="0000FF"/>
          <w:szCs w:val="24"/>
          <w:lang w:eastAsia="cs-CZ"/>
        </w:rPr>
        <w:t xml:space="preserve"> </w:t>
      </w:r>
      <w:r w:rsidR="00E25D52" w:rsidRPr="00957345">
        <w:rPr>
          <w:rFonts w:cs="Arial"/>
          <w:szCs w:val="24"/>
          <w:lang w:eastAsia="cs-CZ"/>
        </w:rPr>
        <w:t>T</w:t>
      </w:r>
      <w:r w:rsidRPr="00957345">
        <w:rPr>
          <w:rFonts w:cs="Arial"/>
          <w:szCs w:val="24"/>
          <w:lang w:eastAsia="cs-CZ"/>
        </w:rPr>
        <w:t>ato smlouva nabývá účinnosti dnem jejího uveřejnění v registru smluv</w:t>
      </w:r>
      <w:r w:rsidRPr="00957345">
        <w:rPr>
          <w:rFonts w:cs="Arial"/>
          <w:color w:val="1F497D"/>
          <w:szCs w:val="24"/>
          <w:lang w:eastAsia="cs-CZ"/>
        </w:rPr>
        <w:t>.</w:t>
      </w:r>
    </w:p>
    <w:p w14:paraId="3C92591E" w14:textId="77777777" w:rsidR="009A3DA5" w:rsidRPr="00957345" w:rsidRDefault="009A3DA5" w:rsidP="009A3DA5">
      <w:pPr>
        <w:numPr>
          <w:ilvl w:val="0"/>
          <w:numId w:val="35"/>
        </w:numPr>
        <w:spacing w:after="120"/>
        <w:rPr>
          <w:rFonts w:eastAsia="Times New Roman" w:cs="Arial"/>
          <w:szCs w:val="24"/>
          <w:lang w:eastAsia="cs-CZ"/>
        </w:rPr>
      </w:pPr>
      <w:r w:rsidRPr="00957345">
        <w:rPr>
          <w:rFonts w:eastAsia="Times New Roman" w:cs="Arial"/>
          <w:szCs w:val="24"/>
          <w:lang w:eastAsia="cs-CZ"/>
        </w:rPr>
        <w:t>Tuto smlouvu lze měnit pouze písemnými vzestupně číslovanými dodatky.</w:t>
      </w:r>
    </w:p>
    <w:p w14:paraId="3C92591F" w14:textId="788DEB7E" w:rsidR="009A3DA5" w:rsidRPr="00957345" w:rsidRDefault="009A3DA5" w:rsidP="009A3DA5">
      <w:pPr>
        <w:numPr>
          <w:ilvl w:val="0"/>
          <w:numId w:val="35"/>
        </w:numPr>
        <w:spacing w:after="120"/>
        <w:rPr>
          <w:rFonts w:eastAsia="Times New Roman" w:cs="Arial"/>
          <w:szCs w:val="24"/>
          <w:lang w:eastAsia="cs-CZ"/>
        </w:rPr>
      </w:pPr>
      <w:r w:rsidRPr="00957345">
        <w:rPr>
          <w:rFonts w:eastAsia="Times New Roman" w:cs="Arial"/>
          <w:szCs w:val="24"/>
          <w:lang w:eastAsia="cs-CZ"/>
        </w:rPr>
        <w:t>Smluvní strany prohlašují, že souhlasí s případným zveřejněním textu této smlouvy v souladu se zákonem č.</w:t>
      </w:r>
      <w:r w:rsidR="00BA4E35" w:rsidRPr="00957345">
        <w:rPr>
          <w:rFonts w:eastAsia="Times New Roman" w:cs="Arial"/>
          <w:szCs w:val="24"/>
          <w:lang w:eastAsia="cs-CZ"/>
        </w:rPr>
        <w:t> </w:t>
      </w:r>
      <w:r w:rsidRPr="00957345">
        <w:rPr>
          <w:rFonts w:eastAsia="Times New Roman" w:cs="Arial"/>
          <w:szCs w:val="24"/>
          <w:lang w:eastAsia="cs-CZ"/>
        </w:rPr>
        <w:t>106/1999</w:t>
      </w:r>
      <w:r w:rsidR="00BA4E35" w:rsidRPr="00957345">
        <w:rPr>
          <w:rFonts w:eastAsia="Times New Roman" w:cs="Arial"/>
          <w:szCs w:val="24"/>
          <w:lang w:eastAsia="cs-CZ"/>
        </w:rPr>
        <w:t> </w:t>
      </w:r>
      <w:r w:rsidRPr="00957345">
        <w:rPr>
          <w:rFonts w:eastAsia="Times New Roman" w:cs="Arial"/>
          <w:szCs w:val="24"/>
          <w:lang w:eastAsia="cs-CZ"/>
        </w:rPr>
        <w:t>Sb., o svobodném přístupu k informacím, ve znění pozdějších předpisů.</w:t>
      </w:r>
    </w:p>
    <w:p w14:paraId="52A7F43D" w14:textId="0F422E60" w:rsidR="004C50AD" w:rsidRPr="00A875D8" w:rsidRDefault="00602F7C" w:rsidP="00D629CB">
      <w:pPr>
        <w:numPr>
          <w:ilvl w:val="0"/>
          <w:numId w:val="35"/>
        </w:numPr>
        <w:spacing w:after="120"/>
        <w:rPr>
          <w:rFonts w:eastAsia="Times New Roman" w:cs="Arial"/>
          <w:szCs w:val="24"/>
          <w:lang w:eastAsia="cs-CZ"/>
        </w:rPr>
      </w:pPr>
      <w:r w:rsidRPr="006B549F">
        <w:rPr>
          <w:rFonts w:eastAsia="Times New Roman" w:cs="Arial"/>
          <w:szCs w:val="24"/>
          <w:lang w:eastAsia="cs-CZ"/>
        </w:rPr>
        <w:t>Příjemce bere na vědomí, že osobní údaje poskytnuté Olomouckému kraji v </w:t>
      </w:r>
      <w:r w:rsidRPr="00A875D8">
        <w:rPr>
          <w:rFonts w:eastAsia="Times New Roman" w:cs="Arial"/>
          <w:szCs w:val="24"/>
          <w:lang w:eastAsia="cs-CZ"/>
        </w:rPr>
        <w:t xml:space="preserve">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 </w:t>
      </w:r>
      <w:r w:rsidR="00D629CB" w:rsidRPr="00A875D8">
        <w:rPr>
          <w:rStyle w:val="Hypertextovodkaz"/>
          <w:rFonts w:eastAsia="Times New Roman" w:cs="Arial"/>
          <w:color w:val="auto"/>
          <w:szCs w:val="24"/>
          <w:lang w:eastAsia="cs-CZ"/>
        </w:rPr>
        <w:t>https://www.olkraj.cz/gdpr-cl-4294.html</w:t>
      </w:r>
      <w:r w:rsidRPr="00A875D8">
        <w:rPr>
          <w:rFonts w:eastAsia="Times New Roman" w:cs="Arial"/>
          <w:szCs w:val="24"/>
          <w:lang w:eastAsia="cs-CZ"/>
        </w:rPr>
        <w:t>.</w:t>
      </w:r>
    </w:p>
    <w:p w14:paraId="3C925920" w14:textId="77777777" w:rsidR="009A3DA5" w:rsidRPr="00A875D8" w:rsidRDefault="009A3DA5" w:rsidP="009A3DA5">
      <w:pPr>
        <w:numPr>
          <w:ilvl w:val="0"/>
          <w:numId w:val="35"/>
        </w:numPr>
        <w:spacing w:after="120"/>
        <w:rPr>
          <w:rFonts w:eastAsia="Times New Roman" w:cs="Arial"/>
          <w:szCs w:val="24"/>
          <w:lang w:eastAsia="cs-CZ"/>
        </w:rPr>
      </w:pPr>
      <w:r w:rsidRPr="00A875D8">
        <w:rPr>
          <w:rFonts w:eastAsia="Times New Roman" w:cs="Arial"/>
          <w:szCs w:val="24"/>
          <w:lang w:eastAsia="cs-CZ"/>
        </w:rPr>
        <w:t>Poskytnutí dotace a uzavření této smlouvy bylo schváleno usnesením Rady/Zastupitelstva Olomouckého kraje č ......... ze dne .........</w:t>
      </w:r>
    </w:p>
    <w:p w14:paraId="2E5B4511" w14:textId="64564692" w:rsidR="007601BD" w:rsidRPr="00A875D8" w:rsidRDefault="007601BD" w:rsidP="007601BD">
      <w:pPr>
        <w:numPr>
          <w:ilvl w:val="0"/>
          <w:numId w:val="35"/>
        </w:numPr>
        <w:spacing w:after="120"/>
        <w:rPr>
          <w:rFonts w:eastAsia="Times New Roman" w:cs="Arial"/>
          <w:szCs w:val="24"/>
          <w:lang w:eastAsia="cs-CZ"/>
        </w:rPr>
      </w:pPr>
      <w:r w:rsidRPr="00A875D8">
        <w:rPr>
          <w:rFonts w:eastAsia="Times New Roman" w:cs="Arial"/>
          <w:szCs w:val="24"/>
          <w:lang w:eastAsia="cs-CZ"/>
        </w:rPr>
        <w:t>Přijetí dotace a uzavření této smlouvy bylo schváleno usnesením Rady/Zastupitelstva obce/města/městyse ………… č. ………… ze dne …………</w:t>
      </w:r>
    </w:p>
    <w:p w14:paraId="06DA021A" w14:textId="77777777" w:rsidR="003B40CF" w:rsidRDefault="00602F7C" w:rsidP="003B40CF">
      <w:pPr>
        <w:numPr>
          <w:ilvl w:val="0"/>
          <w:numId w:val="35"/>
        </w:numPr>
        <w:spacing w:after="120"/>
        <w:rPr>
          <w:rFonts w:eastAsia="Times New Roman" w:cs="Arial"/>
          <w:szCs w:val="24"/>
          <w:lang w:eastAsia="cs-CZ"/>
        </w:rPr>
      </w:pPr>
      <w:r w:rsidRPr="00A875D8">
        <w:rPr>
          <w:rFonts w:eastAsia="Times New Roman" w:cs="Arial"/>
          <w:szCs w:val="24"/>
          <w:lang w:eastAsia="cs-CZ"/>
        </w:rPr>
        <w:t>Tato smlouva je sepsána ve třech vyhotoveních, z nichž jedno obdrží příjemce a dvě vyhotovení obdrží poskytovatel</w:t>
      </w:r>
      <w:r w:rsidR="009A3DA5" w:rsidRPr="00A875D8">
        <w:rPr>
          <w:rFonts w:eastAsia="Times New Roman" w:cs="Arial"/>
          <w:szCs w:val="24"/>
          <w:lang w:eastAsia="cs-CZ"/>
        </w:rPr>
        <w:t>.</w:t>
      </w:r>
    </w:p>
    <w:p w14:paraId="075DD8C8" w14:textId="77777777" w:rsidR="003B40CF" w:rsidRDefault="003B40CF" w:rsidP="003B40CF">
      <w:pPr>
        <w:spacing w:after="120"/>
        <w:ind w:left="567" w:firstLine="0"/>
        <w:rPr>
          <w:rFonts w:eastAsia="Times New Roman" w:cs="Arial"/>
          <w:szCs w:val="24"/>
          <w:lang w:eastAsia="cs-CZ"/>
        </w:rPr>
      </w:pPr>
    </w:p>
    <w:p w14:paraId="3C925924" w14:textId="69B2B1DA" w:rsidR="009A3DA5" w:rsidRPr="003B40CF" w:rsidRDefault="009A3DA5" w:rsidP="003B40CF">
      <w:pPr>
        <w:spacing w:after="120"/>
        <w:ind w:left="567" w:firstLine="0"/>
        <w:rPr>
          <w:rFonts w:eastAsia="Times New Roman" w:cs="Arial"/>
          <w:szCs w:val="24"/>
          <w:lang w:eastAsia="cs-CZ"/>
        </w:rPr>
      </w:pPr>
      <w:r w:rsidRPr="003B40CF">
        <w:rPr>
          <w:rFonts w:eastAsia="Times New Roman" w:cs="Arial"/>
          <w:szCs w:val="24"/>
          <w:lang w:eastAsia="cs-CZ"/>
        </w:rPr>
        <w:t>V Olomouci dne .......................</w:t>
      </w:r>
      <w:r w:rsidRPr="003B40CF">
        <w:rPr>
          <w:rFonts w:eastAsia="Times New Roman" w:cs="Arial"/>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535"/>
        <w:gridCol w:w="4535"/>
      </w:tblGrid>
      <w:tr w:rsidR="009A3DA5" w:rsidRPr="00957345" w14:paraId="3C92592A" w14:textId="77777777" w:rsidTr="009A3DA5">
        <w:tc>
          <w:tcPr>
            <w:tcW w:w="4606" w:type="dxa"/>
            <w:tcMar>
              <w:top w:w="0" w:type="dxa"/>
              <w:left w:w="70" w:type="dxa"/>
              <w:bottom w:w="0" w:type="dxa"/>
              <w:right w:w="70" w:type="dxa"/>
            </w:tcMar>
          </w:tcPr>
          <w:p w14:paraId="60580C52" w14:textId="77777777" w:rsidR="003B40CF" w:rsidRDefault="003B40CF">
            <w:pPr>
              <w:spacing w:before="40" w:after="40"/>
              <w:ind w:left="0" w:firstLine="0"/>
              <w:rPr>
                <w:rFonts w:eastAsia="Times New Roman" w:cs="Arial"/>
                <w:szCs w:val="24"/>
                <w:lang w:eastAsia="cs-CZ"/>
              </w:rPr>
            </w:pPr>
          </w:p>
          <w:p w14:paraId="35910A79" w14:textId="77777777" w:rsidR="003B40CF" w:rsidRDefault="003B40CF">
            <w:pPr>
              <w:spacing w:before="40" w:after="40"/>
              <w:ind w:left="0" w:firstLine="0"/>
              <w:rPr>
                <w:rFonts w:eastAsia="Times New Roman" w:cs="Arial"/>
                <w:szCs w:val="24"/>
                <w:lang w:eastAsia="cs-CZ"/>
              </w:rPr>
            </w:pPr>
          </w:p>
          <w:p w14:paraId="3C925925" w14:textId="3D16FA67" w:rsidR="009A3DA5" w:rsidRPr="00957345" w:rsidRDefault="009A3DA5">
            <w:pPr>
              <w:spacing w:before="40" w:after="40"/>
              <w:ind w:left="0" w:firstLine="0"/>
              <w:rPr>
                <w:rFonts w:eastAsia="Times New Roman" w:cs="Arial"/>
                <w:szCs w:val="24"/>
                <w:lang w:eastAsia="cs-CZ"/>
              </w:rPr>
            </w:pPr>
            <w:r w:rsidRPr="00957345">
              <w:rPr>
                <w:rFonts w:eastAsia="Times New Roman" w:cs="Arial"/>
                <w:szCs w:val="24"/>
                <w:lang w:eastAsia="cs-CZ"/>
              </w:rPr>
              <w:t>Za poskytovatele:</w:t>
            </w:r>
          </w:p>
          <w:p w14:paraId="3C925928" w14:textId="77777777" w:rsidR="009A3DA5" w:rsidRPr="00957345" w:rsidRDefault="009A3DA5">
            <w:pPr>
              <w:spacing w:before="40" w:after="40"/>
              <w:ind w:left="0" w:firstLine="0"/>
              <w:rPr>
                <w:rFonts w:eastAsia="Times New Roman" w:cs="Arial"/>
                <w:szCs w:val="24"/>
                <w:lang w:eastAsia="cs-CZ"/>
              </w:rPr>
            </w:pPr>
          </w:p>
        </w:tc>
        <w:tc>
          <w:tcPr>
            <w:tcW w:w="4606" w:type="dxa"/>
            <w:tcMar>
              <w:top w:w="0" w:type="dxa"/>
              <w:left w:w="70" w:type="dxa"/>
              <w:bottom w:w="0" w:type="dxa"/>
              <w:right w:w="70" w:type="dxa"/>
            </w:tcMar>
            <w:hideMark/>
          </w:tcPr>
          <w:p w14:paraId="13972C1D" w14:textId="77777777" w:rsidR="003B40CF" w:rsidRDefault="003B40CF">
            <w:pPr>
              <w:spacing w:before="40" w:after="40"/>
              <w:ind w:left="0" w:firstLine="0"/>
              <w:rPr>
                <w:rFonts w:eastAsia="Times New Roman" w:cs="Arial"/>
                <w:szCs w:val="24"/>
                <w:lang w:eastAsia="cs-CZ"/>
              </w:rPr>
            </w:pPr>
          </w:p>
          <w:p w14:paraId="0892F2A6" w14:textId="77777777" w:rsidR="003B40CF" w:rsidRDefault="003B40CF">
            <w:pPr>
              <w:spacing w:before="40" w:after="40"/>
              <w:ind w:left="0" w:firstLine="0"/>
              <w:rPr>
                <w:rFonts w:eastAsia="Times New Roman" w:cs="Arial"/>
                <w:szCs w:val="24"/>
                <w:lang w:eastAsia="cs-CZ"/>
              </w:rPr>
            </w:pPr>
          </w:p>
          <w:p w14:paraId="3C925929" w14:textId="0B2AEB56" w:rsidR="009A3DA5" w:rsidRPr="00957345" w:rsidRDefault="009A3DA5">
            <w:pPr>
              <w:spacing w:before="40" w:after="40"/>
              <w:ind w:left="0" w:firstLine="0"/>
              <w:rPr>
                <w:rFonts w:eastAsia="Times New Roman" w:cs="Arial"/>
                <w:szCs w:val="24"/>
                <w:lang w:eastAsia="cs-CZ"/>
              </w:rPr>
            </w:pPr>
            <w:r w:rsidRPr="00957345">
              <w:rPr>
                <w:rFonts w:eastAsia="Times New Roman" w:cs="Arial"/>
                <w:szCs w:val="24"/>
                <w:lang w:eastAsia="cs-CZ"/>
              </w:rPr>
              <w:t>Za příjemce:</w:t>
            </w:r>
          </w:p>
        </w:tc>
      </w:tr>
      <w:tr w:rsidR="009A3DA5" w:rsidRPr="00957345" w14:paraId="3C92592F" w14:textId="77777777" w:rsidTr="009A3DA5">
        <w:tc>
          <w:tcPr>
            <w:tcW w:w="4606" w:type="dxa"/>
            <w:tcMar>
              <w:top w:w="0" w:type="dxa"/>
              <w:left w:w="70" w:type="dxa"/>
              <w:bottom w:w="0" w:type="dxa"/>
              <w:right w:w="70" w:type="dxa"/>
            </w:tcMar>
          </w:tcPr>
          <w:p w14:paraId="3C92592B" w14:textId="5103B400" w:rsidR="009A3DA5" w:rsidRPr="00957345" w:rsidRDefault="009A3DA5" w:rsidP="009A76BA">
            <w:pPr>
              <w:spacing w:before="840"/>
              <w:ind w:left="0" w:firstLine="0"/>
              <w:jc w:val="center"/>
              <w:rPr>
                <w:rFonts w:eastAsia="Times New Roman" w:cs="Arial"/>
                <w:szCs w:val="24"/>
                <w:lang w:eastAsia="cs-CZ"/>
              </w:rPr>
            </w:pPr>
            <w:r w:rsidRPr="00957345">
              <w:rPr>
                <w:rFonts w:eastAsia="Times New Roman" w:cs="Arial"/>
                <w:szCs w:val="24"/>
                <w:lang w:eastAsia="cs-CZ"/>
              </w:rPr>
              <w:t>……………………………</w:t>
            </w:r>
            <w:r w:rsidR="00C96B55" w:rsidRPr="00957345">
              <w:rPr>
                <w:rFonts w:eastAsia="Times New Roman" w:cs="Arial"/>
                <w:szCs w:val="24"/>
                <w:lang w:eastAsia="cs-CZ"/>
              </w:rPr>
              <w:t>…</w:t>
            </w:r>
          </w:p>
          <w:p w14:paraId="3C92592C" w14:textId="77777777" w:rsidR="009A3DA5" w:rsidRPr="00957345" w:rsidRDefault="009A3DA5">
            <w:pPr>
              <w:ind w:left="0" w:firstLine="0"/>
              <w:jc w:val="center"/>
              <w:rPr>
                <w:rFonts w:eastAsia="Times New Roman" w:cs="Arial"/>
                <w:i/>
                <w:szCs w:val="24"/>
                <w:lang w:eastAsia="cs-CZ"/>
              </w:rPr>
            </w:pPr>
            <w:r w:rsidRPr="00957345">
              <w:rPr>
                <w:rFonts w:eastAsia="Times New Roman" w:cs="Arial"/>
                <w:i/>
                <w:szCs w:val="24"/>
                <w:lang w:eastAsia="cs-CZ"/>
              </w:rPr>
              <w:t>jméno, funkce</w:t>
            </w:r>
          </w:p>
          <w:p w14:paraId="3C92592D" w14:textId="77777777" w:rsidR="009A3DA5" w:rsidRPr="00957345" w:rsidRDefault="009A3DA5">
            <w:pPr>
              <w:ind w:left="0" w:firstLine="0"/>
              <w:rPr>
                <w:rFonts w:eastAsia="Times New Roman" w:cs="Arial"/>
                <w:i/>
                <w:iCs/>
                <w:szCs w:val="24"/>
                <w:lang w:eastAsia="cs-CZ"/>
              </w:rPr>
            </w:pPr>
          </w:p>
        </w:tc>
        <w:tc>
          <w:tcPr>
            <w:tcW w:w="4606" w:type="dxa"/>
            <w:tcMar>
              <w:top w:w="0" w:type="dxa"/>
              <w:left w:w="70" w:type="dxa"/>
              <w:bottom w:w="0" w:type="dxa"/>
              <w:right w:w="70" w:type="dxa"/>
            </w:tcMar>
            <w:hideMark/>
          </w:tcPr>
          <w:p w14:paraId="3C92592E" w14:textId="4DF2DFE2" w:rsidR="009A3DA5" w:rsidRPr="00957345" w:rsidRDefault="009A3DA5" w:rsidP="00C96B55">
            <w:pPr>
              <w:spacing w:before="840"/>
              <w:ind w:left="0" w:firstLine="0"/>
              <w:jc w:val="center"/>
              <w:rPr>
                <w:rFonts w:eastAsia="Times New Roman" w:cs="Arial"/>
                <w:szCs w:val="24"/>
                <w:lang w:eastAsia="cs-CZ"/>
              </w:rPr>
            </w:pPr>
            <w:r w:rsidRPr="00957345">
              <w:rPr>
                <w:rFonts w:eastAsia="Times New Roman" w:cs="Arial"/>
                <w:szCs w:val="24"/>
                <w:lang w:eastAsia="cs-CZ"/>
              </w:rPr>
              <w:t>…………………………</w:t>
            </w:r>
            <w:r w:rsidR="00C96B55" w:rsidRPr="00957345">
              <w:rPr>
                <w:rFonts w:eastAsia="Times New Roman" w:cs="Arial"/>
                <w:szCs w:val="24"/>
                <w:lang w:eastAsia="cs-CZ"/>
              </w:rPr>
              <w:t>…</w:t>
            </w:r>
            <w:r w:rsidR="00E459D7" w:rsidRPr="00957345">
              <w:rPr>
                <w:rFonts w:eastAsia="Times New Roman" w:cs="Arial"/>
                <w:szCs w:val="24"/>
                <w:lang w:eastAsia="cs-CZ"/>
              </w:rPr>
              <w:t>…</w:t>
            </w:r>
          </w:p>
        </w:tc>
      </w:tr>
    </w:tbl>
    <w:p w14:paraId="265F7223" w14:textId="0B1903F0" w:rsidR="009B0F59" w:rsidRPr="00957345" w:rsidRDefault="009B0F59">
      <w:pPr>
        <w:rPr>
          <w:rFonts w:cs="Arial"/>
          <w:bCs/>
        </w:rPr>
      </w:pPr>
    </w:p>
    <w:sectPr w:rsidR="009B0F59" w:rsidRPr="00957345" w:rsidSect="003B40CF">
      <w:headerReference w:type="default" r:id="rId8"/>
      <w:footerReference w:type="default" r:id="rId9"/>
      <w:footerReference w:type="first" r:id="rId10"/>
      <w:pgSz w:w="11906" w:h="16838"/>
      <w:pgMar w:top="1418" w:right="1418" w:bottom="1418" w:left="1418" w:header="708" w:footer="708" w:gutter="0"/>
      <w:pgNumType w:start="7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BF799" w14:textId="77777777" w:rsidR="000A5B06" w:rsidRDefault="000A5B06" w:rsidP="00D40C40">
      <w:r>
        <w:separator/>
      </w:r>
    </w:p>
  </w:endnote>
  <w:endnote w:type="continuationSeparator" w:id="0">
    <w:p w14:paraId="15760F66" w14:textId="77777777" w:rsidR="000A5B06" w:rsidRDefault="000A5B06"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94479"/>
      <w:docPartObj>
        <w:docPartGallery w:val="Page Numbers (Bottom of Page)"/>
        <w:docPartUnique/>
      </w:docPartObj>
    </w:sdtPr>
    <w:sdtEndPr/>
    <w:sdtContent>
      <w:p w14:paraId="06A9BC5A" w14:textId="50019255" w:rsidR="00A148AF" w:rsidRPr="00FC1D34" w:rsidRDefault="00714B08" w:rsidP="00A148AF">
        <w:pPr>
          <w:pStyle w:val="Zpat"/>
          <w:pBdr>
            <w:top w:val="single" w:sz="4" w:space="1" w:color="auto"/>
          </w:pBdr>
          <w:ind w:right="-144"/>
          <w:rPr>
            <w:rFonts w:eastAsia="Times New Roman"/>
            <w:i/>
            <w:sz w:val="20"/>
            <w:szCs w:val="20"/>
            <w:lang w:eastAsia="cs-CZ"/>
          </w:rPr>
        </w:pPr>
        <w:r>
          <w:rPr>
            <w:rFonts w:eastAsia="Times New Roman"/>
            <w:i/>
            <w:sz w:val="20"/>
            <w:szCs w:val="20"/>
            <w:lang w:eastAsia="cs-CZ"/>
          </w:rPr>
          <w:t>Zastupitelstvo Olomouckého kraje 17. 12. 2018</w:t>
        </w:r>
        <w:r w:rsidR="00A148AF">
          <w:rPr>
            <w:rFonts w:eastAsia="Times New Roman"/>
            <w:i/>
            <w:sz w:val="20"/>
            <w:szCs w:val="20"/>
            <w:lang w:eastAsia="cs-CZ"/>
          </w:rPr>
          <w:t xml:space="preserve">                                  </w:t>
        </w:r>
        <w:r w:rsidR="00A148AF" w:rsidRPr="00FC1D34">
          <w:rPr>
            <w:rFonts w:eastAsia="Times New Roman"/>
            <w:i/>
            <w:sz w:val="20"/>
            <w:szCs w:val="20"/>
            <w:lang w:eastAsia="cs-CZ"/>
          </w:rPr>
          <w:t xml:space="preserve">        </w:t>
        </w:r>
        <w:r w:rsidR="003B40CF">
          <w:rPr>
            <w:rFonts w:eastAsia="Times New Roman"/>
            <w:i/>
            <w:sz w:val="20"/>
            <w:szCs w:val="20"/>
            <w:lang w:eastAsia="cs-CZ"/>
          </w:rPr>
          <w:t xml:space="preserve">               </w:t>
        </w:r>
        <w:r w:rsidR="00A148AF" w:rsidRPr="00FC1D34">
          <w:rPr>
            <w:rFonts w:eastAsia="Times New Roman"/>
            <w:i/>
            <w:sz w:val="20"/>
            <w:szCs w:val="20"/>
            <w:lang w:eastAsia="cs-CZ"/>
          </w:rPr>
          <w:t xml:space="preserve">Strana </w:t>
        </w:r>
        <w:r w:rsidR="00A148AF" w:rsidRPr="00FC1D34">
          <w:rPr>
            <w:rFonts w:eastAsia="Times New Roman"/>
            <w:i/>
            <w:sz w:val="20"/>
            <w:szCs w:val="20"/>
            <w:lang w:eastAsia="cs-CZ"/>
          </w:rPr>
          <w:fldChar w:fldCharType="begin"/>
        </w:r>
        <w:r w:rsidR="00A148AF" w:rsidRPr="00FC1D34">
          <w:rPr>
            <w:rFonts w:eastAsia="Times New Roman"/>
            <w:i/>
            <w:sz w:val="20"/>
            <w:szCs w:val="20"/>
            <w:lang w:eastAsia="cs-CZ"/>
          </w:rPr>
          <w:instrText xml:space="preserve"> PAGE </w:instrText>
        </w:r>
        <w:r w:rsidR="00A148AF" w:rsidRPr="00FC1D34">
          <w:rPr>
            <w:rFonts w:eastAsia="Times New Roman"/>
            <w:i/>
            <w:sz w:val="20"/>
            <w:szCs w:val="20"/>
            <w:lang w:eastAsia="cs-CZ"/>
          </w:rPr>
          <w:fldChar w:fldCharType="separate"/>
        </w:r>
        <w:r>
          <w:rPr>
            <w:rFonts w:eastAsia="Times New Roman"/>
            <w:i/>
            <w:noProof/>
            <w:sz w:val="20"/>
            <w:szCs w:val="20"/>
            <w:lang w:eastAsia="cs-CZ"/>
          </w:rPr>
          <w:t>85</w:t>
        </w:r>
        <w:r w:rsidR="00A148AF" w:rsidRPr="00FC1D34">
          <w:rPr>
            <w:rFonts w:eastAsia="Times New Roman"/>
            <w:i/>
            <w:sz w:val="20"/>
            <w:szCs w:val="20"/>
            <w:lang w:eastAsia="cs-CZ"/>
          </w:rPr>
          <w:fldChar w:fldCharType="end"/>
        </w:r>
        <w:r w:rsidR="00A148AF" w:rsidRPr="00FC1D34">
          <w:rPr>
            <w:rFonts w:eastAsia="Times New Roman"/>
            <w:i/>
            <w:sz w:val="20"/>
            <w:szCs w:val="20"/>
            <w:lang w:eastAsia="cs-CZ"/>
          </w:rPr>
          <w:t xml:space="preserve"> (</w:t>
        </w:r>
        <w:r w:rsidR="00A148AF" w:rsidRPr="005767ED">
          <w:rPr>
            <w:rFonts w:eastAsia="Times New Roman"/>
            <w:i/>
            <w:sz w:val="20"/>
            <w:szCs w:val="20"/>
            <w:lang w:eastAsia="cs-CZ"/>
          </w:rPr>
          <w:t xml:space="preserve">celkem </w:t>
        </w:r>
        <w:r w:rsidR="003B40CF">
          <w:rPr>
            <w:rFonts w:eastAsia="Times New Roman"/>
            <w:i/>
            <w:sz w:val="20"/>
            <w:szCs w:val="20"/>
            <w:lang w:eastAsia="cs-CZ"/>
          </w:rPr>
          <w:t>85</w:t>
        </w:r>
        <w:r w:rsidR="00A148AF" w:rsidRPr="005767ED">
          <w:rPr>
            <w:rFonts w:eastAsia="Times New Roman"/>
            <w:i/>
            <w:sz w:val="20"/>
            <w:szCs w:val="20"/>
            <w:lang w:eastAsia="cs-CZ"/>
          </w:rPr>
          <w:t>)</w:t>
        </w:r>
      </w:p>
      <w:p w14:paraId="359AB5A8" w14:textId="5DE81176" w:rsidR="00A148AF" w:rsidRDefault="00714B08" w:rsidP="00A148AF">
        <w:pPr>
          <w:pStyle w:val="Zpat"/>
          <w:ind w:left="0" w:firstLine="0"/>
          <w:rPr>
            <w:rFonts w:cs="Arial"/>
            <w:bCs/>
            <w:i/>
            <w:sz w:val="20"/>
            <w:szCs w:val="20"/>
          </w:rPr>
        </w:pPr>
        <w:r>
          <w:rPr>
            <w:rFonts w:eastAsia="Times New Roman" w:cs="Arial"/>
            <w:i/>
            <w:sz w:val="20"/>
            <w:szCs w:val="20"/>
            <w:lang w:eastAsia="cs-CZ"/>
          </w:rPr>
          <w:t>38</w:t>
        </w:r>
        <w:r w:rsidR="00A148AF">
          <w:rPr>
            <w:rFonts w:eastAsia="Times New Roman" w:cs="Arial"/>
            <w:i/>
            <w:sz w:val="20"/>
            <w:szCs w:val="20"/>
            <w:lang w:eastAsia="cs-CZ"/>
          </w:rPr>
          <w:t>.</w:t>
        </w:r>
        <w:r w:rsidR="00A148AF" w:rsidRPr="00CF61C5">
          <w:rPr>
            <w:rFonts w:eastAsia="Times New Roman" w:cs="Arial"/>
            <w:i/>
            <w:sz w:val="20"/>
            <w:szCs w:val="20"/>
            <w:lang w:eastAsia="cs-CZ"/>
          </w:rPr>
          <w:t xml:space="preserve"> – </w:t>
        </w:r>
        <w:r w:rsidR="00A148AF" w:rsidRPr="00CF61C5">
          <w:rPr>
            <w:rFonts w:cs="Arial"/>
            <w:bCs/>
            <w:i/>
            <w:sz w:val="20"/>
            <w:szCs w:val="20"/>
          </w:rPr>
          <w:t xml:space="preserve">Program </w:t>
        </w:r>
        <w:r w:rsidR="00A148AF">
          <w:rPr>
            <w:rFonts w:cs="Arial"/>
            <w:bCs/>
            <w:i/>
            <w:sz w:val="20"/>
            <w:szCs w:val="20"/>
          </w:rPr>
          <w:t>na podporu investičních projektů v oblasti kultury</w:t>
        </w:r>
        <w:r w:rsidR="00A148AF" w:rsidRPr="00CF61C5">
          <w:rPr>
            <w:rFonts w:cs="Arial"/>
            <w:bCs/>
            <w:i/>
            <w:sz w:val="20"/>
            <w:szCs w:val="20"/>
          </w:rPr>
          <w:t xml:space="preserve"> v Olomouckém kraji v roce 201</w:t>
        </w:r>
        <w:r w:rsidR="00A148AF">
          <w:rPr>
            <w:rFonts w:cs="Arial"/>
            <w:bCs/>
            <w:i/>
            <w:sz w:val="20"/>
            <w:szCs w:val="20"/>
          </w:rPr>
          <w:t xml:space="preserve">9 – </w:t>
        </w:r>
        <w:r w:rsidR="00A148AF" w:rsidRPr="00CF61C5">
          <w:rPr>
            <w:rFonts w:cs="Arial"/>
            <w:bCs/>
            <w:i/>
            <w:sz w:val="20"/>
            <w:szCs w:val="20"/>
          </w:rPr>
          <w:t>vyhlášení</w:t>
        </w:r>
      </w:p>
      <w:p w14:paraId="3AA16AF2" w14:textId="487A479A" w:rsidR="007F1C67" w:rsidRDefault="00A148AF" w:rsidP="00A148AF">
        <w:pPr>
          <w:pStyle w:val="Zpat"/>
          <w:ind w:left="0" w:firstLine="0"/>
        </w:pPr>
        <w:r>
          <w:rPr>
            <w:rFonts w:cs="Arial"/>
            <w:bCs/>
            <w:i/>
            <w:sz w:val="20"/>
            <w:szCs w:val="20"/>
          </w:rPr>
          <w:t>Příloha č. 8 -</w:t>
        </w:r>
        <w:r w:rsidRPr="00A148AF">
          <w:rPr>
            <w:rFonts w:cs="Arial"/>
            <w:bCs/>
            <w:i/>
            <w:sz w:val="16"/>
            <w:szCs w:val="20"/>
          </w:rPr>
          <w:t xml:space="preserve"> </w:t>
        </w:r>
        <w:r w:rsidRPr="00A148AF">
          <w:rPr>
            <w:rFonts w:cs="Arial"/>
            <w:i/>
            <w:sz w:val="20"/>
          </w:rPr>
          <w:t>Vzor veřejnoprávní smlouvy</w:t>
        </w:r>
        <w:r w:rsidRPr="00A148AF">
          <w:rPr>
            <w:rFonts w:cs="Arial"/>
            <w:bCs/>
            <w:i/>
            <w:sz w:val="20"/>
          </w:rPr>
          <w:t xml:space="preserve"> DT č. 2 na investiční akci obcím, městům</w:t>
        </w:r>
      </w:p>
    </w:sdtContent>
  </w:sdt>
  <w:p w14:paraId="37BA5330" w14:textId="0B0B0F2A" w:rsidR="00D20B9A" w:rsidRPr="007F1C67" w:rsidRDefault="00D20B9A" w:rsidP="007F1C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4E079" w14:textId="77777777" w:rsidR="000A5B06" w:rsidRDefault="000A5B06" w:rsidP="00D40C40">
      <w:r>
        <w:separator/>
      </w:r>
    </w:p>
  </w:footnote>
  <w:footnote w:type="continuationSeparator" w:id="0">
    <w:p w14:paraId="4850D222" w14:textId="77777777" w:rsidR="000A5B06" w:rsidRDefault="000A5B06"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0EEFF" w14:textId="77777777" w:rsidR="00A148AF" w:rsidRDefault="00A148AF" w:rsidP="00A148AF">
    <w:pPr>
      <w:pStyle w:val="Zpat"/>
      <w:ind w:left="0" w:firstLine="0"/>
      <w:jc w:val="center"/>
    </w:pPr>
    <w:r>
      <w:rPr>
        <w:rFonts w:cs="Arial"/>
        <w:bCs/>
        <w:i/>
        <w:sz w:val="20"/>
        <w:szCs w:val="20"/>
      </w:rPr>
      <w:t>Příloha č. 8 -</w:t>
    </w:r>
    <w:r w:rsidRPr="00A148AF">
      <w:rPr>
        <w:rFonts w:cs="Arial"/>
        <w:bCs/>
        <w:i/>
        <w:sz w:val="16"/>
        <w:szCs w:val="20"/>
      </w:rPr>
      <w:t xml:space="preserve"> </w:t>
    </w:r>
    <w:r w:rsidRPr="00A148AF">
      <w:rPr>
        <w:rFonts w:cs="Arial"/>
        <w:i/>
        <w:sz w:val="20"/>
      </w:rPr>
      <w:t>Vzor veřejnoprávní smlouvy</w:t>
    </w:r>
    <w:r w:rsidRPr="00A148AF">
      <w:rPr>
        <w:rFonts w:cs="Arial"/>
        <w:bCs/>
        <w:i/>
        <w:sz w:val="20"/>
      </w:rPr>
      <w:t xml:space="preserve"> DT č. 2 na investiční akci obcím, městům</w:t>
    </w:r>
  </w:p>
  <w:p w14:paraId="176BE7B8" w14:textId="77777777" w:rsidR="00A148AF" w:rsidRDefault="00A148AF" w:rsidP="00A148AF">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6"/>
  </w:num>
  <w:num w:numId="15">
    <w:abstractNumId w:val="3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3"/>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32B4"/>
    <w:rsid w:val="000047EB"/>
    <w:rsid w:val="00006AE8"/>
    <w:rsid w:val="00011BB9"/>
    <w:rsid w:val="000129E7"/>
    <w:rsid w:val="000145AB"/>
    <w:rsid w:val="00014A64"/>
    <w:rsid w:val="00015EEA"/>
    <w:rsid w:val="00016E18"/>
    <w:rsid w:val="00025AAA"/>
    <w:rsid w:val="00027A16"/>
    <w:rsid w:val="00032265"/>
    <w:rsid w:val="000328D3"/>
    <w:rsid w:val="0003337C"/>
    <w:rsid w:val="000335E1"/>
    <w:rsid w:val="00033B9E"/>
    <w:rsid w:val="00034BE1"/>
    <w:rsid w:val="00034F6D"/>
    <w:rsid w:val="00036D9F"/>
    <w:rsid w:val="00037E6B"/>
    <w:rsid w:val="00040936"/>
    <w:rsid w:val="000422B6"/>
    <w:rsid w:val="000425A8"/>
    <w:rsid w:val="00042781"/>
    <w:rsid w:val="00043650"/>
    <w:rsid w:val="00043D92"/>
    <w:rsid w:val="00045D83"/>
    <w:rsid w:val="000463D9"/>
    <w:rsid w:val="0004640A"/>
    <w:rsid w:val="0005287A"/>
    <w:rsid w:val="000545E5"/>
    <w:rsid w:val="00055B22"/>
    <w:rsid w:val="000576BE"/>
    <w:rsid w:val="00060C62"/>
    <w:rsid w:val="000620FE"/>
    <w:rsid w:val="000621F1"/>
    <w:rsid w:val="00062C9D"/>
    <w:rsid w:val="000635CB"/>
    <w:rsid w:val="00064487"/>
    <w:rsid w:val="000647E7"/>
    <w:rsid w:val="00064A0C"/>
    <w:rsid w:val="000672AE"/>
    <w:rsid w:val="00071CAE"/>
    <w:rsid w:val="0007343C"/>
    <w:rsid w:val="0007359B"/>
    <w:rsid w:val="000735C1"/>
    <w:rsid w:val="00073CC3"/>
    <w:rsid w:val="00074F9D"/>
    <w:rsid w:val="000759C4"/>
    <w:rsid w:val="00075A12"/>
    <w:rsid w:val="00075A41"/>
    <w:rsid w:val="00075CC3"/>
    <w:rsid w:val="00077E87"/>
    <w:rsid w:val="00080043"/>
    <w:rsid w:val="000812E1"/>
    <w:rsid w:val="00083837"/>
    <w:rsid w:val="00083C15"/>
    <w:rsid w:val="00086582"/>
    <w:rsid w:val="0009016F"/>
    <w:rsid w:val="0009326B"/>
    <w:rsid w:val="0009398A"/>
    <w:rsid w:val="00093D1C"/>
    <w:rsid w:val="00094EF7"/>
    <w:rsid w:val="000950D4"/>
    <w:rsid w:val="000951F1"/>
    <w:rsid w:val="0009595C"/>
    <w:rsid w:val="00095E9A"/>
    <w:rsid w:val="0009666A"/>
    <w:rsid w:val="000979C5"/>
    <w:rsid w:val="000A1C1C"/>
    <w:rsid w:val="000A2109"/>
    <w:rsid w:val="000A5B06"/>
    <w:rsid w:val="000A6591"/>
    <w:rsid w:val="000B0318"/>
    <w:rsid w:val="000B06AF"/>
    <w:rsid w:val="000B0FB3"/>
    <w:rsid w:val="000B103E"/>
    <w:rsid w:val="000B1B0F"/>
    <w:rsid w:val="000B2B07"/>
    <w:rsid w:val="000B4B4A"/>
    <w:rsid w:val="000B6728"/>
    <w:rsid w:val="000B6E55"/>
    <w:rsid w:val="000B7A89"/>
    <w:rsid w:val="000C02E4"/>
    <w:rsid w:val="000C1B93"/>
    <w:rsid w:val="000C237E"/>
    <w:rsid w:val="000C7650"/>
    <w:rsid w:val="000D0819"/>
    <w:rsid w:val="000D1297"/>
    <w:rsid w:val="000D1974"/>
    <w:rsid w:val="000D1B23"/>
    <w:rsid w:val="000D319D"/>
    <w:rsid w:val="000D442F"/>
    <w:rsid w:val="000D7241"/>
    <w:rsid w:val="000E1AAD"/>
    <w:rsid w:val="000E2BFA"/>
    <w:rsid w:val="000E4EB8"/>
    <w:rsid w:val="000E6307"/>
    <w:rsid w:val="000E63E3"/>
    <w:rsid w:val="000E72E9"/>
    <w:rsid w:val="000E7952"/>
    <w:rsid w:val="000E7D2F"/>
    <w:rsid w:val="000F0519"/>
    <w:rsid w:val="000F659E"/>
    <w:rsid w:val="0010380F"/>
    <w:rsid w:val="00104DA7"/>
    <w:rsid w:val="00105061"/>
    <w:rsid w:val="001050FA"/>
    <w:rsid w:val="00107607"/>
    <w:rsid w:val="00111E6D"/>
    <w:rsid w:val="001130A1"/>
    <w:rsid w:val="001158F5"/>
    <w:rsid w:val="0011722F"/>
    <w:rsid w:val="00117CC2"/>
    <w:rsid w:val="00117EA0"/>
    <w:rsid w:val="00122793"/>
    <w:rsid w:val="001235B9"/>
    <w:rsid w:val="0012518C"/>
    <w:rsid w:val="00125FEF"/>
    <w:rsid w:val="00126B32"/>
    <w:rsid w:val="00127828"/>
    <w:rsid w:val="001323D9"/>
    <w:rsid w:val="0013477A"/>
    <w:rsid w:val="00134F29"/>
    <w:rsid w:val="00135D6D"/>
    <w:rsid w:val="00136F37"/>
    <w:rsid w:val="00137D65"/>
    <w:rsid w:val="001429D2"/>
    <w:rsid w:val="001436D1"/>
    <w:rsid w:val="001455CD"/>
    <w:rsid w:val="001455DA"/>
    <w:rsid w:val="001479FC"/>
    <w:rsid w:val="00147D64"/>
    <w:rsid w:val="00150850"/>
    <w:rsid w:val="00150BF2"/>
    <w:rsid w:val="00150D31"/>
    <w:rsid w:val="001517F8"/>
    <w:rsid w:val="00153478"/>
    <w:rsid w:val="001547B3"/>
    <w:rsid w:val="00154952"/>
    <w:rsid w:val="0016130C"/>
    <w:rsid w:val="00161B76"/>
    <w:rsid w:val="00163172"/>
    <w:rsid w:val="00163897"/>
    <w:rsid w:val="00165A7E"/>
    <w:rsid w:val="0016665E"/>
    <w:rsid w:val="0016783B"/>
    <w:rsid w:val="001705B5"/>
    <w:rsid w:val="00170896"/>
    <w:rsid w:val="00170EC7"/>
    <w:rsid w:val="001720A1"/>
    <w:rsid w:val="00172C61"/>
    <w:rsid w:val="00173F42"/>
    <w:rsid w:val="00175D80"/>
    <w:rsid w:val="001763FE"/>
    <w:rsid w:val="001777F6"/>
    <w:rsid w:val="0018213C"/>
    <w:rsid w:val="001831FD"/>
    <w:rsid w:val="0018363E"/>
    <w:rsid w:val="00183700"/>
    <w:rsid w:val="00183F3D"/>
    <w:rsid w:val="001854AA"/>
    <w:rsid w:val="00185788"/>
    <w:rsid w:val="001876F7"/>
    <w:rsid w:val="00187870"/>
    <w:rsid w:val="00187FE4"/>
    <w:rsid w:val="00190C18"/>
    <w:rsid w:val="0019263B"/>
    <w:rsid w:val="0019284F"/>
    <w:rsid w:val="00195437"/>
    <w:rsid w:val="00196384"/>
    <w:rsid w:val="001A028E"/>
    <w:rsid w:val="001A0934"/>
    <w:rsid w:val="001A1B34"/>
    <w:rsid w:val="001A1C6B"/>
    <w:rsid w:val="001A2370"/>
    <w:rsid w:val="001A2630"/>
    <w:rsid w:val="001A336F"/>
    <w:rsid w:val="001A3CC1"/>
    <w:rsid w:val="001A4883"/>
    <w:rsid w:val="001A49B5"/>
    <w:rsid w:val="001A62CA"/>
    <w:rsid w:val="001A6B28"/>
    <w:rsid w:val="001A7A63"/>
    <w:rsid w:val="001B0A5E"/>
    <w:rsid w:val="001B1CF5"/>
    <w:rsid w:val="001B2273"/>
    <w:rsid w:val="001B3185"/>
    <w:rsid w:val="001B326B"/>
    <w:rsid w:val="001B7624"/>
    <w:rsid w:val="001C2C2C"/>
    <w:rsid w:val="001C33D7"/>
    <w:rsid w:val="001C60EF"/>
    <w:rsid w:val="001C66E4"/>
    <w:rsid w:val="001C688C"/>
    <w:rsid w:val="001C7DB3"/>
    <w:rsid w:val="001D1DD2"/>
    <w:rsid w:val="001D2DB3"/>
    <w:rsid w:val="001D30FE"/>
    <w:rsid w:val="001D3285"/>
    <w:rsid w:val="001D3A9C"/>
    <w:rsid w:val="001D42CD"/>
    <w:rsid w:val="001D6533"/>
    <w:rsid w:val="001E00C9"/>
    <w:rsid w:val="001E0165"/>
    <w:rsid w:val="001E21D4"/>
    <w:rsid w:val="001E478A"/>
    <w:rsid w:val="001E5401"/>
    <w:rsid w:val="001E5DE6"/>
    <w:rsid w:val="001E61B2"/>
    <w:rsid w:val="001E6893"/>
    <w:rsid w:val="001F0441"/>
    <w:rsid w:val="001F43EE"/>
    <w:rsid w:val="001F4D19"/>
    <w:rsid w:val="001F65EE"/>
    <w:rsid w:val="001F6B57"/>
    <w:rsid w:val="001F7041"/>
    <w:rsid w:val="001F772C"/>
    <w:rsid w:val="001F7F19"/>
    <w:rsid w:val="00201EDF"/>
    <w:rsid w:val="002039B7"/>
    <w:rsid w:val="00205144"/>
    <w:rsid w:val="00205602"/>
    <w:rsid w:val="0020729C"/>
    <w:rsid w:val="00207B06"/>
    <w:rsid w:val="002103D8"/>
    <w:rsid w:val="00211081"/>
    <w:rsid w:val="00211421"/>
    <w:rsid w:val="00212ACA"/>
    <w:rsid w:val="00214805"/>
    <w:rsid w:val="00217023"/>
    <w:rsid w:val="00217820"/>
    <w:rsid w:val="00220A93"/>
    <w:rsid w:val="00220FF7"/>
    <w:rsid w:val="002234B7"/>
    <w:rsid w:val="002236B8"/>
    <w:rsid w:val="002241CF"/>
    <w:rsid w:val="00224C86"/>
    <w:rsid w:val="00227F41"/>
    <w:rsid w:val="00230580"/>
    <w:rsid w:val="00230F9B"/>
    <w:rsid w:val="00231891"/>
    <w:rsid w:val="00233860"/>
    <w:rsid w:val="00235694"/>
    <w:rsid w:val="002360BE"/>
    <w:rsid w:val="002376AD"/>
    <w:rsid w:val="00237F27"/>
    <w:rsid w:val="002409C2"/>
    <w:rsid w:val="00240D4A"/>
    <w:rsid w:val="00243E17"/>
    <w:rsid w:val="00244A06"/>
    <w:rsid w:val="00247A74"/>
    <w:rsid w:val="00250995"/>
    <w:rsid w:val="00250B44"/>
    <w:rsid w:val="0025108A"/>
    <w:rsid w:val="0025121D"/>
    <w:rsid w:val="00253090"/>
    <w:rsid w:val="00253A30"/>
    <w:rsid w:val="00253B38"/>
    <w:rsid w:val="00253C6B"/>
    <w:rsid w:val="00253DD4"/>
    <w:rsid w:val="00254AC2"/>
    <w:rsid w:val="00255AB8"/>
    <w:rsid w:val="00255AE2"/>
    <w:rsid w:val="00257F52"/>
    <w:rsid w:val="002601DB"/>
    <w:rsid w:val="00265FDA"/>
    <w:rsid w:val="00266DB4"/>
    <w:rsid w:val="00266EFB"/>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A0D04"/>
    <w:rsid w:val="002A1945"/>
    <w:rsid w:val="002A2372"/>
    <w:rsid w:val="002A2634"/>
    <w:rsid w:val="002A3CD3"/>
    <w:rsid w:val="002A4A8F"/>
    <w:rsid w:val="002A4ADE"/>
    <w:rsid w:val="002A662C"/>
    <w:rsid w:val="002A7B11"/>
    <w:rsid w:val="002B13AE"/>
    <w:rsid w:val="002B482D"/>
    <w:rsid w:val="002B57BA"/>
    <w:rsid w:val="002B603F"/>
    <w:rsid w:val="002B7EE1"/>
    <w:rsid w:val="002C095D"/>
    <w:rsid w:val="002C0CA8"/>
    <w:rsid w:val="002C1669"/>
    <w:rsid w:val="002C270B"/>
    <w:rsid w:val="002C2880"/>
    <w:rsid w:val="002C2940"/>
    <w:rsid w:val="002C4E03"/>
    <w:rsid w:val="002C6503"/>
    <w:rsid w:val="002D2C99"/>
    <w:rsid w:val="002D5445"/>
    <w:rsid w:val="002D741E"/>
    <w:rsid w:val="002E127B"/>
    <w:rsid w:val="002E22EC"/>
    <w:rsid w:val="002E4AC7"/>
    <w:rsid w:val="002E6113"/>
    <w:rsid w:val="002E7140"/>
    <w:rsid w:val="002F0537"/>
    <w:rsid w:val="002F2753"/>
    <w:rsid w:val="002F41E3"/>
    <w:rsid w:val="002F6E86"/>
    <w:rsid w:val="00300065"/>
    <w:rsid w:val="00300EB6"/>
    <w:rsid w:val="00303B2A"/>
    <w:rsid w:val="00305328"/>
    <w:rsid w:val="003056B4"/>
    <w:rsid w:val="00305EB3"/>
    <w:rsid w:val="00307B8B"/>
    <w:rsid w:val="0031151F"/>
    <w:rsid w:val="0031285D"/>
    <w:rsid w:val="00312AD0"/>
    <w:rsid w:val="00312E6C"/>
    <w:rsid w:val="003150D3"/>
    <w:rsid w:val="003152DD"/>
    <w:rsid w:val="00316538"/>
    <w:rsid w:val="00317A8E"/>
    <w:rsid w:val="00320D14"/>
    <w:rsid w:val="00321FF4"/>
    <w:rsid w:val="0032223E"/>
    <w:rsid w:val="00322442"/>
    <w:rsid w:val="00324F6F"/>
    <w:rsid w:val="00325F77"/>
    <w:rsid w:val="00326204"/>
    <w:rsid w:val="00331407"/>
    <w:rsid w:val="00332FD6"/>
    <w:rsid w:val="0033568D"/>
    <w:rsid w:val="00337CC7"/>
    <w:rsid w:val="003407BA"/>
    <w:rsid w:val="00341E0B"/>
    <w:rsid w:val="00343694"/>
    <w:rsid w:val="00343A71"/>
    <w:rsid w:val="003454CB"/>
    <w:rsid w:val="00345E5F"/>
    <w:rsid w:val="003475F9"/>
    <w:rsid w:val="00350A22"/>
    <w:rsid w:val="00350F39"/>
    <w:rsid w:val="003534FD"/>
    <w:rsid w:val="003540D3"/>
    <w:rsid w:val="00356932"/>
    <w:rsid w:val="00356B49"/>
    <w:rsid w:val="00357A14"/>
    <w:rsid w:val="00357E8B"/>
    <w:rsid w:val="00360968"/>
    <w:rsid w:val="003609F0"/>
    <w:rsid w:val="00363897"/>
    <w:rsid w:val="003641D8"/>
    <w:rsid w:val="00364D3A"/>
    <w:rsid w:val="00364D73"/>
    <w:rsid w:val="00366411"/>
    <w:rsid w:val="00367847"/>
    <w:rsid w:val="003707DC"/>
    <w:rsid w:val="00372128"/>
    <w:rsid w:val="0037274D"/>
    <w:rsid w:val="00372DE5"/>
    <w:rsid w:val="00373A73"/>
    <w:rsid w:val="00373E49"/>
    <w:rsid w:val="00374DF9"/>
    <w:rsid w:val="003750AE"/>
    <w:rsid w:val="003750E2"/>
    <w:rsid w:val="00375CFD"/>
    <w:rsid w:val="00376F88"/>
    <w:rsid w:val="0038220B"/>
    <w:rsid w:val="00383116"/>
    <w:rsid w:val="003856D8"/>
    <w:rsid w:val="003857D9"/>
    <w:rsid w:val="00386B1E"/>
    <w:rsid w:val="00387077"/>
    <w:rsid w:val="0039077C"/>
    <w:rsid w:val="00393327"/>
    <w:rsid w:val="00394585"/>
    <w:rsid w:val="00396D23"/>
    <w:rsid w:val="00397F52"/>
    <w:rsid w:val="003A040E"/>
    <w:rsid w:val="003A2E56"/>
    <w:rsid w:val="003A3D61"/>
    <w:rsid w:val="003A406B"/>
    <w:rsid w:val="003A45E9"/>
    <w:rsid w:val="003A4AA2"/>
    <w:rsid w:val="003B052C"/>
    <w:rsid w:val="003B0643"/>
    <w:rsid w:val="003B2510"/>
    <w:rsid w:val="003B40CF"/>
    <w:rsid w:val="003B4F80"/>
    <w:rsid w:val="003B55DD"/>
    <w:rsid w:val="003B6F7A"/>
    <w:rsid w:val="003C45D9"/>
    <w:rsid w:val="003C45E5"/>
    <w:rsid w:val="003C6D43"/>
    <w:rsid w:val="003C717E"/>
    <w:rsid w:val="003C7BC9"/>
    <w:rsid w:val="003D1870"/>
    <w:rsid w:val="003D3790"/>
    <w:rsid w:val="003D39B7"/>
    <w:rsid w:val="003D4122"/>
    <w:rsid w:val="003D6086"/>
    <w:rsid w:val="003E023F"/>
    <w:rsid w:val="003E0724"/>
    <w:rsid w:val="003E0873"/>
    <w:rsid w:val="003E0A08"/>
    <w:rsid w:val="003E17BF"/>
    <w:rsid w:val="003E489A"/>
    <w:rsid w:val="003E6768"/>
    <w:rsid w:val="003E692E"/>
    <w:rsid w:val="003E7028"/>
    <w:rsid w:val="003F1AF8"/>
    <w:rsid w:val="003F53C7"/>
    <w:rsid w:val="003F7C9E"/>
    <w:rsid w:val="00403137"/>
    <w:rsid w:val="004033EA"/>
    <w:rsid w:val="00404AEA"/>
    <w:rsid w:val="00405AFE"/>
    <w:rsid w:val="00405D22"/>
    <w:rsid w:val="00407ADE"/>
    <w:rsid w:val="004122C0"/>
    <w:rsid w:val="00412E4A"/>
    <w:rsid w:val="0041317B"/>
    <w:rsid w:val="004133CB"/>
    <w:rsid w:val="0041346C"/>
    <w:rsid w:val="004135C2"/>
    <w:rsid w:val="00413E2D"/>
    <w:rsid w:val="00416F5E"/>
    <w:rsid w:val="0042012D"/>
    <w:rsid w:val="00421422"/>
    <w:rsid w:val="00421617"/>
    <w:rsid w:val="004224D5"/>
    <w:rsid w:val="00422A0D"/>
    <w:rsid w:val="00422D14"/>
    <w:rsid w:val="0042559C"/>
    <w:rsid w:val="00426D57"/>
    <w:rsid w:val="004309C0"/>
    <w:rsid w:val="004316AC"/>
    <w:rsid w:val="00431784"/>
    <w:rsid w:val="00432F4F"/>
    <w:rsid w:val="00433E9B"/>
    <w:rsid w:val="00437D00"/>
    <w:rsid w:val="00442164"/>
    <w:rsid w:val="004421B5"/>
    <w:rsid w:val="00442F43"/>
    <w:rsid w:val="0044472F"/>
    <w:rsid w:val="00446F10"/>
    <w:rsid w:val="0044719F"/>
    <w:rsid w:val="00450A19"/>
    <w:rsid w:val="004514D3"/>
    <w:rsid w:val="004514E3"/>
    <w:rsid w:val="00452184"/>
    <w:rsid w:val="00452329"/>
    <w:rsid w:val="00453D92"/>
    <w:rsid w:val="0045517F"/>
    <w:rsid w:val="00461837"/>
    <w:rsid w:val="004618CC"/>
    <w:rsid w:val="004632A7"/>
    <w:rsid w:val="00464488"/>
    <w:rsid w:val="004654F3"/>
    <w:rsid w:val="0046641E"/>
    <w:rsid w:val="004678B6"/>
    <w:rsid w:val="00470BFC"/>
    <w:rsid w:val="00470ECC"/>
    <w:rsid w:val="00474E49"/>
    <w:rsid w:val="004754B6"/>
    <w:rsid w:val="004754F5"/>
    <w:rsid w:val="004769EC"/>
    <w:rsid w:val="004811A3"/>
    <w:rsid w:val="00484A44"/>
    <w:rsid w:val="00486F4C"/>
    <w:rsid w:val="004871C8"/>
    <w:rsid w:val="00493B7C"/>
    <w:rsid w:val="00495FA8"/>
    <w:rsid w:val="00495FC4"/>
    <w:rsid w:val="004969CE"/>
    <w:rsid w:val="004975B8"/>
    <w:rsid w:val="004A007F"/>
    <w:rsid w:val="004A1C0E"/>
    <w:rsid w:val="004A27E8"/>
    <w:rsid w:val="004A59CA"/>
    <w:rsid w:val="004B000B"/>
    <w:rsid w:val="004B09B0"/>
    <w:rsid w:val="004B192A"/>
    <w:rsid w:val="004B2C4B"/>
    <w:rsid w:val="004B3ABA"/>
    <w:rsid w:val="004B4678"/>
    <w:rsid w:val="004B7E00"/>
    <w:rsid w:val="004C0852"/>
    <w:rsid w:val="004C0F3D"/>
    <w:rsid w:val="004C1433"/>
    <w:rsid w:val="004C1E11"/>
    <w:rsid w:val="004C3E4C"/>
    <w:rsid w:val="004C50AD"/>
    <w:rsid w:val="004D09F2"/>
    <w:rsid w:val="004D0E3E"/>
    <w:rsid w:val="004D2620"/>
    <w:rsid w:val="004D2C17"/>
    <w:rsid w:val="004D3A9B"/>
    <w:rsid w:val="004D3C67"/>
    <w:rsid w:val="004D4398"/>
    <w:rsid w:val="004D7174"/>
    <w:rsid w:val="004D7CAF"/>
    <w:rsid w:val="004E2514"/>
    <w:rsid w:val="004E254D"/>
    <w:rsid w:val="004E2846"/>
    <w:rsid w:val="004E3838"/>
    <w:rsid w:val="004E5314"/>
    <w:rsid w:val="004E5862"/>
    <w:rsid w:val="004E7A87"/>
    <w:rsid w:val="004F4070"/>
    <w:rsid w:val="004F44DE"/>
    <w:rsid w:val="004F4874"/>
    <w:rsid w:val="004F4A0D"/>
    <w:rsid w:val="004F4B4B"/>
    <w:rsid w:val="004F648D"/>
    <w:rsid w:val="004F7E64"/>
    <w:rsid w:val="005006B1"/>
    <w:rsid w:val="005018CD"/>
    <w:rsid w:val="00503A23"/>
    <w:rsid w:val="00503A3F"/>
    <w:rsid w:val="00503C5A"/>
    <w:rsid w:val="00503C95"/>
    <w:rsid w:val="00505B05"/>
    <w:rsid w:val="00511EA8"/>
    <w:rsid w:val="0051486B"/>
    <w:rsid w:val="00514A01"/>
    <w:rsid w:val="00515C03"/>
    <w:rsid w:val="00516437"/>
    <w:rsid w:val="00517F36"/>
    <w:rsid w:val="00520749"/>
    <w:rsid w:val="00522B33"/>
    <w:rsid w:val="005258AA"/>
    <w:rsid w:val="00525B5C"/>
    <w:rsid w:val="00525C9D"/>
    <w:rsid w:val="00525FAE"/>
    <w:rsid w:val="00530A93"/>
    <w:rsid w:val="0053167E"/>
    <w:rsid w:val="005333B5"/>
    <w:rsid w:val="005349A1"/>
    <w:rsid w:val="00543768"/>
    <w:rsid w:val="005459E0"/>
    <w:rsid w:val="00545A5B"/>
    <w:rsid w:val="0054676F"/>
    <w:rsid w:val="005469CD"/>
    <w:rsid w:val="005471B0"/>
    <w:rsid w:val="0055217E"/>
    <w:rsid w:val="005540C7"/>
    <w:rsid w:val="00555E8D"/>
    <w:rsid w:val="00557105"/>
    <w:rsid w:val="0056218B"/>
    <w:rsid w:val="0056241E"/>
    <w:rsid w:val="00564BEB"/>
    <w:rsid w:val="00566046"/>
    <w:rsid w:val="00566D50"/>
    <w:rsid w:val="0056705E"/>
    <w:rsid w:val="00567BA7"/>
    <w:rsid w:val="00571EC8"/>
    <w:rsid w:val="0057703C"/>
    <w:rsid w:val="00577BC3"/>
    <w:rsid w:val="00580363"/>
    <w:rsid w:val="00580C7A"/>
    <w:rsid w:val="00581A95"/>
    <w:rsid w:val="005848C6"/>
    <w:rsid w:val="00585AA7"/>
    <w:rsid w:val="005863EB"/>
    <w:rsid w:val="0058756D"/>
    <w:rsid w:val="0059085F"/>
    <w:rsid w:val="00594745"/>
    <w:rsid w:val="00594759"/>
    <w:rsid w:val="0059526D"/>
    <w:rsid w:val="00597D7B"/>
    <w:rsid w:val="005A2AC3"/>
    <w:rsid w:val="005A5A90"/>
    <w:rsid w:val="005A6B18"/>
    <w:rsid w:val="005A7F3C"/>
    <w:rsid w:val="005B01F8"/>
    <w:rsid w:val="005B3B69"/>
    <w:rsid w:val="005B48F8"/>
    <w:rsid w:val="005B4A9C"/>
    <w:rsid w:val="005B55CD"/>
    <w:rsid w:val="005B6083"/>
    <w:rsid w:val="005B6375"/>
    <w:rsid w:val="005B6805"/>
    <w:rsid w:val="005C15B3"/>
    <w:rsid w:val="005C24FA"/>
    <w:rsid w:val="005C30DE"/>
    <w:rsid w:val="005C47AE"/>
    <w:rsid w:val="005C4F45"/>
    <w:rsid w:val="005C5D6C"/>
    <w:rsid w:val="005C5D7D"/>
    <w:rsid w:val="005C6693"/>
    <w:rsid w:val="005C6701"/>
    <w:rsid w:val="005C69C9"/>
    <w:rsid w:val="005C7142"/>
    <w:rsid w:val="005D0194"/>
    <w:rsid w:val="005D0F92"/>
    <w:rsid w:val="005D1434"/>
    <w:rsid w:val="005D21ED"/>
    <w:rsid w:val="005D4D86"/>
    <w:rsid w:val="005D604E"/>
    <w:rsid w:val="005D696C"/>
    <w:rsid w:val="005E2BB4"/>
    <w:rsid w:val="005E5BBD"/>
    <w:rsid w:val="005E5D14"/>
    <w:rsid w:val="005E5F7E"/>
    <w:rsid w:val="005F27D1"/>
    <w:rsid w:val="005F43AE"/>
    <w:rsid w:val="005F4772"/>
    <w:rsid w:val="005F53D8"/>
    <w:rsid w:val="005F635A"/>
    <w:rsid w:val="005F64F8"/>
    <w:rsid w:val="00602F7C"/>
    <w:rsid w:val="006061B0"/>
    <w:rsid w:val="00606441"/>
    <w:rsid w:val="00607499"/>
    <w:rsid w:val="00607CC5"/>
    <w:rsid w:val="006105BB"/>
    <w:rsid w:val="00610DE8"/>
    <w:rsid w:val="00610E32"/>
    <w:rsid w:val="00611A33"/>
    <w:rsid w:val="00612773"/>
    <w:rsid w:val="006157F4"/>
    <w:rsid w:val="00621063"/>
    <w:rsid w:val="00621852"/>
    <w:rsid w:val="00621A3A"/>
    <w:rsid w:val="00624EC7"/>
    <w:rsid w:val="006250D3"/>
    <w:rsid w:val="00625F24"/>
    <w:rsid w:val="006264E0"/>
    <w:rsid w:val="00630335"/>
    <w:rsid w:val="006304D1"/>
    <w:rsid w:val="00632D35"/>
    <w:rsid w:val="00633683"/>
    <w:rsid w:val="0063512A"/>
    <w:rsid w:val="00644896"/>
    <w:rsid w:val="00644A22"/>
    <w:rsid w:val="00644A29"/>
    <w:rsid w:val="00644E8F"/>
    <w:rsid w:val="00644F18"/>
    <w:rsid w:val="00652CC8"/>
    <w:rsid w:val="00654C17"/>
    <w:rsid w:val="00660C32"/>
    <w:rsid w:val="006630A5"/>
    <w:rsid w:val="00663A39"/>
    <w:rsid w:val="00664994"/>
    <w:rsid w:val="00664B7A"/>
    <w:rsid w:val="00664D96"/>
    <w:rsid w:val="00664E17"/>
    <w:rsid w:val="006658E9"/>
    <w:rsid w:val="00666462"/>
    <w:rsid w:val="00666781"/>
    <w:rsid w:val="00666F82"/>
    <w:rsid w:val="00667555"/>
    <w:rsid w:val="006675CF"/>
    <w:rsid w:val="00667FE9"/>
    <w:rsid w:val="00670D45"/>
    <w:rsid w:val="00672438"/>
    <w:rsid w:val="00674648"/>
    <w:rsid w:val="00674A0A"/>
    <w:rsid w:val="006750B4"/>
    <w:rsid w:val="0067634A"/>
    <w:rsid w:val="006767D1"/>
    <w:rsid w:val="00676E36"/>
    <w:rsid w:val="00677288"/>
    <w:rsid w:val="00684C20"/>
    <w:rsid w:val="00685285"/>
    <w:rsid w:val="00690949"/>
    <w:rsid w:val="00694CB0"/>
    <w:rsid w:val="00695FFD"/>
    <w:rsid w:val="00696660"/>
    <w:rsid w:val="006A0B33"/>
    <w:rsid w:val="006A47B1"/>
    <w:rsid w:val="006A566F"/>
    <w:rsid w:val="006A5892"/>
    <w:rsid w:val="006A775D"/>
    <w:rsid w:val="006A7CB9"/>
    <w:rsid w:val="006B1973"/>
    <w:rsid w:val="006B2CD4"/>
    <w:rsid w:val="006B3B2A"/>
    <w:rsid w:val="006B4F48"/>
    <w:rsid w:val="006B75E7"/>
    <w:rsid w:val="006B7765"/>
    <w:rsid w:val="006B7C31"/>
    <w:rsid w:val="006C061A"/>
    <w:rsid w:val="006C0D2D"/>
    <w:rsid w:val="006C43C7"/>
    <w:rsid w:val="006C452D"/>
    <w:rsid w:val="006C478B"/>
    <w:rsid w:val="006C5BC4"/>
    <w:rsid w:val="006D0AC7"/>
    <w:rsid w:val="006D101C"/>
    <w:rsid w:val="006D2534"/>
    <w:rsid w:val="006D28BA"/>
    <w:rsid w:val="006D6288"/>
    <w:rsid w:val="006D7F30"/>
    <w:rsid w:val="006E07ED"/>
    <w:rsid w:val="006E098C"/>
    <w:rsid w:val="006E33A0"/>
    <w:rsid w:val="006E4022"/>
    <w:rsid w:val="006E54F8"/>
    <w:rsid w:val="006E5BA7"/>
    <w:rsid w:val="006F07FC"/>
    <w:rsid w:val="006F1BEC"/>
    <w:rsid w:val="006F2817"/>
    <w:rsid w:val="006F45AE"/>
    <w:rsid w:val="006F5BE6"/>
    <w:rsid w:val="006F7040"/>
    <w:rsid w:val="007003C9"/>
    <w:rsid w:val="00701BCD"/>
    <w:rsid w:val="00705445"/>
    <w:rsid w:val="00705889"/>
    <w:rsid w:val="00710BFC"/>
    <w:rsid w:val="00711102"/>
    <w:rsid w:val="00711590"/>
    <w:rsid w:val="007117EC"/>
    <w:rsid w:val="00711FD7"/>
    <w:rsid w:val="0071401C"/>
    <w:rsid w:val="00714B08"/>
    <w:rsid w:val="00714BE3"/>
    <w:rsid w:val="00720FB1"/>
    <w:rsid w:val="0072192A"/>
    <w:rsid w:val="00722527"/>
    <w:rsid w:val="00723202"/>
    <w:rsid w:val="007235E1"/>
    <w:rsid w:val="00725B3A"/>
    <w:rsid w:val="007272AA"/>
    <w:rsid w:val="007321D0"/>
    <w:rsid w:val="00735623"/>
    <w:rsid w:val="00735E1F"/>
    <w:rsid w:val="007360D6"/>
    <w:rsid w:val="00742626"/>
    <w:rsid w:val="007500B1"/>
    <w:rsid w:val="0075047A"/>
    <w:rsid w:val="00751BA1"/>
    <w:rsid w:val="0075231C"/>
    <w:rsid w:val="00753A89"/>
    <w:rsid w:val="00755220"/>
    <w:rsid w:val="007601BD"/>
    <w:rsid w:val="00760308"/>
    <w:rsid w:val="00760673"/>
    <w:rsid w:val="00762D41"/>
    <w:rsid w:val="0076386E"/>
    <w:rsid w:val="00763E5A"/>
    <w:rsid w:val="00764230"/>
    <w:rsid w:val="00764D1B"/>
    <w:rsid w:val="00766F9F"/>
    <w:rsid w:val="00770315"/>
    <w:rsid w:val="00771089"/>
    <w:rsid w:val="00772653"/>
    <w:rsid w:val="00774CBA"/>
    <w:rsid w:val="0077534C"/>
    <w:rsid w:val="0077575D"/>
    <w:rsid w:val="00775F55"/>
    <w:rsid w:val="00777C96"/>
    <w:rsid w:val="007801E5"/>
    <w:rsid w:val="007802A0"/>
    <w:rsid w:val="00781405"/>
    <w:rsid w:val="0078156B"/>
    <w:rsid w:val="00783D82"/>
    <w:rsid w:val="00784767"/>
    <w:rsid w:val="0078686E"/>
    <w:rsid w:val="00786B20"/>
    <w:rsid w:val="00790A32"/>
    <w:rsid w:val="00792A59"/>
    <w:rsid w:val="00792EE9"/>
    <w:rsid w:val="007939A6"/>
    <w:rsid w:val="00794A6D"/>
    <w:rsid w:val="00794AAC"/>
    <w:rsid w:val="007955B6"/>
    <w:rsid w:val="00797724"/>
    <w:rsid w:val="007A04FA"/>
    <w:rsid w:val="007A07EF"/>
    <w:rsid w:val="007A0A87"/>
    <w:rsid w:val="007A0DC6"/>
    <w:rsid w:val="007A1C60"/>
    <w:rsid w:val="007A6D92"/>
    <w:rsid w:val="007B0945"/>
    <w:rsid w:val="007B0AE0"/>
    <w:rsid w:val="007B1A7C"/>
    <w:rsid w:val="007B44AB"/>
    <w:rsid w:val="007B4BDC"/>
    <w:rsid w:val="007B6609"/>
    <w:rsid w:val="007C018B"/>
    <w:rsid w:val="007C02FE"/>
    <w:rsid w:val="007C03DB"/>
    <w:rsid w:val="007C1C39"/>
    <w:rsid w:val="007C1E1B"/>
    <w:rsid w:val="007C40B5"/>
    <w:rsid w:val="007C745E"/>
    <w:rsid w:val="007C74BB"/>
    <w:rsid w:val="007D0915"/>
    <w:rsid w:val="007D5318"/>
    <w:rsid w:val="007D5381"/>
    <w:rsid w:val="007D5B93"/>
    <w:rsid w:val="007D5EA9"/>
    <w:rsid w:val="007E0009"/>
    <w:rsid w:val="007E0CAA"/>
    <w:rsid w:val="007E1EFE"/>
    <w:rsid w:val="007E1FDA"/>
    <w:rsid w:val="007E5821"/>
    <w:rsid w:val="007E5D6A"/>
    <w:rsid w:val="007E6038"/>
    <w:rsid w:val="007E6705"/>
    <w:rsid w:val="007E68A5"/>
    <w:rsid w:val="007F1AAB"/>
    <w:rsid w:val="007F1C67"/>
    <w:rsid w:val="007F500D"/>
    <w:rsid w:val="007F71DE"/>
    <w:rsid w:val="00800744"/>
    <w:rsid w:val="008007F4"/>
    <w:rsid w:val="00800B7B"/>
    <w:rsid w:val="008017D2"/>
    <w:rsid w:val="00802C5A"/>
    <w:rsid w:val="00803034"/>
    <w:rsid w:val="008040C3"/>
    <w:rsid w:val="00804A78"/>
    <w:rsid w:val="00810C7B"/>
    <w:rsid w:val="00811C9A"/>
    <w:rsid w:val="00812092"/>
    <w:rsid w:val="00816428"/>
    <w:rsid w:val="00820B4D"/>
    <w:rsid w:val="00821F04"/>
    <w:rsid w:val="00822CBA"/>
    <w:rsid w:val="00824CBB"/>
    <w:rsid w:val="00825371"/>
    <w:rsid w:val="00826334"/>
    <w:rsid w:val="00832011"/>
    <w:rsid w:val="00832ABD"/>
    <w:rsid w:val="0083445A"/>
    <w:rsid w:val="008351C4"/>
    <w:rsid w:val="00836AA2"/>
    <w:rsid w:val="008405EC"/>
    <w:rsid w:val="00840C0F"/>
    <w:rsid w:val="00841B72"/>
    <w:rsid w:val="00841F3B"/>
    <w:rsid w:val="00842A2D"/>
    <w:rsid w:val="00842AA3"/>
    <w:rsid w:val="0084606A"/>
    <w:rsid w:val="008463C9"/>
    <w:rsid w:val="008479FE"/>
    <w:rsid w:val="008525B2"/>
    <w:rsid w:val="008556B1"/>
    <w:rsid w:val="0085615A"/>
    <w:rsid w:val="00856F2E"/>
    <w:rsid w:val="00865F3D"/>
    <w:rsid w:val="0086634E"/>
    <w:rsid w:val="00866505"/>
    <w:rsid w:val="008751B8"/>
    <w:rsid w:val="008771BB"/>
    <w:rsid w:val="008824D6"/>
    <w:rsid w:val="00882BA6"/>
    <w:rsid w:val="00885BED"/>
    <w:rsid w:val="00892667"/>
    <w:rsid w:val="0089625A"/>
    <w:rsid w:val="008A3F8C"/>
    <w:rsid w:val="008A5202"/>
    <w:rsid w:val="008A56FF"/>
    <w:rsid w:val="008A5862"/>
    <w:rsid w:val="008A62D5"/>
    <w:rsid w:val="008A64BF"/>
    <w:rsid w:val="008A761B"/>
    <w:rsid w:val="008A76BB"/>
    <w:rsid w:val="008B07F1"/>
    <w:rsid w:val="008B0B51"/>
    <w:rsid w:val="008B17D3"/>
    <w:rsid w:val="008B3935"/>
    <w:rsid w:val="008B4510"/>
    <w:rsid w:val="008B5721"/>
    <w:rsid w:val="008B6046"/>
    <w:rsid w:val="008C0948"/>
    <w:rsid w:val="008C0DC3"/>
    <w:rsid w:val="008C2755"/>
    <w:rsid w:val="008C32B0"/>
    <w:rsid w:val="008C3F73"/>
    <w:rsid w:val="008C5549"/>
    <w:rsid w:val="008C57F6"/>
    <w:rsid w:val="008C65B2"/>
    <w:rsid w:val="008C7242"/>
    <w:rsid w:val="008C79A0"/>
    <w:rsid w:val="008D0C28"/>
    <w:rsid w:val="008D21BF"/>
    <w:rsid w:val="008D38FD"/>
    <w:rsid w:val="008D5340"/>
    <w:rsid w:val="008D747A"/>
    <w:rsid w:val="008E0178"/>
    <w:rsid w:val="008E3C74"/>
    <w:rsid w:val="008F03FB"/>
    <w:rsid w:val="008F1173"/>
    <w:rsid w:val="008F4077"/>
    <w:rsid w:val="00901011"/>
    <w:rsid w:val="009013B8"/>
    <w:rsid w:val="00901BC8"/>
    <w:rsid w:val="009025C1"/>
    <w:rsid w:val="009032BE"/>
    <w:rsid w:val="00904712"/>
    <w:rsid w:val="009060B3"/>
    <w:rsid w:val="00906564"/>
    <w:rsid w:val="00906785"/>
    <w:rsid w:val="00907127"/>
    <w:rsid w:val="00910D34"/>
    <w:rsid w:val="009119F6"/>
    <w:rsid w:val="00912D3B"/>
    <w:rsid w:val="00913A38"/>
    <w:rsid w:val="00913B0F"/>
    <w:rsid w:val="00915064"/>
    <w:rsid w:val="0092003A"/>
    <w:rsid w:val="00920F13"/>
    <w:rsid w:val="0092108F"/>
    <w:rsid w:val="0092133E"/>
    <w:rsid w:val="009235ED"/>
    <w:rsid w:val="00924C5C"/>
    <w:rsid w:val="009264AC"/>
    <w:rsid w:val="00930271"/>
    <w:rsid w:val="009329EC"/>
    <w:rsid w:val="009332E1"/>
    <w:rsid w:val="00933519"/>
    <w:rsid w:val="00935CA8"/>
    <w:rsid w:val="00937749"/>
    <w:rsid w:val="00937AB9"/>
    <w:rsid w:val="00937E04"/>
    <w:rsid w:val="00946358"/>
    <w:rsid w:val="009463E3"/>
    <w:rsid w:val="00946AA7"/>
    <w:rsid w:val="00953119"/>
    <w:rsid w:val="009537C3"/>
    <w:rsid w:val="00955EF2"/>
    <w:rsid w:val="0095627A"/>
    <w:rsid w:val="00957345"/>
    <w:rsid w:val="00957D20"/>
    <w:rsid w:val="0096469A"/>
    <w:rsid w:val="00966543"/>
    <w:rsid w:val="009712DC"/>
    <w:rsid w:val="00971456"/>
    <w:rsid w:val="009717EE"/>
    <w:rsid w:val="0097294A"/>
    <w:rsid w:val="00972AA5"/>
    <w:rsid w:val="009756F0"/>
    <w:rsid w:val="00976473"/>
    <w:rsid w:val="00977C65"/>
    <w:rsid w:val="00977E31"/>
    <w:rsid w:val="009821FA"/>
    <w:rsid w:val="00986793"/>
    <w:rsid w:val="009870DB"/>
    <w:rsid w:val="009872FF"/>
    <w:rsid w:val="009903B1"/>
    <w:rsid w:val="009917BB"/>
    <w:rsid w:val="00991B01"/>
    <w:rsid w:val="00992F86"/>
    <w:rsid w:val="009931D4"/>
    <w:rsid w:val="009934B1"/>
    <w:rsid w:val="00994AB4"/>
    <w:rsid w:val="00995A7B"/>
    <w:rsid w:val="00995F0B"/>
    <w:rsid w:val="00995F16"/>
    <w:rsid w:val="009A037C"/>
    <w:rsid w:val="009A1120"/>
    <w:rsid w:val="009A2DE1"/>
    <w:rsid w:val="009A3DA5"/>
    <w:rsid w:val="009A3E3A"/>
    <w:rsid w:val="009A4E81"/>
    <w:rsid w:val="009A4F51"/>
    <w:rsid w:val="009A69B6"/>
    <w:rsid w:val="009A6A67"/>
    <w:rsid w:val="009A70CE"/>
    <w:rsid w:val="009A7213"/>
    <w:rsid w:val="009A76BA"/>
    <w:rsid w:val="009B055D"/>
    <w:rsid w:val="009B0F59"/>
    <w:rsid w:val="009B2454"/>
    <w:rsid w:val="009B662B"/>
    <w:rsid w:val="009B6BE7"/>
    <w:rsid w:val="009C03D8"/>
    <w:rsid w:val="009C3825"/>
    <w:rsid w:val="009C41B8"/>
    <w:rsid w:val="009C4781"/>
    <w:rsid w:val="009C5933"/>
    <w:rsid w:val="009C5E46"/>
    <w:rsid w:val="009C646A"/>
    <w:rsid w:val="009C715E"/>
    <w:rsid w:val="009D0F79"/>
    <w:rsid w:val="009D1CA3"/>
    <w:rsid w:val="009D2600"/>
    <w:rsid w:val="009D2BF2"/>
    <w:rsid w:val="009D4F9E"/>
    <w:rsid w:val="009D6778"/>
    <w:rsid w:val="009D6807"/>
    <w:rsid w:val="009D73E4"/>
    <w:rsid w:val="009D7B35"/>
    <w:rsid w:val="009E065A"/>
    <w:rsid w:val="009E27A1"/>
    <w:rsid w:val="009E3491"/>
    <w:rsid w:val="009E5295"/>
    <w:rsid w:val="009E61A3"/>
    <w:rsid w:val="009E65A6"/>
    <w:rsid w:val="009E6E94"/>
    <w:rsid w:val="009E7A42"/>
    <w:rsid w:val="009F0214"/>
    <w:rsid w:val="009F0AA3"/>
    <w:rsid w:val="009F0F5D"/>
    <w:rsid w:val="009F4F1F"/>
    <w:rsid w:val="009F5C46"/>
    <w:rsid w:val="009F7302"/>
    <w:rsid w:val="009F73BA"/>
    <w:rsid w:val="009F7A34"/>
    <w:rsid w:val="009F7BD5"/>
    <w:rsid w:val="00A00131"/>
    <w:rsid w:val="00A00413"/>
    <w:rsid w:val="00A008BC"/>
    <w:rsid w:val="00A00E07"/>
    <w:rsid w:val="00A01A43"/>
    <w:rsid w:val="00A01A45"/>
    <w:rsid w:val="00A026D9"/>
    <w:rsid w:val="00A0381B"/>
    <w:rsid w:val="00A046EF"/>
    <w:rsid w:val="00A05B6A"/>
    <w:rsid w:val="00A0636E"/>
    <w:rsid w:val="00A063DD"/>
    <w:rsid w:val="00A1282D"/>
    <w:rsid w:val="00A13B4A"/>
    <w:rsid w:val="00A143CD"/>
    <w:rsid w:val="00A148AF"/>
    <w:rsid w:val="00A17116"/>
    <w:rsid w:val="00A22B7A"/>
    <w:rsid w:val="00A2309D"/>
    <w:rsid w:val="00A247E2"/>
    <w:rsid w:val="00A25504"/>
    <w:rsid w:val="00A2565B"/>
    <w:rsid w:val="00A25D3B"/>
    <w:rsid w:val="00A30281"/>
    <w:rsid w:val="00A30F23"/>
    <w:rsid w:val="00A342FF"/>
    <w:rsid w:val="00A34824"/>
    <w:rsid w:val="00A354CE"/>
    <w:rsid w:val="00A35B89"/>
    <w:rsid w:val="00A36E09"/>
    <w:rsid w:val="00A375C6"/>
    <w:rsid w:val="00A4229C"/>
    <w:rsid w:val="00A443EF"/>
    <w:rsid w:val="00A541B8"/>
    <w:rsid w:val="00A54B78"/>
    <w:rsid w:val="00A54D36"/>
    <w:rsid w:val="00A54FE4"/>
    <w:rsid w:val="00A5538A"/>
    <w:rsid w:val="00A56708"/>
    <w:rsid w:val="00A61A61"/>
    <w:rsid w:val="00A61C4B"/>
    <w:rsid w:val="00A62433"/>
    <w:rsid w:val="00A62D21"/>
    <w:rsid w:val="00A64BA5"/>
    <w:rsid w:val="00A6710A"/>
    <w:rsid w:val="00A67461"/>
    <w:rsid w:val="00A70669"/>
    <w:rsid w:val="00A77A0F"/>
    <w:rsid w:val="00A80BA4"/>
    <w:rsid w:val="00A821AE"/>
    <w:rsid w:val="00A82275"/>
    <w:rsid w:val="00A82E58"/>
    <w:rsid w:val="00A85253"/>
    <w:rsid w:val="00A86BDE"/>
    <w:rsid w:val="00A87597"/>
    <w:rsid w:val="00A875A5"/>
    <w:rsid w:val="00A875D8"/>
    <w:rsid w:val="00A91948"/>
    <w:rsid w:val="00A91B95"/>
    <w:rsid w:val="00A94063"/>
    <w:rsid w:val="00A94C19"/>
    <w:rsid w:val="00A966EF"/>
    <w:rsid w:val="00A96E88"/>
    <w:rsid w:val="00A96F6E"/>
    <w:rsid w:val="00A9730D"/>
    <w:rsid w:val="00A97BE7"/>
    <w:rsid w:val="00AA150B"/>
    <w:rsid w:val="00AA170A"/>
    <w:rsid w:val="00AA19BD"/>
    <w:rsid w:val="00AA2EC8"/>
    <w:rsid w:val="00AA41B1"/>
    <w:rsid w:val="00AA4F31"/>
    <w:rsid w:val="00AA5100"/>
    <w:rsid w:val="00AA5967"/>
    <w:rsid w:val="00AA63C3"/>
    <w:rsid w:val="00AB015C"/>
    <w:rsid w:val="00AB0656"/>
    <w:rsid w:val="00AB0697"/>
    <w:rsid w:val="00AB071F"/>
    <w:rsid w:val="00AB0E51"/>
    <w:rsid w:val="00AB1A4A"/>
    <w:rsid w:val="00AB20CF"/>
    <w:rsid w:val="00AB20DF"/>
    <w:rsid w:val="00AB403F"/>
    <w:rsid w:val="00AB4ECA"/>
    <w:rsid w:val="00AB66CC"/>
    <w:rsid w:val="00AC020C"/>
    <w:rsid w:val="00AC0656"/>
    <w:rsid w:val="00AC13E7"/>
    <w:rsid w:val="00AC34BB"/>
    <w:rsid w:val="00AC5FFB"/>
    <w:rsid w:val="00AC637B"/>
    <w:rsid w:val="00AD0592"/>
    <w:rsid w:val="00AD0718"/>
    <w:rsid w:val="00AD3B56"/>
    <w:rsid w:val="00AD46AF"/>
    <w:rsid w:val="00AD76B2"/>
    <w:rsid w:val="00AE18C4"/>
    <w:rsid w:val="00AE30DE"/>
    <w:rsid w:val="00AE3DBD"/>
    <w:rsid w:val="00AE7CD0"/>
    <w:rsid w:val="00AF161F"/>
    <w:rsid w:val="00AF468D"/>
    <w:rsid w:val="00AF4C47"/>
    <w:rsid w:val="00AF583E"/>
    <w:rsid w:val="00AF584A"/>
    <w:rsid w:val="00AF6250"/>
    <w:rsid w:val="00AF77E0"/>
    <w:rsid w:val="00B02329"/>
    <w:rsid w:val="00B03153"/>
    <w:rsid w:val="00B03C1D"/>
    <w:rsid w:val="00B05653"/>
    <w:rsid w:val="00B05DE4"/>
    <w:rsid w:val="00B108B5"/>
    <w:rsid w:val="00B11C98"/>
    <w:rsid w:val="00B1245E"/>
    <w:rsid w:val="00B1355C"/>
    <w:rsid w:val="00B177B5"/>
    <w:rsid w:val="00B204EE"/>
    <w:rsid w:val="00B21ADD"/>
    <w:rsid w:val="00B21F9C"/>
    <w:rsid w:val="00B22181"/>
    <w:rsid w:val="00B2218C"/>
    <w:rsid w:val="00B23BED"/>
    <w:rsid w:val="00B261B6"/>
    <w:rsid w:val="00B26FAD"/>
    <w:rsid w:val="00B303FD"/>
    <w:rsid w:val="00B3180F"/>
    <w:rsid w:val="00B31966"/>
    <w:rsid w:val="00B36109"/>
    <w:rsid w:val="00B37882"/>
    <w:rsid w:val="00B37EF1"/>
    <w:rsid w:val="00B42514"/>
    <w:rsid w:val="00B437A0"/>
    <w:rsid w:val="00B43E42"/>
    <w:rsid w:val="00B45773"/>
    <w:rsid w:val="00B45D7E"/>
    <w:rsid w:val="00B460CA"/>
    <w:rsid w:val="00B470F4"/>
    <w:rsid w:val="00B50B3B"/>
    <w:rsid w:val="00B518DC"/>
    <w:rsid w:val="00B52B47"/>
    <w:rsid w:val="00B542C6"/>
    <w:rsid w:val="00B54647"/>
    <w:rsid w:val="00B5669C"/>
    <w:rsid w:val="00B56B3B"/>
    <w:rsid w:val="00B609DE"/>
    <w:rsid w:val="00B6248B"/>
    <w:rsid w:val="00B6510E"/>
    <w:rsid w:val="00B671CB"/>
    <w:rsid w:val="00B67C75"/>
    <w:rsid w:val="00B71819"/>
    <w:rsid w:val="00B721FE"/>
    <w:rsid w:val="00B7354A"/>
    <w:rsid w:val="00B749C2"/>
    <w:rsid w:val="00B7592A"/>
    <w:rsid w:val="00B7656D"/>
    <w:rsid w:val="00B773D0"/>
    <w:rsid w:val="00B77E6A"/>
    <w:rsid w:val="00B80221"/>
    <w:rsid w:val="00B81080"/>
    <w:rsid w:val="00B815E8"/>
    <w:rsid w:val="00B835E5"/>
    <w:rsid w:val="00B85724"/>
    <w:rsid w:val="00B86E4E"/>
    <w:rsid w:val="00B90C47"/>
    <w:rsid w:val="00B91AC1"/>
    <w:rsid w:val="00B92A32"/>
    <w:rsid w:val="00B92F1B"/>
    <w:rsid w:val="00B936F7"/>
    <w:rsid w:val="00B9505C"/>
    <w:rsid w:val="00B96C39"/>
    <w:rsid w:val="00B96E96"/>
    <w:rsid w:val="00B976A4"/>
    <w:rsid w:val="00B97DCD"/>
    <w:rsid w:val="00BA3415"/>
    <w:rsid w:val="00BA4E35"/>
    <w:rsid w:val="00BB0976"/>
    <w:rsid w:val="00BB17B5"/>
    <w:rsid w:val="00BB1D43"/>
    <w:rsid w:val="00BB20E2"/>
    <w:rsid w:val="00BB2582"/>
    <w:rsid w:val="00BB4DB2"/>
    <w:rsid w:val="00BB52AD"/>
    <w:rsid w:val="00BB69AC"/>
    <w:rsid w:val="00BB765F"/>
    <w:rsid w:val="00BC0009"/>
    <w:rsid w:val="00BC1C58"/>
    <w:rsid w:val="00BC2DAF"/>
    <w:rsid w:val="00BC74DF"/>
    <w:rsid w:val="00BC7DEF"/>
    <w:rsid w:val="00BD0A9A"/>
    <w:rsid w:val="00BD19E1"/>
    <w:rsid w:val="00BD2179"/>
    <w:rsid w:val="00BD2B04"/>
    <w:rsid w:val="00BD447C"/>
    <w:rsid w:val="00BD4EDE"/>
    <w:rsid w:val="00BD5F8F"/>
    <w:rsid w:val="00BD789A"/>
    <w:rsid w:val="00BE1A65"/>
    <w:rsid w:val="00BE27D0"/>
    <w:rsid w:val="00BE3BFB"/>
    <w:rsid w:val="00BE452E"/>
    <w:rsid w:val="00BE489C"/>
    <w:rsid w:val="00BE5F39"/>
    <w:rsid w:val="00BF10A8"/>
    <w:rsid w:val="00BF160F"/>
    <w:rsid w:val="00BF30CC"/>
    <w:rsid w:val="00BF54F8"/>
    <w:rsid w:val="00BF7C43"/>
    <w:rsid w:val="00C00392"/>
    <w:rsid w:val="00C01875"/>
    <w:rsid w:val="00C01ACA"/>
    <w:rsid w:val="00C02F39"/>
    <w:rsid w:val="00C032F6"/>
    <w:rsid w:val="00C04BCF"/>
    <w:rsid w:val="00C063A4"/>
    <w:rsid w:val="00C0680B"/>
    <w:rsid w:val="00C06BFA"/>
    <w:rsid w:val="00C076A4"/>
    <w:rsid w:val="00C11B75"/>
    <w:rsid w:val="00C11E80"/>
    <w:rsid w:val="00C12016"/>
    <w:rsid w:val="00C123D6"/>
    <w:rsid w:val="00C13B27"/>
    <w:rsid w:val="00C14B46"/>
    <w:rsid w:val="00C15D33"/>
    <w:rsid w:val="00C20FBF"/>
    <w:rsid w:val="00C2169A"/>
    <w:rsid w:val="00C21770"/>
    <w:rsid w:val="00C21B03"/>
    <w:rsid w:val="00C22BC7"/>
    <w:rsid w:val="00C231E2"/>
    <w:rsid w:val="00C2743A"/>
    <w:rsid w:val="00C30594"/>
    <w:rsid w:val="00C31237"/>
    <w:rsid w:val="00C32822"/>
    <w:rsid w:val="00C33655"/>
    <w:rsid w:val="00C34051"/>
    <w:rsid w:val="00C34D62"/>
    <w:rsid w:val="00C35596"/>
    <w:rsid w:val="00C36A1D"/>
    <w:rsid w:val="00C37AF3"/>
    <w:rsid w:val="00C42719"/>
    <w:rsid w:val="00C43C6C"/>
    <w:rsid w:val="00C43E35"/>
    <w:rsid w:val="00C474F4"/>
    <w:rsid w:val="00C475DB"/>
    <w:rsid w:val="00C51C7B"/>
    <w:rsid w:val="00C522FA"/>
    <w:rsid w:val="00C524A4"/>
    <w:rsid w:val="00C569FE"/>
    <w:rsid w:val="00C57C51"/>
    <w:rsid w:val="00C60AA7"/>
    <w:rsid w:val="00C6290F"/>
    <w:rsid w:val="00C62A8E"/>
    <w:rsid w:val="00C63CC5"/>
    <w:rsid w:val="00C642A8"/>
    <w:rsid w:val="00C7203F"/>
    <w:rsid w:val="00C73FE7"/>
    <w:rsid w:val="00C74BFA"/>
    <w:rsid w:val="00C7578C"/>
    <w:rsid w:val="00C76029"/>
    <w:rsid w:val="00C81BD7"/>
    <w:rsid w:val="00C82552"/>
    <w:rsid w:val="00C828EA"/>
    <w:rsid w:val="00C84778"/>
    <w:rsid w:val="00C875AA"/>
    <w:rsid w:val="00C877AD"/>
    <w:rsid w:val="00C87CAD"/>
    <w:rsid w:val="00C90DC4"/>
    <w:rsid w:val="00C92651"/>
    <w:rsid w:val="00C9283D"/>
    <w:rsid w:val="00C93442"/>
    <w:rsid w:val="00C95988"/>
    <w:rsid w:val="00C96B55"/>
    <w:rsid w:val="00CA0A71"/>
    <w:rsid w:val="00CA19C3"/>
    <w:rsid w:val="00CA1E36"/>
    <w:rsid w:val="00CA24A0"/>
    <w:rsid w:val="00CB0A48"/>
    <w:rsid w:val="00CB5336"/>
    <w:rsid w:val="00CB66EB"/>
    <w:rsid w:val="00CB787C"/>
    <w:rsid w:val="00CB7992"/>
    <w:rsid w:val="00CC0204"/>
    <w:rsid w:val="00CC2860"/>
    <w:rsid w:val="00CC2FA0"/>
    <w:rsid w:val="00CC710B"/>
    <w:rsid w:val="00CC721B"/>
    <w:rsid w:val="00CC7BAB"/>
    <w:rsid w:val="00CD3B32"/>
    <w:rsid w:val="00CD3C31"/>
    <w:rsid w:val="00CD4A21"/>
    <w:rsid w:val="00CD5ADF"/>
    <w:rsid w:val="00CD76D2"/>
    <w:rsid w:val="00CE0F98"/>
    <w:rsid w:val="00CE25FD"/>
    <w:rsid w:val="00CE3D25"/>
    <w:rsid w:val="00CE52FC"/>
    <w:rsid w:val="00CE5771"/>
    <w:rsid w:val="00CE6F7F"/>
    <w:rsid w:val="00CF0805"/>
    <w:rsid w:val="00CF3A83"/>
    <w:rsid w:val="00CF499A"/>
    <w:rsid w:val="00CF4A97"/>
    <w:rsid w:val="00CF5AA8"/>
    <w:rsid w:val="00CF5F46"/>
    <w:rsid w:val="00D00B9A"/>
    <w:rsid w:val="00D02358"/>
    <w:rsid w:val="00D02425"/>
    <w:rsid w:val="00D02B96"/>
    <w:rsid w:val="00D03D2D"/>
    <w:rsid w:val="00D045AF"/>
    <w:rsid w:val="00D05376"/>
    <w:rsid w:val="00D05681"/>
    <w:rsid w:val="00D05F68"/>
    <w:rsid w:val="00D105B7"/>
    <w:rsid w:val="00D1094B"/>
    <w:rsid w:val="00D11E64"/>
    <w:rsid w:val="00D11F05"/>
    <w:rsid w:val="00D134FE"/>
    <w:rsid w:val="00D159CC"/>
    <w:rsid w:val="00D15D0F"/>
    <w:rsid w:val="00D17D01"/>
    <w:rsid w:val="00D20499"/>
    <w:rsid w:val="00D205D2"/>
    <w:rsid w:val="00D20B9A"/>
    <w:rsid w:val="00D2142F"/>
    <w:rsid w:val="00D21A4D"/>
    <w:rsid w:val="00D23F5E"/>
    <w:rsid w:val="00D24D15"/>
    <w:rsid w:val="00D26F7A"/>
    <w:rsid w:val="00D275FF"/>
    <w:rsid w:val="00D30207"/>
    <w:rsid w:val="00D30F0E"/>
    <w:rsid w:val="00D34C35"/>
    <w:rsid w:val="00D3770B"/>
    <w:rsid w:val="00D40813"/>
    <w:rsid w:val="00D40C40"/>
    <w:rsid w:val="00D40E66"/>
    <w:rsid w:val="00D42D28"/>
    <w:rsid w:val="00D43C40"/>
    <w:rsid w:val="00D46165"/>
    <w:rsid w:val="00D558F4"/>
    <w:rsid w:val="00D571FB"/>
    <w:rsid w:val="00D604F5"/>
    <w:rsid w:val="00D616B9"/>
    <w:rsid w:val="00D61BE9"/>
    <w:rsid w:val="00D61E32"/>
    <w:rsid w:val="00D61EA4"/>
    <w:rsid w:val="00D629CB"/>
    <w:rsid w:val="00D63102"/>
    <w:rsid w:val="00D65393"/>
    <w:rsid w:val="00D6556E"/>
    <w:rsid w:val="00D675D4"/>
    <w:rsid w:val="00D704F9"/>
    <w:rsid w:val="00D70888"/>
    <w:rsid w:val="00D72A2A"/>
    <w:rsid w:val="00D739F9"/>
    <w:rsid w:val="00D73EC7"/>
    <w:rsid w:val="00D74FAE"/>
    <w:rsid w:val="00D8021D"/>
    <w:rsid w:val="00D80504"/>
    <w:rsid w:val="00D815C4"/>
    <w:rsid w:val="00D846F0"/>
    <w:rsid w:val="00D84E9F"/>
    <w:rsid w:val="00D852F2"/>
    <w:rsid w:val="00D865AE"/>
    <w:rsid w:val="00D90A20"/>
    <w:rsid w:val="00D9127B"/>
    <w:rsid w:val="00D92E78"/>
    <w:rsid w:val="00D9442C"/>
    <w:rsid w:val="00D944B0"/>
    <w:rsid w:val="00D94503"/>
    <w:rsid w:val="00D94C93"/>
    <w:rsid w:val="00D951EA"/>
    <w:rsid w:val="00D95646"/>
    <w:rsid w:val="00D97207"/>
    <w:rsid w:val="00DA2B55"/>
    <w:rsid w:val="00DA365F"/>
    <w:rsid w:val="00DA43B2"/>
    <w:rsid w:val="00DB1D51"/>
    <w:rsid w:val="00DB3240"/>
    <w:rsid w:val="00DB68A2"/>
    <w:rsid w:val="00DC038B"/>
    <w:rsid w:val="00DC039D"/>
    <w:rsid w:val="00DC039E"/>
    <w:rsid w:val="00DC473B"/>
    <w:rsid w:val="00DC5C4C"/>
    <w:rsid w:val="00DD6346"/>
    <w:rsid w:val="00DE0950"/>
    <w:rsid w:val="00DE14CA"/>
    <w:rsid w:val="00DE16F7"/>
    <w:rsid w:val="00DE3DE3"/>
    <w:rsid w:val="00DE60A9"/>
    <w:rsid w:val="00DF0122"/>
    <w:rsid w:val="00DF0851"/>
    <w:rsid w:val="00DF119D"/>
    <w:rsid w:val="00DF1D13"/>
    <w:rsid w:val="00DF2E4F"/>
    <w:rsid w:val="00DF3B50"/>
    <w:rsid w:val="00DF3FE4"/>
    <w:rsid w:val="00DF45DD"/>
    <w:rsid w:val="00DF62D6"/>
    <w:rsid w:val="00E029A9"/>
    <w:rsid w:val="00E039A3"/>
    <w:rsid w:val="00E05CB5"/>
    <w:rsid w:val="00E125C3"/>
    <w:rsid w:val="00E128AD"/>
    <w:rsid w:val="00E13318"/>
    <w:rsid w:val="00E144E4"/>
    <w:rsid w:val="00E14732"/>
    <w:rsid w:val="00E21EF9"/>
    <w:rsid w:val="00E22986"/>
    <w:rsid w:val="00E25D52"/>
    <w:rsid w:val="00E261F7"/>
    <w:rsid w:val="00E26B33"/>
    <w:rsid w:val="00E276C5"/>
    <w:rsid w:val="00E3383E"/>
    <w:rsid w:val="00E3579E"/>
    <w:rsid w:val="00E36D8D"/>
    <w:rsid w:val="00E37DD8"/>
    <w:rsid w:val="00E37EDC"/>
    <w:rsid w:val="00E418A3"/>
    <w:rsid w:val="00E419AD"/>
    <w:rsid w:val="00E41ECB"/>
    <w:rsid w:val="00E42E83"/>
    <w:rsid w:val="00E440A9"/>
    <w:rsid w:val="00E458E0"/>
    <w:rsid w:val="00E459D7"/>
    <w:rsid w:val="00E462A7"/>
    <w:rsid w:val="00E47F9F"/>
    <w:rsid w:val="00E5008D"/>
    <w:rsid w:val="00E50D70"/>
    <w:rsid w:val="00E522D7"/>
    <w:rsid w:val="00E53FD1"/>
    <w:rsid w:val="00E55E46"/>
    <w:rsid w:val="00E6041C"/>
    <w:rsid w:val="00E6041E"/>
    <w:rsid w:val="00E6050E"/>
    <w:rsid w:val="00E60A9C"/>
    <w:rsid w:val="00E60EAE"/>
    <w:rsid w:val="00E614BE"/>
    <w:rsid w:val="00E616B0"/>
    <w:rsid w:val="00E62473"/>
    <w:rsid w:val="00E62519"/>
    <w:rsid w:val="00E646B0"/>
    <w:rsid w:val="00E71C80"/>
    <w:rsid w:val="00E72981"/>
    <w:rsid w:val="00E72E98"/>
    <w:rsid w:val="00E73C61"/>
    <w:rsid w:val="00E750DB"/>
    <w:rsid w:val="00E75161"/>
    <w:rsid w:val="00E764A0"/>
    <w:rsid w:val="00E76976"/>
    <w:rsid w:val="00E76FF4"/>
    <w:rsid w:val="00E8134E"/>
    <w:rsid w:val="00E823EF"/>
    <w:rsid w:val="00E833E2"/>
    <w:rsid w:val="00E84F28"/>
    <w:rsid w:val="00E84F2D"/>
    <w:rsid w:val="00E8526E"/>
    <w:rsid w:val="00E855F7"/>
    <w:rsid w:val="00E9072F"/>
    <w:rsid w:val="00E91B65"/>
    <w:rsid w:val="00E91E0F"/>
    <w:rsid w:val="00E921DE"/>
    <w:rsid w:val="00E92900"/>
    <w:rsid w:val="00E935AA"/>
    <w:rsid w:val="00E93A2C"/>
    <w:rsid w:val="00E93DF9"/>
    <w:rsid w:val="00E941C9"/>
    <w:rsid w:val="00E94EA7"/>
    <w:rsid w:val="00E96217"/>
    <w:rsid w:val="00E96911"/>
    <w:rsid w:val="00E9726F"/>
    <w:rsid w:val="00E974E3"/>
    <w:rsid w:val="00EA065E"/>
    <w:rsid w:val="00EA067A"/>
    <w:rsid w:val="00EA08D7"/>
    <w:rsid w:val="00EA3E6A"/>
    <w:rsid w:val="00EA597C"/>
    <w:rsid w:val="00EA5E7D"/>
    <w:rsid w:val="00EA6532"/>
    <w:rsid w:val="00EA7643"/>
    <w:rsid w:val="00EB0B52"/>
    <w:rsid w:val="00EB378B"/>
    <w:rsid w:val="00EB383A"/>
    <w:rsid w:val="00EB4D8F"/>
    <w:rsid w:val="00EB56A8"/>
    <w:rsid w:val="00EB5B0E"/>
    <w:rsid w:val="00EB7462"/>
    <w:rsid w:val="00EC0828"/>
    <w:rsid w:val="00EC3077"/>
    <w:rsid w:val="00EC3BEC"/>
    <w:rsid w:val="00EC41C1"/>
    <w:rsid w:val="00EC5A31"/>
    <w:rsid w:val="00EC6165"/>
    <w:rsid w:val="00EC79E3"/>
    <w:rsid w:val="00ED1378"/>
    <w:rsid w:val="00ED1983"/>
    <w:rsid w:val="00ED233E"/>
    <w:rsid w:val="00ED2C68"/>
    <w:rsid w:val="00ED68BB"/>
    <w:rsid w:val="00ED71CD"/>
    <w:rsid w:val="00ED76DE"/>
    <w:rsid w:val="00EE1459"/>
    <w:rsid w:val="00EE2726"/>
    <w:rsid w:val="00EE2CEC"/>
    <w:rsid w:val="00EE35A0"/>
    <w:rsid w:val="00EE420D"/>
    <w:rsid w:val="00EE558D"/>
    <w:rsid w:val="00EE5699"/>
    <w:rsid w:val="00EE5D18"/>
    <w:rsid w:val="00EE6E5B"/>
    <w:rsid w:val="00EE7725"/>
    <w:rsid w:val="00EF056B"/>
    <w:rsid w:val="00EF28D0"/>
    <w:rsid w:val="00EF4E27"/>
    <w:rsid w:val="00EF7269"/>
    <w:rsid w:val="00EF7926"/>
    <w:rsid w:val="00F00BC9"/>
    <w:rsid w:val="00F01B78"/>
    <w:rsid w:val="00F02174"/>
    <w:rsid w:val="00F055DC"/>
    <w:rsid w:val="00F05C7D"/>
    <w:rsid w:val="00F05D66"/>
    <w:rsid w:val="00F05E6D"/>
    <w:rsid w:val="00F071EA"/>
    <w:rsid w:val="00F076A0"/>
    <w:rsid w:val="00F10111"/>
    <w:rsid w:val="00F10B07"/>
    <w:rsid w:val="00F14991"/>
    <w:rsid w:val="00F159F9"/>
    <w:rsid w:val="00F1753D"/>
    <w:rsid w:val="00F17899"/>
    <w:rsid w:val="00F1792E"/>
    <w:rsid w:val="00F21160"/>
    <w:rsid w:val="00F218B0"/>
    <w:rsid w:val="00F225F8"/>
    <w:rsid w:val="00F26645"/>
    <w:rsid w:val="00F2708F"/>
    <w:rsid w:val="00F27955"/>
    <w:rsid w:val="00F302D8"/>
    <w:rsid w:val="00F31B25"/>
    <w:rsid w:val="00F32346"/>
    <w:rsid w:val="00F323FB"/>
    <w:rsid w:val="00F32B92"/>
    <w:rsid w:val="00F35336"/>
    <w:rsid w:val="00F35DEC"/>
    <w:rsid w:val="00F36721"/>
    <w:rsid w:val="00F37102"/>
    <w:rsid w:val="00F42C49"/>
    <w:rsid w:val="00F43A5D"/>
    <w:rsid w:val="00F45834"/>
    <w:rsid w:val="00F46633"/>
    <w:rsid w:val="00F50DE0"/>
    <w:rsid w:val="00F513F6"/>
    <w:rsid w:val="00F6008E"/>
    <w:rsid w:val="00F601D2"/>
    <w:rsid w:val="00F6170C"/>
    <w:rsid w:val="00F630A7"/>
    <w:rsid w:val="00F63D55"/>
    <w:rsid w:val="00F64000"/>
    <w:rsid w:val="00F641E7"/>
    <w:rsid w:val="00F647AB"/>
    <w:rsid w:val="00F65C64"/>
    <w:rsid w:val="00F66951"/>
    <w:rsid w:val="00F718DF"/>
    <w:rsid w:val="00F71C83"/>
    <w:rsid w:val="00F71D70"/>
    <w:rsid w:val="00F7299A"/>
    <w:rsid w:val="00F73535"/>
    <w:rsid w:val="00F74BCF"/>
    <w:rsid w:val="00F76698"/>
    <w:rsid w:val="00F819A1"/>
    <w:rsid w:val="00F823EF"/>
    <w:rsid w:val="00F8667F"/>
    <w:rsid w:val="00F903CF"/>
    <w:rsid w:val="00F90512"/>
    <w:rsid w:val="00F90895"/>
    <w:rsid w:val="00F90F4D"/>
    <w:rsid w:val="00F91B53"/>
    <w:rsid w:val="00F926B6"/>
    <w:rsid w:val="00F93004"/>
    <w:rsid w:val="00F93180"/>
    <w:rsid w:val="00F934D3"/>
    <w:rsid w:val="00F94249"/>
    <w:rsid w:val="00F94705"/>
    <w:rsid w:val="00F9509B"/>
    <w:rsid w:val="00F95CB4"/>
    <w:rsid w:val="00F96E10"/>
    <w:rsid w:val="00FA1CDE"/>
    <w:rsid w:val="00FA1EBC"/>
    <w:rsid w:val="00FA26A5"/>
    <w:rsid w:val="00FA2B44"/>
    <w:rsid w:val="00FA4037"/>
    <w:rsid w:val="00FA4156"/>
    <w:rsid w:val="00FA7AB8"/>
    <w:rsid w:val="00FB0C98"/>
    <w:rsid w:val="00FB3236"/>
    <w:rsid w:val="00FB438D"/>
    <w:rsid w:val="00FB508C"/>
    <w:rsid w:val="00FB5649"/>
    <w:rsid w:val="00FB5FAD"/>
    <w:rsid w:val="00FB6560"/>
    <w:rsid w:val="00FB6C22"/>
    <w:rsid w:val="00FC4615"/>
    <w:rsid w:val="00FC4B12"/>
    <w:rsid w:val="00FC5F16"/>
    <w:rsid w:val="00FC65CA"/>
    <w:rsid w:val="00FC665F"/>
    <w:rsid w:val="00FD07DA"/>
    <w:rsid w:val="00FE2CD1"/>
    <w:rsid w:val="00FE2EE2"/>
    <w:rsid w:val="00FE3476"/>
    <w:rsid w:val="00FE3DFD"/>
    <w:rsid w:val="00FE5408"/>
    <w:rsid w:val="00FF00A6"/>
    <w:rsid w:val="00FF03A9"/>
    <w:rsid w:val="00FF1D02"/>
    <w:rsid w:val="00FF217C"/>
    <w:rsid w:val="00FF3129"/>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9253BC"/>
  <w15:docId w15:val="{698D2391-EAD8-4596-BEDE-BCE9C5AB6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2F7C"/>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eastAsia="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eastAsia="Times New Roman" w:cs="Times New Roman"/>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eastAsia="Times New Roman" w:cs="Times New Roman"/>
      <w:szCs w:val="20"/>
      <w:lang w:eastAsia="cs-CZ"/>
    </w:rPr>
  </w:style>
  <w:style w:type="paragraph" w:styleId="Podpis">
    <w:name w:val="Signature"/>
    <w:basedOn w:val="Normln"/>
    <w:link w:val="PodpisChar"/>
    <w:rsid w:val="00664B7A"/>
    <w:pPr>
      <w:widowControl w:val="0"/>
      <w:ind w:left="4253" w:firstLine="0"/>
      <w:jc w:val="center"/>
    </w:pPr>
    <w:rPr>
      <w:rFonts w:eastAsia="Times New Roman" w:cs="Times New Roman"/>
      <w:noProof/>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eastAsia="Times New Roman" w:cs="Times New Roman"/>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1772A-52E4-4F12-9300-D682A780F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2898</Words>
  <Characters>17103</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Navrátil Tomáš</cp:lastModifiedBy>
  <cp:revision>3</cp:revision>
  <cp:lastPrinted>2018-08-24T12:55:00Z</cp:lastPrinted>
  <dcterms:created xsi:type="dcterms:W3CDTF">2018-11-28T07:14:00Z</dcterms:created>
  <dcterms:modified xsi:type="dcterms:W3CDTF">2018-11-28T12:26:00Z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