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7A2461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A246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7A2461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7A2461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7A2461">
        <w:rPr>
          <w:rFonts w:ascii="Arial" w:eastAsia="Times New Roman" w:hAnsi="Arial" w:cs="Arial"/>
          <w:lang w:eastAsia="cs-CZ"/>
        </w:rPr>
        <w:t>500/2004</w:t>
      </w:r>
      <w:r w:rsidRPr="007A2461">
        <w:rPr>
          <w:rFonts w:ascii="Arial" w:eastAsia="Times New Roman" w:hAnsi="Arial" w:cs="Arial"/>
          <w:lang w:eastAsia="cs-CZ"/>
        </w:rPr>
        <w:t> </w:t>
      </w:r>
      <w:r w:rsidR="009A3DA5" w:rsidRPr="007A2461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7A2461">
        <w:rPr>
          <w:rFonts w:ascii="Arial" w:eastAsia="Times New Roman" w:hAnsi="Arial" w:cs="Arial"/>
          <w:lang w:eastAsia="cs-CZ"/>
        </w:rPr>
        <w:t>ní pozdějších právních předpisů</w:t>
      </w:r>
    </w:p>
    <w:p w14:paraId="33C45CC1" w14:textId="77777777" w:rsidR="00427AE9" w:rsidRPr="007A2461" w:rsidRDefault="00427AE9" w:rsidP="00427AE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F272837" w14:textId="77777777" w:rsidR="00427AE9" w:rsidRPr="007A2461" w:rsidRDefault="00427AE9" w:rsidP="00427AE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 11 Olomouc - Hodolany</w:t>
      </w:r>
    </w:p>
    <w:p w14:paraId="6C3E801F" w14:textId="77777777" w:rsidR="00427AE9" w:rsidRPr="007A2461" w:rsidRDefault="00427AE9" w:rsidP="00427AE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4C623AB" w14:textId="77777777" w:rsidR="00427AE9" w:rsidRPr="007A2461" w:rsidRDefault="00427AE9" w:rsidP="00427AE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0531B15" w14:textId="77777777" w:rsidR="00427AE9" w:rsidRPr="007A2461" w:rsidRDefault="00427AE9" w:rsidP="00427AE9">
      <w:pPr>
        <w:tabs>
          <w:tab w:val="left" w:pos="1560"/>
        </w:tabs>
        <w:spacing w:after="8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  <w:r w:rsidRPr="007A2461">
        <w:rPr>
          <w:rFonts w:ascii="Arial" w:hAnsi="Arial" w:cs="Arial"/>
          <w:sz w:val="24"/>
          <w:szCs w:val="24"/>
        </w:rPr>
        <w:t>, náměstkem hejtmana na základě usnesení Rady Olomouckého kraje č. UR/………… ze dne ……………</w:t>
      </w:r>
    </w:p>
    <w:p w14:paraId="7F42C4CC" w14:textId="77777777" w:rsidR="00427AE9" w:rsidRPr="007A2461" w:rsidRDefault="00427AE9" w:rsidP="00427AE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7A2461">
        <w:rPr>
          <w:rFonts w:ascii="Arial" w:hAnsi="Arial" w:cs="Arial"/>
          <w:sz w:val="24"/>
          <w:szCs w:val="24"/>
        </w:rPr>
        <w:t>27-4228330207/0100, Komerční banka, a.s. (pobočka Olomouc)</w:t>
      </w:r>
    </w:p>
    <w:p w14:paraId="54559463" w14:textId="3F84D3F3" w:rsidR="00E62519" w:rsidRPr="007A2461" w:rsidRDefault="00427AE9" w:rsidP="00427AE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A2461">
        <w:rPr>
          <w:rFonts w:ascii="Arial" w:eastAsia="Times New Roman" w:hAnsi="Arial" w:cs="Arial"/>
          <w:bCs/>
          <w:sz w:val="24"/>
          <w:szCs w:val="24"/>
          <w:lang w:eastAsia="cs-CZ"/>
        </w:rPr>
        <w:t>poskytovatel</w:t>
      </w:r>
      <w:r w:rsidR="00E62519" w:rsidRPr="007A246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="00E62519" w:rsidRPr="007A246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7A2461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09AE2AF1" w:rsidR="00E62519" w:rsidRPr="007A2461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4871C8" w:rsidRPr="007A24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7A24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7A246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7A246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7A246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4D14ABA9" w:rsidR="00E62519" w:rsidRPr="007A246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7A246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7A246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014CD2FD" w:rsidR="00E62519" w:rsidRPr="007A246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A3B9A5B" w14:textId="77777777" w:rsidR="00E62519" w:rsidRPr="007A246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7A2461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7A2461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7A2461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A246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7A2461" w:rsidRDefault="00E62519" w:rsidP="00A84BA5">
      <w:pPr>
        <w:snapToGrid w:val="0"/>
        <w:spacing w:before="60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7A24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7A2461" w:rsidRDefault="009A3DA5" w:rsidP="00A84BA5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D5CCEED" w:rsidR="009A3DA5" w:rsidRPr="007A246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7A246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7A2461">
        <w:rPr>
          <w:rFonts w:ascii="Arial" w:hAnsi="Arial" w:cs="Arial"/>
          <w:sz w:val="24"/>
          <w:szCs w:val="24"/>
        </w:rPr>
        <w:t xml:space="preserve"> </w:t>
      </w:r>
      <w:r w:rsidR="006D2534" w:rsidRPr="007A2461">
        <w:rPr>
          <w:rFonts w:ascii="Arial" w:hAnsi="Arial" w:cs="Arial"/>
          <w:sz w:val="24"/>
          <w:szCs w:val="24"/>
        </w:rPr>
        <w:t xml:space="preserve">za účelem </w:t>
      </w:r>
      <w:r w:rsidR="00611C59" w:rsidRPr="007A2461">
        <w:rPr>
          <w:rFonts w:ascii="Arial" w:hAnsi="Arial" w:cs="Arial"/>
          <w:sz w:val="24"/>
          <w:szCs w:val="24"/>
        </w:rPr>
        <w:t>víceleté (tříleté) podpory zaměřené do oblasti organizace pravidelně se opakujících, významných, tradičních sportovních akcí v regionu Olomouckého kraje, které se vymykají standardním sportovním akcím v regionu Olomouckého kraje. Jedná se o podporu organizace akce v následujících třech letech.</w:t>
      </w:r>
      <w:r w:rsidR="006D2534" w:rsidRPr="007A2461">
        <w:rPr>
          <w:rFonts w:ascii="Arial" w:hAnsi="Arial" w:cs="Arial"/>
          <w:sz w:val="24"/>
          <w:szCs w:val="24"/>
        </w:rPr>
        <w:t xml:space="preserve"> </w:t>
      </w:r>
    </w:p>
    <w:p w14:paraId="3C9258CF" w14:textId="28884046" w:rsidR="009A3DA5" w:rsidRPr="007A246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7A246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7A246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6158" w:rsidRPr="007A2461">
        <w:rPr>
          <w:rFonts w:ascii="Arial" w:hAnsi="Arial" w:cs="Arial"/>
          <w:sz w:val="24"/>
          <w:szCs w:val="24"/>
        </w:rPr>
        <w:t xml:space="preserve">pořádání </w:t>
      </w:r>
      <w:r w:rsidR="002A54E4" w:rsidRPr="007A2461">
        <w:rPr>
          <w:rFonts w:ascii="Arial" w:hAnsi="Arial" w:cs="Arial"/>
          <w:sz w:val="24"/>
          <w:szCs w:val="24"/>
        </w:rPr>
        <w:t xml:space="preserve">tradiční, významné </w:t>
      </w:r>
      <w:r w:rsidR="00216158" w:rsidRPr="007A2461">
        <w:rPr>
          <w:rFonts w:ascii="Arial" w:hAnsi="Arial" w:cs="Arial"/>
          <w:sz w:val="24"/>
          <w:szCs w:val="24"/>
        </w:rPr>
        <w:t xml:space="preserve">sportovní akce …………… </w:t>
      </w:r>
      <w:r w:rsidR="002A54E4" w:rsidRPr="007A2461">
        <w:rPr>
          <w:rFonts w:ascii="Arial" w:hAnsi="Arial" w:cs="Arial"/>
          <w:sz w:val="24"/>
          <w:szCs w:val="24"/>
        </w:rPr>
        <w:t xml:space="preserve">v Olomouckém kraji </w:t>
      </w:r>
      <w:r w:rsidR="002A54E4" w:rsidRPr="007A2461">
        <w:rPr>
          <w:rFonts w:ascii="Arial" w:hAnsi="Arial" w:cs="Arial"/>
          <w:bCs/>
          <w:sz w:val="24"/>
          <w:szCs w:val="24"/>
        </w:rPr>
        <w:t>v následujících třech letech</w:t>
      </w:r>
      <w:r w:rsidR="00216158" w:rsidRPr="007A2461">
        <w:rPr>
          <w:rFonts w:ascii="Arial" w:hAnsi="Arial" w:cs="Arial"/>
          <w:sz w:val="24"/>
          <w:szCs w:val="24"/>
        </w:rPr>
        <w:t xml:space="preserve"> 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72F45B99" w14:textId="72091EA2" w:rsidR="00E0355B" w:rsidRPr="007A2461" w:rsidRDefault="00E0355B" w:rsidP="00E0355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</w:t>
      </w:r>
      <w:bookmarkStart w:id="0" w:name="_GoBack"/>
      <w:bookmarkEnd w:id="0"/>
      <w:r w:rsidRPr="007A2461">
        <w:rPr>
          <w:rFonts w:ascii="Arial" w:eastAsia="Times New Roman" w:hAnsi="Arial" w:cs="Arial"/>
          <w:sz w:val="24"/>
          <w:szCs w:val="24"/>
          <w:lang w:eastAsia="cs-CZ"/>
        </w:rPr>
        <w:t>této smlouvy následovně:</w:t>
      </w:r>
    </w:p>
    <w:p w14:paraId="236B03FB" w14:textId="3ACE66F7" w:rsidR="00E0355B" w:rsidRPr="007A2461" w:rsidRDefault="00E0355B" w:rsidP="00E0355B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1. </w:t>
      </w:r>
      <w:r w:rsidR="00611C59" w:rsidRPr="007A2461">
        <w:rPr>
          <w:rFonts w:ascii="Arial" w:eastAsia="Times New Roman" w:hAnsi="Arial" w:cs="Arial"/>
          <w:sz w:val="24"/>
          <w:szCs w:val="24"/>
          <w:lang w:eastAsia="cs-CZ"/>
        </w:rPr>
        <w:t>část dotace, určené pro rok 2019, bude poskytnuta nejpozději do 21 dnů ode dne nabytí účinnosti této smlouvy ve výši 1/3 celkové schválené dotace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990793" w14:textId="77777777" w:rsidR="00611C59" w:rsidRPr="007A2461" w:rsidRDefault="00E0355B" w:rsidP="00611C59">
      <w:pPr>
        <w:pStyle w:val="Odstavecseseznamem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2. </w:t>
      </w:r>
      <w:r w:rsidR="00611C59" w:rsidRPr="007A2461">
        <w:rPr>
          <w:rFonts w:ascii="Arial" w:eastAsia="Times New Roman" w:hAnsi="Arial" w:cs="Arial"/>
          <w:sz w:val="24"/>
          <w:szCs w:val="24"/>
          <w:lang w:eastAsia="cs-CZ"/>
        </w:rPr>
        <w:t>část dotace, určené pro rok 2020, bude poskytnuta nejpozději do 29. 2. 2020 ve výši 1/3 celkové schválené dotace.</w:t>
      </w:r>
    </w:p>
    <w:p w14:paraId="04E1F67F" w14:textId="1E21A6FD" w:rsidR="00E0355B" w:rsidRPr="007A2461" w:rsidRDefault="00611C59" w:rsidP="00611C59">
      <w:pPr>
        <w:pStyle w:val="Odstavecseseznamem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3. část dotace, určené pro rok 2021, bude poskytnuta nejpozději do 28. 2. 2021 ve výši 1/3 celkové schválené dotace</w:t>
      </w:r>
      <w:r w:rsidR="00E0355B" w:rsidRPr="007A246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C100610" w14:textId="77777777" w:rsidR="00611C59" w:rsidRPr="007A2461" w:rsidRDefault="00611C59" w:rsidP="00611C59">
      <w:pPr>
        <w:pStyle w:val="Odstavecseseznamem"/>
        <w:ind w:left="567" w:firstLine="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3C9258D0" w14:textId="2A79A086" w:rsidR="009A3DA5" w:rsidRPr="007A2461" w:rsidRDefault="00723202" w:rsidP="00E0355B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="009A3DA5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7A2461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7A246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7A2461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7A2461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="009A3DA5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7A2461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7A24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7B8D1F9E" w:rsidR="009A3DA5" w:rsidRPr="007A2461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7A246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7A246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7A246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7A24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7A246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7A24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7A246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7A24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7A2461" w:rsidRDefault="009A3DA5" w:rsidP="00A84BA5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3CE0969" w:rsidR="00001074" w:rsidRPr="007A246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E0355B" w:rsidRPr="007A2461">
        <w:rPr>
          <w:rFonts w:ascii="Arial" w:eastAsia="Times New Roman" w:hAnsi="Arial" w:cs="Arial"/>
          <w:sz w:val="24"/>
          <w:szCs w:val="24"/>
          <w:lang w:eastAsia="cs-CZ"/>
        </w:rPr>
        <w:t>Víceletá podpora v oblasti sportu</w:t>
      </w:r>
      <w:r w:rsidR="00B14BF1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E0355B" w:rsidRPr="007A2461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B14BF1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355B" w:rsidRPr="007A2461">
        <w:rPr>
          <w:rFonts w:ascii="Arial" w:eastAsia="Times New Roman" w:hAnsi="Arial" w:cs="Arial"/>
          <w:sz w:val="24"/>
          <w:szCs w:val="24"/>
          <w:lang w:eastAsia="cs-CZ"/>
        </w:rPr>
        <w:t>Víceletá podpora významných sportovních akcí</w:t>
      </w:r>
      <w:r w:rsidR="00B14BF1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ED68BB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5FA310" w14:textId="72FF8B7B" w:rsidR="00986793" w:rsidRPr="007A2461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1C56EFAA" w:rsidR="009A3DA5" w:rsidRPr="007A2461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</w:t>
      </w:r>
      <w:r w:rsidR="00B542C6" w:rsidRPr="007A2461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7A24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7A2461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7A246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7A246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</w:t>
      </w: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zdanitelná plnění hrazená včetně příslušné DPH z dotace, je příjemce povinen snížit výši dosud čerpané dotace o výši daně z přidané hodnoty, kterou je příjemce oprávněn v souladu §</w:t>
      </w:r>
      <w:r w:rsidR="00AF584A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7A246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7A246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FEAFD71" w:rsidR="009A3DA5" w:rsidRPr="007A246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6F5FCF21" w:rsidR="001455CD" w:rsidRPr="007A2461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7A2461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A2461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A2461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A246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A2461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A2461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A2461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A2461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A2461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A2461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A2461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A2461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A2461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A2461">
        <w:rPr>
          <w:rFonts w:ascii="Arial" w:hAnsi="Arial" w:cs="Arial"/>
          <w:bCs/>
          <w:sz w:val="24"/>
          <w:szCs w:val="24"/>
          <w:lang w:eastAsia="cs-CZ"/>
        </w:rPr>
        <w:t>.</w:t>
      </w:r>
      <w:r w:rsidRPr="007A246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7A246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A2461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F12C276" w14:textId="4C51807C" w:rsidR="00B45A91" w:rsidRPr="007A2461" w:rsidRDefault="00E0355B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</w:t>
      </w:r>
      <w:r w:rsidR="00611C59" w:rsidRPr="007A2461">
        <w:rPr>
          <w:rFonts w:ascii="Arial" w:eastAsia="Times New Roman" w:hAnsi="Arial" w:cs="Arial"/>
          <w:sz w:val="24"/>
          <w:szCs w:val="24"/>
          <w:lang w:eastAsia="cs-CZ"/>
        </w:rPr>
        <w:t>1. část poskytnuté dotace od 1. 1. 2019 nejpozději do 31. 12. 2019,</w:t>
      </w:r>
      <w:r w:rsidR="00611C59" w:rsidRPr="007A246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611C59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druhou část poskytnuté dotace od </w:t>
      </w:r>
      <w:r w:rsidR="00611C59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1. 1. 2020 </w:t>
      </w:r>
      <w:r w:rsidR="00611C59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nejpozději do 31. 12. 2020, třetí část poskytnuté dotace od </w:t>
      </w:r>
      <w:r w:rsidR="00611C59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1. 1. 2021 </w:t>
      </w:r>
      <w:r w:rsidR="00611C59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nejpozději do 31. 12. 2021</w:t>
      </w:r>
      <w:r w:rsidR="00B14BF1" w:rsidRPr="007A246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4" w14:textId="14B424E0" w:rsidR="009A3DA5" w:rsidRPr="007A2461" w:rsidRDefault="00B45A91" w:rsidP="00B45A91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V případě, že akce byla realizována v termínu před obdržením dotace, je příjemce povinen použít poskytnutou dotaci nejpozději do dvou měsíců po obdržení finančních prostředků ze strany poskytovatele.</w:t>
      </w:r>
      <w:r w:rsidR="00B14BF1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6" w14:textId="6499FBC8" w:rsidR="009A3DA5" w:rsidRPr="007A246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A503BE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47C7224F" w:rsidR="00B67C75" w:rsidRPr="007A2461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611C59" w:rsidRPr="007A2461">
        <w:rPr>
          <w:rFonts w:ascii="Arial" w:eastAsia="Times New Roman" w:hAnsi="Arial" w:cs="Arial"/>
          <w:sz w:val="24"/>
          <w:szCs w:val="24"/>
          <w:lang w:eastAsia="cs-CZ"/>
        </w:rPr>
        <w:t>minimálně 30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7A246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7A2461">
        <w:rPr>
          <w:rFonts w:ascii="Arial" w:hAnsi="Arial" w:cs="Arial"/>
          <w:sz w:val="24"/>
          <w:szCs w:val="24"/>
        </w:rPr>
        <w:t xml:space="preserve">dotace </w:t>
      </w:r>
      <w:r w:rsidRPr="007A2461">
        <w:rPr>
          <w:rFonts w:ascii="Arial" w:hAnsi="Arial" w:cs="Arial"/>
          <w:sz w:val="24"/>
          <w:szCs w:val="24"/>
        </w:rPr>
        <w:t xml:space="preserve">odpovídala </w:t>
      </w:r>
      <w:r w:rsidR="00FF1389" w:rsidRPr="007A2461">
        <w:rPr>
          <w:rFonts w:ascii="Arial" w:hAnsi="Arial" w:cs="Arial"/>
          <w:sz w:val="24"/>
          <w:szCs w:val="24"/>
        </w:rPr>
        <w:t>nejvýše 70</w:t>
      </w:r>
      <w:r w:rsidRPr="007A2461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3C9258EB" w14:textId="77777777" w:rsidR="009A3DA5" w:rsidRPr="007A246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85F4CB0" w14:textId="19AB39BF" w:rsidR="00E0355B" w:rsidRPr="007A2461" w:rsidRDefault="00E0355B" w:rsidP="00E0355B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B45A91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tří měsíců po ukončení akce 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první splátky poskytnuté dotace</w:t>
      </w:r>
      <w:r w:rsidR="0070798A" w:rsidRPr="007A2461">
        <w:rPr>
          <w:rFonts w:ascii="Arial" w:eastAsia="Times New Roman" w:hAnsi="Arial" w:cs="Arial"/>
          <w:sz w:val="24"/>
          <w:szCs w:val="24"/>
          <w:lang w:eastAsia="cs-CZ"/>
        </w:rPr>
        <w:t>;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do </w:t>
      </w:r>
      <w:r w:rsidR="0070798A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tří měsíců po ukončení akce v roce 2020 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druhé splátky poskytnuté dotace; do </w:t>
      </w:r>
      <w:r w:rsidR="0070798A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tří měsíců po ukončení akce v roce 2021 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závěrečné vyúčtování poskytnuté dotace (dále jen „vyúčtování“).</w:t>
      </w:r>
    </w:p>
    <w:p w14:paraId="51DFCD64" w14:textId="4E45B790" w:rsidR="00A9730D" w:rsidRPr="007A2461" w:rsidRDefault="00E0355B" w:rsidP="00E0355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první a druhé splátky </w:t>
      </w:r>
      <w:r w:rsidR="0047447E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poskytnuté dotace 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="00A9730D" w:rsidRPr="007A2461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4178EAE" w14:textId="0DD4CA62" w:rsidR="00D05376" w:rsidRPr="007A2461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7A2461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</w:t>
      </w:r>
      <w:r w:rsidR="0047447E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uskutečněných v roce, ve kterém byla první či druhá </w:t>
      </w:r>
      <w:r w:rsidR="00FF1389" w:rsidRPr="007A2461">
        <w:rPr>
          <w:rFonts w:ascii="Arial" w:eastAsia="Times New Roman" w:hAnsi="Arial" w:cs="Arial"/>
          <w:sz w:val="24"/>
          <w:szCs w:val="24"/>
          <w:lang w:eastAsia="cs-CZ"/>
        </w:rPr>
        <w:t>část</w:t>
      </w:r>
      <w:r w:rsidR="0047447E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poskytnuta,</w:t>
      </w:r>
      <w:r w:rsidR="00A9730D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a to v rozsahu uvedeném v příloze č. 1 </w:t>
      </w:r>
      <w:r w:rsidR="00FF1389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dotace“. </w:t>
      </w:r>
      <w:r w:rsidR="00FF1389" w:rsidRPr="007A246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FF1389" w:rsidRPr="007A2461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https://www.kr-olomoucky.cz/vyuctovani-dotace-cl-4065.html</w:t>
        </w:r>
      </w:hyperlink>
      <w:r w:rsidR="00FF1389" w:rsidRPr="007A2461">
        <w:rPr>
          <w:rStyle w:val="Hypertextovodkaz"/>
          <w:rFonts w:ascii="Arial" w:hAnsi="Arial" w:cs="Arial"/>
          <w:b/>
          <w:bCs/>
          <w:color w:val="auto"/>
          <w:sz w:val="24"/>
          <w:szCs w:val="24"/>
        </w:rPr>
        <w:t>.</w:t>
      </w:r>
      <w:r w:rsidR="00FF1389" w:rsidRPr="007A2461">
        <w:rPr>
          <w:rStyle w:val="Hypertextovodkaz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="00A9730D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7A246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7A24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7A2461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7A2461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7A2461">
        <w:rPr>
          <w:rFonts w:ascii="Arial" w:hAnsi="Arial" w:cs="Arial"/>
          <w:sz w:val="24"/>
          <w:szCs w:val="24"/>
        </w:rPr>
        <w:t>.</w:t>
      </w:r>
    </w:p>
    <w:p w14:paraId="2FDE39D2" w14:textId="42175910" w:rsidR="00822CBA" w:rsidRPr="007A2461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7A2461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</w:t>
      </w:r>
      <w:r w:rsidR="0047447E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uskutečněných v roce, ve kterém byla první či druhá </w:t>
      </w:r>
      <w:r w:rsidR="00FF1389" w:rsidRPr="007A2461">
        <w:rPr>
          <w:rFonts w:ascii="Arial" w:eastAsia="Times New Roman" w:hAnsi="Arial" w:cs="Arial"/>
          <w:sz w:val="24"/>
          <w:szCs w:val="24"/>
          <w:lang w:eastAsia="cs-CZ"/>
        </w:rPr>
        <w:t>část</w:t>
      </w:r>
      <w:r w:rsidR="0047447E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poskytnuta,</w:t>
      </w:r>
      <w:r w:rsidR="00A9730D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a to v rozsahu uvedeném v příloze č. 1 „</w:t>
      </w:r>
      <w:r w:rsidR="00FF1389" w:rsidRPr="007A2461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7A2461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7A24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5C6C1B" w:rsidRPr="007A24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7A246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6EF5A149" w:rsidR="00A9730D" w:rsidRPr="007A2461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7A2461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</w:t>
      </w:r>
      <w:r w:rsidR="0047447E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uskutečněných v roce, ve kterém byla první či druhá </w:t>
      </w:r>
      <w:r w:rsidR="00FF1389" w:rsidRPr="007A2461">
        <w:rPr>
          <w:rFonts w:ascii="Arial" w:eastAsia="Times New Roman" w:hAnsi="Arial" w:cs="Arial"/>
          <w:sz w:val="24"/>
          <w:szCs w:val="24"/>
          <w:lang w:eastAsia="cs-CZ"/>
        </w:rPr>
        <w:t>část</w:t>
      </w:r>
      <w:r w:rsidR="0047447E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poskytnuta </w:t>
      </w:r>
      <w:r w:rsidR="00A9730D" w:rsidRPr="007A2461">
        <w:rPr>
          <w:rFonts w:ascii="Arial" w:eastAsia="Times New Roman" w:hAnsi="Arial" w:cs="Arial"/>
          <w:sz w:val="24"/>
          <w:szCs w:val="24"/>
          <w:lang w:eastAsia="cs-CZ"/>
        </w:rPr>
        <w:t>a to v rozsahu uvedeném v příloze č. 1 „</w:t>
      </w:r>
      <w:r w:rsidR="00FF1389" w:rsidRPr="007A2461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7A2461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7A246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7A246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7A246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7A246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A246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D452314" w14:textId="1D6B101B" w:rsidR="0047447E" w:rsidRPr="007A2461" w:rsidRDefault="0047447E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Závěrečné vyúčtování 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musí obsahovat:</w:t>
      </w:r>
    </w:p>
    <w:p w14:paraId="0E85DB5F" w14:textId="6A014D8A" w:rsidR="0047447E" w:rsidRPr="007A2461" w:rsidRDefault="0047447E" w:rsidP="0047447E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</w:t>
      </w:r>
      <w:r w:rsidR="00FF1389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dotace“. </w:t>
      </w:r>
      <w:r w:rsidR="00FF1389" w:rsidRPr="007A246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FF1389" w:rsidRPr="007A2461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https://www.kr-olomoucky.cz/vyuctovani-dotace-cl-4065.html</w:t>
        </w:r>
      </w:hyperlink>
      <w:r w:rsidR="00FF1389" w:rsidRPr="007A2461">
        <w:rPr>
          <w:rStyle w:val="Hypertextovodkaz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. 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7A246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A2461">
        <w:rPr>
          <w:rFonts w:ascii="Arial" w:hAnsi="Arial" w:cs="Arial"/>
          <w:iCs/>
          <w:sz w:val="24"/>
          <w:szCs w:val="24"/>
        </w:rPr>
        <w:t xml:space="preserve"> </w:t>
      </w:r>
      <w:r w:rsidRPr="007A24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7A2461">
        <w:rPr>
          <w:rFonts w:ascii="Arial" w:hAnsi="Arial" w:cs="Arial"/>
          <w:sz w:val="24"/>
          <w:szCs w:val="24"/>
        </w:rPr>
        <w:t>příjmy uvedené v odst. 11.22 Pravidel.</w:t>
      </w:r>
    </w:p>
    <w:p w14:paraId="11D04680" w14:textId="53DCD5BC" w:rsidR="0047447E" w:rsidRPr="007A2461" w:rsidRDefault="0047447E" w:rsidP="0047447E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 „</w:t>
      </w:r>
      <w:r w:rsidR="00FF1389" w:rsidRPr="007A2461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“. Soupis výdajů dle tohoto ustanovení doloží příjemce čestným prohlášením, že celkové skutečně vynaložené výdaje uvedené v soupisu jsou pravdivé a úplné. </w:t>
      </w:r>
      <w:r w:rsidRPr="007A246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7E2D52AB" w14:textId="202DB7C4" w:rsidR="0047447E" w:rsidRDefault="0047447E" w:rsidP="0047447E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 1 „</w:t>
      </w:r>
      <w:r w:rsidR="00FF1389" w:rsidRPr="007A2461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14EFAC2D" w14:textId="77777777" w:rsidR="0056317C" w:rsidRPr="007A2461" w:rsidRDefault="0056317C" w:rsidP="0056317C">
      <w:pPr>
        <w:pStyle w:val="Odstavecseseznamem"/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BC976D7" w14:textId="44C222A9" w:rsidR="0047447E" w:rsidRPr="0056317C" w:rsidRDefault="0047447E" w:rsidP="0056317C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17C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E0CE60" w14:textId="77777777" w:rsidR="0047447E" w:rsidRPr="007A2461" w:rsidRDefault="0047447E" w:rsidP="0056317C">
      <w:pPr>
        <w:numPr>
          <w:ilvl w:val="0"/>
          <w:numId w:val="43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4D5A2286" w14:textId="3040706F" w:rsidR="0047447E" w:rsidRPr="007A2461" w:rsidRDefault="0047447E" w:rsidP="0056317C">
      <w:pPr>
        <w:numPr>
          <w:ilvl w:val="0"/>
          <w:numId w:val="43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2F559654" w14:textId="4E96A369" w:rsidR="0047447E" w:rsidRPr="007A2461" w:rsidRDefault="0047447E" w:rsidP="0056317C">
      <w:pPr>
        <w:numPr>
          <w:ilvl w:val="0"/>
          <w:numId w:val="43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A246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207025D2" w:rsidR="00A9730D" w:rsidRPr="007A2461" w:rsidRDefault="0047447E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Společně s vyúčtováním první a druhé </w:t>
      </w:r>
      <w:r w:rsidR="00FF1389" w:rsidRPr="007A2461">
        <w:rPr>
          <w:rFonts w:ascii="Arial" w:eastAsia="Times New Roman" w:hAnsi="Arial" w:cs="Arial"/>
          <w:sz w:val="24"/>
          <w:szCs w:val="24"/>
          <w:lang w:eastAsia="cs-CZ"/>
        </w:rPr>
        <w:t>části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poskytnuté dotace příjemce předloží poskytovateli průběžnou zprávu.</w:t>
      </w:r>
    </w:p>
    <w:p w14:paraId="4BAD26B4" w14:textId="42F45CA9" w:rsidR="005414B2" w:rsidRPr="007A2461" w:rsidRDefault="005414B2" w:rsidP="005414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Průběžná zpráva musí být </w:t>
      </w:r>
      <w:r w:rsidR="00FF1389" w:rsidRPr="007A2461">
        <w:rPr>
          <w:rFonts w:ascii="Arial" w:eastAsia="Times New Roman" w:hAnsi="Arial" w:cs="Arial"/>
          <w:sz w:val="24"/>
          <w:szCs w:val="24"/>
          <w:lang w:eastAsia="cs-CZ"/>
        </w:rPr>
        <w:t>listinná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, musí obsahovat</w:t>
      </w:r>
      <w:r w:rsidRPr="007A246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A2461">
        <w:rPr>
          <w:rFonts w:ascii="Arial" w:hAnsi="Arial" w:cs="Arial"/>
          <w:sz w:val="24"/>
          <w:szCs w:val="24"/>
        </w:rPr>
        <w:t xml:space="preserve">označení příjemce, datum konání akce a označení akce 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za období, na které byla poskytnuta konkrétní splátka dotace. Dále</w:t>
      </w:r>
      <w:r w:rsidRPr="007A2461">
        <w:rPr>
          <w:rFonts w:ascii="Arial" w:hAnsi="Arial" w:cs="Arial"/>
          <w:sz w:val="24"/>
          <w:szCs w:val="24"/>
        </w:rPr>
        <w:t xml:space="preserve"> musí obsahovat</w:t>
      </w:r>
      <w:r w:rsidRPr="007A2461">
        <w:rPr>
          <w:rFonts w:ascii="Arial" w:hAnsi="Arial" w:cs="Arial"/>
          <w:iCs/>
          <w:sz w:val="24"/>
          <w:szCs w:val="24"/>
        </w:rPr>
        <w:t xml:space="preserve"> stručné zhodnocení poskytovatelem podporované akce včetně jejího přínosu pro Olomoucký kraj a fotodokumentaci užití loga Olomouckého kraje dle čl. 10 této smlouvy</w:t>
      </w:r>
      <w:r w:rsidRPr="007A2461">
        <w:rPr>
          <w:rFonts w:ascii="Arial" w:hAnsi="Arial" w:cs="Arial"/>
          <w:i/>
          <w:iCs/>
          <w:sz w:val="24"/>
          <w:szCs w:val="24"/>
        </w:rPr>
        <w:t>.</w:t>
      </w:r>
    </w:p>
    <w:p w14:paraId="0726C632" w14:textId="05F56104" w:rsidR="00A9730D" w:rsidRPr="007A2461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2351A6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být </w:t>
      </w:r>
      <w:r w:rsidR="00FF1389" w:rsidRPr="007A2461">
        <w:rPr>
          <w:rFonts w:ascii="Arial" w:eastAsia="Times New Roman" w:hAnsi="Arial" w:cs="Arial"/>
          <w:sz w:val="24"/>
          <w:szCs w:val="24"/>
          <w:lang w:eastAsia="cs-CZ"/>
        </w:rPr>
        <w:t>listinná</w:t>
      </w:r>
      <w:r w:rsidR="005414B2" w:rsidRPr="007A246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351A6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musí 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7A246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351A6" w:rsidRPr="007A2461">
        <w:rPr>
          <w:rFonts w:ascii="Arial" w:hAnsi="Arial" w:cs="Arial"/>
          <w:sz w:val="24"/>
          <w:szCs w:val="24"/>
        </w:rPr>
        <w:t>označení příjemce, dat</w:t>
      </w:r>
      <w:r w:rsidR="005414B2" w:rsidRPr="007A2461">
        <w:rPr>
          <w:rFonts w:ascii="Arial" w:hAnsi="Arial" w:cs="Arial"/>
          <w:sz w:val="24"/>
          <w:szCs w:val="24"/>
        </w:rPr>
        <w:t>a</w:t>
      </w:r>
      <w:r w:rsidR="002351A6" w:rsidRPr="007A2461">
        <w:rPr>
          <w:rFonts w:ascii="Arial" w:hAnsi="Arial" w:cs="Arial"/>
          <w:sz w:val="24"/>
          <w:szCs w:val="24"/>
        </w:rPr>
        <w:t xml:space="preserve"> konání akce, označení akce a musí obsahovat</w:t>
      </w:r>
      <w:r w:rsidR="002351A6" w:rsidRPr="007A2461">
        <w:rPr>
          <w:rFonts w:ascii="Arial" w:hAnsi="Arial" w:cs="Arial"/>
          <w:iCs/>
          <w:sz w:val="24"/>
          <w:szCs w:val="24"/>
        </w:rPr>
        <w:t xml:space="preserve"> stručné zhodnocení poskytovatelem podporované akce včetně jejího přínosu pro Olomoucký kraj a fotodokumentaci užití loga Olomouckého kraje dle čl. 10 této smlouvy</w:t>
      </w:r>
      <w:r w:rsidR="002351A6" w:rsidRPr="007A2461">
        <w:rPr>
          <w:rFonts w:ascii="Arial" w:hAnsi="Arial" w:cs="Arial"/>
          <w:i/>
          <w:iCs/>
          <w:sz w:val="24"/>
          <w:szCs w:val="24"/>
        </w:rPr>
        <w:t>.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7BE4B40E" w:rsidR="00A9730D" w:rsidRPr="007A2461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7A24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…..……… Kč (slovy: ….…… korun českých)</w:t>
      </w:r>
      <w:r w:rsidR="00FF1389" w:rsidRPr="007A246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7A246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A246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7A2461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7A246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3196D1E3" w:rsidR="009A3DA5" w:rsidRPr="007A246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7A246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A2461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7A24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7A24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7A246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829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8"/>
        <w:gridCol w:w="2191"/>
      </w:tblGrid>
      <w:tr w:rsidR="007A2461" w:rsidRPr="007A2461" w14:paraId="3C9258FE" w14:textId="77777777" w:rsidTr="00A84BA5">
        <w:trPr>
          <w:trHeight w:val="300"/>
        </w:trPr>
        <w:tc>
          <w:tcPr>
            <w:tcW w:w="6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7A246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A246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7A246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A246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7A2461" w:rsidRPr="007A2461" w14:paraId="3C925901" w14:textId="77777777" w:rsidTr="00A84BA5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7A246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A24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7A246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A24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A2461" w:rsidRPr="007A2461" w14:paraId="3C925904" w14:textId="77777777" w:rsidTr="00A84BA5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32A6AB4F" w:rsidR="009A3DA5" w:rsidRPr="007A2461" w:rsidRDefault="009A3DA5" w:rsidP="00613F0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A246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613F0B" w:rsidRPr="007A24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30</w:t>
            </w:r>
            <w:r w:rsidRPr="007A246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7A246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A24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7A2461" w:rsidRPr="007A2461" w14:paraId="3C925907" w14:textId="77777777" w:rsidTr="00A84BA5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58860DAA" w:rsidR="009A3DA5" w:rsidRPr="007A2461" w:rsidRDefault="009A3DA5" w:rsidP="00613F0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A246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 prodlením do </w:t>
            </w:r>
            <w:r w:rsidR="00613F0B" w:rsidRPr="007A24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6</w:t>
            </w:r>
            <w:r w:rsidRPr="007A24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7A246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A24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A2461" w:rsidRPr="007A2461" w14:paraId="3C92590A" w14:textId="77777777" w:rsidTr="00A84BA5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7A246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A24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7A246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A24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A2461" w:rsidRPr="007A2461" w14:paraId="3C92590D" w14:textId="77777777" w:rsidTr="00A84BA5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7A246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A24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7A246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A24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7A2461" w14:paraId="3C925910" w14:textId="77777777" w:rsidTr="00A84BA5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7A246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A24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7A24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7A246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A24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7A246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27DFAC5" w:rsidR="009A3DA5" w:rsidRPr="007A2461" w:rsidRDefault="005414B2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</w:t>
      </w:r>
      <w:r w:rsidRPr="007A2461">
        <w:rPr>
          <w:rFonts w:ascii="Arial" w:hAnsi="Arial" w:cs="Arial"/>
          <w:sz w:val="24"/>
          <w:szCs w:val="24"/>
        </w:rPr>
        <w:t>část v roce, kdy obdržel dotaci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na účet poskytovatele č. </w:t>
      </w:r>
      <w:r w:rsidRPr="007A2461">
        <w:rPr>
          <w:rFonts w:ascii="Arial" w:hAnsi="Arial" w:cs="Arial"/>
          <w:sz w:val="24"/>
          <w:szCs w:val="24"/>
        </w:rPr>
        <w:t>27-4228330207/0100.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A2461">
        <w:rPr>
          <w:rFonts w:ascii="Arial" w:hAnsi="Arial" w:cs="Arial"/>
          <w:sz w:val="24"/>
          <w:szCs w:val="24"/>
        </w:rPr>
        <w:t xml:space="preserve">V případě, že je vratka realizována následující rok, pak se použije příjmový účet 27-4228320287/0100. Případný odvod či penále se hradí na účet poskytovatele č. 27-4228320287/0100 na základě vystavené faktury. </w:t>
      </w:r>
    </w:p>
    <w:p w14:paraId="3C925913" w14:textId="77777777" w:rsidR="009A3DA5" w:rsidRPr="007A2461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74A79F0F" w:rsidR="00836AA2" w:rsidRPr="007A246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5414B2" w:rsidRPr="007A2461">
        <w:rPr>
          <w:rFonts w:ascii="Arial" w:eastAsia="Times New Roman" w:hAnsi="Arial" w:cs="Arial"/>
          <w:sz w:val="24"/>
          <w:szCs w:val="24"/>
          <w:lang w:eastAsia="cs-CZ"/>
        </w:rPr>
        <w:t>minimálně tří let od data poskytnutí dotace</w:t>
      </w:r>
      <w:r w:rsidR="00FF1389" w:rsidRPr="007A246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5414B2" w:rsidRPr="007A2461">
        <w:rPr>
          <w:rFonts w:ascii="Arial" w:eastAsia="Times New Roman" w:hAnsi="Arial" w:cs="Arial"/>
          <w:sz w:val="24"/>
          <w:szCs w:val="24"/>
          <w:lang w:eastAsia="cs-CZ"/>
        </w:rPr>
        <w:t>minimálně tří let od data poskytnutí dotace</w:t>
      </w:r>
      <w:r w:rsidR="0031285D" w:rsidRPr="007A246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7A24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5A8A7252" w:rsidR="00836AA2" w:rsidRPr="007A246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7A2461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A503BE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jedna 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fotografie dokladující propagaci </w:t>
      </w:r>
      <w:r w:rsidR="0031285D" w:rsidRPr="007A246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na společně </w:t>
      </w:r>
      <w:r w:rsidR="005414B2" w:rsidRPr="007A2461">
        <w:rPr>
          <w:rFonts w:ascii="Arial" w:eastAsia="Times New Roman" w:hAnsi="Arial" w:cs="Arial"/>
          <w:sz w:val="24"/>
          <w:szCs w:val="24"/>
          <w:lang w:eastAsia="cs-CZ"/>
        </w:rPr>
        <w:t>s průběžnou/se závěrečnou zprávou</w:t>
      </w:r>
      <w:r w:rsidR="00B21ADD" w:rsidRPr="007A246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A38804F" w14:textId="5B3083FA" w:rsidR="00836AA2" w:rsidRPr="007A2461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U </w:t>
      </w:r>
      <w:r w:rsidRPr="007A246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="00836AA2" w:rsidRPr="007A2461">
        <w:rPr>
          <w:rFonts w:ascii="Arial" w:eastAsia="Times New Roman" w:hAnsi="Arial" w:cs="Arial"/>
          <w:i/>
          <w:sz w:val="24"/>
          <w:szCs w:val="24"/>
          <w:lang w:eastAsia="cs-CZ"/>
        </w:rPr>
        <w:t>na neinvestiční akc</w:t>
      </w:r>
      <w:r w:rsidR="004D0E3E" w:rsidRPr="007A2461">
        <w:rPr>
          <w:rFonts w:ascii="Arial" w:eastAsia="Times New Roman" w:hAnsi="Arial" w:cs="Arial"/>
          <w:i/>
          <w:sz w:val="24"/>
          <w:szCs w:val="24"/>
          <w:lang w:eastAsia="cs-CZ"/>
        </w:rPr>
        <w:t>i</w:t>
      </w:r>
      <w:r w:rsidR="00836AA2" w:rsidRPr="007A24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1323D9" w:rsidRPr="007A2461">
        <w:rPr>
          <w:rFonts w:ascii="Arial" w:eastAsia="Times New Roman" w:hAnsi="Arial" w:cs="Arial"/>
          <w:i/>
          <w:sz w:val="24"/>
          <w:szCs w:val="24"/>
          <w:lang w:eastAsia="cs-CZ"/>
        </w:rPr>
        <w:t>ve výši</w:t>
      </w:r>
      <w:r w:rsidR="000B2B07" w:rsidRPr="007A246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836AA2" w:rsidRPr="007A2461">
        <w:rPr>
          <w:rFonts w:ascii="Arial" w:eastAsia="Times New Roman" w:hAnsi="Arial" w:cs="Arial"/>
          <w:i/>
          <w:sz w:val="24"/>
          <w:szCs w:val="24"/>
          <w:lang w:eastAsia="cs-CZ"/>
        </w:rPr>
        <w:t>1 mil. Kč a více, se navíc uvede</w:t>
      </w:r>
      <w:r w:rsidR="000B2B07" w:rsidRPr="007A2461">
        <w:rPr>
          <w:rFonts w:ascii="Arial" w:eastAsia="Times New Roman" w:hAnsi="Arial" w:cs="Arial"/>
          <w:i/>
          <w:sz w:val="24"/>
          <w:szCs w:val="24"/>
          <w:lang w:eastAsia="cs-CZ"/>
        </w:rPr>
        <w:t>:</w:t>
      </w:r>
    </w:p>
    <w:p w14:paraId="6EAF043A" w14:textId="04B33FA1" w:rsidR="00836AA2" w:rsidRPr="007A246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7A246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7A246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A246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7A246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A246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556D667C" w:rsidR="00AF3968" w:rsidRPr="007A2461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Pravidel.</w:t>
      </w:r>
    </w:p>
    <w:p w14:paraId="6C15CEB6" w14:textId="65C9A300" w:rsidR="00AF3968" w:rsidRPr="007A2461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1BA82025" w14:textId="77777777" w:rsidR="00AF3968" w:rsidRPr="007A2461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7A24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A24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7A2461" w:rsidRDefault="009A3DA5" w:rsidP="00A84BA5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7A246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7A24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524693A5" w:rsidR="00906564" w:rsidRPr="007A246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A2461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7A246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4EE56CDB" w:rsidR="00A62D21" w:rsidRPr="007A2461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A2461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6A4DE615" w:rsidR="00B96E96" w:rsidRPr="007A2461" w:rsidRDefault="00E25D52" w:rsidP="00A84BA5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hAnsi="Arial" w:cs="Arial"/>
          <w:sz w:val="24"/>
          <w:szCs w:val="24"/>
          <w:lang w:eastAsia="cs-CZ"/>
        </w:rPr>
        <w:t>T</w:t>
      </w:r>
      <w:r w:rsidR="00DF45DD" w:rsidRPr="007A246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7A246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A246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7A24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A24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A2461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A24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10" w:history="1">
        <w:r w:rsidR="009032BE" w:rsidRPr="007A246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7A246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39B0881" w:rsidR="009A3DA5" w:rsidRPr="007A246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3C925923" w14:textId="77777777" w:rsidR="009A3DA5" w:rsidRPr="007A246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1318597C" w:rsidR="009A3DA5" w:rsidRPr="007A2461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A2461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7A246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9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4729"/>
      </w:tblGrid>
      <w:tr w:rsidR="007A2461" w:rsidRPr="007A2461" w14:paraId="3C92592A" w14:textId="77777777" w:rsidTr="00A84BA5">
        <w:trPr>
          <w:trHeight w:val="476"/>
        </w:trPr>
        <w:tc>
          <w:tcPr>
            <w:tcW w:w="47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7A246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46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7A246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72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7A246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46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7A2461" w14:paraId="3C92592F" w14:textId="77777777" w:rsidTr="00A84BA5">
        <w:trPr>
          <w:trHeight w:val="1176"/>
        </w:trPr>
        <w:tc>
          <w:tcPr>
            <w:tcW w:w="47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7A2461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46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7A246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7A2461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7A246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7A2461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72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7A2461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46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7A246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7A246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A18B7F2" w:rsidR="009B0F59" w:rsidRPr="007A2461" w:rsidRDefault="009B0F59" w:rsidP="00A84BA5">
      <w:pPr>
        <w:ind w:left="0" w:firstLine="0"/>
        <w:rPr>
          <w:rFonts w:ascii="Arial" w:hAnsi="Arial" w:cs="Arial"/>
          <w:bCs/>
        </w:rPr>
      </w:pPr>
    </w:p>
    <w:sectPr w:rsidR="009B0F59" w:rsidRPr="007A2461" w:rsidSect="003952C7">
      <w:headerReference w:type="default" r:id="rId11"/>
      <w:footerReference w:type="default" r:id="rId12"/>
      <w:footerReference w:type="first" r:id="rId13"/>
      <w:pgSz w:w="11906" w:h="16838"/>
      <w:pgMar w:top="1134" w:right="1418" w:bottom="1418" w:left="1418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867C" w14:textId="77777777" w:rsidR="006D4A18" w:rsidRDefault="006D4A18" w:rsidP="00D40C40">
      <w:r>
        <w:separator/>
      </w:r>
    </w:p>
  </w:endnote>
  <w:endnote w:type="continuationSeparator" w:id="0">
    <w:p w14:paraId="4F619132" w14:textId="77777777" w:rsidR="006D4A18" w:rsidRDefault="006D4A1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07CE4" w14:textId="438C3C8A" w:rsidR="00B14BF1" w:rsidRPr="00AA3AC9" w:rsidRDefault="002D5A98" w:rsidP="00B14BF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B14BF1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B14BF1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B14BF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B14BF1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B14BF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B14BF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B14BF1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Strana </w:t>
    </w:r>
    <w:r w:rsidR="00B14BF1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B14BF1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B14BF1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71057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48</w:t>
    </w:r>
    <w:r w:rsidR="00B14BF1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B14BF1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</w:t>
    </w:r>
    <w:r w:rsidR="00B61B2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C55E3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61</w:t>
    </w:r>
    <w:r w:rsidR="00B14BF1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3D4092E" w14:textId="10D7AA32" w:rsidR="00B14BF1" w:rsidRDefault="00710573" w:rsidP="00B14BF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32</w:t>
    </w:r>
    <w:r w:rsidR="00B14BF1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592F6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- </w:t>
    </w:r>
    <w:r w:rsidR="00592F65" w:rsidRPr="00592F6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Víceletá podpora v oblasti sportu - vyhlášení</w:t>
    </w:r>
  </w:p>
  <w:p w14:paraId="37BA5330" w14:textId="05541F83" w:rsidR="00D20B9A" w:rsidRPr="00B14BF1" w:rsidRDefault="00B14BF1" w:rsidP="00B14BF1">
    <w:pPr>
      <w:pStyle w:val="Zpat"/>
    </w:pP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834BC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 veřejnoprávní smlouv</w:t>
    </w:r>
    <w:r w:rsidR="00BC22E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y</w:t>
    </w: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na akci v titulu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5295" w14:textId="77777777" w:rsidR="006D4A18" w:rsidRDefault="006D4A18" w:rsidP="00D40C40">
      <w:r>
        <w:separator/>
      </w:r>
    </w:p>
  </w:footnote>
  <w:footnote w:type="continuationSeparator" w:id="0">
    <w:p w14:paraId="2958D4D4" w14:textId="77777777" w:rsidR="006D4A18" w:rsidRDefault="006D4A1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5CBD2" w14:textId="47B078D0" w:rsidR="00834BCC" w:rsidRPr="00834BCC" w:rsidRDefault="00834BCC" w:rsidP="00834BCC">
    <w:pPr>
      <w:pStyle w:val="Zpat"/>
      <w:jc w:val="center"/>
      <w:rPr>
        <w:sz w:val="24"/>
        <w:szCs w:val="24"/>
      </w:rPr>
    </w:pPr>
    <w:r w:rsidRPr="00834BCC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>5</w:t>
    </w:r>
    <w:r w:rsidRPr="00834BCC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 xml:space="preserve"> – Vzor veřejnoprávní smlouv</w:t>
    </w:r>
    <w:r w:rsidR="00BC22EB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>y</w:t>
    </w:r>
    <w:r w:rsidRPr="00834BCC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 xml:space="preserve"> na akci v titulu 1</w:t>
    </w:r>
  </w:p>
  <w:p w14:paraId="0072509C" w14:textId="77777777" w:rsidR="00834BCC" w:rsidRDefault="00834B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6B75130"/>
    <w:multiLevelType w:val="hybridMultilevel"/>
    <w:tmpl w:val="DEB8B56C"/>
    <w:lvl w:ilvl="0" w:tplc="85604A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0EB3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14F0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6158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1A6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54E4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5A98"/>
    <w:rsid w:val="002D741E"/>
    <w:rsid w:val="002E127B"/>
    <w:rsid w:val="002E22EC"/>
    <w:rsid w:val="002E2AB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67CFA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52C7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4A3"/>
    <w:rsid w:val="00421617"/>
    <w:rsid w:val="004224D5"/>
    <w:rsid w:val="00422A0D"/>
    <w:rsid w:val="00422D14"/>
    <w:rsid w:val="0042559C"/>
    <w:rsid w:val="00426D57"/>
    <w:rsid w:val="00427AE9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47E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14B2"/>
    <w:rsid w:val="00543768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317C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2F65"/>
    <w:rsid w:val="00594745"/>
    <w:rsid w:val="00594759"/>
    <w:rsid w:val="0059526D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1C59"/>
    <w:rsid w:val="00612773"/>
    <w:rsid w:val="00613F0B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2FF7"/>
    <w:rsid w:val="00684C20"/>
    <w:rsid w:val="00685285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798A"/>
    <w:rsid w:val="00710573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0D06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461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4BCC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03BE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4BA5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4BF1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07F2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A91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1B2C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2EB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5E36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4CBF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28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6346"/>
    <w:rsid w:val="00DD7142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55B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121D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138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C9253BC"/>
  <w15:docId w15:val="{33B3036E-D881-4E37-AB12-CA916795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065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vyuctovani-dotace-cl-406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42EE-36B9-4016-80B1-1B0CF1F3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3090</Words>
  <Characters>18237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Machálek Miloslav</cp:lastModifiedBy>
  <cp:revision>25</cp:revision>
  <cp:lastPrinted>2018-08-24T12:55:00Z</cp:lastPrinted>
  <dcterms:created xsi:type="dcterms:W3CDTF">2018-09-12T12:42:00Z</dcterms:created>
  <dcterms:modified xsi:type="dcterms:W3CDTF">2018-11-28T07:36:00Z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