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>elstvu Olomouckého kraje jsou 17</w:t>
      </w:r>
      <w:r w:rsidR="00323335">
        <w:rPr>
          <w:rFonts w:ascii="Arial" w:hAnsi="Arial" w:cs="Arial"/>
        </w:rPr>
        <w:t>. 12</w:t>
      </w:r>
      <w:r w:rsidR="009E13B2">
        <w:rPr>
          <w:rFonts w:ascii="Arial" w:hAnsi="Arial" w:cs="Arial"/>
        </w:rPr>
        <w:t>. 2018 předkládána usnesení z</w:t>
      </w:r>
      <w:r>
        <w:rPr>
          <w:rFonts w:ascii="Arial" w:hAnsi="Arial" w:cs="Arial"/>
        </w:rPr>
        <w:t> </w:t>
      </w:r>
      <w:r w:rsidR="00323335">
        <w:rPr>
          <w:rFonts w:ascii="Arial" w:hAnsi="Arial" w:cs="Arial"/>
        </w:rPr>
        <w:t>6</w:t>
      </w:r>
      <w:r>
        <w:rPr>
          <w:rFonts w:ascii="Arial" w:hAnsi="Arial" w:cs="Arial"/>
        </w:rPr>
        <w:t> schůzí ROK, přičemž usnesení z </w:t>
      </w:r>
      <w:r w:rsidR="003F0C4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bookmarkStart w:id="0" w:name="_GoBack"/>
      <w:bookmarkEnd w:id="0"/>
      <w:r>
        <w:rPr>
          <w:rFonts w:ascii="Arial" w:hAnsi="Arial" w:cs="Arial"/>
        </w:rPr>
        <w:t>e-mailem, a to v termínu uvedeném u přílohy materiálu.</w:t>
      </w:r>
    </w:p>
    <w:p w:rsidR="00DB2BDC" w:rsidRDefault="00DB2BDC" w:rsidP="00DB2BDC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323335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50</w:t>
      </w:r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17. 9</w:t>
      </w:r>
      <w:r w:rsidR="00DB2BDC">
        <w:rPr>
          <w:rFonts w:ascii="Arial" w:hAnsi="Arial" w:cs="Arial"/>
        </w:rPr>
        <w:t>. 2018 (strana 2–</w:t>
      </w:r>
      <w:r w:rsidR="00D761EB">
        <w:rPr>
          <w:rFonts w:ascii="Arial" w:hAnsi="Arial" w:cs="Arial"/>
        </w:rPr>
        <w:t>10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 w:rsidR="00383071">
        <w:rPr>
          <w:rFonts w:ascii="Arial" w:hAnsi="Arial" w:cs="Arial"/>
          <w:b/>
          <w:i/>
        </w:rPr>
        <w:t>26</w:t>
      </w:r>
      <w:r>
        <w:rPr>
          <w:rFonts w:ascii="Arial" w:hAnsi="Arial" w:cs="Arial"/>
          <w:b/>
          <w:i/>
        </w:rPr>
        <w:t>. 9</w:t>
      </w:r>
      <w:r w:rsidR="00DB2BDC"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</w:t>
      </w:r>
      <w:r w:rsidR="00323335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. schůze </w:t>
      </w:r>
      <w:r w:rsidR="00323335">
        <w:rPr>
          <w:rFonts w:ascii="Arial" w:hAnsi="Arial" w:cs="Arial"/>
        </w:rPr>
        <w:t>Rady Olomouckého kraje ze dne 15. 10</w:t>
      </w:r>
      <w:r>
        <w:rPr>
          <w:rFonts w:ascii="Arial" w:hAnsi="Arial" w:cs="Arial"/>
        </w:rPr>
        <w:t xml:space="preserve">. 2018 (strana </w:t>
      </w:r>
      <w:r w:rsidR="00D54097">
        <w:rPr>
          <w:rFonts w:ascii="Arial" w:hAnsi="Arial" w:cs="Arial"/>
        </w:rPr>
        <w:t>11</w:t>
      </w:r>
      <w:r>
        <w:rPr>
          <w:rFonts w:ascii="Arial" w:hAnsi="Arial" w:cs="Arial"/>
        </w:rPr>
        <w:t>–</w:t>
      </w:r>
      <w:r w:rsidR="004373FA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) </w:t>
      </w:r>
      <w:r w:rsidR="00D54097">
        <w:rPr>
          <w:rFonts w:ascii="Arial" w:hAnsi="Arial" w:cs="Arial"/>
          <w:b/>
          <w:i/>
        </w:rPr>
        <w:t xml:space="preserve">zasláno členům ZOK dne </w:t>
      </w:r>
      <w:r w:rsidR="00D54097" w:rsidRPr="00275DD2">
        <w:rPr>
          <w:rFonts w:ascii="Arial" w:hAnsi="Arial" w:cs="Arial"/>
          <w:b/>
          <w:i/>
        </w:rPr>
        <w:t>18</w:t>
      </w:r>
      <w:r w:rsidR="00323335" w:rsidRPr="00275DD2">
        <w:rPr>
          <w:rFonts w:ascii="Arial" w:hAnsi="Arial" w:cs="Arial"/>
          <w:b/>
          <w:i/>
        </w:rPr>
        <w:t>.</w:t>
      </w:r>
      <w:r w:rsidR="00323335">
        <w:rPr>
          <w:rFonts w:ascii="Arial" w:hAnsi="Arial" w:cs="Arial"/>
          <w:b/>
          <w:i/>
        </w:rPr>
        <w:t xml:space="preserve"> 10</w:t>
      </w:r>
      <w:r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</w:t>
      </w:r>
      <w:r w:rsidR="00323335">
        <w:rPr>
          <w:rFonts w:ascii="Arial" w:hAnsi="Arial" w:cs="Arial"/>
        </w:rPr>
        <w:t>52</w:t>
      </w:r>
      <w:r>
        <w:rPr>
          <w:rFonts w:ascii="Arial" w:hAnsi="Arial" w:cs="Arial"/>
        </w:rPr>
        <w:t>. schůze Rady Olomoucké</w:t>
      </w:r>
      <w:r w:rsidR="00323335">
        <w:rPr>
          <w:rFonts w:ascii="Arial" w:hAnsi="Arial" w:cs="Arial"/>
        </w:rPr>
        <w:t>ho kraje ze dne 29. 10</w:t>
      </w:r>
      <w:r w:rsidR="009E13B2">
        <w:rPr>
          <w:rFonts w:ascii="Arial" w:hAnsi="Arial" w:cs="Arial"/>
        </w:rPr>
        <w:t xml:space="preserve">. 2018 (strana </w:t>
      </w:r>
      <w:r w:rsidR="00B566D2">
        <w:rPr>
          <w:rFonts w:ascii="Arial" w:hAnsi="Arial" w:cs="Arial"/>
        </w:rPr>
        <w:t>44</w:t>
      </w:r>
      <w:r w:rsidR="008F6E98">
        <w:rPr>
          <w:rFonts w:ascii="Arial" w:hAnsi="Arial" w:cs="Arial"/>
        </w:rPr>
        <w:t>–70</w:t>
      </w:r>
      <w:r>
        <w:rPr>
          <w:rFonts w:ascii="Arial" w:hAnsi="Arial" w:cs="Arial"/>
        </w:rPr>
        <w:t xml:space="preserve">) </w:t>
      </w:r>
      <w:r w:rsidR="0052451F">
        <w:rPr>
          <w:rFonts w:ascii="Arial" w:hAnsi="Arial" w:cs="Arial"/>
          <w:b/>
          <w:i/>
        </w:rPr>
        <w:t>zasláno členům ZOK dne 31</w:t>
      </w:r>
      <w:r>
        <w:rPr>
          <w:rFonts w:ascii="Arial" w:hAnsi="Arial" w:cs="Arial"/>
          <w:b/>
          <w:i/>
        </w:rPr>
        <w:t xml:space="preserve">. </w:t>
      </w:r>
      <w:r w:rsidR="0052451F">
        <w:rPr>
          <w:rFonts w:ascii="Arial" w:hAnsi="Arial" w:cs="Arial"/>
          <w:b/>
          <w:i/>
        </w:rPr>
        <w:t>10</w:t>
      </w:r>
      <w:r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jc w:val="both"/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DB2BDC" w:rsidRPr="002A0BA6" w:rsidRDefault="00323335" w:rsidP="00E17795">
      <w:pPr>
        <w:jc w:val="both"/>
        <w:rPr>
          <w:b/>
          <w:i/>
        </w:rPr>
      </w:pPr>
      <w:r>
        <w:rPr>
          <w:rFonts w:ascii="Arial" w:hAnsi="Arial" w:cs="Arial"/>
        </w:rPr>
        <w:t>Usnesení z 53</w:t>
      </w:r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12. 11</w:t>
      </w:r>
      <w:r w:rsidR="00DB2BDC">
        <w:rPr>
          <w:rFonts w:ascii="Arial" w:hAnsi="Arial" w:cs="Arial"/>
        </w:rPr>
        <w:t xml:space="preserve">. 2018 </w:t>
      </w:r>
      <w:r w:rsidR="0023166A">
        <w:rPr>
          <w:rFonts w:ascii="Arial" w:hAnsi="Arial" w:cs="Arial"/>
        </w:rPr>
        <w:t>(strana 71</w:t>
      </w:r>
      <w:r w:rsidR="008563B2">
        <w:rPr>
          <w:rFonts w:ascii="Arial" w:hAnsi="Arial" w:cs="Arial"/>
        </w:rPr>
        <w:t>–</w:t>
      </w:r>
      <w:r w:rsidR="00A56F35">
        <w:rPr>
          <w:rFonts w:ascii="Arial" w:hAnsi="Arial" w:cs="Arial"/>
        </w:rPr>
        <w:t>100</w:t>
      </w:r>
      <w:r w:rsidR="008563B2">
        <w:rPr>
          <w:rFonts w:ascii="Arial" w:hAnsi="Arial" w:cs="Arial"/>
        </w:rPr>
        <w:t xml:space="preserve">) </w:t>
      </w:r>
      <w:r w:rsidR="00A56F35">
        <w:rPr>
          <w:rFonts w:ascii="Arial" w:hAnsi="Arial" w:cs="Arial"/>
          <w:b/>
          <w:i/>
        </w:rPr>
        <w:t>zasláno členům ZOK dne 16</w:t>
      </w:r>
      <w:r>
        <w:rPr>
          <w:rFonts w:ascii="Arial" w:hAnsi="Arial" w:cs="Arial"/>
          <w:b/>
          <w:i/>
        </w:rPr>
        <w:t>. 11</w:t>
      </w:r>
      <w:r w:rsidR="008563B2" w:rsidRPr="002A0BA6">
        <w:rPr>
          <w:rFonts w:ascii="Arial" w:hAnsi="Arial" w:cs="Arial"/>
          <w:b/>
          <w:i/>
        </w:rPr>
        <w:t>. 2018</w:t>
      </w:r>
    </w:p>
    <w:p w:rsidR="009E13B2" w:rsidRDefault="009E13B2" w:rsidP="00DB2BDC">
      <w:pPr>
        <w:jc w:val="both"/>
      </w:pPr>
    </w:p>
    <w:p w:rsidR="008563B2" w:rsidRPr="008563B2" w:rsidRDefault="008563B2" w:rsidP="00DB2BDC">
      <w:pPr>
        <w:jc w:val="both"/>
        <w:rPr>
          <w:rFonts w:ascii="Arial" w:hAnsi="Arial" w:cs="Arial"/>
        </w:rPr>
      </w:pPr>
      <w:r w:rsidRPr="008563B2">
        <w:rPr>
          <w:rFonts w:ascii="Arial" w:hAnsi="Arial" w:cs="Arial"/>
        </w:rPr>
        <w:t>Příloha č. 5</w:t>
      </w:r>
    </w:p>
    <w:p w:rsidR="00323335" w:rsidRPr="002A0BA6" w:rsidRDefault="008563B2" w:rsidP="00323335">
      <w:pPr>
        <w:jc w:val="both"/>
        <w:rPr>
          <w:b/>
          <w:i/>
        </w:rPr>
      </w:pPr>
      <w:r w:rsidRPr="008563B2">
        <w:rPr>
          <w:rFonts w:ascii="Arial" w:hAnsi="Arial" w:cs="Arial"/>
        </w:rPr>
        <w:t>Usnesení z </w:t>
      </w:r>
      <w:r w:rsidR="00323335">
        <w:rPr>
          <w:rFonts w:ascii="Arial" w:hAnsi="Arial" w:cs="Arial"/>
        </w:rPr>
        <w:t>54</w:t>
      </w:r>
      <w:r w:rsidRPr="008563B2">
        <w:rPr>
          <w:rFonts w:ascii="Arial" w:hAnsi="Arial" w:cs="Arial"/>
        </w:rPr>
        <w:t xml:space="preserve">. </w:t>
      </w:r>
      <w:r w:rsidR="00FC1C83">
        <w:rPr>
          <w:rFonts w:ascii="Arial" w:hAnsi="Arial" w:cs="Arial"/>
        </w:rPr>
        <w:t>s</w:t>
      </w:r>
      <w:r w:rsidRPr="008563B2">
        <w:rPr>
          <w:rFonts w:ascii="Arial" w:hAnsi="Arial" w:cs="Arial"/>
        </w:rPr>
        <w:t xml:space="preserve">chůze </w:t>
      </w:r>
      <w:r w:rsidR="00323335">
        <w:rPr>
          <w:rFonts w:ascii="Arial" w:hAnsi="Arial" w:cs="Arial"/>
        </w:rPr>
        <w:t>Rady Olomouckého kraje ze dne 26. 11</w:t>
      </w:r>
      <w:r w:rsidRPr="008563B2">
        <w:rPr>
          <w:rFonts w:ascii="Arial" w:hAnsi="Arial" w:cs="Arial"/>
        </w:rPr>
        <w:t>. 2018</w:t>
      </w:r>
      <w:r>
        <w:t xml:space="preserve"> </w:t>
      </w:r>
      <w:r w:rsidR="001B4AD2">
        <w:br/>
      </w:r>
      <w:r w:rsidR="001B4AD2">
        <w:rPr>
          <w:rFonts w:ascii="Arial" w:hAnsi="Arial" w:cs="Arial"/>
        </w:rPr>
        <w:t>(strana 101–168</w:t>
      </w:r>
      <w:r w:rsidR="003F0C47">
        <w:rPr>
          <w:rFonts w:ascii="Arial" w:hAnsi="Arial" w:cs="Arial"/>
        </w:rPr>
        <w:t>)</w:t>
      </w:r>
    </w:p>
    <w:p w:rsidR="003F0C47" w:rsidRPr="002A0BA6" w:rsidRDefault="001D0099" w:rsidP="003F0C47">
      <w:pPr>
        <w:jc w:val="both"/>
        <w:rPr>
          <w:b/>
          <w:i/>
        </w:rPr>
      </w:pPr>
      <w:r>
        <w:rPr>
          <w:rFonts w:ascii="Arial" w:hAnsi="Arial" w:cs="Arial"/>
          <w:b/>
          <w:i/>
        </w:rPr>
        <w:t>zasláno členům ZOK dne 30</w:t>
      </w:r>
      <w:r w:rsidR="003F0C47">
        <w:rPr>
          <w:rFonts w:ascii="Arial" w:hAnsi="Arial" w:cs="Arial"/>
          <w:b/>
          <w:i/>
        </w:rPr>
        <w:t>. 11</w:t>
      </w:r>
      <w:r w:rsidR="003F0C47" w:rsidRPr="002A0BA6">
        <w:rPr>
          <w:rFonts w:ascii="Arial" w:hAnsi="Arial" w:cs="Arial"/>
          <w:b/>
          <w:i/>
        </w:rPr>
        <w:t>. 2018</w:t>
      </w:r>
    </w:p>
    <w:p w:rsidR="00BD73EC" w:rsidRDefault="00BD73EC"/>
    <w:p w:rsidR="00323335" w:rsidRPr="008563B2" w:rsidRDefault="00323335" w:rsidP="00323335">
      <w:pPr>
        <w:jc w:val="both"/>
        <w:rPr>
          <w:rFonts w:ascii="Arial" w:hAnsi="Arial" w:cs="Arial"/>
        </w:rPr>
      </w:pPr>
      <w:r w:rsidRPr="008563B2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6</w:t>
      </w:r>
    </w:p>
    <w:p w:rsidR="00323335" w:rsidRPr="00323335" w:rsidRDefault="00323335" w:rsidP="00323335">
      <w:pPr>
        <w:jc w:val="both"/>
        <w:rPr>
          <w:rFonts w:ascii="Arial" w:hAnsi="Arial" w:cs="Arial"/>
          <w:b/>
        </w:rPr>
      </w:pPr>
      <w:r w:rsidRPr="008563B2">
        <w:rPr>
          <w:rFonts w:ascii="Arial" w:hAnsi="Arial" w:cs="Arial"/>
        </w:rPr>
        <w:t>Usnesení z </w:t>
      </w:r>
      <w:r>
        <w:rPr>
          <w:rFonts w:ascii="Arial" w:hAnsi="Arial" w:cs="Arial"/>
        </w:rPr>
        <w:t>55</w:t>
      </w:r>
      <w:r w:rsidRPr="008563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8563B2">
        <w:rPr>
          <w:rFonts w:ascii="Arial" w:hAnsi="Arial" w:cs="Arial"/>
        </w:rPr>
        <w:t xml:space="preserve">chůze </w:t>
      </w:r>
      <w:r>
        <w:rPr>
          <w:rFonts w:ascii="Arial" w:hAnsi="Arial" w:cs="Arial"/>
        </w:rPr>
        <w:t>Rady Olomouckého kraje ze dne 10. 12</w:t>
      </w:r>
      <w:r w:rsidRPr="008563B2">
        <w:rPr>
          <w:rFonts w:ascii="Arial" w:hAnsi="Arial" w:cs="Arial"/>
        </w:rPr>
        <w:t>. 2018</w:t>
      </w:r>
      <w:r>
        <w:t xml:space="preserve"> – </w:t>
      </w:r>
      <w:r w:rsidRPr="00323335">
        <w:rPr>
          <w:rFonts w:ascii="Arial" w:hAnsi="Arial" w:cs="Arial"/>
          <w:b/>
        </w:rPr>
        <w:t>materiál bude předložen na stůl</w:t>
      </w:r>
    </w:p>
    <w:sectPr w:rsidR="00323335" w:rsidRPr="003233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2F" w:rsidRDefault="0078362F" w:rsidP="00DB2BDC">
      <w:r>
        <w:separator/>
      </w:r>
    </w:p>
  </w:endnote>
  <w:endnote w:type="continuationSeparator" w:id="0">
    <w:p w:rsidR="0078362F" w:rsidRDefault="0078362F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8C3B87">
      <w:rPr>
        <w:rFonts w:ascii="Arial" w:hAnsi="Arial" w:cs="Arial"/>
        <w:i/>
        <w:sz w:val="20"/>
        <w:szCs w:val="20"/>
      </w:rPr>
      <w:t xml:space="preserve"> kraje 17</w:t>
    </w:r>
    <w:r w:rsidR="00323335">
      <w:rPr>
        <w:rFonts w:ascii="Arial" w:hAnsi="Arial" w:cs="Arial"/>
        <w:i/>
        <w:sz w:val="20"/>
        <w:szCs w:val="20"/>
      </w:rPr>
      <w:t>. 12</w:t>
    </w:r>
    <w:r>
      <w:rPr>
        <w:rFonts w:ascii="Arial" w:hAnsi="Arial" w:cs="Arial"/>
        <w:i/>
        <w:sz w:val="20"/>
        <w:szCs w:val="20"/>
      </w:rPr>
      <w:t>. 2018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3B6BA3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1B4AD2">
      <w:rPr>
        <w:rFonts w:ascii="Arial" w:hAnsi="Arial" w:cs="Arial"/>
        <w:i/>
        <w:sz w:val="20"/>
        <w:szCs w:val="20"/>
      </w:rPr>
      <w:t>168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2F" w:rsidRDefault="0078362F" w:rsidP="00DB2BDC">
      <w:r>
        <w:separator/>
      </w:r>
    </w:p>
  </w:footnote>
  <w:footnote w:type="continuationSeparator" w:id="0">
    <w:p w:rsidR="0078362F" w:rsidRDefault="0078362F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DC"/>
    <w:rsid w:val="0000275C"/>
    <w:rsid w:val="001B4AD2"/>
    <w:rsid w:val="001D0099"/>
    <w:rsid w:val="0023166A"/>
    <w:rsid w:val="00270CD8"/>
    <w:rsid w:val="00275DD2"/>
    <w:rsid w:val="002A0BA6"/>
    <w:rsid w:val="00300F6D"/>
    <w:rsid w:val="00323335"/>
    <w:rsid w:val="00383071"/>
    <w:rsid w:val="003B6BA3"/>
    <w:rsid w:val="003D0552"/>
    <w:rsid w:val="003F0C47"/>
    <w:rsid w:val="004373FA"/>
    <w:rsid w:val="0052451F"/>
    <w:rsid w:val="00553CB0"/>
    <w:rsid w:val="006440BF"/>
    <w:rsid w:val="006812BA"/>
    <w:rsid w:val="00707149"/>
    <w:rsid w:val="0078362F"/>
    <w:rsid w:val="00792598"/>
    <w:rsid w:val="007B13E3"/>
    <w:rsid w:val="008274E0"/>
    <w:rsid w:val="008459CF"/>
    <w:rsid w:val="008563B2"/>
    <w:rsid w:val="008B0A65"/>
    <w:rsid w:val="008C3B87"/>
    <w:rsid w:val="008F6E98"/>
    <w:rsid w:val="009E13B2"/>
    <w:rsid w:val="00A56F35"/>
    <w:rsid w:val="00A747C0"/>
    <w:rsid w:val="00B566D2"/>
    <w:rsid w:val="00B64675"/>
    <w:rsid w:val="00BD73EC"/>
    <w:rsid w:val="00D54097"/>
    <w:rsid w:val="00D761EB"/>
    <w:rsid w:val="00DA6563"/>
    <w:rsid w:val="00DB2BDC"/>
    <w:rsid w:val="00E11D0F"/>
    <w:rsid w:val="00E17795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Dresslerová Veronika</cp:lastModifiedBy>
  <cp:revision>39</cp:revision>
  <dcterms:created xsi:type="dcterms:W3CDTF">2018-04-26T09:01:00Z</dcterms:created>
  <dcterms:modified xsi:type="dcterms:W3CDTF">2018-11-30T09:59:00Z</dcterms:modified>
</cp:coreProperties>
</file>