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17474F49" w14:textId="757BDC92" w:rsidR="00057E94" w:rsidRDefault="00492BAE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1F292C">
        <w:rPr>
          <w:rFonts w:ascii="Arial" w:hAnsi="Arial" w:cs="Arial"/>
        </w:rPr>
        <w:t xml:space="preserve"> Olomouckého kraje (dále jen ROK) </w:t>
      </w:r>
      <w:r>
        <w:rPr>
          <w:rFonts w:ascii="Arial" w:hAnsi="Arial" w:cs="Arial"/>
        </w:rPr>
        <w:t>předkládá Zastupitelstvu Olomouckého kraje</w:t>
      </w:r>
      <w:r w:rsidR="001847EC">
        <w:rPr>
          <w:rFonts w:ascii="Arial" w:hAnsi="Arial" w:cs="Arial"/>
        </w:rPr>
        <w:t xml:space="preserve"> (dále jen ZOK) </w:t>
      </w:r>
      <w:r w:rsidR="001F292C" w:rsidRPr="00866200">
        <w:rPr>
          <w:rFonts w:ascii="Arial" w:hAnsi="Arial" w:cs="Arial"/>
        </w:rPr>
        <w:t>k projednání žádosti o poskytnutí individuální</w:t>
      </w:r>
      <w:r w:rsidR="001F292C">
        <w:rPr>
          <w:rFonts w:ascii="Arial" w:hAnsi="Arial" w:cs="Arial"/>
        </w:rPr>
        <w:t>ch</w:t>
      </w:r>
      <w:r w:rsidR="001F292C" w:rsidRPr="00866200">
        <w:rPr>
          <w:rFonts w:ascii="Arial" w:hAnsi="Arial" w:cs="Arial"/>
        </w:rPr>
        <w:t xml:space="preserve"> dotac</w:t>
      </w:r>
      <w:r w:rsidR="001F292C">
        <w:rPr>
          <w:rFonts w:ascii="Arial" w:hAnsi="Arial" w:cs="Arial"/>
        </w:rPr>
        <w:t>í</w:t>
      </w:r>
      <w:r w:rsidR="001F292C" w:rsidRPr="00866200">
        <w:rPr>
          <w:rFonts w:ascii="Arial" w:hAnsi="Arial" w:cs="Arial"/>
        </w:rPr>
        <w:t xml:space="preserve"> </w:t>
      </w:r>
      <w:r w:rsidR="001F292C">
        <w:rPr>
          <w:rFonts w:ascii="Arial" w:hAnsi="Arial" w:cs="Arial"/>
        </w:rPr>
        <w:t xml:space="preserve">z rozpočtu Olomouckého kraje </w:t>
      </w:r>
      <w:r w:rsidR="00057E94">
        <w:rPr>
          <w:rFonts w:ascii="Arial" w:hAnsi="Arial" w:cs="Arial"/>
        </w:rPr>
        <w:t xml:space="preserve">pro rok </w:t>
      </w:r>
      <w:r w:rsidR="001F292C">
        <w:rPr>
          <w:rFonts w:ascii="Arial" w:hAnsi="Arial" w:cs="Arial"/>
        </w:rPr>
        <w:t>201</w:t>
      </w:r>
      <w:r w:rsidR="00AB431A">
        <w:rPr>
          <w:rFonts w:ascii="Arial" w:hAnsi="Arial" w:cs="Arial"/>
        </w:rPr>
        <w:t>8</w:t>
      </w:r>
      <w:r w:rsidR="00057E94">
        <w:rPr>
          <w:rFonts w:ascii="Arial" w:hAnsi="Arial" w:cs="Arial"/>
        </w:rPr>
        <w:t>,</w:t>
      </w:r>
      <w:r w:rsidR="001F292C">
        <w:rPr>
          <w:rFonts w:ascii="Arial" w:hAnsi="Arial" w:cs="Arial"/>
        </w:rPr>
        <w:t xml:space="preserve"> v </w:t>
      </w:r>
      <w:r w:rsidR="001F292C" w:rsidRPr="00866200">
        <w:rPr>
          <w:rFonts w:ascii="Arial" w:hAnsi="Arial" w:cs="Arial"/>
        </w:rPr>
        <w:t>oblasti</w:t>
      </w:r>
      <w:r w:rsidR="001F292C">
        <w:rPr>
          <w:rFonts w:ascii="Arial" w:hAnsi="Arial" w:cs="Arial"/>
        </w:rPr>
        <w:t xml:space="preserve"> sportu</w:t>
      </w:r>
      <w:r w:rsidR="007842A8">
        <w:rPr>
          <w:rFonts w:ascii="Arial" w:hAnsi="Arial" w:cs="Arial"/>
        </w:rPr>
        <w:t>,</w:t>
      </w:r>
      <w:r w:rsidR="00950219">
        <w:rPr>
          <w:rFonts w:ascii="Arial" w:hAnsi="Arial" w:cs="Arial"/>
        </w:rPr>
        <w:t xml:space="preserve"> kultury</w:t>
      </w:r>
      <w:r w:rsidR="007842A8">
        <w:rPr>
          <w:rFonts w:ascii="Arial" w:hAnsi="Arial" w:cs="Arial"/>
        </w:rPr>
        <w:t xml:space="preserve"> a památkové péče</w:t>
      </w:r>
      <w:r w:rsidR="001F292C">
        <w:rPr>
          <w:rFonts w:ascii="Arial" w:hAnsi="Arial" w:cs="Arial"/>
        </w:rPr>
        <w:t xml:space="preserve">. </w:t>
      </w:r>
    </w:p>
    <w:p w14:paraId="707DE82E" w14:textId="0561E2D2" w:rsidR="00AB431A" w:rsidRDefault="001F292C" w:rsidP="00D30731">
      <w:pPr>
        <w:spacing w:after="120"/>
        <w:jc w:val="both"/>
        <w:rPr>
          <w:rFonts w:ascii="Arial" w:hAnsi="Arial" w:cs="Arial"/>
        </w:rPr>
      </w:pPr>
      <w:r w:rsidRPr="00333F49">
        <w:rPr>
          <w:rFonts w:ascii="Arial" w:hAnsi="Arial" w:cs="Arial"/>
        </w:rPr>
        <w:t xml:space="preserve">Individuální </w:t>
      </w:r>
      <w:r w:rsidRPr="00921AD0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jsou </w:t>
      </w:r>
      <w:r w:rsidRPr="00921AD0">
        <w:rPr>
          <w:rFonts w:ascii="Arial" w:hAnsi="Arial" w:cs="Arial"/>
        </w:rPr>
        <w:t>zavedeny</w:t>
      </w:r>
      <w:r>
        <w:rPr>
          <w:rFonts w:ascii="Arial" w:hAnsi="Arial" w:cs="Arial"/>
        </w:rPr>
        <w:t xml:space="preserve"> jako doplňkový postup pro </w:t>
      </w:r>
      <w:r w:rsidRPr="00921AD0">
        <w:rPr>
          <w:rFonts w:ascii="Arial" w:hAnsi="Arial" w:cs="Arial"/>
        </w:rPr>
        <w:t>podporu žádost</w:t>
      </w:r>
      <w:r>
        <w:rPr>
          <w:rFonts w:ascii="Arial" w:hAnsi="Arial" w:cs="Arial"/>
        </w:rPr>
        <w:t>í</w:t>
      </w:r>
      <w:r w:rsidRPr="00921AD0">
        <w:rPr>
          <w:rFonts w:ascii="Arial" w:hAnsi="Arial" w:cs="Arial"/>
        </w:rPr>
        <w:t xml:space="preserve"> na mimořádně významné akce</w:t>
      </w:r>
      <w:r>
        <w:rPr>
          <w:rFonts w:ascii="Arial" w:hAnsi="Arial" w:cs="Arial"/>
        </w:rPr>
        <w:t>/projekty</w:t>
      </w:r>
      <w:r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>
        <w:rPr>
          <w:rFonts w:ascii="Arial" w:hAnsi="Arial" w:cs="Arial"/>
        </w:rPr>
        <w:t xml:space="preserve">není </w:t>
      </w:r>
      <w:r w:rsidRPr="00921AD0">
        <w:rPr>
          <w:rFonts w:ascii="Arial" w:hAnsi="Arial" w:cs="Arial"/>
        </w:rPr>
        <w:t>vypsán žádný dotační program</w:t>
      </w:r>
      <w:r>
        <w:rPr>
          <w:rFonts w:ascii="Arial" w:hAnsi="Arial" w:cs="Arial"/>
        </w:rPr>
        <w:t>.</w:t>
      </w:r>
    </w:p>
    <w:p w14:paraId="30C90248" w14:textId="1EFD8D3F" w:rsidR="00650526" w:rsidRDefault="00650526" w:rsidP="00D30731">
      <w:pPr>
        <w:spacing w:after="120"/>
        <w:jc w:val="both"/>
        <w:rPr>
          <w:rFonts w:ascii="Arial" w:hAnsi="Arial" w:cs="Arial"/>
        </w:rPr>
      </w:pPr>
      <w:r w:rsidRPr="00063FFB">
        <w:rPr>
          <w:rFonts w:ascii="Arial" w:hAnsi="Arial" w:cs="Arial"/>
        </w:rPr>
        <w:t xml:space="preserve">Odbor </w:t>
      </w:r>
      <w:r w:rsidRPr="00596FE0">
        <w:rPr>
          <w:rFonts w:ascii="Arial" w:hAnsi="Arial" w:cs="Arial"/>
        </w:rPr>
        <w:t>sportu</w:t>
      </w:r>
      <w:r>
        <w:rPr>
          <w:rFonts w:ascii="Arial" w:hAnsi="Arial" w:cs="Arial"/>
        </w:rPr>
        <w:t>,</w:t>
      </w:r>
      <w:r w:rsidRPr="00596FE0">
        <w:rPr>
          <w:rFonts w:ascii="Arial" w:hAnsi="Arial" w:cs="Arial"/>
        </w:rPr>
        <w:t xml:space="preserve"> kultury</w:t>
      </w:r>
      <w:r>
        <w:rPr>
          <w:rFonts w:ascii="Arial" w:hAnsi="Arial" w:cs="Arial"/>
        </w:rPr>
        <w:t xml:space="preserve"> a památkové péče</w:t>
      </w:r>
      <w:r w:rsidRPr="0059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OSKPP) </w:t>
      </w:r>
      <w:r w:rsidRPr="00596FE0">
        <w:rPr>
          <w:rFonts w:ascii="Arial" w:hAnsi="Arial" w:cs="Arial"/>
        </w:rPr>
        <w:t xml:space="preserve">obdržel </w:t>
      </w:r>
      <w:r w:rsidR="00B7658A">
        <w:rPr>
          <w:rFonts w:ascii="Arial" w:hAnsi="Arial" w:cs="Arial"/>
        </w:rPr>
        <w:t xml:space="preserve">k datu </w:t>
      </w:r>
      <w:r w:rsidR="00BD2459">
        <w:rPr>
          <w:rFonts w:ascii="Arial" w:hAnsi="Arial" w:cs="Arial"/>
        </w:rPr>
        <w:t>16</w:t>
      </w:r>
      <w:r w:rsidR="00B7658A">
        <w:rPr>
          <w:rFonts w:ascii="Arial" w:hAnsi="Arial" w:cs="Arial"/>
        </w:rPr>
        <w:t xml:space="preserve">. </w:t>
      </w:r>
      <w:r w:rsidR="00EB2489">
        <w:rPr>
          <w:rFonts w:ascii="Arial" w:hAnsi="Arial" w:cs="Arial"/>
        </w:rPr>
        <w:t>8</w:t>
      </w:r>
      <w:r w:rsidR="00B7658A">
        <w:rPr>
          <w:rFonts w:ascii="Arial" w:hAnsi="Arial" w:cs="Arial"/>
        </w:rPr>
        <w:t xml:space="preserve">. 2018 </w:t>
      </w:r>
      <w:r>
        <w:rPr>
          <w:rFonts w:ascii="Arial" w:hAnsi="Arial" w:cs="Arial"/>
        </w:rPr>
        <w:t xml:space="preserve">celkem </w:t>
      </w:r>
      <w:r w:rsidR="00D07701">
        <w:rPr>
          <w:rFonts w:ascii="Arial" w:hAnsi="Arial" w:cs="Arial"/>
        </w:rPr>
        <w:t>14</w:t>
      </w:r>
      <w:r w:rsidRPr="00596FE0">
        <w:rPr>
          <w:rFonts w:ascii="Arial" w:hAnsi="Arial" w:cs="Arial"/>
        </w:rPr>
        <w:t xml:space="preserve"> žádostí</w:t>
      </w:r>
      <w:r w:rsidR="00A4527E">
        <w:rPr>
          <w:rFonts w:ascii="Arial" w:hAnsi="Arial" w:cs="Arial"/>
        </w:rPr>
        <w:t xml:space="preserve"> </w:t>
      </w:r>
      <w:r w:rsidR="00B7658A">
        <w:rPr>
          <w:rFonts w:ascii="Arial" w:hAnsi="Arial" w:cs="Arial"/>
        </w:rPr>
        <w:t>z</w:t>
      </w:r>
      <w:r w:rsidR="00EB2489">
        <w:rPr>
          <w:rFonts w:ascii="Arial" w:hAnsi="Arial" w:cs="Arial"/>
        </w:rPr>
        <w:t xml:space="preserve"> oblasti sportu, </w:t>
      </w:r>
      <w:r w:rsidR="00A4527E">
        <w:rPr>
          <w:rFonts w:ascii="Arial" w:hAnsi="Arial" w:cs="Arial"/>
        </w:rPr>
        <w:t>kultury</w:t>
      </w:r>
      <w:r w:rsidR="00EB2489">
        <w:rPr>
          <w:rFonts w:ascii="Arial" w:hAnsi="Arial" w:cs="Arial"/>
        </w:rPr>
        <w:t xml:space="preserve"> a památkové péče</w:t>
      </w:r>
      <w:r w:rsidR="00FB0E03">
        <w:rPr>
          <w:rFonts w:ascii="Arial" w:hAnsi="Arial" w:cs="Arial"/>
        </w:rPr>
        <w:t xml:space="preserve"> s požadovanou částkou nad 200 tis. Kč</w:t>
      </w:r>
      <w:r w:rsidR="00EB2489">
        <w:rPr>
          <w:rFonts w:ascii="Arial" w:hAnsi="Arial" w:cs="Arial"/>
        </w:rPr>
        <w:t xml:space="preserve"> nebo je žadatelem obec</w:t>
      </w:r>
      <w:r w:rsidR="00A4527E">
        <w:rPr>
          <w:rFonts w:ascii="Arial" w:hAnsi="Arial" w:cs="Arial"/>
        </w:rPr>
        <w:t xml:space="preserve">. Z toho se jedná o </w:t>
      </w:r>
      <w:r w:rsidR="00D07701">
        <w:rPr>
          <w:rFonts w:ascii="Arial" w:hAnsi="Arial" w:cs="Arial"/>
        </w:rPr>
        <w:t>5</w:t>
      </w:r>
      <w:r w:rsidR="00F034B4">
        <w:rPr>
          <w:rFonts w:ascii="Arial" w:hAnsi="Arial" w:cs="Arial"/>
        </w:rPr>
        <w:t xml:space="preserve"> žádostí z oblasti sportu</w:t>
      </w:r>
      <w:r w:rsidR="00AB7F65">
        <w:rPr>
          <w:rFonts w:ascii="Arial" w:hAnsi="Arial" w:cs="Arial"/>
        </w:rPr>
        <w:t>, 7 žádostí do oblasti kultury</w:t>
      </w:r>
      <w:r w:rsidR="00F034B4">
        <w:rPr>
          <w:rFonts w:ascii="Arial" w:hAnsi="Arial" w:cs="Arial"/>
        </w:rPr>
        <w:t xml:space="preserve"> a </w:t>
      </w:r>
      <w:r w:rsidR="004128B0">
        <w:rPr>
          <w:rFonts w:ascii="Arial" w:hAnsi="Arial" w:cs="Arial"/>
        </w:rPr>
        <w:t>2</w:t>
      </w:r>
      <w:r w:rsidR="007D4555">
        <w:rPr>
          <w:rFonts w:ascii="Arial" w:hAnsi="Arial" w:cs="Arial"/>
        </w:rPr>
        <w:t xml:space="preserve"> žádosti do</w:t>
      </w:r>
      <w:r w:rsidR="00F034B4">
        <w:rPr>
          <w:rFonts w:ascii="Arial" w:hAnsi="Arial" w:cs="Arial"/>
        </w:rPr>
        <w:t xml:space="preserve"> oblasti </w:t>
      </w:r>
      <w:r w:rsidR="007D4555">
        <w:rPr>
          <w:rFonts w:ascii="Arial" w:hAnsi="Arial" w:cs="Arial"/>
        </w:rPr>
        <w:t>památkové péče</w:t>
      </w:r>
      <w:r w:rsidR="00F034B4">
        <w:rPr>
          <w:rFonts w:ascii="Arial" w:hAnsi="Arial" w:cs="Arial"/>
        </w:rPr>
        <w:t>.</w:t>
      </w:r>
    </w:p>
    <w:p w14:paraId="26B59645" w14:textId="77777777" w:rsidR="00656DB0" w:rsidRDefault="00656DB0" w:rsidP="00D30731">
      <w:pPr>
        <w:spacing w:after="120"/>
        <w:jc w:val="both"/>
        <w:rPr>
          <w:rFonts w:ascii="Arial" w:hAnsi="Arial" w:cs="Arial"/>
        </w:rPr>
      </w:pPr>
    </w:p>
    <w:p w14:paraId="3FABBA65" w14:textId="3A1A86E3" w:rsidR="00656DB0" w:rsidRDefault="00656DB0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jsou členěny následovně:</w:t>
      </w:r>
    </w:p>
    <w:p w14:paraId="469CE1F0" w14:textId="67D705B1" w:rsidR="00D42119" w:rsidRDefault="007D4555" w:rsidP="00D42119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Individuální žádost</w:t>
      </w:r>
      <w:r w:rsidR="00D42119" w:rsidRPr="00DA6D87">
        <w:rPr>
          <w:rFonts w:ascii="Arial" w:hAnsi="Arial" w:cs="Arial"/>
          <w:b/>
        </w:rPr>
        <w:t xml:space="preserve"> v oblasti </w:t>
      </w:r>
      <w:r w:rsidR="00AB7F65">
        <w:rPr>
          <w:rFonts w:ascii="Arial" w:hAnsi="Arial" w:cs="Arial"/>
          <w:b/>
        </w:rPr>
        <w:t>kultury</w:t>
      </w:r>
      <w:r>
        <w:rPr>
          <w:rFonts w:ascii="Arial" w:hAnsi="Arial" w:cs="Arial"/>
          <w:b/>
        </w:rPr>
        <w:t xml:space="preserve"> – stornovaná</w:t>
      </w:r>
    </w:p>
    <w:p w14:paraId="60F67B30" w14:textId="0D41BBA9" w:rsidR="00D07EF9" w:rsidRDefault="00D42119" w:rsidP="00D42119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 w:rsidR="00AB7F6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žádost</w:t>
      </w:r>
      <w:r w:rsidR="00274899">
        <w:rPr>
          <w:rFonts w:ascii="Arial" w:hAnsi="Arial" w:cs="Arial"/>
        </w:rPr>
        <w:t xml:space="preserve"> </w:t>
      </w:r>
      <w:r w:rsidR="001C245B">
        <w:rPr>
          <w:rFonts w:ascii="Arial" w:hAnsi="Arial" w:cs="Arial"/>
        </w:rPr>
        <w:t>o</w:t>
      </w:r>
      <w:r w:rsidR="007D4555">
        <w:rPr>
          <w:rFonts w:ascii="Arial" w:hAnsi="Arial" w:cs="Arial"/>
        </w:rPr>
        <w:t> poskytnutí individuální dotace</w:t>
      </w:r>
      <w:r w:rsidRPr="00F27501">
        <w:rPr>
          <w:rFonts w:ascii="Arial" w:hAnsi="Arial" w:cs="Arial"/>
        </w:rPr>
        <w:t xml:space="preserve"> </w:t>
      </w:r>
      <w:r w:rsidR="005408E2"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 xml:space="preserve"> oblasti </w:t>
      </w:r>
      <w:r w:rsidR="00AB7F65">
        <w:rPr>
          <w:rFonts w:ascii="Arial" w:hAnsi="Arial" w:cs="Arial"/>
        </w:rPr>
        <w:t>kultury</w:t>
      </w:r>
      <w:r w:rsidR="007C38D0">
        <w:rPr>
          <w:rFonts w:ascii="Arial" w:hAnsi="Arial" w:cs="Arial"/>
        </w:rPr>
        <w:t>, kter</w:t>
      </w:r>
      <w:r w:rsidR="00AB7F65">
        <w:rPr>
          <w:rFonts w:ascii="Arial" w:hAnsi="Arial" w:cs="Arial"/>
        </w:rPr>
        <w:t>á</w:t>
      </w:r>
      <w:r w:rsidR="007C38D0">
        <w:rPr>
          <w:rFonts w:ascii="Arial" w:hAnsi="Arial" w:cs="Arial"/>
        </w:rPr>
        <w:t xml:space="preserve"> svým ú</w:t>
      </w:r>
      <w:r w:rsidR="00457B84">
        <w:rPr>
          <w:rFonts w:ascii="Arial" w:hAnsi="Arial" w:cs="Arial"/>
        </w:rPr>
        <w:t>čel</w:t>
      </w:r>
      <w:r w:rsidR="007C38D0">
        <w:rPr>
          <w:rFonts w:ascii="Arial" w:hAnsi="Arial" w:cs="Arial"/>
        </w:rPr>
        <w:t>em</w:t>
      </w:r>
      <w:r w:rsidR="00457B84">
        <w:rPr>
          <w:rFonts w:ascii="Arial" w:hAnsi="Arial" w:cs="Arial"/>
        </w:rPr>
        <w:t xml:space="preserve"> p</w:t>
      </w:r>
      <w:r w:rsidR="00D07EF9">
        <w:rPr>
          <w:rFonts w:ascii="Arial" w:hAnsi="Arial" w:cs="Arial"/>
        </w:rPr>
        <w:t>orušuj</w:t>
      </w:r>
      <w:r w:rsidR="00AB7F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Zásady pro poskytování individuálních dotací z rozpočtu Olomouckého kraje v roce 2018 </w:t>
      </w:r>
      <w:r w:rsidR="00470ABE">
        <w:rPr>
          <w:rFonts w:ascii="Arial" w:hAnsi="Arial" w:cs="Arial"/>
        </w:rPr>
        <w:t>(dále jen Zásady)</w:t>
      </w:r>
      <w:r w:rsidR="00B30742">
        <w:rPr>
          <w:rFonts w:ascii="Arial" w:hAnsi="Arial" w:cs="Arial"/>
        </w:rPr>
        <w:t>,</w:t>
      </w:r>
      <w:r w:rsidR="00470ABE">
        <w:rPr>
          <w:rFonts w:ascii="Arial" w:hAnsi="Arial" w:cs="Arial"/>
        </w:rPr>
        <w:t xml:space="preserve"> </w:t>
      </w:r>
      <w:r w:rsidR="00457B84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>tím, že na daný účel je stále vyhlášený</w:t>
      </w:r>
      <w:r w:rsidR="00286C88">
        <w:rPr>
          <w:rFonts w:ascii="Arial" w:hAnsi="Arial" w:cs="Arial"/>
        </w:rPr>
        <w:t xml:space="preserve"> nebo byl vyhlášený</w:t>
      </w:r>
      <w:r>
        <w:rPr>
          <w:rFonts w:ascii="Arial" w:hAnsi="Arial" w:cs="Arial"/>
        </w:rPr>
        <w:t xml:space="preserve"> příslušný dotační program. </w:t>
      </w:r>
    </w:p>
    <w:p w14:paraId="0B949C31" w14:textId="23116482" w:rsidR="00D42119" w:rsidRDefault="00B30742" w:rsidP="00D421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</w:t>
      </w:r>
      <w:r w:rsidR="00AB7F65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 xml:space="preserve"> na toto upozorněn</w:t>
      </w:r>
      <w:r w:rsidR="00AB7F65">
        <w:rPr>
          <w:rFonts w:ascii="Arial" w:hAnsi="Arial" w:cs="Arial"/>
        </w:rPr>
        <w:t xml:space="preserve"> </w:t>
      </w:r>
      <w:r w:rsidR="00405E3F">
        <w:rPr>
          <w:rFonts w:ascii="Arial" w:hAnsi="Arial" w:cs="Arial"/>
        </w:rPr>
        <w:t xml:space="preserve">a </w:t>
      </w:r>
      <w:r w:rsidR="00AB7F65">
        <w:rPr>
          <w:rFonts w:ascii="Arial" w:hAnsi="Arial" w:cs="Arial"/>
        </w:rPr>
        <w:t>jeho</w:t>
      </w:r>
      <w:r w:rsidR="00B43F9D">
        <w:rPr>
          <w:rFonts w:ascii="Arial" w:hAnsi="Arial" w:cs="Arial"/>
        </w:rPr>
        <w:t xml:space="preserve"> </w:t>
      </w:r>
      <w:r w:rsidR="00405E3F">
        <w:rPr>
          <w:rFonts w:ascii="Arial" w:hAnsi="Arial" w:cs="Arial"/>
        </w:rPr>
        <w:t>žádost byl</w:t>
      </w:r>
      <w:r w:rsidR="00AB7F65">
        <w:rPr>
          <w:rFonts w:ascii="Arial" w:hAnsi="Arial" w:cs="Arial"/>
        </w:rPr>
        <w:t>a stornována</w:t>
      </w:r>
      <w:r w:rsidR="00D42119">
        <w:rPr>
          <w:rFonts w:ascii="Arial" w:hAnsi="Arial" w:cs="Arial"/>
        </w:rPr>
        <w:t xml:space="preserve">. Následně </w:t>
      </w:r>
      <w:r w:rsidR="00AB7F65">
        <w:rPr>
          <w:rFonts w:ascii="Arial" w:hAnsi="Arial" w:cs="Arial"/>
        </w:rPr>
        <w:t>byl vyzván k tomu, aby si podal</w:t>
      </w:r>
      <w:r w:rsidR="00F73F0C">
        <w:rPr>
          <w:rFonts w:ascii="Arial" w:hAnsi="Arial" w:cs="Arial"/>
        </w:rPr>
        <w:t xml:space="preserve"> žádost</w:t>
      </w:r>
      <w:r w:rsidR="00D42119">
        <w:rPr>
          <w:rFonts w:ascii="Arial" w:hAnsi="Arial" w:cs="Arial"/>
        </w:rPr>
        <w:t xml:space="preserve"> v příslušném dotačním programu</w:t>
      </w:r>
      <w:r w:rsidR="001C245B">
        <w:rPr>
          <w:rFonts w:ascii="Arial" w:hAnsi="Arial" w:cs="Arial"/>
        </w:rPr>
        <w:t xml:space="preserve"> v oblasti </w:t>
      </w:r>
      <w:r w:rsidR="00AB7F65">
        <w:rPr>
          <w:rFonts w:ascii="Arial" w:hAnsi="Arial" w:cs="Arial"/>
        </w:rPr>
        <w:t>kultury</w:t>
      </w:r>
      <w:r w:rsidR="001C245B">
        <w:rPr>
          <w:rFonts w:ascii="Arial" w:hAnsi="Arial" w:cs="Arial"/>
        </w:rPr>
        <w:t>.</w:t>
      </w:r>
    </w:p>
    <w:p w14:paraId="1354C599" w14:textId="5EA46B33" w:rsidR="00984CB8" w:rsidRPr="00E53159" w:rsidRDefault="00D42119" w:rsidP="00D42119">
      <w:pPr>
        <w:spacing w:after="120"/>
        <w:jc w:val="both"/>
        <w:rPr>
          <w:rFonts w:ascii="Arial" w:hAnsi="Arial" w:cs="Arial"/>
        </w:rPr>
      </w:pPr>
      <w:r w:rsidRPr="00E53159">
        <w:rPr>
          <w:rFonts w:ascii="Arial" w:hAnsi="Arial" w:cs="Arial"/>
        </w:rPr>
        <w:t xml:space="preserve">V Příloze č. </w:t>
      </w:r>
      <w:r w:rsidR="004727F4">
        <w:rPr>
          <w:rFonts w:ascii="Arial" w:hAnsi="Arial" w:cs="Arial"/>
        </w:rPr>
        <w:t>1</w:t>
      </w:r>
      <w:r w:rsidRPr="00E53159">
        <w:rPr>
          <w:rFonts w:ascii="Arial" w:hAnsi="Arial" w:cs="Arial"/>
        </w:rPr>
        <w:t xml:space="preserve"> je uveden</w:t>
      </w:r>
      <w:r w:rsidR="00AB7F65">
        <w:rPr>
          <w:rFonts w:ascii="Arial" w:hAnsi="Arial" w:cs="Arial"/>
        </w:rPr>
        <w:t xml:space="preserve"> detail</w:t>
      </w:r>
      <w:r w:rsidRPr="00E53159">
        <w:rPr>
          <w:rFonts w:ascii="Arial" w:hAnsi="Arial" w:cs="Arial"/>
        </w:rPr>
        <w:t xml:space="preserve"> </w:t>
      </w:r>
      <w:r w:rsidR="00AB7F65">
        <w:rPr>
          <w:rFonts w:ascii="Arial" w:hAnsi="Arial" w:cs="Arial"/>
        </w:rPr>
        <w:t>stornované</w:t>
      </w:r>
      <w:r>
        <w:rPr>
          <w:rFonts w:ascii="Arial" w:hAnsi="Arial" w:cs="Arial"/>
        </w:rPr>
        <w:t xml:space="preserve"> </w:t>
      </w:r>
      <w:r w:rsidR="00AB7F65">
        <w:rPr>
          <w:rFonts w:ascii="Arial" w:hAnsi="Arial" w:cs="Arial"/>
        </w:rPr>
        <w:t>žádosti</w:t>
      </w:r>
      <w:r w:rsidRPr="00E53159">
        <w:rPr>
          <w:rFonts w:ascii="Arial" w:hAnsi="Arial" w:cs="Arial"/>
        </w:rPr>
        <w:t xml:space="preserve">. </w:t>
      </w:r>
    </w:p>
    <w:p w14:paraId="68ED9C88" w14:textId="77777777" w:rsidR="00D42119" w:rsidRDefault="00D42119" w:rsidP="004267A9">
      <w:pPr>
        <w:spacing w:after="120"/>
        <w:jc w:val="both"/>
        <w:rPr>
          <w:rFonts w:ascii="Arial" w:hAnsi="Arial" w:cs="Arial"/>
          <w:b/>
        </w:rPr>
      </w:pPr>
    </w:p>
    <w:p w14:paraId="01D4F8A2" w14:textId="7D586056" w:rsidR="00D30731" w:rsidRDefault="00D30731" w:rsidP="00D30731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 w:rsidR="00B0086A">
        <w:rPr>
          <w:rFonts w:ascii="Arial" w:hAnsi="Arial" w:cs="Arial"/>
          <w:b/>
        </w:rPr>
        <w:t xml:space="preserve">sportu </w:t>
      </w:r>
    </w:p>
    <w:p w14:paraId="42AEB6CC" w14:textId="389A0C0B" w:rsidR="00C94394" w:rsidRDefault="00C94394" w:rsidP="00D30731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>
        <w:rPr>
          <w:rFonts w:ascii="Arial" w:hAnsi="Arial" w:cs="Arial"/>
        </w:rPr>
        <w:t xml:space="preserve">celkem </w:t>
      </w:r>
      <w:r w:rsidR="00D077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žádostí o</w:t>
      </w:r>
      <w:r w:rsidRPr="00F27501">
        <w:rPr>
          <w:rFonts w:ascii="Arial" w:hAnsi="Arial" w:cs="Arial"/>
        </w:rPr>
        <w:t xml:space="preserve"> poskytnutí individuálních dotací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> oblasti sportu</w:t>
      </w:r>
      <w:r>
        <w:rPr>
          <w:rFonts w:ascii="Arial" w:hAnsi="Arial" w:cs="Arial"/>
        </w:rPr>
        <w:t xml:space="preserve">, které svým účelem </w:t>
      </w:r>
      <w:r w:rsidR="005B3EC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plňují </w:t>
      </w:r>
      <w:r w:rsidR="0040014A">
        <w:rPr>
          <w:rFonts w:ascii="Arial" w:hAnsi="Arial" w:cs="Arial"/>
        </w:rPr>
        <w:t>bod</w:t>
      </w:r>
      <w:r w:rsidR="00DC7789">
        <w:rPr>
          <w:rFonts w:ascii="Arial" w:hAnsi="Arial" w:cs="Arial"/>
        </w:rPr>
        <w:t xml:space="preserve"> </w:t>
      </w:r>
      <w:proofErr w:type="gramStart"/>
      <w:r w:rsidR="00DC7789">
        <w:rPr>
          <w:rFonts w:ascii="Arial" w:hAnsi="Arial" w:cs="Arial"/>
        </w:rPr>
        <w:t>4.2.C</w:t>
      </w:r>
      <w:r w:rsidR="00B43F9D">
        <w:rPr>
          <w:rFonts w:ascii="Arial" w:hAnsi="Arial" w:cs="Arial"/>
        </w:rPr>
        <w:t>.</w:t>
      </w:r>
      <w:proofErr w:type="gramEnd"/>
      <w:r w:rsidR="00DC7789">
        <w:rPr>
          <w:rFonts w:ascii="Arial" w:hAnsi="Arial" w:cs="Arial"/>
        </w:rPr>
        <w:t xml:space="preserve"> </w:t>
      </w:r>
      <w:r w:rsidR="00470ABE">
        <w:rPr>
          <w:rFonts w:ascii="Arial" w:hAnsi="Arial" w:cs="Arial"/>
        </w:rPr>
        <w:t>Zásad</w:t>
      </w:r>
      <w:r w:rsidR="00057E94">
        <w:rPr>
          <w:rFonts w:ascii="Arial" w:hAnsi="Arial" w:cs="Arial"/>
        </w:rPr>
        <w:t>. U těchto žádostí</w:t>
      </w:r>
      <w:r w:rsidR="00BB1075">
        <w:rPr>
          <w:rFonts w:ascii="Arial" w:hAnsi="Arial" w:cs="Arial"/>
        </w:rPr>
        <w:t xml:space="preserve"> se jedná o mimořádné</w:t>
      </w:r>
      <w:r w:rsidR="00BB1075"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 w:rsidR="00BB1075">
        <w:rPr>
          <w:rFonts w:ascii="Arial" w:hAnsi="Arial" w:cs="Arial"/>
        </w:rPr>
        <w:t xml:space="preserve">Jedná se </w:t>
      </w:r>
      <w:r w:rsidR="00BB1075" w:rsidRPr="00BB1075">
        <w:rPr>
          <w:rFonts w:ascii="Arial" w:hAnsi="Arial" w:cs="Arial"/>
        </w:rPr>
        <w:t>o opakovanou (tradiční) nadnárodní akci opětovně propagující Olomoucký kraj v oblasti sportu (MS, ME, světový pohár, pohár národů)</w:t>
      </w:r>
      <w:r w:rsidR="00351D09">
        <w:rPr>
          <w:rFonts w:ascii="Arial" w:hAnsi="Arial" w:cs="Arial"/>
        </w:rPr>
        <w:t xml:space="preserve">, případně </w:t>
      </w:r>
      <w:r w:rsidR="00FC7F50">
        <w:rPr>
          <w:rFonts w:ascii="Arial" w:hAnsi="Arial" w:cs="Arial"/>
        </w:rPr>
        <w:t xml:space="preserve">jde </w:t>
      </w:r>
      <w:r w:rsidR="00351D09">
        <w:rPr>
          <w:rFonts w:ascii="Arial" w:hAnsi="Arial" w:cs="Arial"/>
        </w:rPr>
        <w:t>o investiční stavbu</w:t>
      </w:r>
      <w:r w:rsidR="00B30742">
        <w:rPr>
          <w:rFonts w:ascii="Arial" w:hAnsi="Arial" w:cs="Arial"/>
        </w:rPr>
        <w:t>,</w:t>
      </w:r>
      <w:r w:rsidR="00351D09">
        <w:rPr>
          <w:rFonts w:ascii="Arial" w:hAnsi="Arial" w:cs="Arial"/>
        </w:rPr>
        <w:t xml:space="preserve"> jejíž realizace bude mít </w:t>
      </w:r>
      <w:r w:rsidR="00E93892">
        <w:rPr>
          <w:rFonts w:ascii="Arial" w:hAnsi="Arial" w:cs="Arial"/>
        </w:rPr>
        <w:t xml:space="preserve">následný mezinárodní </w:t>
      </w:r>
      <w:r w:rsidR="00093605">
        <w:rPr>
          <w:rFonts w:ascii="Arial" w:hAnsi="Arial" w:cs="Arial"/>
        </w:rPr>
        <w:t xml:space="preserve">a nadregionální </w:t>
      </w:r>
      <w:r w:rsidR="00351D09">
        <w:rPr>
          <w:rFonts w:ascii="Arial" w:hAnsi="Arial" w:cs="Arial"/>
        </w:rPr>
        <w:t>význam pro Olomoucký kraj</w:t>
      </w:r>
      <w:r>
        <w:rPr>
          <w:rFonts w:ascii="Arial" w:hAnsi="Arial" w:cs="Arial"/>
        </w:rPr>
        <w:t xml:space="preserve">. </w:t>
      </w:r>
      <w:r w:rsidR="00B43F9D">
        <w:rPr>
          <w:rFonts w:ascii="Arial" w:hAnsi="Arial" w:cs="Arial"/>
        </w:rPr>
        <w:t xml:space="preserve">Jedná se </w:t>
      </w:r>
      <w:r w:rsidR="00097D13">
        <w:rPr>
          <w:rFonts w:ascii="Arial" w:hAnsi="Arial" w:cs="Arial"/>
        </w:rPr>
        <w:t xml:space="preserve">o </w:t>
      </w:r>
      <w:r w:rsidR="00D077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žádost</w:t>
      </w:r>
      <w:r w:rsidR="005C4E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5C4E77">
        <w:rPr>
          <w:rFonts w:ascii="Arial" w:hAnsi="Arial" w:cs="Arial"/>
        </w:rPr>
        <w:t>poručené ke schválení</w:t>
      </w:r>
      <w:r>
        <w:rPr>
          <w:rFonts w:ascii="Arial" w:hAnsi="Arial" w:cs="Arial"/>
        </w:rPr>
        <w:t>.</w:t>
      </w:r>
    </w:p>
    <w:p w14:paraId="5A3E253D" w14:textId="1B183710" w:rsidR="001633B8" w:rsidRDefault="001633B8" w:rsidP="001633B8">
      <w:pPr>
        <w:jc w:val="both"/>
        <w:rPr>
          <w:rFonts w:ascii="Arial" w:hAnsi="Arial" w:cs="Arial"/>
          <w:sz w:val="22"/>
          <w:szCs w:val="22"/>
        </w:rPr>
      </w:pPr>
      <w:r w:rsidRPr="00572A89">
        <w:rPr>
          <w:rFonts w:ascii="Arial" w:hAnsi="Arial" w:cs="Arial"/>
        </w:rPr>
        <w:t>Žádost</w:t>
      </w:r>
      <w:r w:rsidR="004128B0">
        <w:rPr>
          <w:rFonts w:ascii="Arial" w:hAnsi="Arial" w:cs="Arial"/>
        </w:rPr>
        <w:t>i</w:t>
      </w:r>
      <w:r w:rsidRPr="00572A89">
        <w:rPr>
          <w:rFonts w:ascii="Arial" w:hAnsi="Arial" w:cs="Arial"/>
        </w:rPr>
        <w:t xml:space="preserve"> doporučen</w:t>
      </w:r>
      <w:r w:rsidR="004128B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ke schválení, kter</w:t>
      </w:r>
      <w:r w:rsidR="004128B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podléh</w:t>
      </w:r>
      <w:r w:rsidR="004128B0">
        <w:rPr>
          <w:rFonts w:ascii="Arial" w:hAnsi="Arial" w:cs="Arial"/>
        </w:rPr>
        <w:t>ají</w:t>
      </w:r>
      <w:r w:rsidRPr="00572A89">
        <w:rPr>
          <w:rFonts w:ascii="Arial" w:hAnsi="Arial" w:cs="Arial"/>
        </w:rPr>
        <w:t xml:space="preserve"> </w:t>
      </w:r>
      <w:r w:rsidRPr="00B649C6">
        <w:rPr>
          <w:rFonts w:ascii="Arial" w:hAnsi="Arial" w:cs="Arial"/>
          <w:b/>
        </w:rPr>
        <w:t xml:space="preserve">výjimce </w:t>
      </w:r>
      <w:r w:rsidRPr="00B649C6">
        <w:rPr>
          <w:rFonts w:ascii="Arial" w:hAnsi="Arial" w:cs="Arial"/>
          <w:b/>
          <w:bCs/>
        </w:rPr>
        <w:t>z</w:t>
      </w:r>
      <w:r w:rsidRPr="00572A89">
        <w:rPr>
          <w:rFonts w:ascii="Arial" w:hAnsi="Arial" w:cs="Arial"/>
          <w:b/>
          <w:bCs/>
        </w:rPr>
        <w:t> oblasti sportu</w:t>
      </w:r>
      <w:r w:rsidRPr="00572A89">
        <w:rPr>
          <w:rFonts w:ascii="Arial" w:hAnsi="Arial" w:cs="Arial"/>
        </w:rPr>
        <w:t>:</w:t>
      </w:r>
    </w:p>
    <w:p w14:paraId="1D2771B3" w14:textId="77777777" w:rsidR="001633B8" w:rsidRPr="00572A89" w:rsidRDefault="001633B8" w:rsidP="001633B8">
      <w:pPr>
        <w:jc w:val="both"/>
        <w:rPr>
          <w:rFonts w:ascii="Arial" w:hAnsi="Arial" w:cs="Arial"/>
          <w:sz w:val="22"/>
          <w:szCs w:val="22"/>
        </w:rPr>
      </w:pPr>
    </w:p>
    <w:p w14:paraId="039D0D64" w14:textId="77777777" w:rsidR="00AB7F65" w:rsidRPr="002105CD" w:rsidRDefault="00AB7F65" w:rsidP="00AB7F65">
      <w:pPr>
        <w:jc w:val="both"/>
        <w:rPr>
          <w:rFonts w:ascii="Arial" w:hAnsi="Arial" w:cs="Arial"/>
        </w:rPr>
      </w:pPr>
      <w:r w:rsidRPr="001724C9">
        <w:rPr>
          <w:rFonts w:ascii="Arial" w:hAnsi="Arial" w:cs="Arial"/>
          <w:u w:val="single"/>
        </w:rPr>
        <w:t xml:space="preserve">Sportovní klub </w:t>
      </w:r>
      <w:proofErr w:type="gramStart"/>
      <w:r w:rsidRPr="001724C9">
        <w:rPr>
          <w:rFonts w:ascii="Arial" w:hAnsi="Arial" w:cs="Arial"/>
          <w:u w:val="single"/>
        </w:rPr>
        <w:t xml:space="preserve">Bludov, </w:t>
      </w:r>
      <w:proofErr w:type="spellStart"/>
      <w:r w:rsidRPr="001724C9">
        <w:rPr>
          <w:rFonts w:ascii="Arial" w:hAnsi="Arial" w:cs="Arial"/>
          <w:u w:val="single"/>
        </w:rPr>
        <w:t>z.s</w:t>
      </w:r>
      <w:proofErr w:type="spellEnd"/>
      <w:r w:rsidRPr="001724C9">
        <w:rPr>
          <w:rFonts w:ascii="Arial" w:hAnsi="Arial" w:cs="Arial"/>
          <w:u w:val="single"/>
        </w:rPr>
        <w:t>.</w:t>
      </w:r>
      <w:proofErr w:type="gramEnd"/>
      <w:r w:rsidRPr="002105CD">
        <w:rPr>
          <w:rFonts w:ascii="Arial" w:hAnsi="Arial" w:cs="Arial"/>
        </w:rPr>
        <w:t xml:space="preserve"> – žadatel realizuje rekonstrukci sportovního areálu, který má v dlouhodobém pronájmu od obce Bludov. Tento investiční záměr je podporován ze strany MŠMT, které poskytlo na tento záměr dotaci ve výši 4 557 514 Kč a obec Bludov částkou 2 750 000 Kč. Olomoucký kraj vyjádřil v předchozích letech přísliby všem spolkům, které obdržely od MŠMT dotaci na výstavbu a rekonstrukci. Proto doporučuji, aby Olomoucký kraj dotaci poskytnul.</w:t>
      </w:r>
    </w:p>
    <w:p w14:paraId="3B176B34" w14:textId="77777777" w:rsidR="00AB7F65" w:rsidRPr="002105CD" w:rsidRDefault="00AB7F65" w:rsidP="00AB7F65">
      <w:pPr>
        <w:jc w:val="both"/>
        <w:rPr>
          <w:rFonts w:ascii="Arial" w:hAnsi="Arial" w:cs="Arial"/>
        </w:rPr>
      </w:pPr>
      <w:r w:rsidRPr="002105CD">
        <w:rPr>
          <w:rFonts w:ascii="Arial" w:hAnsi="Arial" w:cs="Arial"/>
        </w:rPr>
        <w:t xml:space="preserve">Příspěvky z rozpočtu Olomouckého kraje:  </w:t>
      </w:r>
    </w:p>
    <w:p w14:paraId="0C78745F" w14:textId="77777777" w:rsidR="00AB7F65" w:rsidRPr="002105CD" w:rsidRDefault="00AB7F65" w:rsidP="00AB7F65">
      <w:pPr>
        <w:jc w:val="both"/>
        <w:rPr>
          <w:rFonts w:ascii="Arial" w:hAnsi="Arial" w:cs="Arial"/>
        </w:rPr>
      </w:pPr>
      <w:r w:rsidRPr="002105CD">
        <w:rPr>
          <w:rFonts w:ascii="Arial" w:hAnsi="Arial" w:cs="Arial"/>
        </w:rPr>
        <w:t>Podpora celoroční sportovní činnosti 2018 – 40 000 Kč</w:t>
      </w:r>
    </w:p>
    <w:p w14:paraId="0415291F" w14:textId="77777777" w:rsidR="00AB7F65" w:rsidRDefault="00AB7F65" w:rsidP="00AB7F65">
      <w:pPr>
        <w:jc w:val="both"/>
        <w:rPr>
          <w:rFonts w:ascii="Arial" w:hAnsi="Arial" w:cs="Arial"/>
        </w:rPr>
      </w:pPr>
      <w:r w:rsidRPr="002105CD">
        <w:rPr>
          <w:rFonts w:ascii="Arial" w:hAnsi="Arial" w:cs="Arial"/>
        </w:rPr>
        <w:t>Program na podporu celoroční sportovní činnosti 2017 – 40 000 Kč</w:t>
      </w:r>
    </w:p>
    <w:p w14:paraId="3AD73E1D" w14:textId="77777777" w:rsidR="00AB7F65" w:rsidRDefault="00AB7F65" w:rsidP="00AB7F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Výjimka </w:t>
      </w:r>
      <w:r w:rsidRPr="002D728A">
        <w:rPr>
          <w:rFonts w:ascii="Arial" w:hAnsi="Arial" w:cs="Arial"/>
          <w:bCs/>
        </w:rPr>
        <w:t>ze Zásad pro poskytování individuálních dotací z rozpočtu Olomouckého kraje v roce 2018</w:t>
      </w:r>
      <w:r>
        <w:rPr>
          <w:rFonts w:ascii="Arial" w:hAnsi="Arial" w:cs="Arial"/>
          <w:bCs/>
        </w:rPr>
        <w:t xml:space="preserve"> se týká vlastnictví sportovního areálu. </w:t>
      </w:r>
      <w:r w:rsidRPr="00671547">
        <w:rPr>
          <w:rFonts w:ascii="Arial" w:hAnsi="Arial" w:cs="Arial"/>
          <w:bCs/>
        </w:rPr>
        <w:t>V kontextu péče řádného hospodáře</w:t>
      </w:r>
      <w:r>
        <w:rPr>
          <w:rFonts w:ascii="Arial" w:hAnsi="Arial" w:cs="Arial"/>
          <w:bCs/>
        </w:rPr>
        <w:t xml:space="preserve"> bude po žadateli požadováno </w:t>
      </w:r>
      <w:r w:rsidRPr="00671547">
        <w:rPr>
          <w:rFonts w:ascii="Arial" w:hAnsi="Arial" w:cs="Arial"/>
          <w:bCs/>
        </w:rPr>
        <w:t xml:space="preserve">doložení usnesení zastupitelstva obce jako vlastníka majetku, že s dotací souhlasí a majetek dotčený poskytnutím dotace z rozpočtu Olomouckého kraje nepřevede na jiného vlastníka. </w:t>
      </w:r>
    </w:p>
    <w:p w14:paraId="6E76ACAF" w14:textId="77777777" w:rsidR="00AB7F65" w:rsidRDefault="00AB7F65" w:rsidP="00AB7F65">
      <w:pPr>
        <w:jc w:val="both"/>
        <w:rPr>
          <w:rFonts w:ascii="Arial" w:hAnsi="Arial" w:cs="Arial"/>
          <w:bCs/>
        </w:rPr>
      </w:pPr>
    </w:p>
    <w:p w14:paraId="59CBA0B8" w14:textId="77777777" w:rsidR="00AB7F65" w:rsidRDefault="00AB7F65" w:rsidP="00AB7F65">
      <w:pPr>
        <w:jc w:val="both"/>
        <w:rPr>
          <w:rFonts w:ascii="Arial" w:hAnsi="Arial" w:cs="Arial"/>
        </w:rPr>
      </w:pPr>
      <w:r w:rsidRPr="00A353A5">
        <w:rPr>
          <w:rFonts w:ascii="Arial" w:hAnsi="Arial" w:cs="Arial"/>
          <w:bCs/>
          <w:u w:val="single"/>
        </w:rPr>
        <w:t xml:space="preserve">Tělovýchovná jednota Sokol </w:t>
      </w:r>
      <w:proofErr w:type="gramStart"/>
      <w:r w:rsidRPr="00A353A5">
        <w:rPr>
          <w:rFonts w:ascii="Arial" w:hAnsi="Arial" w:cs="Arial"/>
          <w:bCs/>
          <w:u w:val="single"/>
        </w:rPr>
        <w:t xml:space="preserve">Kladky, </w:t>
      </w:r>
      <w:proofErr w:type="spellStart"/>
      <w:r w:rsidRPr="00A353A5">
        <w:rPr>
          <w:rFonts w:ascii="Arial" w:hAnsi="Arial" w:cs="Arial"/>
          <w:bCs/>
          <w:u w:val="single"/>
        </w:rPr>
        <w:t>z.s</w:t>
      </w:r>
      <w:proofErr w:type="spellEnd"/>
      <w:r w:rsidRPr="00A353A5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– žadatel zabezpečuje</w:t>
      </w:r>
      <w:r w:rsidRPr="00A353A5">
        <w:rPr>
          <w:rFonts w:ascii="Arial" w:hAnsi="Arial" w:cs="Arial"/>
          <w:bCs/>
        </w:rPr>
        <w:t xml:space="preserve"> chod lyžařského areálu tak, aby konec sezóny nebyl ztrátový. V části lyžařského areálu, kde je dětská sjezdovka s dětským vlekem, je po celou sezónu tato část zcela zdarma pro školy, mateřské školky a širokou veřejnost. Každoročně se v areálu konají sportovně kulturní akce jako například </w:t>
      </w:r>
      <w:proofErr w:type="spellStart"/>
      <w:r w:rsidRPr="00A353A5">
        <w:rPr>
          <w:rFonts w:ascii="Arial" w:hAnsi="Arial" w:cs="Arial"/>
          <w:bCs/>
        </w:rPr>
        <w:t>Kladecká</w:t>
      </w:r>
      <w:proofErr w:type="spellEnd"/>
      <w:r w:rsidRPr="00A353A5">
        <w:rPr>
          <w:rFonts w:ascii="Arial" w:hAnsi="Arial" w:cs="Arial"/>
          <w:bCs/>
        </w:rPr>
        <w:t xml:space="preserve"> lyže, Karneval na lyžích. Řada sportovních spolků využívá areál včetně zázemí k zimním soustředěním. V případě poskytnutí dotace bude nakoupeno 1 - 2 děla, která budou sloužit především k zasněžování dětského vleku v areálu.</w:t>
      </w:r>
      <w:r w:rsidRPr="00A353A5">
        <w:rPr>
          <w:rFonts w:ascii="Arial" w:hAnsi="Arial" w:cs="Arial"/>
        </w:rPr>
        <w:t xml:space="preserve"> </w:t>
      </w:r>
      <w:r w:rsidRPr="002105CD">
        <w:rPr>
          <w:rFonts w:ascii="Arial" w:hAnsi="Arial" w:cs="Arial"/>
        </w:rPr>
        <w:t>Proto doporučuji, aby Olomoucký kraj dotaci poskytnul.</w:t>
      </w:r>
    </w:p>
    <w:p w14:paraId="73E1A974" w14:textId="77777777" w:rsidR="00AB7F65" w:rsidRPr="002105CD" w:rsidRDefault="00AB7F65" w:rsidP="00AB7F65">
      <w:pPr>
        <w:jc w:val="both"/>
        <w:rPr>
          <w:rFonts w:ascii="Arial" w:hAnsi="Arial" w:cs="Arial"/>
        </w:rPr>
      </w:pPr>
      <w:r w:rsidRPr="002105CD">
        <w:rPr>
          <w:rFonts w:ascii="Arial" w:hAnsi="Arial" w:cs="Arial"/>
        </w:rPr>
        <w:t xml:space="preserve">Příspěvky z rozpočtu Olomouckého kraje:  </w:t>
      </w:r>
    </w:p>
    <w:p w14:paraId="332EB596" w14:textId="77777777" w:rsidR="00AB7F65" w:rsidRDefault="00AB7F65" w:rsidP="00AB7F65">
      <w:pPr>
        <w:jc w:val="both"/>
        <w:rPr>
          <w:rFonts w:ascii="Arial" w:hAnsi="Arial" w:cs="Arial"/>
        </w:rPr>
      </w:pPr>
      <w:r w:rsidRPr="00A353A5">
        <w:rPr>
          <w:rFonts w:ascii="Arial" w:hAnsi="Arial" w:cs="Arial"/>
        </w:rPr>
        <w:t>Program na podporu celoroční sportovní činnosti</w:t>
      </w:r>
      <w:r>
        <w:rPr>
          <w:rFonts w:ascii="Arial" w:hAnsi="Arial" w:cs="Arial"/>
        </w:rPr>
        <w:t xml:space="preserve"> 2017 – 30 000 Kč</w:t>
      </w:r>
    </w:p>
    <w:p w14:paraId="21F90B71" w14:textId="77777777" w:rsidR="00AB7F65" w:rsidRDefault="00AB7F65" w:rsidP="00AB7F65">
      <w:pPr>
        <w:jc w:val="both"/>
        <w:rPr>
          <w:rFonts w:ascii="Arial" w:hAnsi="Arial" w:cs="Arial"/>
        </w:rPr>
      </w:pPr>
      <w:r w:rsidRPr="00A353A5">
        <w:rPr>
          <w:rFonts w:ascii="Arial" w:hAnsi="Arial" w:cs="Arial"/>
        </w:rPr>
        <w:t>Program na podporu sportovní činnosti dětí a mládeže</w:t>
      </w:r>
      <w:r>
        <w:rPr>
          <w:rFonts w:ascii="Arial" w:hAnsi="Arial" w:cs="Arial"/>
        </w:rPr>
        <w:t xml:space="preserve"> 2017 – 10 000 Kč</w:t>
      </w:r>
    </w:p>
    <w:p w14:paraId="6A38C09F" w14:textId="77777777" w:rsidR="00AB7F65" w:rsidRPr="002105CD" w:rsidRDefault="00AB7F65" w:rsidP="00AB7F65">
      <w:pPr>
        <w:jc w:val="both"/>
        <w:rPr>
          <w:rFonts w:ascii="Arial" w:hAnsi="Arial" w:cs="Arial"/>
        </w:rPr>
      </w:pPr>
      <w:r w:rsidRPr="00312BF1">
        <w:rPr>
          <w:rFonts w:ascii="Arial" w:hAnsi="Arial" w:cs="Arial"/>
        </w:rPr>
        <w:t>Podpo</w:t>
      </w:r>
      <w:r>
        <w:rPr>
          <w:rFonts w:ascii="Arial" w:hAnsi="Arial" w:cs="Arial"/>
        </w:rPr>
        <w:t xml:space="preserve">ra celoroční sportovní činnosti 2018 – 35 000 Kč </w:t>
      </w:r>
    </w:p>
    <w:p w14:paraId="1E42740C" w14:textId="77777777" w:rsidR="00AB7F65" w:rsidRPr="00A353A5" w:rsidRDefault="00AB7F65" w:rsidP="00AB7F65">
      <w:pPr>
        <w:jc w:val="both"/>
        <w:rPr>
          <w:rFonts w:ascii="Arial" w:hAnsi="Arial" w:cs="Arial"/>
          <w:bCs/>
        </w:rPr>
      </w:pPr>
    </w:p>
    <w:p w14:paraId="2F6E59BF" w14:textId="77777777" w:rsidR="00AB7F65" w:rsidRDefault="00AB7F65" w:rsidP="00AB7F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žádosti č. 58 žadatele </w:t>
      </w:r>
      <w:r>
        <w:rPr>
          <w:rFonts w:ascii="Arial" w:hAnsi="Arial" w:cs="Arial"/>
          <w:b/>
        </w:rPr>
        <w:t>Městys Hustopeče nad Bečvou</w:t>
      </w:r>
      <w:r>
        <w:rPr>
          <w:rFonts w:ascii="Arial" w:hAnsi="Arial" w:cs="Arial"/>
        </w:rPr>
        <w:t xml:space="preserve"> je v rámci individuálních žádostí navrženo předkladatelem nevyhovět této žádosti. Investiční záměr žadatele řeší dostavbu nové sportovní haly u základní školy v Hustopečích nad Bečvou. Hlavním důvodem žádosti je financování změn vzniklých v průběhu výstavby a tím navýšení jejího rozpočtu (např. změna střešních vazníků, změna typu podlahy a oken). Navíc nebyl žadatel opakovaně podpořen ze strany MŠMT. Proto porada vedení dne 14. 8. 2018 doporučila řešit tuto žádost formou poskytnutí návratné finanční výpomoci a to na základě Veřejnoprávní smlouvy o poskytnutí návratné finanční výpomoci (dále jen smlouva). Tato smlouva bude předložena ke schválení ROK 10. 9. 2018</w:t>
      </w:r>
    </w:p>
    <w:p w14:paraId="7F457C7F" w14:textId="77777777" w:rsidR="00AB7F65" w:rsidRDefault="00AB7F65" w:rsidP="00AB7F65">
      <w:pPr>
        <w:jc w:val="both"/>
        <w:rPr>
          <w:rFonts w:ascii="Arial" w:hAnsi="Arial" w:cs="Arial"/>
        </w:rPr>
      </w:pPr>
    </w:p>
    <w:p w14:paraId="2F6DA2E9" w14:textId="0C1791EA" w:rsidR="005C4E77" w:rsidRDefault="005C4E77" w:rsidP="00AB7F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oblasti sportu byla doručena žádost, která </w:t>
      </w:r>
      <w:r w:rsidRPr="00B649C6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ní</w:t>
      </w:r>
      <w:r w:rsidRPr="00B649C6">
        <w:rPr>
          <w:rFonts w:ascii="Arial" w:hAnsi="Arial" w:cs="Arial"/>
          <w:b/>
        </w:rPr>
        <w:t xml:space="preserve"> doporučen</w:t>
      </w:r>
      <w:r>
        <w:rPr>
          <w:rFonts w:ascii="Arial" w:hAnsi="Arial" w:cs="Arial"/>
          <w:b/>
        </w:rPr>
        <w:t>á</w:t>
      </w:r>
      <w:r w:rsidRPr="00B649C6">
        <w:rPr>
          <w:rFonts w:ascii="Arial" w:hAnsi="Arial" w:cs="Arial"/>
          <w:b/>
        </w:rPr>
        <w:t xml:space="preserve"> ke schválení:</w:t>
      </w:r>
      <w:r>
        <w:rPr>
          <w:rFonts w:ascii="Arial" w:hAnsi="Arial" w:cs="Arial"/>
        </w:rPr>
        <w:t xml:space="preserve"> </w:t>
      </w:r>
    </w:p>
    <w:p w14:paraId="6600FA99" w14:textId="77777777" w:rsidR="005C4E77" w:rsidRDefault="005C4E77" w:rsidP="001633B8">
      <w:pPr>
        <w:jc w:val="both"/>
        <w:rPr>
          <w:rFonts w:ascii="Arial" w:hAnsi="Arial" w:cs="Arial"/>
          <w:bCs/>
        </w:rPr>
      </w:pPr>
    </w:p>
    <w:p w14:paraId="57B6ED38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sportu,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spolku </w:t>
      </w:r>
      <w:r>
        <w:rPr>
          <w:rFonts w:ascii="Arial" w:hAnsi="Arial" w:cs="Arial"/>
          <w:b/>
        </w:rPr>
        <w:t xml:space="preserve">Kolo pro </w:t>
      </w:r>
      <w:proofErr w:type="gramStart"/>
      <w:r>
        <w:rPr>
          <w:rFonts w:ascii="Arial" w:hAnsi="Arial" w:cs="Arial"/>
          <w:b/>
        </w:rPr>
        <w:t xml:space="preserve">život,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, </w:t>
      </w:r>
      <w:r w:rsidRPr="00F432B5">
        <w:rPr>
          <w:rFonts w:ascii="Arial" w:hAnsi="Arial" w:cs="Arial"/>
        </w:rPr>
        <w:t>s celkovou požadovanou částkou z rozpočtu Olomouckého kraje ve výši 250 000 Kč.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>neposkytnout dotaci z důvodu z důvodu porušení pravidel – žadatel si již na ten samý účel v tomto roce žádal v Programu na podporu akcí a byl podpořen.</w:t>
      </w:r>
    </w:p>
    <w:p w14:paraId="480B4561" w14:textId="77777777" w:rsidR="005C4E77" w:rsidRDefault="005C4E77" w:rsidP="00D30731">
      <w:pPr>
        <w:spacing w:after="120"/>
        <w:jc w:val="both"/>
        <w:rPr>
          <w:rFonts w:ascii="Arial" w:hAnsi="Arial" w:cs="Arial"/>
        </w:rPr>
      </w:pPr>
    </w:p>
    <w:p w14:paraId="6A435206" w14:textId="65F0A64B" w:rsidR="001633B8" w:rsidRDefault="001633B8" w:rsidP="00950219">
      <w:pPr>
        <w:spacing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Pr="00DA6D87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 xml:space="preserve">kultury </w:t>
      </w:r>
    </w:p>
    <w:p w14:paraId="5CBD1518" w14:textId="4B9BE6BF" w:rsidR="001633B8" w:rsidRDefault="001633B8" w:rsidP="001633B8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</w:t>
      </w:r>
      <w:r w:rsidR="00D07701">
        <w:rPr>
          <w:rFonts w:ascii="Arial" w:hAnsi="Arial" w:cs="Arial"/>
        </w:rPr>
        <w:t>ne</w:t>
      </w:r>
      <w:r w:rsidRPr="00F27501">
        <w:rPr>
          <w:rFonts w:ascii="Arial" w:hAnsi="Arial" w:cs="Arial"/>
        </w:rPr>
        <w:t xml:space="preserve">obdržel </w:t>
      </w:r>
      <w:r w:rsidR="00D07701">
        <w:rPr>
          <w:rFonts w:ascii="Arial" w:hAnsi="Arial" w:cs="Arial"/>
        </w:rPr>
        <w:t>žádnou</w:t>
      </w:r>
      <w:r>
        <w:rPr>
          <w:rFonts w:ascii="Arial" w:hAnsi="Arial" w:cs="Arial"/>
        </w:rPr>
        <w:t xml:space="preserve"> žádost o</w:t>
      </w:r>
      <w:r w:rsidR="00D07701">
        <w:rPr>
          <w:rFonts w:ascii="Arial" w:hAnsi="Arial" w:cs="Arial"/>
        </w:rPr>
        <w:t> poskytnutí individuální</w:t>
      </w:r>
      <w:r w:rsidRPr="00F27501">
        <w:rPr>
          <w:rFonts w:ascii="Arial" w:hAnsi="Arial" w:cs="Arial"/>
        </w:rPr>
        <w:t xml:space="preserve"> dotac</w:t>
      </w:r>
      <w:r w:rsidR="00D07701">
        <w:rPr>
          <w:rFonts w:ascii="Arial" w:hAnsi="Arial" w:cs="Arial"/>
        </w:rPr>
        <w:t>e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 xml:space="preserve"> oblasti </w:t>
      </w:r>
      <w:r w:rsidR="00D07701">
        <w:rPr>
          <w:rFonts w:ascii="Arial" w:hAnsi="Arial" w:cs="Arial"/>
        </w:rPr>
        <w:t xml:space="preserve">kultury, která by </w:t>
      </w:r>
      <w:r>
        <w:rPr>
          <w:rFonts w:ascii="Arial" w:hAnsi="Arial" w:cs="Arial"/>
        </w:rPr>
        <w:t>svým účelem naplň</w:t>
      </w:r>
      <w:r w:rsidR="00D07701">
        <w:rPr>
          <w:rFonts w:ascii="Arial" w:hAnsi="Arial" w:cs="Arial"/>
        </w:rPr>
        <w:t>ovala</w:t>
      </w:r>
      <w:r>
        <w:rPr>
          <w:rFonts w:ascii="Arial" w:hAnsi="Arial" w:cs="Arial"/>
        </w:rPr>
        <w:t xml:space="preserve"> bod </w:t>
      </w:r>
      <w:proofErr w:type="gramStart"/>
      <w:r>
        <w:rPr>
          <w:rFonts w:ascii="Arial" w:hAnsi="Arial" w:cs="Arial"/>
        </w:rPr>
        <w:t>4.2.C.</w:t>
      </w:r>
      <w:proofErr w:type="gramEnd"/>
      <w:r>
        <w:rPr>
          <w:rFonts w:ascii="Arial" w:hAnsi="Arial" w:cs="Arial"/>
        </w:rPr>
        <w:t xml:space="preserve"> Zásad</w:t>
      </w:r>
      <w:r w:rsidR="00057E94">
        <w:rPr>
          <w:rFonts w:ascii="Arial" w:hAnsi="Arial" w:cs="Arial"/>
        </w:rPr>
        <w:t xml:space="preserve">. U těchto žádostí se jedná </w:t>
      </w:r>
      <w:r>
        <w:rPr>
          <w:rFonts w:ascii="Arial" w:hAnsi="Arial" w:cs="Arial"/>
        </w:rPr>
        <w:t>o mimořádné</w:t>
      </w:r>
      <w:r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>
        <w:rPr>
          <w:rFonts w:ascii="Arial" w:hAnsi="Arial" w:cs="Arial"/>
        </w:rPr>
        <w:t xml:space="preserve">Jedná se </w:t>
      </w:r>
      <w:r w:rsidRPr="00BB1075">
        <w:rPr>
          <w:rFonts w:ascii="Arial" w:hAnsi="Arial" w:cs="Arial"/>
        </w:rPr>
        <w:t>o opakovanou (tradiční) nadnárodní akci opětovně propagující Olomoucký kraj v oblasti kultury (kulturní akce velkého rozsahu)</w:t>
      </w:r>
      <w:r>
        <w:rPr>
          <w:rFonts w:ascii="Arial" w:hAnsi="Arial" w:cs="Arial"/>
        </w:rPr>
        <w:t xml:space="preserve">, případně jde o investiční stavbu, jejíž realizace bude mít následný mezinárodní a nadregionální význam pro Olomoucký kraj. </w:t>
      </w:r>
    </w:p>
    <w:p w14:paraId="41DE140C" w14:textId="77777777" w:rsidR="001633B8" w:rsidRDefault="001633B8" w:rsidP="001633B8">
      <w:pPr>
        <w:jc w:val="both"/>
        <w:rPr>
          <w:rFonts w:ascii="Arial" w:hAnsi="Arial" w:cs="Arial"/>
        </w:rPr>
      </w:pPr>
    </w:p>
    <w:p w14:paraId="5BF2CEE0" w14:textId="1A4F0C34" w:rsidR="00D07701" w:rsidRDefault="00D07701" w:rsidP="00D0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oblasti </w:t>
      </w:r>
      <w:r w:rsidR="007D4555">
        <w:rPr>
          <w:rFonts w:ascii="Arial" w:hAnsi="Arial" w:cs="Arial"/>
        </w:rPr>
        <w:t>kultury</w:t>
      </w:r>
      <w:r>
        <w:rPr>
          <w:rFonts w:ascii="Arial" w:hAnsi="Arial" w:cs="Arial"/>
        </w:rPr>
        <w:t xml:space="preserve"> byly doručeny žádosti, které </w:t>
      </w:r>
      <w:r w:rsidRPr="00B649C6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jsou</w:t>
      </w:r>
      <w:r w:rsidRPr="00B649C6">
        <w:rPr>
          <w:rFonts w:ascii="Arial" w:hAnsi="Arial" w:cs="Arial"/>
          <w:b/>
        </w:rPr>
        <w:t xml:space="preserve"> doporučen</w:t>
      </w:r>
      <w:r>
        <w:rPr>
          <w:rFonts w:ascii="Arial" w:hAnsi="Arial" w:cs="Arial"/>
          <w:b/>
        </w:rPr>
        <w:t>é</w:t>
      </w:r>
      <w:r w:rsidRPr="00B649C6">
        <w:rPr>
          <w:rFonts w:ascii="Arial" w:hAnsi="Arial" w:cs="Arial"/>
          <w:b/>
        </w:rPr>
        <w:t xml:space="preserve"> ke schválení:</w:t>
      </w:r>
      <w:r>
        <w:rPr>
          <w:rFonts w:ascii="Arial" w:hAnsi="Arial" w:cs="Arial"/>
        </w:rPr>
        <w:t xml:space="preserve"> </w:t>
      </w:r>
    </w:p>
    <w:p w14:paraId="71CA92D5" w14:textId="77777777" w:rsidR="001633B8" w:rsidRPr="00572A89" w:rsidRDefault="001633B8" w:rsidP="001633B8">
      <w:pPr>
        <w:jc w:val="both"/>
        <w:rPr>
          <w:rFonts w:ascii="Arial" w:hAnsi="Arial" w:cs="Arial"/>
          <w:sz w:val="22"/>
          <w:szCs w:val="22"/>
        </w:rPr>
      </w:pPr>
    </w:p>
    <w:p w14:paraId="3B8F78D9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 w:rsidRPr="00C51653">
        <w:rPr>
          <w:rFonts w:ascii="Arial" w:hAnsi="Arial" w:cs="Arial"/>
          <w:b/>
        </w:rPr>
        <w:t xml:space="preserve">pana Jiřího </w:t>
      </w:r>
      <w:proofErr w:type="spellStart"/>
      <w:r w:rsidRPr="00C51653">
        <w:rPr>
          <w:rFonts w:ascii="Arial" w:hAnsi="Arial" w:cs="Arial"/>
          <w:b/>
        </w:rPr>
        <w:t>Bajáka</w:t>
      </w:r>
      <w:proofErr w:type="spellEnd"/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300 000</w:t>
      </w:r>
      <w:r w:rsidRPr="00F27501">
        <w:rPr>
          <w:rFonts w:ascii="Arial" w:hAnsi="Arial" w:cs="Arial"/>
        </w:rPr>
        <w:t xml:space="preserve"> Kč. 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kultury v Olomouckém kraji 2018.</w:t>
      </w:r>
    </w:p>
    <w:p w14:paraId="0A1BE418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obce Teplice nad Bečvou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4 448 517</w:t>
      </w:r>
      <w:r w:rsidRPr="00F27501">
        <w:rPr>
          <w:rFonts w:ascii="Arial" w:hAnsi="Arial" w:cs="Arial"/>
        </w:rPr>
        <w:t xml:space="preserve"> Kč. Předkladatel navrhuje </w:t>
      </w:r>
      <w:r>
        <w:rPr>
          <w:rFonts w:ascii="Arial" w:hAnsi="Arial" w:cs="Arial"/>
        </w:rPr>
        <w:t xml:space="preserve">neposkytnout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>.</w:t>
      </w:r>
    </w:p>
    <w:p w14:paraId="7D03A108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obce Skřípov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165 329</w:t>
      </w:r>
      <w:r w:rsidRPr="00F27501">
        <w:rPr>
          <w:rFonts w:ascii="Arial" w:hAnsi="Arial" w:cs="Arial"/>
        </w:rPr>
        <w:t xml:space="preserve"> Kč.</w:t>
      </w:r>
      <w:r w:rsidRPr="00C51653"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investičních projektů v oblasti kultury v Olomouckém kraji 2018.</w:t>
      </w:r>
    </w:p>
    <w:p w14:paraId="0F45BAC0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obce Pivín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29 000</w:t>
      </w:r>
      <w:r w:rsidRPr="00F27501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kultury v Olomouckém kraji 2018.</w:t>
      </w:r>
    </w:p>
    <w:p w14:paraId="62861B34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města Staré Město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190 000</w:t>
      </w:r>
      <w:r w:rsidRPr="00F27501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kultury v Olomouckém kraji 2018.</w:t>
      </w:r>
    </w:p>
    <w:p w14:paraId="4DCE72D5" w14:textId="77777777" w:rsidR="00D07701" w:rsidRPr="000F4ED1" w:rsidRDefault="00D07701" w:rsidP="00D07701">
      <w:pPr>
        <w:jc w:val="both"/>
        <w:rPr>
          <w:rFonts w:ascii="Arial" w:hAnsi="Arial" w:cs="Arial"/>
          <w:b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kultury,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 xml:space="preserve">DW7, </w:t>
      </w:r>
      <w:proofErr w:type="spellStart"/>
      <w:r>
        <w:rPr>
          <w:rFonts w:ascii="Arial" w:hAnsi="Arial" w:cs="Arial"/>
          <w:b/>
        </w:rPr>
        <w:t>o.p.s</w:t>
      </w:r>
      <w:proofErr w:type="spellEnd"/>
      <w:r>
        <w:rPr>
          <w:rFonts w:ascii="Arial" w:hAnsi="Arial" w:cs="Arial"/>
          <w:b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300 000</w:t>
      </w:r>
      <w:r w:rsidRPr="00F27501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 xml:space="preserve">neposkytnout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0F4ED1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také </w:t>
      </w:r>
      <w:r w:rsidRPr="000F4ED1">
        <w:rPr>
          <w:rFonts w:ascii="Arial" w:hAnsi="Arial" w:cs="Arial"/>
        </w:rPr>
        <w:t>není majitelem objektu.</w:t>
      </w:r>
      <w:r>
        <w:rPr>
          <w:rFonts w:ascii="Arial" w:hAnsi="Arial" w:cs="Arial"/>
        </w:rPr>
        <w:t xml:space="preserve"> </w:t>
      </w:r>
      <w:r w:rsidRPr="000F4ED1">
        <w:rPr>
          <w:rFonts w:ascii="Arial" w:hAnsi="Arial" w:cs="Arial"/>
        </w:rPr>
        <w:t>Objekt je v majetku soukromé osoby.</w:t>
      </w:r>
    </w:p>
    <w:p w14:paraId="04182BA0" w14:textId="77777777" w:rsidR="00D07701" w:rsidRDefault="00D07701" w:rsidP="00D07701">
      <w:pPr>
        <w:jc w:val="both"/>
        <w:rPr>
          <w:rFonts w:ascii="Arial" w:hAnsi="Arial" w:cs="Arial"/>
        </w:rPr>
      </w:pPr>
    </w:p>
    <w:p w14:paraId="2E4E4F3A" w14:textId="1F82D1A8" w:rsidR="00D07701" w:rsidRDefault="00D07701" w:rsidP="00D07701">
      <w:pPr>
        <w:spacing w:after="120"/>
        <w:jc w:val="both"/>
        <w:rPr>
          <w:rFonts w:ascii="Arial" w:hAnsi="Arial" w:cs="Arial"/>
        </w:rPr>
      </w:pPr>
      <w:r w:rsidRPr="00572A89">
        <w:rPr>
          <w:rFonts w:ascii="Arial" w:hAnsi="Arial" w:cs="Arial"/>
        </w:rPr>
        <w:t>V Příloze č. 3 je uveden detailní přehled žádostí</w:t>
      </w:r>
      <w:r>
        <w:rPr>
          <w:rFonts w:ascii="Arial" w:hAnsi="Arial" w:cs="Arial"/>
        </w:rPr>
        <w:t xml:space="preserve"> z oblasti kultury</w:t>
      </w:r>
      <w:r w:rsidRPr="00572A89"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včetně návrhu předkladatele. </w:t>
      </w:r>
    </w:p>
    <w:p w14:paraId="78B1D9A4" w14:textId="77777777" w:rsidR="00D07701" w:rsidRDefault="00D07701" w:rsidP="00D07701">
      <w:pPr>
        <w:spacing w:after="120"/>
        <w:jc w:val="both"/>
        <w:rPr>
          <w:rFonts w:ascii="Arial" w:hAnsi="Arial" w:cs="Arial"/>
        </w:rPr>
      </w:pPr>
    </w:p>
    <w:p w14:paraId="1F17B2C0" w14:textId="0B082E04" w:rsidR="00D07701" w:rsidRDefault="00084628" w:rsidP="00D07701">
      <w:pPr>
        <w:spacing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07701">
        <w:rPr>
          <w:rFonts w:ascii="Arial" w:hAnsi="Arial" w:cs="Arial"/>
          <w:b/>
        </w:rPr>
        <w:t xml:space="preserve">) </w:t>
      </w:r>
      <w:r w:rsidR="00D07701" w:rsidRPr="00DA6D87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>památková péče</w:t>
      </w:r>
      <w:r w:rsidR="00D07701">
        <w:rPr>
          <w:rFonts w:ascii="Arial" w:hAnsi="Arial" w:cs="Arial"/>
          <w:b/>
        </w:rPr>
        <w:t xml:space="preserve"> </w:t>
      </w:r>
    </w:p>
    <w:p w14:paraId="5BE518FE" w14:textId="6E9F8795" w:rsidR="00D07701" w:rsidRDefault="00D07701" w:rsidP="00D07701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</w:t>
      </w:r>
      <w:r w:rsidR="004128B0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obdržel </w:t>
      </w:r>
      <w:r w:rsidR="004128B0">
        <w:rPr>
          <w:rFonts w:ascii="Arial" w:hAnsi="Arial" w:cs="Arial"/>
        </w:rPr>
        <w:t>žádnou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 o poskytnutí individuální</w:t>
      </w:r>
      <w:r w:rsidRPr="00F27501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e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 xml:space="preserve"> oblasti </w:t>
      </w:r>
      <w:r w:rsidR="007D4555">
        <w:rPr>
          <w:rFonts w:ascii="Arial" w:hAnsi="Arial" w:cs="Arial"/>
        </w:rPr>
        <w:t>památkové péče</w:t>
      </w:r>
      <w:r>
        <w:rPr>
          <w:rFonts w:ascii="Arial" w:hAnsi="Arial" w:cs="Arial"/>
        </w:rPr>
        <w:t xml:space="preserve">, která by svým účelem naplňovala bod </w:t>
      </w:r>
      <w:proofErr w:type="gramStart"/>
      <w:r>
        <w:rPr>
          <w:rFonts w:ascii="Arial" w:hAnsi="Arial" w:cs="Arial"/>
        </w:rPr>
        <w:t>4.2.C.</w:t>
      </w:r>
      <w:proofErr w:type="gramEnd"/>
      <w:r>
        <w:rPr>
          <w:rFonts w:ascii="Arial" w:hAnsi="Arial" w:cs="Arial"/>
        </w:rPr>
        <w:t xml:space="preserve"> Zásad. U těchto žádostí se jedná o mimořádné</w:t>
      </w:r>
      <w:r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>
        <w:rPr>
          <w:rFonts w:ascii="Arial" w:hAnsi="Arial" w:cs="Arial"/>
        </w:rPr>
        <w:t xml:space="preserve">Jedná se </w:t>
      </w:r>
      <w:r w:rsidRPr="00BB1075">
        <w:rPr>
          <w:rFonts w:ascii="Arial" w:hAnsi="Arial" w:cs="Arial"/>
        </w:rPr>
        <w:t>o opakovanou (tradiční) nadnárodní akci opětovně propagující Olomoucký kraj v oblasti kultury (kulturní akce velkého rozsahu)</w:t>
      </w:r>
      <w:r>
        <w:rPr>
          <w:rFonts w:ascii="Arial" w:hAnsi="Arial" w:cs="Arial"/>
        </w:rPr>
        <w:t xml:space="preserve">, případně jde o investiční stavbu, jejíž realizace bude mít následný mezinárodní a nadregionální význam pro Olomoucký kraj. </w:t>
      </w:r>
    </w:p>
    <w:p w14:paraId="601B8592" w14:textId="1EB23ADA" w:rsidR="00D07701" w:rsidRDefault="00D07701" w:rsidP="00D07701">
      <w:pPr>
        <w:spacing w:after="120"/>
        <w:jc w:val="both"/>
        <w:rPr>
          <w:rFonts w:ascii="Arial" w:hAnsi="Arial" w:cs="Arial"/>
        </w:rPr>
      </w:pPr>
    </w:p>
    <w:p w14:paraId="7EAA0AA9" w14:textId="4076BC5D" w:rsidR="00D07701" w:rsidRDefault="00D07701" w:rsidP="00D0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oblasti památkové péče byl</w:t>
      </w:r>
      <w:r w:rsidR="004128B0">
        <w:rPr>
          <w:rFonts w:ascii="Arial" w:hAnsi="Arial" w:cs="Arial"/>
        </w:rPr>
        <w:t>y</w:t>
      </w:r>
      <w:r w:rsidR="007D4555">
        <w:rPr>
          <w:rFonts w:ascii="Arial" w:hAnsi="Arial" w:cs="Arial"/>
        </w:rPr>
        <w:t xml:space="preserve"> doručen</w:t>
      </w:r>
      <w:r w:rsidR="004128B0">
        <w:rPr>
          <w:rFonts w:ascii="Arial" w:hAnsi="Arial" w:cs="Arial"/>
        </w:rPr>
        <w:t>y</w:t>
      </w:r>
      <w:r w:rsidR="007D4555">
        <w:rPr>
          <w:rFonts w:ascii="Arial" w:hAnsi="Arial" w:cs="Arial"/>
        </w:rPr>
        <w:t xml:space="preserve"> žádost</w:t>
      </w:r>
      <w:r w:rsidR="004128B0">
        <w:rPr>
          <w:rFonts w:ascii="Arial" w:hAnsi="Arial" w:cs="Arial"/>
        </w:rPr>
        <w:t>i</w:t>
      </w:r>
      <w:r w:rsidR="007D4555">
        <w:rPr>
          <w:rFonts w:ascii="Arial" w:hAnsi="Arial" w:cs="Arial"/>
        </w:rPr>
        <w:t>, kter</w:t>
      </w:r>
      <w:r w:rsidR="004128B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4128B0">
        <w:rPr>
          <w:rFonts w:ascii="Arial" w:hAnsi="Arial" w:cs="Arial"/>
          <w:b/>
        </w:rPr>
        <w:t>nejsou</w:t>
      </w:r>
      <w:r w:rsidRPr="00B649C6">
        <w:rPr>
          <w:rFonts w:ascii="Arial" w:hAnsi="Arial" w:cs="Arial"/>
          <w:b/>
        </w:rPr>
        <w:t xml:space="preserve"> dopor</w:t>
      </w:r>
      <w:r w:rsidR="00875C10">
        <w:rPr>
          <w:rFonts w:ascii="Arial" w:hAnsi="Arial" w:cs="Arial"/>
          <w:b/>
        </w:rPr>
        <w:t>učené</w:t>
      </w:r>
      <w:bookmarkStart w:id="0" w:name="_GoBack"/>
      <w:bookmarkEnd w:id="0"/>
      <w:r w:rsidRPr="00B649C6">
        <w:rPr>
          <w:rFonts w:ascii="Arial" w:hAnsi="Arial" w:cs="Arial"/>
          <w:b/>
        </w:rPr>
        <w:t xml:space="preserve"> ke schválení:</w:t>
      </w:r>
      <w:r>
        <w:rPr>
          <w:rFonts w:ascii="Arial" w:hAnsi="Arial" w:cs="Arial"/>
        </w:rPr>
        <w:t xml:space="preserve"> </w:t>
      </w:r>
    </w:p>
    <w:p w14:paraId="5C67FA77" w14:textId="77777777" w:rsidR="00D07701" w:rsidRDefault="00D07701" w:rsidP="00D07701">
      <w:pPr>
        <w:jc w:val="both"/>
        <w:rPr>
          <w:rFonts w:ascii="Arial" w:hAnsi="Arial" w:cs="Arial"/>
        </w:rPr>
      </w:pPr>
    </w:p>
    <w:p w14:paraId="1C0097DA" w14:textId="77777777" w:rsidR="00D07701" w:rsidRDefault="00D07701" w:rsidP="00D07701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památkové péče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města Šumperk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8 000 000</w:t>
      </w:r>
      <w:r w:rsidRPr="00F27501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 xml:space="preserve">neposkytnout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>.</w:t>
      </w:r>
    </w:p>
    <w:p w14:paraId="17AB20B0" w14:textId="21D13488" w:rsidR="004128B0" w:rsidRDefault="004128B0" w:rsidP="004128B0">
      <w:pPr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památkové péče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 w:rsidRPr="00154611">
        <w:rPr>
          <w:rFonts w:ascii="Arial" w:hAnsi="Arial" w:cs="Arial"/>
          <w:b/>
        </w:rPr>
        <w:t>Ing. Jiřího Švarce</w:t>
      </w:r>
      <w:r>
        <w:rPr>
          <w:rFonts w:ascii="Arial" w:hAnsi="Arial" w:cs="Arial"/>
        </w:rPr>
        <w:t>, s celkovou</w:t>
      </w:r>
      <w:r w:rsidRPr="00F27501">
        <w:rPr>
          <w:rFonts w:ascii="Arial" w:hAnsi="Arial" w:cs="Arial"/>
        </w:rPr>
        <w:t xml:space="preserve"> požadovanou částkou z rozpočtu Olomouckého kraje ve výši</w:t>
      </w:r>
      <w:r>
        <w:rPr>
          <w:rFonts w:ascii="Arial" w:hAnsi="Arial" w:cs="Arial"/>
        </w:rPr>
        <w:t xml:space="preserve"> </w:t>
      </w:r>
      <w:r w:rsidR="000B2A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00 000 Kč. </w:t>
      </w:r>
      <w:r w:rsidR="000B2A96" w:rsidRPr="000F6547">
        <w:rPr>
          <w:rFonts w:ascii="Arial" w:hAnsi="Arial" w:cs="Arial"/>
        </w:rPr>
        <w:t xml:space="preserve">Předkladatel navrhuje neposkytnout dotaci z důvodu nesplnění Zásad pro poskytování individuálních dotací z rozpočtu Olomouckého kraje v roce 2018, konkrétně odst. </w:t>
      </w:r>
      <w:proofErr w:type="gramStart"/>
      <w:r w:rsidR="000B2A96" w:rsidRPr="000F6547">
        <w:rPr>
          <w:rFonts w:ascii="Arial" w:hAnsi="Arial" w:cs="Arial"/>
        </w:rPr>
        <w:t>1.1. a 4.2</w:t>
      </w:r>
      <w:proofErr w:type="gramEnd"/>
      <w:r w:rsidR="000B2A96" w:rsidRPr="000F6547">
        <w:rPr>
          <w:rFonts w:ascii="Arial" w:hAnsi="Arial" w:cs="Arial"/>
        </w:rPr>
        <w:t>. Jedná se o rekonstrukci majetku soukromé osoby, oprava střechy objektu v Drahanovicích, která nemá mimořádný význam ani  výjimečný dopad pro obyvatele ani danou lokalitu.</w:t>
      </w:r>
    </w:p>
    <w:p w14:paraId="71D90E9C" w14:textId="1BD55DF1" w:rsidR="000E7950" w:rsidRDefault="000E7950" w:rsidP="004128B0">
      <w:pPr>
        <w:rPr>
          <w:rFonts w:ascii="Arial" w:hAnsi="Arial" w:cs="Arial"/>
        </w:rPr>
      </w:pPr>
    </w:p>
    <w:p w14:paraId="638199E0" w14:textId="65D22048" w:rsidR="000E7950" w:rsidRDefault="000E7950" w:rsidP="000E7950">
      <w:pPr>
        <w:jc w:val="both"/>
        <w:rPr>
          <w:rFonts w:ascii="Arial" w:hAnsi="Arial" w:cs="Arial"/>
        </w:rPr>
      </w:pPr>
      <w:r w:rsidRPr="00572A89">
        <w:rPr>
          <w:rFonts w:ascii="Arial" w:hAnsi="Arial" w:cs="Arial"/>
        </w:rPr>
        <w:t xml:space="preserve">V Příloze č. </w:t>
      </w:r>
      <w:r>
        <w:rPr>
          <w:rFonts w:ascii="Arial" w:hAnsi="Arial" w:cs="Arial"/>
        </w:rPr>
        <w:t>4</w:t>
      </w:r>
      <w:r w:rsidRPr="00572A89">
        <w:rPr>
          <w:rFonts w:ascii="Arial" w:hAnsi="Arial" w:cs="Arial"/>
        </w:rPr>
        <w:t xml:space="preserve"> je uveden detailní přehled žádostí</w:t>
      </w:r>
      <w:r>
        <w:rPr>
          <w:rFonts w:ascii="Arial" w:hAnsi="Arial" w:cs="Arial"/>
        </w:rPr>
        <w:t xml:space="preserve"> z oblasti památkové péče</w:t>
      </w:r>
      <w:r w:rsidRPr="00572A89"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včetně návrhu předkladatele. </w:t>
      </w:r>
    </w:p>
    <w:p w14:paraId="028092DB" w14:textId="1B837764" w:rsidR="001633B8" w:rsidRDefault="001633B8" w:rsidP="00D87497">
      <w:pPr>
        <w:jc w:val="both"/>
        <w:rPr>
          <w:rFonts w:ascii="Arial" w:hAnsi="Arial" w:cs="Arial"/>
        </w:rPr>
      </w:pPr>
    </w:p>
    <w:p w14:paraId="5253316E" w14:textId="465D92D7" w:rsidR="00A668E3" w:rsidRDefault="0017546F" w:rsidP="00412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B13FC">
        <w:rPr>
          <w:rFonts w:ascii="Arial" w:hAnsi="Arial" w:cs="Arial"/>
        </w:rPr>
        <w:t>elkov</w:t>
      </w:r>
      <w:r>
        <w:rPr>
          <w:rFonts w:ascii="Arial" w:hAnsi="Arial" w:cs="Arial"/>
        </w:rPr>
        <w:t>á požadovaná částka</w:t>
      </w:r>
      <w:r w:rsidRPr="001B13FC">
        <w:rPr>
          <w:rFonts w:ascii="Arial" w:hAnsi="Arial" w:cs="Arial"/>
        </w:rPr>
        <w:t xml:space="preserve"> z rozpočtu Olomouckého kraje </w:t>
      </w:r>
      <w:r>
        <w:rPr>
          <w:rFonts w:ascii="Arial" w:hAnsi="Arial" w:cs="Arial"/>
        </w:rPr>
        <w:t>činí</w:t>
      </w:r>
      <w:r w:rsidR="00944D1E">
        <w:rPr>
          <w:rFonts w:ascii="Arial" w:hAnsi="Arial" w:cs="Arial"/>
        </w:rPr>
        <w:t xml:space="preserve"> pro oblast sportu </w:t>
      </w:r>
      <w:r w:rsidR="001966A0">
        <w:rPr>
          <w:rFonts w:ascii="Arial" w:hAnsi="Arial" w:cs="Arial"/>
        </w:rPr>
        <w:t>9 259 000</w:t>
      </w:r>
      <w:r w:rsidRPr="00914F9A">
        <w:rPr>
          <w:rFonts w:ascii="Arial" w:hAnsi="Arial" w:cs="Arial"/>
        </w:rPr>
        <w:t xml:space="preserve"> Kč</w:t>
      </w:r>
      <w:r w:rsidRPr="001B1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0731" w:rsidRPr="00CA418C">
        <w:rPr>
          <w:rFonts w:ascii="Arial" w:hAnsi="Arial" w:cs="Arial"/>
        </w:rPr>
        <w:t xml:space="preserve">Předkladatel navrhuje poskytnout dotace v celkové výši </w:t>
      </w:r>
      <w:r w:rsidR="001966A0">
        <w:rPr>
          <w:rFonts w:ascii="Arial" w:hAnsi="Arial" w:cs="Arial"/>
        </w:rPr>
        <w:t>1 750 000</w:t>
      </w:r>
      <w:r w:rsidR="001633B8">
        <w:rPr>
          <w:rFonts w:ascii="Arial" w:hAnsi="Arial" w:cs="Arial"/>
        </w:rPr>
        <w:t xml:space="preserve"> </w:t>
      </w:r>
      <w:r w:rsidR="00914F9A">
        <w:rPr>
          <w:rFonts w:ascii="Arial" w:hAnsi="Arial" w:cs="Arial"/>
        </w:rPr>
        <w:t>Kč.</w:t>
      </w:r>
      <w:r w:rsidR="00E14D44">
        <w:rPr>
          <w:rFonts w:ascii="Arial" w:hAnsi="Arial" w:cs="Arial"/>
        </w:rPr>
        <w:t xml:space="preserve"> </w:t>
      </w:r>
      <w:r w:rsidR="00914F9A">
        <w:rPr>
          <w:rFonts w:ascii="Arial" w:hAnsi="Arial" w:cs="Arial"/>
        </w:rPr>
        <w:t>C</w:t>
      </w:r>
      <w:r w:rsidR="00914F9A" w:rsidRPr="001B13FC">
        <w:rPr>
          <w:rFonts w:ascii="Arial" w:hAnsi="Arial" w:cs="Arial"/>
        </w:rPr>
        <w:t>elkov</w:t>
      </w:r>
      <w:r w:rsidR="00914F9A">
        <w:rPr>
          <w:rFonts w:ascii="Arial" w:hAnsi="Arial" w:cs="Arial"/>
        </w:rPr>
        <w:t>á požadovaná částka</w:t>
      </w:r>
      <w:r w:rsidR="00914F9A" w:rsidRPr="001B13FC">
        <w:rPr>
          <w:rFonts w:ascii="Arial" w:hAnsi="Arial" w:cs="Arial"/>
        </w:rPr>
        <w:t xml:space="preserve"> z rozpočtu Olomouckého kraje </w:t>
      </w:r>
      <w:r w:rsidR="00914F9A">
        <w:rPr>
          <w:rFonts w:ascii="Arial" w:hAnsi="Arial" w:cs="Arial"/>
        </w:rPr>
        <w:t>činí pro oblast kultury</w:t>
      </w:r>
      <w:r w:rsidR="001966A0">
        <w:rPr>
          <w:rFonts w:ascii="Arial" w:hAnsi="Arial" w:cs="Arial"/>
        </w:rPr>
        <w:t xml:space="preserve"> 5 432 846</w:t>
      </w:r>
      <w:r w:rsidR="001633B8">
        <w:rPr>
          <w:rFonts w:ascii="Arial" w:hAnsi="Arial" w:cs="Arial"/>
          <w:color w:val="000000"/>
        </w:rPr>
        <w:t xml:space="preserve"> </w:t>
      </w:r>
      <w:r w:rsidR="00914F9A" w:rsidRPr="00914F9A">
        <w:rPr>
          <w:rFonts w:ascii="Arial" w:hAnsi="Arial" w:cs="Arial"/>
        </w:rPr>
        <w:t>Kč</w:t>
      </w:r>
      <w:r w:rsidR="00914F9A" w:rsidRPr="001B13FC">
        <w:rPr>
          <w:rFonts w:ascii="Arial" w:hAnsi="Arial" w:cs="Arial"/>
        </w:rPr>
        <w:t>.</w:t>
      </w:r>
      <w:r w:rsidR="00914F9A">
        <w:rPr>
          <w:rFonts w:ascii="Arial" w:hAnsi="Arial" w:cs="Arial"/>
        </w:rPr>
        <w:t xml:space="preserve"> </w:t>
      </w:r>
      <w:r w:rsidR="00914F9A" w:rsidRPr="00CA418C">
        <w:rPr>
          <w:rFonts w:ascii="Arial" w:hAnsi="Arial" w:cs="Arial"/>
        </w:rPr>
        <w:t xml:space="preserve">Předkladatel navrhuje </w:t>
      </w:r>
      <w:r w:rsidR="001966A0">
        <w:rPr>
          <w:rFonts w:ascii="Arial" w:hAnsi="Arial" w:cs="Arial"/>
        </w:rPr>
        <w:t>dotaci neposkytnout</w:t>
      </w:r>
      <w:r w:rsidR="00914F9A">
        <w:rPr>
          <w:rFonts w:ascii="Arial" w:hAnsi="Arial" w:cs="Arial"/>
        </w:rPr>
        <w:t>.</w:t>
      </w:r>
      <w:r w:rsidR="00A668E3">
        <w:rPr>
          <w:rFonts w:ascii="Arial" w:hAnsi="Arial" w:cs="Arial"/>
        </w:rPr>
        <w:t xml:space="preserve"> C</w:t>
      </w:r>
      <w:r w:rsidR="00A668E3" w:rsidRPr="001B13FC">
        <w:rPr>
          <w:rFonts w:ascii="Arial" w:hAnsi="Arial" w:cs="Arial"/>
        </w:rPr>
        <w:t>elkov</w:t>
      </w:r>
      <w:r w:rsidR="00A668E3">
        <w:rPr>
          <w:rFonts w:ascii="Arial" w:hAnsi="Arial" w:cs="Arial"/>
        </w:rPr>
        <w:t>á požadovaná částka</w:t>
      </w:r>
      <w:r w:rsidR="00A668E3" w:rsidRPr="001B13FC">
        <w:rPr>
          <w:rFonts w:ascii="Arial" w:hAnsi="Arial" w:cs="Arial"/>
        </w:rPr>
        <w:t xml:space="preserve"> z rozpočtu Olomouckého kraje </w:t>
      </w:r>
      <w:r w:rsidR="00A668E3">
        <w:rPr>
          <w:rFonts w:ascii="Arial" w:hAnsi="Arial" w:cs="Arial"/>
        </w:rPr>
        <w:t xml:space="preserve">činí pro oblast památkové </w:t>
      </w:r>
      <w:r w:rsidR="004128B0">
        <w:rPr>
          <w:rFonts w:ascii="Arial" w:hAnsi="Arial" w:cs="Arial"/>
        </w:rPr>
        <w:t>péče 8 500 000</w:t>
      </w:r>
      <w:r w:rsidR="00A668E3">
        <w:rPr>
          <w:rFonts w:ascii="Arial" w:hAnsi="Arial" w:cs="Arial"/>
          <w:color w:val="000000"/>
        </w:rPr>
        <w:t xml:space="preserve"> </w:t>
      </w:r>
      <w:r w:rsidR="00A668E3" w:rsidRPr="00914F9A">
        <w:rPr>
          <w:rFonts w:ascii="Arial" w:hAnsi="Arial" w:cs="Arial"/>
        </w:rPr>
        <w:t>Kč</w:t>
      </w:r>
      <w:r w:rsidR="00A668E3" w:rsidRPr="001B13FC">
        <w:rPr>
          <w:rFonts w:ascii="Arial" w:hAnsi="Arial" w:cs="Arial"/>
        </w:rPr>
        <w:t>.</w:t>
      </w:r>
      <w:r w:rsidR="00A668E3">
        <w:rPr>
          <w:rFonts w:ascii="Arial" w:hAnsi="Arial" w:cs="Arial"/>
        </w:rPr>
        <w:t xml:space="preserve"> </w:t>
      </w:r>
      <w:r w:rsidR="004128B0" w:rsidRPr="00CA418C">
        <w:rPr>
          <w:rFonts w:ascii="Arial" w:hAnsi="Arial" w:cs="Arial"/>
        </w:rPr>
        <w:t xml:space="preserve">Předkladatel navrhuje </w:t>
      </w:r>
      <w:r w:rsidR="004128B0">
        <w:rPr>
          <w:rFonts w:ascii="Arial" w:hAnsi="Arial" w:cs="Arial"/>
        </w:rPr>
        <w:t>dotaci neposkytnout.</w:t>
      </w:r>
    </w:p>
    <w:p w14:paraId="0BA906C0" w14:textId="2DB2EBCC" w:rsidR="006F01F4" w:rsidRDefault="006F01F4" w:rsidP="00151AF0">
      <w:pPr>
        <w:jc w:val="both"/>
        <w:rPr>
          <w:rFonts w:ascii="Arial" w:hAnsi="Arial" w:cs="Arial"/>
        </w:rPr>
      </w:pPr>
    </w:p>
    <w:p w14:paraId="12E2BFDF" w14:textId="1179ADB4" w:rsidR="001633B8" w:rsidRDefault="001966A0" w:rsidP="00151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33B8">
        <w:rPr>
          <w:rFonts w:ascii="Arial" w:hAnsi="Arial" w:cs="Arial"/>
        </w:rPr>
        <w:t> </w:t>
      </w:r>
      <w:r w:rsidR="00E14D44">
        <w:rPr>
          <w:rFonts w:ascii="Arial" w:hAnsi="Arial" w:cs="Arial"/>
        </w:rPr>
        <w:t>P</w:t>
      </w:r>
      <w:r w:rsidR="001633B8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2, 3 a 4</w:t>
      </w:r>
      <w:r w:rsidR="00D30731">
        <w:rPr>
          <w:rFonts w:ascii="Arial" w:hAnsi="Arial" w:cs="Arial"/>
        </w:rPr>
        <w:t xml:space="preserve"> je uveden detailní přehled žádostí</w:t>
      </w:r>
      <w:r w:rsidR="00151AF0">
        <w:rPr>
          <w:rFonts w:ascii="Arial" w:hAnsi="Arial" w:cs="Arial"/>
        </w:rPr>
        <w:t xml:space="preserve">, včetně návrhu </w:t>
      </w:r>
      <w:r w:rsidR="00D30731">
        <w:rPr>
          <w:rFonts w:ascii="Arial" w:hAnsi="Arial" w:cs="Arial"/>
        </w:rPr>
        <w:t>předkladatele.</w:t>
      </w:r>
      <w:r w:rsidR="00D30731" w:rsidRPr="002A7CD1">
        <w:rPr>
          <w:rFonts w:ascii="Arial" w:hAnsi="Arial" w:cs="Arial"/>
        </w:rPr>
        <w:t xml:space="preserve"> </w:t>
      </w:r>
    </w:p>
    <w:p w14:paraId="5048AAD8" w14:textId="77777777" w:rsidR="006F01F4" w:rsidRDefault="006F01F4" w:rsidP="007A1DA5">
      <w:pPr>
        <w:spacing w:after="120"/>
        <w:jc w:val="both"/>
        <w:rPr>
          <w:rFonts w:ascii="Arial" w:hAnsi="Arial" w:cs="Arial"/>
        </w:rPr>
      </w:pPr>
    </w:p>
    <w:p w14:paraId="6F504B58" w14:textId="5D41E91A" w:rsidR="006F01F4" w:rsidRDefault="006F01F4" w:rsidP="007A1DA5">
      <w:pPr>
        <w:spacing w:after="120"/>
        <w:jc w:val="both"/>
        <w:rPr>
          <w:rFonts w:ascii="Arial" w:hAnsi="Arial" w:cs="Arial"/>
        </w:rPr>
      </w:pPr>
      <w:r w:rsidRPr="006F01F4">
        <w:rPr>
          <w:rFonts w:ascii="Arial" w:hAnsi="Arial" w:cs="Arial"/>
        </w:rPr>
        <w:t xml:space="preserve">Zpracovatel informuje </w:t>
      </w:r>
      <w:r w:rsidR="00AE5499">
        <w:rPr>
          <w:rFonts w:ascii="Arial" w:hAnsi="Arial" w:cs="Arial"/>
        </w:rPr>
        <w:t>Z</w:t>
      </w:r>
      <w:r w:rsidRPr="006F01F4">
        <w:rPr>
          <w:rFonts w:ascii="Arial" w:hAnsi="Arial" w:cs="Arial"/>
        </w:rPr>
        <w:t>OK o skutečnosti, že poskytnutí dotac</w:t>
      </w:r>
      <w:r w:rsidR="00AE5499">
        <w:rPr>
          <w:rFonts w:ascii="Arial" w:hAnsi="Arial" w:cs="Arial"/>
        </w:rPr>
        <w:t>í</w:t>
      </w:r>
      <w:r w:rsidRPr="006F01F4">
        <w:rPr>
          <w:rFonts w:ascii="Arial" w:hAnsi="Arial" w:cs="Arial"/>
        </w:rPr>
        <w:t xml:space="preserve"> </w:t>
      </w:r>
      <w:r w:rsidR="00AE5499">
        <w:rPr>
          <w:rFonts w:ascii="Arial" w:hAnsi="Arial" w:cs="Arial"/>
        </w:rPr>
        <w:t xml:space="preserve">všem </w:t>
      </w:r>
      <w:r w:rsidRPr="006F01F4">
        <w:rPr>
          <w:rFonts w:ascii="Arial" w:hAnsi="Arial" w:cs="Arial"/>
        </w:rPr>
        <w:t>žadatel</w:t>
      </w:r>
      <w:r w:rsidR="00AE5499">
        <w:rPr>
          <w:rFonts w:ascii="Arial" w:hAnsi="Arial" w:cs="Arial"/>
        </w:rPr>
        <w:t>ům</w:t>
      </w:r>
      <w:r w:rsidRPr="006F01F4">
        <w:rPr>
          <w:rFonts w:ascii="Arial" w:hAnsi="Arial" w:cs="Arial"/>
        </w:rPr>
        <w:t xml:space="preserve"> bude </w:t>
      </w:r>
      <w:r w:rsidR="00AE5499">
        <w:rPr>
          <w:rFonts w:ascii="Arial" w:hAnsi="Arial" w:cs="Arial"/>
        </w:rPr>
        <w:t>mimo</w:t>
      </w:r>
      <w:r w:rsidRPr="006F01F4">
        <w:rPr>
          <w:rFonts w:ascii="Arial" w:hAnsi="Arial" w:cs="Arial"/>
        </w:rPr>
        <w:t> režim podpory malého rozsahu (de </w:t>
      </w:r>
      <w:proofErr w:type="spellStart"/>
      <w:r w:rsidRPr="006F01F4">
        <w:rPr>
          <w:rFonts w:ascii="Arial" w:hAnsi="Arial" w:cs="Arial"/>
        </w:rPr>
        <w:t>minimis</w:t>
      </w:r>
      <w:proofErr w:type="spellEnd"/>
      <w:r w:rsidRPr="006F01F4">
        <w:rPr>
          <w:rFonts w:ascii="Arial" w:hAnsi="Arial" w:cs="Arial"/>
        </w:rPr>
        <w:t xml:space="preserve">). </w:t>
      </w:r>
      <w:r w:rsidR="00AE5499">
        <w:rPr>
          <w:rFonts w:ascii="Arial" w:hAnsi="Arial" w:cs="Arial"/>
        </w:rPr>
        <w:t>Tento návrh je uveden v Příloze č. 2</w:t>
      </w:r>
      <w:r w:rsidR="00BB76EA">
        <w:rPr>
          <w:rFonts w:ascii="Arial" w:hAnsi="Arial" w:cs="Arial"/>
        </w:rPr>
        <w:t xml:space="preserve"> důvodové zprávy.</w:t>
      </w:r>
    </w:p>
    <w:p w14:paraId="7F5BDA5C" w14:textId="0AF240FF" w:rsidR="00D30731" w:rsidRDefault="002657BB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žádosti o poskytnutí dotací v oblasti sportu byly projednány na jednání </w:t>
      </w:r>
      <w:r w:rsidRPr="00424121">
        <w:rPr>
          <w:rFonts w:ascii="Arial" w:hAnsi="Arial" w:cs="Arial"/>
        </w:rPr>
        <w:t>Komis</w:t>
      </w:r>
      <w:r>
        <w:rPr>
          <w:rFonts w:ascii="Arial" w:hAnsi="Arial" w:cs="Arial"/>
        </w:rPr>
        <w:t>e</w:t>
      </w:r>
      <w:r w:rsidRPr="00424121">
        <w:rPr>
          <w:rFonts w:ascii="Arial" w:hAnsi="Arial" w:cs="Arial"/>
        </w:rPr>
        <w:t xml:space="preserve"> pro mládež a sport (dále jen K</w:t>
      </w:r>
      <w:r>
        <w:rPr>
          <w:rFonts w:ascii="Arial" w:hAnsi="Arial" w:cs="Arial"/>
        </w:rPr>
        <w:t>-MS</w:t>
      </w:r>
      <w:r w:rsidRPr="0042412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dne 2</w:t>
      </w:r>
      <w:r w:rsidR="00301D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301D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2018 a v oblasti kultury </w:t>
      </w:r>
      <w:r w:rsidRPr="00A86D9B">
        <w:rPr>
          <w:rFonts w:ascii="Arial" w:hAnsi="Arial" w:cs="Arial"/>
        </w:rPr>
        <w:t>Komisí pro kulturu a památkovou péči</w:t>
      </w:r>
      <w:r>
        <w:rPr>
          <w:rFonts w:ascii="Arial" w:hAnsi="Arial" w:cs="Arial"/>
        </w:rPr>
        <w:t xml:space="preserve"> (dále jen K-KPP) dne </w:t>
      </w:r>
      <w:r w:rsidR="005F3D36">
        <w:rPr>
          <w:rFonts w:ascii="Arial" w:hAnsi="Arial" w:cs="Arial"/>
        </w:rPr>
        <w:t>20. 8. 2018 elektronicky.</w:t>
      </w:r>
    </w:p>
    <w:p w14:paraId="20ECAEC6" w14:textId="77777777" w:rsidR="005F3D36" w:rsidRDefault="005F3D36" w:rsidP="009E15F9">
      <w:pPr>
        <w:pStyle w:val="Zkladntextodsazen"/>
        <w:ind w:left="0"/>
        <w:jc w:val="both"/>
        <w:rPr>
          <w:bCs/>
        </w:rPr>
      </w:pPr>
    </w:p>
    <w:p w14:paraId="6D81FFE3" w14:textId="74DEC306" w:rsidR="00D36989" w:rsidRDefault="009E15F9" w:rsidP="009E15F9">
      <w:pPr>
        <w:pStyle w:val="Zkladntextodsazen"/>
        <w:ind w:left="0"/>
        <w:jc w:val="both"/>
        <w:rPr>
          <w:bCs/>
        </w:rPr>
      </w:pPr>
      <w:r>
        <w:rPr>
          <w:bCs/>
        </w:rPr>
        <w:t>Předkladatel a zpra</w:t>
      </w:r>
      <w:r w:rsidR="00055F0C">
        <w:rPr>
          <w:bCs/>
        </w:rPr>
        <w:t>covatel navrhuje Z</w:t>
      </w:r>
      <w:r>
        <w:rPr>
          <w:bCs/>
        </w:rPr>
        <w:t>OK:</w:t>
      </w:r>
    </w:p>
    <w:p w14:paraId="2DD08DD2" w14:textId="77777777" w:rsidR="00055F0C" w:rsidRDefault="00055F0C" w:rsidP="009E15F9">
      <w:pPr>
        <w:pStyle w:val="Zkladntextodsazen"/>
        <w:ind w:left="0"/>
        <w:jc w:val="both"/>
        <w:rPr>
          <w:bCs/>
        </w:rPr>
      </w:pPr>
    </w:p>
    <w:p w14:paraId="182CBA6D" w14:textId="58F9EFED" w:rsidR="009E15F9" w:rsidRPr="00EF0D44" w:rsidRDefault="009E15F9" w:rsidP="00EF0D44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beforeLines="120" w:before="288"/>
        <w:ind w:left="0" w:firstLine="0"/>
        <w:jc w:val="both"/>
        <w:rPr>
          <w:bCs/>
        </w:rPr>
      </w:pPr>
      <w:r>
        <w:rPr>
          <w:bCs/>
        </w:rPr>
        <w:t>vzít na vědomí důvodovou zprávu</w:t>
      </w:r>
    </w:p>
    <w:p w14:paraId="63258096" w14:textId="636606D3" w:rsidR="009025FB" w:rsidRPr="00EF0D44" w:rsidRDefault="009025FB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D36989">
        <w:rPr>
          <w:rFonts w:ascii="Arial" w:hAnsi="Arial" w:cs="Arial"/>
          <w:sz w:val="24"/>
          <w:szCs w:val="24"/>
        </w:rPr>
        <w:t xml:space="preserve">vzít na vědomí </w:t>
      </w:r>
      <w:r w:rsidR="00D36989" w:rsidRPr="00950219">
        <w:rPr>
          <w:rFonts w:ascii="Arial" w:hAnsi="Arial" w:cs="Arial"/>
          <w:bCs/>
          <w:sz w:val="24"/>
          <w:szCs w:val="24"/>
        </w:rPr>
        <w:t>informaci o stornovan</w:t>
      </w:r>
      <w:r w:rsidR="00BE279E">
        <w:rPr>
          <w:rFonts w:ascii="Arial" w:hAnsi="Arial" w:cs="Arial"/>
          <w:bCs/>
          <w:sz w:val="24"/>
          <w:szCs w:val="24"/>
        </w:rPr>
        <w:t>é</w:t>
      </w:r>
      <w:r w:rsidR="00D36989" w:rsidRPr="00950219">
        <w:rPr>
          <w:rFonts w:ascii="Arial" w:hAnsi="Arial" w:cs="Arial"/>
          <w:bCs/>
          <w:sz w:val="24"/>
          <w:szCs w:val="24"/>
        </w:rPr>
        <w:t xml:space="preserve"> žádost</w:t>
      </w:r>
      <w:r w:rsidR="00BE279E">
        <w:rPr>
          <w:rFonts w:ascii="Arial" w:hAnsi="Arial" w:cs="Arial"/>
          <w:bCs/>
          <w:sz w:val="24"/>
          <w:szCs w:val="24"/>
        </w:rPr>
        <w:t>i</w:t>
      </w:r>
      <w:r w:rsidR="00D36989" w:rsidRPr="00950219">
        <w:rPr>
          <w:rFonts w:ascii="Arial" w:hAnsi="Arial" w:cs="Arial"/>
          <w:bCs/>
          <w:sz w:val="24"/>
          <w:szCs w:val="24"/>
        </w:rPr>
        <w:t xml:space="preserve"> dle Přílohy č. 1 důvodové zprávy</w:t>
      </w:r>
      <w:r w:rsidR="00D36989">
        <w:t xml:space="preserve"> </w:t>
      </w:r>
    </w:p>
    <w:p w14:paraId="6432660A" w14:textId="2A44EB53" w:rsidR="00D36989" w:rsidRPr="00EF0D44" w:rsidRDefault="00EF0D44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ne</w:t>
      </w:r>
      <w:r w:rsidR="00812443">
        <w:rPr>
          <w:rFonts w:ascii="Arial" w:hAnsi="Arial" w:cs="Arial"/>
          <w:sz w:val="24"/>
          <w:szCs w:val="24"/>
        </w:rPr>
        <w:t>vyhovět</w:t>
      </w:r>
      <w:r w:rsidR="001D2923">
        <w:rPr>
          <w:rFonts w:ascii="Arial" w:hAnsi="Arial" w:cs="Arial"/>
          <w:sz w:val="24"/>
          <w:szCs w:val="24"/>
        </w:rPr>
        <w:t xml:space="preserve"> žádost</w:t>
      </w:r>
      <w:r w:rsidR="005F3D36">
        <w:rPr>
          <w:rFonts w:ascii="Arial" w:hAnsi="Arial" w:cs="Arial"/>
          <w:sz w:val="24"/>
          <w:szCs w:val="24"/>
        </w:rPr>
        <w:t>em</w:t>
      </w:r>
      <w:r w:rsidR="0050194C">
        <w:rPr>
          <w:rFonts w:ascii="Arial" w:hAnsi="Arial" w:cs="Arial"/>
          <w:sz w:val="24"/>
          <w:szCs w:val="24"/>
        </w:rPr>
        <w:t xml:space="preserve"> </w:t>
      </w:r>
      <w:r w:rsidR="005F3D36">
        <w:rPr>
          <w:rFonts w:ascii="Arial" w:hAnsi="Arial" w:cs="Arial"/>
          <w:sz w:val="24"/>
          <w:szCs w:val="24"/>
        </w:rPr>
        <w:t>žadatelů</w:t>
      </w:r>
      <w:r w:rsidR="00286C88">
        <w:rPr>
          <w:rFonts w:ascii="Arial" w:hAnsi="Arial" w:cs="Arial"/>
          <w:sz w:val="24"/>
          <w:szCs w:val="24"/>
        </w:rPr>
        <w:t xml:space="preserve"> </w:t>
      </w:r>
      <w:r w:rsidR="00D36989" w:rsidRPr="00950219">
        <w:rPr>
          <w:rFonts w:ascii="Arial" w:hAnsi="Arial" w:cs="Arial"/>
          <w:sz w:val="24"/>
          <w:szCs w:val="24"/>
        </w:rPr>
        <w:t>dle Přílohy č. 2</w:t>
      </w:r>
      <w:r w:rsidR="005F3D36">
        <w:rPr>
          <w:rFonts w:ascii="Arial" w:hAnsi="Arial" w:cs="Arial"/>
          <w:sz w:val="24"/>
          <w:szCs w:val="24"/>
        </w:rPr>
        <w:t>, 3 a 4</w:t>
      </w:r>
      <w:r w:rsidR="00D36989" w:rsidRPr="00950219">
        <w:rPr>
          <w:rFonts w:ascii="Arial" w:hAnsi="Arial" w:cs="Arial"/>
          <w:sz w:val="24"/>
          <w:szCs w:val="24"/>
        </w:rPr>
        <w:t xml:space="preserve"> důvodové zprávy s odůvodněním dle důvodové zprávy</w:t>
      </w:r>
      <w:r w:rsidR="00D36989" w:rsidDel="00D36989">
        <w:rPr>
          <w:rFonts w:ascii="Arial" w:hAnsi="Arial" w:cs="Arial"/>
          <w:sz w:val="24"/>
          <w:szCs w:val="24"/>
        </w:rPr>
        <w:t xml:space="preserve"> </w:t>
      </w:r>
      <w:r w:rsidR="00D36989" w:rsidRPr="00EF0D44">
        <w:rPr>
          <w:rFonts w:cs="Arial"/>
        </w:rPr>
        <w:t xml:space="preserve"> </w:t>
      </w:r>
    </w:p>
    <w:p w14:paraId="3BEBBD6A" w14:textId="2F26FC39" w:rsidR="006F01F4" w:rsidRDefault="006F01F4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50219">
        <w:rPr>
          <w:rFonts w:ascii="Arial" w:hAnsi="Arial" w:cs="Arial"/>
          <w:sz w:val="24"/>
          <w:szCs w:val="24"/>
        </w:rPr>
        <w:t>schválit</w:t>
      </w:r>
      <w:r w:rsidRPr="00CD48D3">
        <w:rPr>
          <w:rFonts w:ascii="Arial" w:hAnsi="Arial" w:cs="Arial"/>
          <w:sz w:val="24"/>
          <w:szCs w:val="24"/>
        </w:rPr>
        <w:t xml:space="preserve"> </w:t>
      </w:r>
      <w:r w:rsidR="005F3D36">
        <w:rPr>
          <w:rFonts w:ascii="Arial" w:hAnsi="Arial" w:cs="Arial"/>
          <w:sz w:val="24"/>
          <w:szCs w:val="24"/>
        </w:rPr>
        <w:t>poskytnutí dot</w:t>
      </w:r>
      <w:r w:rsidR="006C1C67">
        <w:rPr>
          <w:rFonts w:ascii="Arial" w:hAnsi="Arial" w:cs="Arial"/>
          <w:sz w:val="24"/>
          <w:szCs w:val="24"/>
        </w:rPr>
        <w:t xml:space="preserve">ací příjemcům dle Přílohy č. 2 </w:t>
      </w:r>
      <w:r w:rsidR="005F3D36">
        <w:rPr>
          <w:rFonts w:ascii="Arial" w:hAnsi="Arial" w:cs="Arial"/>
          <w:sz w:val="24"/>
          <w:szCs w:val="24"/>
        </w:rPr>
        <w:t>důvodové zprávy</w:t>
      </w:r>
    </w:p>
    <w:p w14:paraId="019A9DA2" w14:textId="57F9A314" w:rsidR="006F01F4" w:rsidRPr="00EF0D44" w:rsidRDefault="00EF0D44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</w:rPr>
      </w:pPr>
      <w:r w:rsidRPr="005F3D36">
        <w:rPr>
          <w:rFonts w:ascii="Arial" w:hAnsi="Arial" w:cs="Arial"/>
          <w:sz w:val="24"/>
          <w:szCs w:val="24"/>
        </w:rPr>
        <w:t xml:space="preserve">schválit uzavření veřejnoprávních smluv o poskytnutí dotací s příjemci dle bodu </w:t>
      </w:r>
      <w:r>
        <w:rPr>
          <w:rFonts w:ascii="Arial" w:hAnsi="Arial" w:cs="Arial"/>
          <w:sz w:val="24"/>
          <w:szCs w:val="24"/>
        </w:rPr>
        <w:t xml:space="preserve">4 </w:t>
      </w:r>
      <w:r w:rsidRPr="005F3D36">
        <w:rPr>
          <w:rFonts w:ascii="Arial" w:hAnsi="Arial" w:cs="Arial"/>
          <w:sz w:val="24"/>
          <w:szCs w:val="24"/>
        </w:rPr>
        <w:t xml:space="preserve">usnesení ve znění dle vzorových veřejnoprávních smluv </w:t>
      </w:r>
    </w:p>
    <w:p w14:paraId="0F840018" w14:textId="73CCF8DA" w:rsidR="00AE5499" w:rsidRPr="005F3D36" w:rsidRDefault="00AE5499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</w:rPr>
      </w:pPr>
      <w:r w:rsidRPr="00950219">
        <w:rPr>
          <w:rFonts w:ascii="Arial" w:hAnsi="Arial" w:cs="Arial"/>
          <w:sz w:val="24"/>
          <w:szCs w:val="24"/>
        </w:rPr>
        <w:lastRenderedPageBreak/>
        <w:t>s</w:t>
      </w:r>
      <w:r w:rsidR="00EF0D44">
        <w:rPr>
          <w:rFonts w:ascii="Arial" w:hAnsi="Arial" w:cs="Arial"/>
          <w:sz w:val="24"/>
          <w:szCs w:val="24"/>
        </w:rPr>
        <w:t>chválit</w:t>
      </w:r>
      <w:r w:rsidRPr="00950219">
        <w:rPr>
          <w:rFonts w:ascii="Arial" w:hAnsi="Arial" w:cs="Arial"/>
          <w:sz w:val="24"/>
          <w:szCs w:val="24"/>
        </w:rPr>
        <w:t xml:space="preserve"> výjimku ze Zásad pro poskytování individuálních dotací z rozpočtu Olomouckého kraje v roce 2018 u žadatelů</w:t>
      </w:r>
      <w:r w:rsidR="005F3D36">
        <w:rPr>
          <w:rFonts w:ascii="Arial" w:hAnsi="Arial" w:cs="Arial"/>
          <w:sz w:val="24"/>
          <w:szCs w:val="24"/>
        </w:rPr>
        <w:t>:</w:t>
      </w:r>
    </w:p>
    <w:p w14:paraId="163A531E" w14:textId="77777777" w:rsidR="005F3D36" w:rsidRPr="005F3D36" w:rsidRDefault="005F3D36" w:rsidP="00EF0D44">
      <w:pPr>
        <w:pStyle w:val="Normal"/>
        <w:widowControl/>
        <w:numPr>
          <w:ilvl w:val="0"/>
          <w:numId w:val="28"/>
        </w:numPr>
        <w:adjustRightInd/>
        <w:spacing w:beforeLines="120" w:before="288" w:after="119" w:line="252" w:lineRule="auto"/>
        <w:ind w:left="1134" w:right="119" w:hanging="425"/>
        <w:jc w:val="both"/>
        <w:rPr>
          <w:rFonts w:eastAsia="Calibri"/>
        </w:rPr>
      </w:pPr>
      <w:r w:rsidRPr="005F3D36">
        <w:rPr>
          <w:rFonts w:eastAsia="Calibri"/>
        </w:rPr>
        <w:t xml:space="preserve">č. 54 Sportovní klub </w:t>
      </w:r>
      <w:proofErr w:type="gramStart"/>
      <w:r w:rsidRPr="005F3D36">
        <w:rPr>
          <w:rFonts w:eastAsia="Calibri"/>
        </w:rPr>
        <w:t xml:space="preserve">Bludov, </w:t>
      </w:r>
      <w:proofErr w:type="spellStart"/>
      <w:r w:rsidRPr="005F3D36">
        <w:rPr>
          <w:rFonts w:eastAsia="Calibri"/>
        </w:rPr>
        <w:t>z.s</w:t>
      </w:r>
      <w:proofErr w:type="spellEnd"/>
      <w:r w:rsidRPr="005F3D36">
        <w:rPr>
          <w:rFonts w:eastAsia="Calibri"/>
        </w:rPr>
        <w:t>.</w:t>
      </w:r>
      <w:proofErr w:type="gramEnd"/>
      <w:r w:rsidRPr="005F3D36">
        <w:rPr>
          <w:rFonts w:eastAsia="Calibri"/>
        </w:rPr>
        <w:t>, na účel dle důvodové zprávy a Přílohy č. 2, s odůvodněním dle důvodové zprávy</w:t>
      </w:r>
    </w:p>
    <w:p w14:paraId="39E36A9C" w14:textId="77777777" w:rsidR="004E24F3" w:rsidRPr="004E24F3" w:rsidRDefault="004E24F3" w:rsidP="004E24F3">
      <w:pPr>
        <w:pStyle w:val="Normal"/>
        <w:widowControl/>
        <w:numPr>
          <w:ilvl w:val="0"/>
          <w:numId w:val="28"/>
        </w:numPr>
        <w:adjustRightInd/>
        <w:spacing w:before="120" w:after="119" w:line="252" w:lineRule="auto"/>
        <w:ind w:left="1134" w:right="119" w:hanging="425"/>
        <w:jc w:val="both"/>
        <w:rPr>
          <w:rFonts w:eastAsia="Calibri"/>
        </w:rPr>
      </w:pPr>
      <w:r w:rsidRPr="004E24F3">
        <w:rPr>
          <w:rFonts w:eastAsia="Calibri"/>
        </w:rPr>
        <w:t xml:space="preserve">č. 49 TJ Sokol </w:t>
      </w:r>
      <w:proofErr w:type="gramStart"/>
      <w:r w:rsidRPr="004E24F3">
        <w:rPr>
          <w:rFonts w:eastAsia="Calibri"/>
        </w:rPr>
        <w:t xml:space="preserve">Kladky, </w:t>
      </w:r>
      <w:proofErr w:type="spellStart"/>
      <w:r w:rsidRPr="004E24F3">
        <w:rPr>
          <w:rFonts w:eastAsia="Calibri"/>
        </w:rPr>
        <w:t>z.s</w:t>
      </w:r>
      <w:proofErr w:type="spellEnd"/>
      <w:r w:rsidRPr="004E24F3">
        <w:rPr>
          <w:rFonts w:eastAsia="Calibri"/>
        </w:rPr>
        <w:t>.</w:t>
      </w:r>
      <w:proofErr w:type="gramEnd"/>
      <w:r w:rsidRPr="004E24F3">
        <w:rPr>
          <w:rFonts w:eastAsia="Calibri"/>
        </w:rPr>
        <w:t>, na účel dle důvodové zprávy a Přílohy č. 2, s odůvodněním dle důvodové zprávy</w:t>
      </w:r>
    </w:p>
    <w:p w14:paraId="6C3363AE" w14:textId="50AB5C00" w:rsidR="009E15F9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6216E">
        <w:rPr>
          <w:rFonts w:ascii="Arial" w:hAnsi="Arial" w:cs="Arial"/>
          <w:sz w:val="24"/>
          <w:szCs w:val="24"/>
        </w:rPr>
        <w:t>uložit</w:t>
      </w:r>
      <w:r w:rsidR="00E3441A" w:rsidRPr="0006216E">
        <w:rPr>
          <w:rFonts w:ascii="Arial" w:hAnsi="Arial" w:cs="Arial"/>
          <w:sz w:val="24"/>
          <w:szCs w:val="24"/>
        </w:rPr>
        <w:t xml:space="preserve"> </w:t>
      </w:r>
      <w:r w:rsidR="004C7EEB" w:rsidRPr="0006216E">
        <w:rPr>
          <w:rFonts w:ascii="Arial" w:hAnsi="Arial" w:cs="Arial"/>
          <w:sz w:val="24"/>
          <w:szCs w:val="24"/>
        </w:rPr>
        <w:t xml:space="preserve">podepsat </w:t>
      </w:r>
      <w:r w:rsidR="002566EC">
        <w:rPr>
          <w:rFonts w:ascii="Arial" w:hAnsi="Arial" w:cs="Arial"/>
          <w:sz w:val="24"/>
          <w:szCs w:val="24"/>
        </w:rPr>
        <w:t xml:space="preserve">veřejnoprávní </w:t>
      </w:r>
      <w:r w:rsidR="004C7EEB" w:rsidRPr="0006216E">
        <w:rPr>
          <w:rFonts w:ascii="Arial" w:hAnsi="Arial" w:cs="Arial"/>
          <w:sz w:val="24"/>
          <w:szCs w:val="24"/>
        </w:rPr>
        <w:t>smlouvy</w:t>
      </w:r>
      <w:r w:rsidRPr="00950219">
        <w:rPr>
          <w:rFonts w:ascii="Arial" w:hAnsi="Arial" w:cs="Arial"/>
          <w:sz w:val="24"/>
          <w:szCs w:val="24"/>
        </w:rPr>
        <w:t xml:space="preserve"> dle bodu </w:t>
      </w:r>
      <w:r w:rsidR="00EF0D44">
        <w:rPr>
          <w:rFonts w:ascii="Arial" w:hAnsi="Arial" w:cs="Arial"/>
          <w:sz w:val="24"/>
          <w:szCs w:val="24"/>
        </w:rPr>
        <w:t>5</w:t>
      </w:r>
      <w:r w:rsidRPr="00950219">
        <w:rPr>
          <w:rFonts w:ascii="Arial" w:hAnsi="Arial" w:cs="Arial"/>
          <w:sz w:val="24"/>
          <w:szCs w:val="24"/>
        </w:rPr>
        <w:t xml:space="preserve"> usnesení</w:t>
      </w:r>
    </w:p>
    <w:p w14:paraId="07937719" w14:textId="780FF047" w:rsidR="002566EC" w:rsidRDefault="002566EC" w:rsidP="002566EC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O: Mgr. František Jura, náměstek hejtmana</w:t>
      </w:r>
    </w:p>
    <w:p w14:paraId="50CD38EF" w14:textId="77777777" w:rsidR="00D36989" w:rsidRDefault="00D36989" w:rsidP="0095021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14:paraId="25CBE0A9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203942">
        <w:rPr>
          <w:rFonts w:ascii="Arial" w:hAnsi="Arial" w:cs="Arial"/>
          <w:u w:val="single"/>
        </w:rPr>
        <w:t>Přílohy:</w:t>
      </w:r>
    </w:p>
    <w:p w14:paraId="19767961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11B4ABD" w14:textId="77777777" w:rsidR="009E15F9" w:rsidRPr="00F75C5A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1</w:t>
      </w:r>
    </w:p>
    <w:p w14:paraId="5C3F1C8B" w14:textId="289C21F1" w:rsidR="00F37A37" w:rsidRDefault="00BD1656" w:rsidP="009E15F9">
      <w:pPr>
        <w:ind w:left="720"/>
        <w:outlineLvl w:val="0"/>
        <w:rPr>
          <w:rFonts w:ascii="Arial" w:hAnsi="Arial" w:cs="Arial"/>
        </w:rPr>
      </w:pPr>
      <w:r w:rsidRPr="00BD1656">
        <w:rPr>
          <w:rFonts w:ascii="Arial" w:hAnsi="Arial" w:cs="Arial"/>
        </w:rPr>
        <w:t>Detail stornované žádosti - oblast kultury</w:t>
      </w:r>
      <w:r w:rsidR="0031497C">
        <w:rPr>
          <w:rFonts w:ascii="Arial" w:hAnsi="Arial" w:cs="Arial"/>
        </w:rPr>
        <w:t xml:space="preserve"> </w:t>
      </w:r>
    </w:p>
    <w:p w14:paraId="3F0F1FF5" w14:textId="68CB81DF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3A776E">
        <w:rPr>
          <w:rFonts w:ascii="Arial" w:hAnsi="Arial" w:cs="Arial"/>
          <w:bCs/>
        </w:rPr>
        <w:t>6</w:t>
      </w:r>
      <w:r w:rsidRPr="006156D2">
        <w:rPr>
          <w:rFonts w:ascii="Arial" w:hAnsi="Arial" w:cs="Arial"/>
          <w:bCs/>
        </w:rPr>
        <w:t>)</w:t>
      </w:r>
    </w:p>
    <w:p w14:paraId="4249D80A" w14:textId="77777777" w:rsidR="009E15F9" w:rsidRPr="006156D2" w:rsidRDefault="009E15F9" w:rsidP="009E15F9">
      <w:pPr>
        <w:tabs>
          <w:tab w:val="left" w:pos="3960"/>
        </w:tabs>
        <w:outlineLvl w:val="0"/>
        <w:rPr>
          <w:rFonts w:ascii="Arial" w:hAnsi="Arial" w:cs="Arial"/>
        </w:rPr>
      </w:pPr>
    </w:p>
    <w:p w14:paraId="25F1CFE6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2</w:t>
      </w:r>
      <w:r w:rsidRPr="006156D2">
        <w:rPr>
          <w:rFonts w:ascii="Arial" w:hAnsi="Arial" w:cs="Arial"/>
          <w:bCs/>
        </w:rPr>
        <w:t xml:space="preserve"> </w:t>
      </w:r>
    </w:p>
    <w:p w14:paraId="5F7FA59F" w14:textId="7A12BED9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</w:t>
      </w:r>
      <w:r>
        <w:rPr>
          <w:rFonts w:ascii="Arial" w:hAnsi="Arial" w:cs="Arial"/>
        </w:rPr>
        <w:t>sportu</w:t>
      </w:r>
      <w:r w:rsidR="00761972">
        <w:rPr>
          <w:rFonts w:ascii="Arial" w:hAnsi="Arial" w:cs="Arial"/>
        </w:rPr>
        <w:t xml:space="preserve"> </w:t>
      </w:r>
    </w:p>
    <w:p w14:paraId="48C18358" w14:textId="30EFBA7F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3A776E">
        <w:rPr>
          <w:rFonts w:ascii="Arial" w:hAnsi="Arial" w:cs="Arial"/>
          <w:bCs/>
        </w:rPr>
        <w:t>7 – 8</w:t>
      </w:r>
      <w:r w:rsidRPr="006156D2">
        <w:rPr>
          <w:rFonts w:ascii="Arial" w:hAnsi="Arial" w:cs="Arial"/>
          <w:bCs/>
        </w:rPr>
        <w:t>)</w:t>
      </w:r>
    </w:p>
    <w:p w14:paraId="42D8AA2D" w14:textId="77777777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</w:p>
    <w:p w14:paraId="0D0546B5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3</w:t>
      </w:r>
      <w:r w:rsidRPr="006156D2">
        <w:rPr>
          <w:rFonts w:ascii="Arial" w:hAnsi="Arial" w:cs="Arial"/>
          <w:bCs/>
        </w:rPr>
        <w:t xml:space="preserve"> </w:t>
      </w:r>
    </w:p>
    <w:p w14:paraId="3BAFD14F" w14:textId="657E0C9E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</w:t>
      </w:r>
      <w:r w:rsidR="002657BB">
        <w:rPr>
          <w:rFonts w:ascii="Arial" w:hAnsi="Arial" w:cs="Arial"/>
        </w:rPr>
        <w:t>kultury</w:t>
      </w:r>
      <w:r w:rsidRPr="006156D2">
        <w:rPr>
          <w:rFonts w:ascii="Arial" w:hAnsi="Arial" w:cs="Arial"/>
        </w:rPr>
        <w:t xml:space="preserve"> </w:t>
      </w:r>
    </w:p>
    <w:p w14:paraId="1E7656BD" w14:textId="72FBA9B1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>(</w:t>
      </w:r>
      <w:r w:rsidRPr="00F473F3">
        <w:rPr>
          <w:rFonts w:ascii="Arial" w:hAnsi="Arial" w:cs="Arial"/>
          <w:bCs/>
        </w:rPr>
        <w:t xml:space="preserve">strana </w:t>
      </w:r>
      <w:r w:rsidR="003A776E">
        <w:rPr>
          <w:rFonts w:ascii="Arial" w:hAnsi="Arial" w:cs="Arial"/>
          <w:bCs/>
        </w:rPr>
        <w:t>9 – 10</w:t>
      </w:r>
      <w:r w:rsidRPr="00F473F3">
        <w:rPr>
          <w:rFonts w:ascii="Arial" w:hAnsi="Arial" w:cs="Arial"/>
          <w:bCs/>
        </w:rPr>
        <w:t>)</w:t>
      </w:r>
    </w:p>
    <w:p w14:paraId="3A1CF8ED" w14:textId="77777777" w:rsidR="009E15F9" w:rsidRDefault="009E15F9" w:rsidP="0069700D">
      <w:pPr>
        <w:outlineLvl w:val="0"/>
        <w:rPr>
          <w:rFonts w:ascii="Arial" w:hAnsi="Arial" w:cs="Arial"/>
          <w:bCs/>
        </w:rPr>
      </w:pPr>
    </w:p>
    <w:p w14:paraId="04865D37" w14:textId="3DB865A0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 w:rsidR="00761972">
        <w:rPr>
          <w:rFonts w:ascii="Arial" w:hAnsi="Arial" w:cs="Arial"/>
          <w:bCs/>
          <w:u w:val="single"/>
        </w:rPr>
        <w:t>4</w:t>
      </w:r>
    </w:p>
    <w:p w14:paraId="505009AC" w14:textId="2DA1E645" w:rsidR="002657BB" w:rsidRPr="00950219" w:rsidRDefault="005F3D36" w:rsidP="005F3D36">
      <w:pPr>
        <w:ind w:left="-142" w:firstLine="851"/>
        <w:rPr>
          <w:rFonts w:ascii="Arial" w:hAnsi="Arial" w:cs="Arial"/>
        </w:rPr>
      </w:pPr>
      <w:r>
        <w:rPr>
          <w:rFonts w:ascii="Arial" w:hAnsi="Arial" w:cs="Arial"/>
        </w:rPr>
        <w:t>Tabulka žadatelů v oblasti památkové péče</w:t>
      </w:r>
    </w:p>
    <w:p w14:paraId="31B2B48A" w14:textId="2AA14E6F" w:rsidR="009E15F9" w:rsidRPr="002657BB" w:rsidRDefault="002657BB" w:rsidP="009E15F9">
      <w:pPr>
        <w:ind w:left="7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(strana </w:t>
      </w:r>
      <w:r w:rsidR="003A776E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)</w:t>
      </w:r>
    </w:p>
    <w:p w14:paraId="1971A74E" w14:textId="77777777" w:rsidR="00AE5499" w:rsidRPr="00AF26E1" w:rsidRDefault="00AE5499" w:rsidP="002657BB">
      <w:pPr>
        <w:ind w:left="720"/>
        <w:outlineLvl w:val="0"/>
        <w:rPr>
          <w:rFonts w:ascii="Arial" w:hAnsi="Arial" w:cs="Arial"/>
          <w:bCs/>
        </w:rPr>
      </w:pPr>
    </w:p>
    <w:sectPr w:rsidR="00AE5499" w:rsidRPr="00AF26E1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FFD3" w14:textId="77777777" w:rsidR="00E46602" w:rsidRDefault="00E46602">
      <w:r>
        <w:separator/>
      </w:r>
    </w:p>
  </w:endnote>
  <w:endnote w:type="continuationSeparator" w:id="0">
    <w:p w14:paraId="770A70CC" w14:textId="77777777" w:rsidR="00E46602" w:rsidRDefault="00E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12FA2F2C" w:rsidR="005A7848" w:rsidRPr="00A3539E" w:rsidRDefault="00CD7D4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A668E3">
      <w:rPr>
        <w:rFonts w:ascii="Arial" w:hAnsi="Arial" w:cs="Arial"/>
        <w:i/>
        <w:iCs/>
        <w:sz w:val="20"/>
        <w:szCs w:val="20"/>
      </w:rPr>
      <w:t>17</w:t>
    </w:r>
    <w:r w:rsidR="00267878">
      <w:rPr>
        <w:rFonts w:ascii="Arial" w:hAnsi="Arial" w:cs="Arial"/>
        <w:i/>
        <w:iCs/>
        <w:sz w:val="20"/>
        <w:szCs w:val="20"/>
      </w:rPr>
      <w:t xml:space="preserve">. </w:t>
    </w:r>
    <w:r w:rsidR="00A668E3">
      <w:rPr>
        <w:rFonts w:ascii="Arial" w:hAnsi="Arial" w:cs="Arial"/>
        <w:i/>
        <w:iCs/>
        <w:sz w:val="20"/>
        <w:szCs w:val="20"/>
      </w:rPr>
      <w:t>9</w:t>
    </w:r>
    <w:r w:rsidR="00267878">
      <w:rPr>
        <w:rFonts w:ascii="Arial" w:hAnsi="Arial" w:cs="Arial"/>
        <w:i/>
        <w:iCs/>
        <w:sz w:val="20"/>
        <w:szCs w:val="20"/>
      </w:rPr>
      <w:t>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DA50A1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75C10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D4555">
      <w:rPr>
        <w:rStyle w:val="slostrnky"/>
        <w:rFonts w:ascii="Arial" w:hAnsi="Arial" w:cs="Arial"/>
        <w:i/>
        <w:iCs/>
        <w:sz w:val="20"/>
        <w:szCs w:val="20"/>
      </w:rPr>
      <w:t>1</w:t>
    </w:r>
    <w:r w:rsidR="00FC55B6">
      <w:rPr>
        <w:rStyle w:val="slostrnky"/>
        <w:rFonts w:ascii="Arial" w:hAnsi="Arial" w:cs="Arial"/>
        <w:i/>
        <w:iCs/>
        <w:sz w:val="20"/>
        <w:szCs w:val="20"/>
      </w:rPr>
      <w:t>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5F480B88" w:rsidR="005A7848" w:rsidRPr="00A3539E" w:rsidRDefault="00A14B1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051424">
      <w:rPr>
        <w:rFonts w:ascii="Arial" w:hAnsi="Arial" w:cs="Arial"/>
        <w:i/>
        <w:iCs/>
        <w:sz w:val="20"/>
        <w:szCs w:val="20"/>
      </w:rPr>
      <w:t>.</w:t>
    </w:r>
    <w:r w:rsidR="00B01637">
      <w:rPr>
        <w:rFonts w:ascii="Arial" w:hAnsi="Arial" w:cs="Arial"/>
        <w:i/>
        <w:iCs/>
        <w:sz w:val="20"/>
        <w:szCs w:val="20"/>
      </w:rPr>
      <w:t xml:space="preserve"> – </w:t>
    </w:r>
    <w:r w:rsidR="00267878">
      <w:rPr>
        <w:rFonts w:ascii="Arial" w:hAnsi="Arial" w:cs="Arial"/>
        <w:i/>
        <w:iCs/>
        <w:sz w:val="20"/>
        <w:szCs w:val="20"/>
      </w:rPr>
      <w:t>Žádosti o poskytnutí individuálních dotací v oblasti</w:t>
    </w:r>
    <w:r w:rsidR="005F11C7">
      <w:rPr>
        <w:rFonts w:ascii="Arial" w:hAnsi="Arial" w:cs="Arial"/>
        <w:i/>
        <w:iCs/>
        <w:sz w:val="20"/>
        <w:szCs w:val="20"/>
      </w:rPr>
      <w:t xml:space="preserve"> </w:t>
    </w:r>
    <w:r w:rsidR="000E7950">
      <w:rPr>
        <w:rFonts w:ascii="Arial" w:hAnsi="Arial" w:cs="Arial"/>
        <w:i/>
        <w:iCs/>
        <w:sz w:val="20"/>
        <w:szCs w:val="20"/>
      </w:rPr>
      <w:t xml:space="preserve">sportu, </w:t>
    </w:r>
    <w:r w:rsidR="002657BB">
      <w:rPr>
        <w:rFonts w:ascii="Arial" w:hAnsi="Arial" w:cs="Arial"/>
        <w:i/>
        <w:iCs/>
        <w:sz w:val="20"/>
        <w:szCs w:val="20"/>
      </w:rPr>
      <w:t>kultury</w:t>
    </w:r>
    <w:r w:rsidR="000E7950">
      <w:rPr>
        <w:rFonts w:ascii="Arial" w:hAnsi="Arial" w:cs="Arial"/>
        <w:i/>
        <w:iCs/>
        <w:sz w:val="20"/>
        <w:szCs w:val="20"/>
      </w:rPr>
      <w:t xml:space="preserve"> a památkové péče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81DC" w14:textId="77777777" w:rsidR="00E46602" w:rsidRDefault="00E46602">
      <w:r>
        <w:separator/>
      </w:r>
    </w:p>
  </w:footnote>
  <w:footnote w:type="continuationSeparator" w:id="0">
    <w:p w14:paraId="103BA92E" w14:textId="77777777" w:rsidR="00E46602" w:rsidRDefault="00E4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8FE"/>
    <w:multiLevelType w:val="hybridMultilevel"/>
    <w:tmpl w:val="D16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9550508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2AF"/>
    <w:multiLevelType w:val="hybridMultilevel"/>
    <w:tmpl w:val="366E7F86"/>
    <w:lvl w:ilvl="0" w:tplc="CC72D0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D10159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A1B6DF9"/>
    <w:multiLevelType w:val="hybridMultilevel"/>
    <w:tmpl w:val="44C4A660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70C7E"/>
    <w:multiLevelType w:val="hybridMultilevel"/>
    <w:tmpl w:val="F6D636DE"/>
    <w:lvl w:ilvl="0" w:tplc="6FEE8058">
      <w:start w:val="1"/>
      <w:numFmt w:val="lowerLetter"/>
      <w:lvlText w:val="%1)"/>
      <w:lvlJc w:val="left"/>
      <w:pPr>
        <w:ind w:left="1571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7E8458CD"/>
    <w:multiLevelType w:val="hybridMultilevel"/>
    <w:tmpl w:val="CDF02100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5"/>
  </w:num>
  <w:num w:numId="9">
    <w:abstractNumId w:val="3"/>
  </w:num>
  <w:num w:numId="10">
    <w:abstractNumId w:val="1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22"/>
  </w:num>
  <w:num w:numId="22">
    <w:abstractNumId w:val="11"/>
  </w:num>
  <w:num w:numId="23">
    <w:abstractNumId w:val="12"/>
  </w:num>
  <w:num w:numId="24">
    <w:abstractNumId w:val="10"/>
  </w:num>
  <w:num w:numId="25">
    <w:abstractNumId w:val="23"/>
  </w:num>
  <w:num w:numId="26">
    <w:abstractNumId w:val="20"/>
  </w:num>
  <w:num w:numId="27">
    <w:abstractNumId w:val="13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0C23"/>
    <w:rsid w:val="00012379"/>
    <w:rsid w:val="000123CC"/>
    <w:rsid w:val="00022401"/>
    <w:rsid w:val="00022674"/>
    <w:rsid w:val="0002451E"/>
    <w:rsid w:val="00025530"/>
    <w:rsid w:val="00030BB0"/>
    <w:rsid w:val="00036C9C"/>
    <w:rsid w:val="00041374"/>
    <w:rsid w:val="0004501E"/>
    <w:rsid w:val="00051424"/>
    <w:rsid w:val="00051BA5"/>
    <w:rsid w:val="00052635"/>
    <w:rsid w:val="00054F2C"/>
    <w:rsid w:val="00055F0C"/>
    <w:rsid w:val="00055FF6"/>
    <w:rsid w:val="0005624B"/>
    <w:rsid w:val="00057E94"/>
    <w:rsid w:val="0006216E"/>
    <w:rsid w:val="000724C8"/>
    <w:rsid w:val="0007577D"/>
    <w:rsid w:val="00076F24"/>
    <w:rsid w:val="00080260"/>
    <w:rsid w:val="000819F4"/>
    <w:rsid w:val="00082A59"/>
    <w:rsid w:val="00084628"/>
    <w:rsid w:val="00093605"/>
    <w:rsid w:val="00097D13"/>
    <w:rsid w:val="000A05DD"/>
    <w:rsid w:val="000B2A96"/>
    <w:rsid w:val="000C1238"/>
    <w:rsid w:val="000C401B"/>
    <w:rsid w:val="000C6CF0"/>
    <w:rsid w:val="000D18CE"/>
    <w:rsid w:val="000D2ED9"/>
    <w:rsid w:val="000D54BC"/>
    <w:rsid w:val="000E2DF1"/>
    <w:rsid w:val="000E4E0E"/>
    <w:rsid w:val="000E5C82"/>
    <w:rsid w:val="000E7950"/>
    <w:rsid w:val="000F27B4"/>
    <w:rsid w:val="000F52F8"/>
    <w:rsid w:val="000F77EF"/>
    <w:rsid w:val="001015EA"/>
    <w:rsid w:val="00112D7F"/>
    <w:rsid w:val="00114D9B"/>
    <w:rsid w:val="001178A0"/>
    <w:rsid w:val="00121E48"/>
    <w:rsid w:val="00124C10"/>
    <w:rsid w:val="001253EA"/>
    <w:rsid w:val="001307C5"/>
    <w:rsid w:val="0013204B"/>
    <w:rsid w:val="0013460E"/>
    <w:rsid w:val="00135602"/>
    <w:rsid w:val="001360F5"/>
    <w:rsid w:val="0014370A"/>
    <w:rsid w:val="001466D2"/>
    <w:rsid w:val="00146BF1"/>
    <w:rsid w:val="0015013A"/>
    <w:rsid w:val="00151AF0"/>
    <w:rsid w:val="00153502"/>
    <w:rsid w:val="00154511"/>
    <w:rsid w:val="00154611"/>
    <w:rsid w:val="00154D9D"/>
    <w:rsid w:val="00160457"/>
    <w:rsid w:val="00160807"/>
    <w:rsid w:val="00160AB7"/>
    <w:rsid w:val="001633B8"/>
    <w:rsid w:val="00163759"/>
    <w:rsid w:val="00165343"/>
    <w:rsid w:val="0016671A"/>
    <w:rsid w:val="00174FBC"/>
    <w:rsid w:val="0017546F"/>
    <w:rsid w:val="00183776"/>
    <w:rsid w:val="001847EC"/>
    <w:rsid w:val="001849FD"/>
    <w:rsid w:val="00190345"/>
    <w:rsid w:val="001940DC"/>
    <w:rsid w:val="001966A0"/>
    <w:rsid w:val="001A1444"/>
    <w:rsid w:val="001A7F57"/>
    <w:rsid w:val="001B0B91"/>
    <w:rsid w:val="001B13FC"/>
    <w:rsid w:val="001C142D"/>
    <w:rsid w:val="001C245B"/>
    <w:rsid w:val="001C6FD0"/>
    <w:rsid w:val="001D2923"/>
    <w:rsid w:val="001D2E03"/>
    <w:rsid w:val="001D3608"/>
    <w:rsid w:val="001F292C"/>
    <w:rsid w:val="001F2DC3"/>
    <w:rsid w:val="00203FCC"/>
    <w:rsid w:val="00204263"/>
    <w:rsid w:val="00205478"/>
    <w:rsid w:val="002054E1"/>
    <w:rsid w:val="002129E6"/>
    <w:rsid w:val="0022347D"/>
    <w:rsid w:val="0022360F"/>
    <w:rsid w:val="002274B0"/>
    <w:rsid w:val="00232505"/>
    <w:rsid w:val="0023660A"/>
    <w:rsid w:val="00243620"/>
    <w:rsid w:val="002472ED"/>
    <w:rsid w:val="002502E9"/>
    <w:rsid w:val="002566EC"/>
    <w:rsid w:val="002657BB"/>
    <w:rsid w:val="00267878"/>
    <w:rsid w:val="002701C7"/>
    <w:rsid w:val="00274899"/>
    <w:rsid w:val="00276105"/>
    <w:rsid w:val="00276993"/>
    <w:rsid w:val="00277D6C"/>
    <w:rsid w:val="00280F76"/>
    <w:rsid w:val="00285021"/>
    <w:rsid w:val="00285AB1"/>
    <w:rsid w:val="00286C88"/>
    <w:rsid w:val="00287568"/>
    <w:rsid w:val="00293352"/>
    <w:rsid w:val="00294B6C"/>
    <w:rsid w:val="00297C5E"/>
    <w:rsid w:val="002A0633"/>
    <w:rsid w:val="002A6F80"/>
    <w:rsid w:val="002B18C8"/>
    <w:rsid w:val="002B4CA6"/>
    <w:rsid w:val="002B6484"/>
    <w:rsid w:val="002C1023"/>
    <w:rsid w:val="002C1430"/>
    <w:rsid w:val="002C1D93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01D5A"/>
    <w:rsid w:val="00304817"/>
    <w:rsid w:val="00312689"/>
    <w:rsid w:val="0031497C"/>
    <w:rsid w:val="00316DFB"/>
    <w:rsid w:val="0032033A"/>
    <w:rsid w:val="00320AAE"/>
    <w:rsid w:val="00322313"/>
    <w:rsid w:val="00333E51"/>
    <w:rsid w:val="00334C65"/>
    <w:rsid w:val="00341E14"/>
    <w:rsid w:val="00351D09"/>
    <w:rsid w:val="003547E8"/>
    <w:rsid w:val="00354CC1"/>
    <w:rsid w:val="003617E2"/>
    <w:rsid w:val="00361E82"/>
    <w:rsid w:val="003648BC"/>
    <w:rsid w:val="003706D5"/>
    <w:rsid w:val="00372107"/>
    <w:rsid w:val="003721B5"/>
    <w:rsid w:val="003749BD"/>
    <w:rsid w:val="00374E43"/>
    <w:rsid w:val="00377158"/>
    <w:rsid w:val="00381D9A"/>
    <w:rsid w:val="003829F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A776E"/>
    <w:rsid w:val="003B0335"/>
    <w:rsid w:val="003B30C5"/>
    <w:rsid w:val="003B4062"/>
    <w:rsid w:val="003B4906"/>
    <w:rsid w:val="003B5222"/>
    <w:rsid w:val="003B6FE0"/>
    <w:rsid w:val="003C3B9B"/>
    <w:rsid w:val="003C4A50"/>
    <w:rsid w:val="003C7212"/>
    <w:rsid w:val="003D0EE2"/>
    <w:rsid w:val="003D54EB"/>
    <w:rsid w:val="003D575D"/>
    <w:rsid w:val="003D6CA9"/>
    <w:rsid w:val="003E076E"/>
    <w:rsid w:val="003E252B"/>
    <w:rsid w:val="003E5520"/>
    <w:rsid w:val="003E6390"/>
    <w:rsid w:val="003F28AC"/>
    <w:rsid w:val="0040014A"/>
    <w:rsid w:val="004023C9"/>
    <w:rsid w:val="00403FF3"/>
    <w:rsid w:val="00405E3F"/>
    <w:rsid w:val="004114FD"/>
    <w:rsid w:val="004127A3"/>
    <w:rsid w:val="004128B0"/>
    <w:rsid w:val="004131F1"/>
    <w:rsid w:val="00413EC7"/>
    <w:rsid w:val="00416382"/>
    <w:rsid w:val="004228C5"/>
    <w:rsid w:val="004264F3"/>
    <w:rsid w:val="004265EB"/>
    <w:rsid w:val="004267A9"/>
    <w:rsid w:val="004274CD"/>
    <w:rsid w:val="004322B7"/>
    <w:rsid w:val="004339B9"/>
    <w:rsid w:val="00434707"/>
    <w:rsid w:val="0043541F"/>
    <w:rsid w:val="00435466"/>
    <w:rsid w:val="0043681D"/>
    <w:rsid w:val="00440487"/>
    <w:rsid w:val="0044054D"/>
    <w:rsid w:val="00441192"/>
    <w:rsid w:val="004461BB"/>
    <w:rsid w:val="004470C8"/>
    <w:rsid w:val="0044747A"/>
    <w:rsid w:val="00447EAB"/>
    <w:rsid w:val="0045024F"/>
    <w:rsid w:val="0045079C"/>
    <w:rsid w:val="004525B1"/>
    <w:rsid w:val="00452DF4"/>
    <w:rsid w:val="0045537C"/>
    <w:rsid w:val="00457B84"/>
    <w:rsid w:val="00462DDA"/>
    <w:rsid w:val="00466E70"/>
    <w:rsid w:val="00470ABE"/>
    <w:rsid w:val="00471381"/>
    <w:rsid w:val="004727F4"/>
    <w:rsid w:val="00474AEC"/>
    <w:rsid w:val="004760D5"/>
    <w:rsid w:val="004810C4"/>
    <w:rsid w:val="004822D8"/>
    <w:rsid w:val="00484774"/>
    <w:rsid w:val="00491499"/>
    <w:rsid w:val="00492BAE"/>
    <w:rsid w:val="00493639"/>
    <w:rsid w:val="004A1AB6"/>
    <w:rsid w:val="004A3CF2"/>
    <w:rsid w:val="004B069C"/>
    <w:rsid w:val="004B0944"/>
    <w:rsid w:val="004B1478"/>
    <w:rsid w:val="004B2687"/>
    <w:rsid w:val="004B398E"/>
    <w:rsid w:val="004C4EAB"/>
    <w:rsid w:val="004C73F5"/>
    <w:rsid w:val="004C7EEB"/>
    <w:rsid w:val="004D45F5"/>
    <w:rsid w:val="004D539C"/>
    <w:rsid w:val="004E1FF8"/>
    <w:rsid w:val="004E24F3"/>
    <w:rsid w:val="004F01E3"/>
    <w:rsid w:val="004F220D"/>
    <w:rsid w:val="004F373C"/>
    <w:rsid w:val="004F4173"/>
    <w:rsid w:val="004F41DF"/>
    <w:rsid w:val="004F5256"/>
    <w:rsid w:val="004F6F59"/>
    <w:rsid w:val="004F7AA4"/>
    <w:rsid w:val="005017CA"/>
    <w:rsid w:val="0050194C"/>
    <w:rsid w:val="005051F5"/>
    <w:rsid w:val="00507E7A"/>
    <w:rsid w:val="00511E60"/>
    <w:rsid w:val="00524444"/>
    <w:rsid w:val="005251DD"/>
    <w:rsid w:val="00526D8A"/>
    <w:rsid w:val="00531209"/>
    <w:rsid w:val="00531EAB"/>
    <w:rsid w:val="00535461"/>
    <w:rsid w:val="00536D30"/>
    <w:rsid w:val="005401D0"/>
    <w:rsid w:val="005408E2"/>
    <w:rsid w:val="00547DAE"/>
    <w:rsid w:val="00553FA2"/>
    <w:rsid w:val="00555B9C"/>
    <w:rsid w:val="0055648C"/>
    <w:rsid w:val="00556AED"/>
    <w:rsid w:val="00556B7C"/>
    <w:rsid w:val="00561B1F"/>
    <w:rsid w:val="0056389B"/>
    <w:rsid w:val="00574F76"/>
    <w:rsid w:val="005762A4"/>
    <w:rsid w:val="005905FF"/>
    <w:rsid w:val="00590DE4"/>
    <w:rsid w:val="00590F82"/>
    <w:rsid w:val="00592F23"/>
    <w:rsid w:val="00593D46"/>
    <w:rsid w:val="00593FCD"/>
    <w:rsid w:val="00594C7C"/>
    <w:rsid w:val="00595F1C"/>
    <w:rsid w:val="005970C5"/>
    <w:rsid w:val="005A0711"/>
    <w:rsid w:val="005A398B"/>
    <w:rsid w:val="005A588E"/>
    <w:rsid w:val="005A645C"/>
    <w:rsid w:val="005A6C62"/>
    <w:rsid w:val="005A7848"/>
    <w:rsid w:val="005A7980"/>
    <w:rsid w:val="005B2DDC"/>
    <w:rsid w:val="005B2EFD"/>
    <w:rsid w:val="005B38CD"/>
    <w:rsid w:val="005B3B77"/>
    <w:rsid w:val="005B3EC6"/>
    <w:rsid w:val="005B5742"/>
    <w:rsid w:val="005C4E77"/>
    <w:rsid w:val="005C71D6"/>
    <w:rsid w:val="005D0CC1"/>
    <w:rsid w:val="005D554D"/>
    <w:rsid w:val="005D56A8"/>
    <w:rsid w:val="005D7CD2"/>
    <w:rsid w:val="005E214E"/>
    <w:rsid w:val="005E3272"/>
    <w:rsid w:val="005E511E"/>
    <w:rsid w:val="005E79CB"/>
    <w:rsid w:val="005E7CE3"/>
    <w:rsid w:val="005F0664"/>
    <w:rsid w:val="005F11C7"/>
    <w:rsid w:val="005F3D36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B88"/>
    <w:rsid w:val="00644173"/>
    <w:rsid w:val="006459FD"/>
    <w:rsid w:val="00650526"/>
    <w:rsid w:val="006511EA"/>
    <w:rsid w:val="00653DE0"/>
    <w:rsid w:val="00653EE8"/>
    <w:rsid w:val="00656DB0"/>
    <w:rsid w:val="006572E3"/>
    <w:rsid w:val="00666148"/>
    <w:rsid w:val="0067003F"/>
    <w:rsid w:val="0067274E"/>
    <w:rsid w:val="006849C4"/>
    <w:rsid w:val="00684E7D"/>
    <w:rsid w:val="00687EDB"/>
    <w:rsid w:val="00691A7E"/>
    <w:rsid w:val="00691D06"/>
    <w:rsid w:val="006931D3"/>
    <w:rsid w:val="0069700D"/>
    <w:rsid w:val="00697BE3"/>
    <w:rsid w:val="006A06EB"/>
    <w:rsid w:val="006A357A"/>
    <w:rsid w:val="006B07D2"/>
    <w:rsid w:val="006B1F8D"/>
    <w:rsid w:val="006B4547"/>
    <w:rsid w:val="006B5577"/>
    <w:rsid w:val="006B7117"/>
    <w:rsid w:val="006B76C4"/>
    <w:rsid w:val="006B7F3A"/>
    <w:rsid w:val="006C146A"/>
    <w:rsid w:val="006C1C67"/>
    <w:rsid w:val="006C321B"/>
    <w:rsid w:val="006C33C3"/>
    <w:rsid w:val="006C3EDC"/>
    <w:rsid w:val="006D4D0A"/>
    <w:rsid w:val="006D596F"/>
    <w:rsid w:val="006D687D"/>
    <w:rsid w:val="006E3458"/>
    <w:rsid w:val="006E4AF7"/>
    <w:rsid w:val="006E5CF8"/>
    <w:rsid w:val="006E7E3F"/>
    <w:rsid w:val="006F01F4"/>
    <w:rsid w:val="006F4E8C"/>
    <w:rsid w:val="00701313"/>
    <w:rsid w:val="007049EE"/>
    <w:rsid w:val="00704E19"/>
    <w:rsid w:val="0070509C"/>
    <w:rsid w:val="00710EA4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3604E"/>
    <w:rsid w:val="0074139F"/>
    <w:rsid w:val="00741FC1"/>
    <w:rsid w:val="00745F76"/>
    <w:rsid w:val="00751D58"/>
    <w:rsid w:val="00756B58"/>
    <w:rsid w:val="00760BF1"/>
    <w:rsid w:val="00761972"/>
    <w:rsid w:val="00762D16"/>
    <w:rsid w:val="00762F68"/>
    <w:rsid w:val="00764E05"/>
    <w:rsid w:val="0076575C"/>
    <w:rsid w:val="007702F3"/>
    <w:rsid w:val="007728AA"/>
    <w:rsid w:val="00777DF7"/>
    <w:rsid w:val="007842A8"/>
    <w:rsid w:val="00790A87"/>
    <w:rsid w:val="00792317"/>
    <w:rsid w:val="00792E30"/>
    <w:rsid w:val="00794239"/>
    <w:rsid w:val="00794CB4"/>
    <w:rsid w:val="007951F3"/>
    <w:rsid w:val="00795A54"/>
    <w:rsid w:val="00795ED0"/>
    <w:rsid w:val="007A1DA5"/>
    <w:rsid w:val="007A3EB6"/>
    <w:rsid w:val="007A53C4"/>
    <w:rsid w:val="007B2E48"/>
    <w:rsid w:val="007C16BF"/>
    <w:rsid w:val="007C2B66"/>
    <w:rsid w:val="007C38D0"/>
    <w:rsid w:val="007C4653"/>
    <w:rsid w:val="007C6E0D"/>
    <w:rsid w:val="007D4555"/>
    <w:rsid w:val="007D5817"/>
    <w:rsid w:val="007E37AD"/>
    <w:rsid w:val="007F0922"/>
    <w:rsid w:val="007F0A4B"/>
    <w:rsid w:val="007F3708"/>
    <w:rsid w:val="007F400A"/>
    <w:rsid w:val="007F4AAE"/>
    <w:rsid w:val="00802E26"/>
    <w:rsid w:val="00802FCC"/>
    <w:rsid w:val="00804BA8"/>
    <w:rsid w:val="0080540D"/>
    <w:rsid w:val="008059DC"/>
    <w:rsid w:val="00806D0B"/>
    <w:rsid w:val="00807069"/>
    <w:rsid w:val="0081189C"/>
    <w:rsid w:val="00812443"/>
    <w:rsid w:val="00821AA5"/>
    <w:rsid w:val="00823161"/>
    <w:rsid w:val="00824345"/>
    <w:rsid w:val="00827F8B"/>
    <w:rsid w:val="008309CC"/>
    <w:rsid w:val="00830EB3"/>
    <w:rsid w:val="008329BB"/>
    <w:rsid w:val="00834F06"/>
    <w:rsid w:val="0084527D"/>
    <w:rsid w:val="00850F05"/>
    <w:rsid w:val="008528C9"/>
    <w:rsid w:val="0086062A"/>
    <w:rsid w:val="0086441D"/>
    <w:rsid w:val="008650DA"/>
    <w:rsid w:val="0087025F"/>
    <w:rsid w:val="00875C10"/>
    <w:rsid w:val="0088345A"/>
    <w:rsid w:val="008854AC"/>
    <w:rsid w:val="00887777"/>
    <w:rsid w:val="008955B4"/>
    <w:rsid w:val="008A56E4"/>
    <w:rsid w:val="008B0084"/>
    <w:rsid w:val="008B080D"/>
    <w:rsid w:val="008C4583"/>
    <w:rsid w:val="008D1E49"/>
    <w:rsid w:val="008D1EAB"/>
    <w:rsid w:val="008D47E0"/>
    <w:rsid w:val="008E2AA5"/>
    <w:rsid w:val="008F2851"/>
    <w:rsid w:val="008F2B41"/>
    <w:rsid w:val="008F2FEB"/>
    <w:rsid w:val="008F4C00"/>
    <w:rsid w:val="008F6B81"/>
    <w:rsid w:val="008F6EA1"/>
    <w:rsid w:val="009001B4"/>
    <w:rsid w:val="0090105A"/>
    <w:rsid w:val="009025FB"/>
    <w:rsid w:val="009028C4"/>
    <w:rsid w:val="00903339"/>
    <w:rsid w:val="00907B04"/>
    <w:rsid w:val="0091242C"/>
    <w:rsid w:val="009144F5"/>
    <w:rsid w:val="00914F9A"/>
    <w:rsid w:val="00917A98"/>
    <w:rsid w:val="00921AF8"/>
    <w:rsid w:val="009311FB"/>
    <w:rsid w:val="00931F39"/>
    <w:rsid w:val="009346FF"/>
    <w:rsid w:val="00936F24"/>
    <w:rsid w:val="00941CFA"/>
    <w:rsid w:val="00944D1E"/>
    <w:rsid w:val="00945134"/>
    <w:rsid w:val="00946FFB"/>
    <w:rsid w:val="00950219"/>
    <w:rsid w:val="0095051D"/>
    <w:rsid w:val="00954B5B"/>
    <w:rsid w:val="0095709C"/>
    <w:rsid w:val="00961752"/>
    <w:rsid w:val="00966836"/>
    <w:rsid w:val="00970201"/>
    <w:rsid w:val="0097139D"/>
    <w:rsid w:val="009751A4"/>
    <w:rsid w:val="009764E6"/>
    <w:rsid w:val="00976A4A"/>
    <w:rsid w:val="009805F9"/>
    <w:rsid w:val="00980F77"/>
    <w:rsid w:val="009826C4"/>
    <w:rsid w:val="00983CF7"/>
    <w:rsid w:val="00984CB8"/>
    <w:rsid w:val="009850B2"/>
    <w:rsid w:val="0099006E"/>
    <w:rsid w:val="00990283"/>
    <w:rsid w:val="00992387"/>
    <w:rsid w:val="009953DE"/>
    <w:rsid w:val="00997F4E"/>
    <w:rsid w:val="009A18B5"/>
    <w:rsid w:val="009A1FA9"/>
    <w:rsid w:val="009A64E7"/>
    <w:rsid w:val="009A7C27"/>
    <w:rsid w:val="009B1E2C"/>
    <w:rsid w:val="009B5449"/>
    <w:rsid w:val="009B563B"/>
    <w:rsid w:val="009B7306"/>
    <w:rsid w:val="009C1F66"/>
    <w:rsid w:val="009C2732"/>
    <w:rsid w:val="009C74D8"/>
    <w:rsid w:val="009D1900"/>
    <w:rsid w:val="009D1FD4"/>
    <w:rsid w:val="009D263C"/>
    <w:rsid w:val="009D72D8"/>
    <w:rsid w:val="009E15F9"/>
    <w:rsid w:val="009E2933"/>
    <w:rsid w:val="009E3FF0"/>
    <w:rsid w:val="009F1077"/>
    <w:rsid w:val="009F31A3"/>
    <w:rsid w:val="009F5160"/>
    <w:rsid w:val="009F6958"/>
    <w:rsid w:val="009F76DF"/>
    <w:rsid w:val="00A041C2"/>
    <w:rsid w:val="00A07107"/>
    <w:rsid w:val="00A11390"/>
    <w:rsid w:val="00A11897"/>
    <w:rsid w:val="00A14B1F"/>
    <w:rsid w:val="00A15072"/>
    <w:rsid w:val="00A1528D"/>
    <w:rsid w:val="00A22D88"/>
    <w:rsid w:val="00A27195"/>
    <w:rsid w:val="00A32028"/>
    <w:rsid w:val="00A3539E"/>
    <w:rsid w:val="00A353DB"/>
    <w:rsid w:val="00A355BA"/>
    <w:rsid w:val="00A35F13"/>
    <w:rsid w:val="00A363D3"/>
    <w:rsid w:val="00A37047"/>
    <w:rsid w:val="00A4049D"/>
    <w:rsid w:val="00A42722"/>
    <w:rsid w:val="00A429F0"/>
    <w:rsid w:val="00A4527E"/>
    <w:rsid w:val="00A47D61"/>
    <w:rsid w:val="00A52BE4"/>
    <w:rsid w:val="00A54CE8"/>
    <w:rsid w:val="00A668E3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5BDC"/>
    <w:rsid w:val="00A93AB6"/>
    <w:rsid w:val="00A96D5D"/>
    <w:rsid w:val="00A9701C"/>
    <w:rsid w:val="00A973A6"/>
    <w:rsid w:val="00A97C02"/>
    <w:rsid w:val="00A97C6B"/>
    <w:rsid w:val="00AA017F"/>
    <w:rsid w:val="00AA0B91"/>
    <w:rsid w:val="00AA677A"/>
    <w:rsid w:val="00AA7369"/>
    <w:rsid w:val="00AB00E8"/>
    <w:rsid w:val="00AB07A6"/>
    <w:rsid w:val="00AB25F9"/>
    <w:rsid w:val="00AB431A"/>
    <w:rsid w:val="00AB4CAD"/>
    <w:rsid w:val="00AB7F65"/>
    <w:rsid w:val="00AC0FA9"/>
    <w:rsid w:val="00AC261C"/>
    <w:rsid w:val="00AC3445"/>
    <w:rsid w:val="00AD11C4"/>
    <w:rsid w:val="00AD1E29"/>
    <w:rsid w:val="00AD2067"/>
    <w:rsid w:val="00AE03EB"/>
    <w:rsid w:val="00AE1CD1"/>
    <w:rsid w:val="00AE3B64"/>
    <w:rsid w:val="00AE5499"/>
    <w:rsid w:val="00AE57C7"/>
    <w:rsid w:val="00AE612C"/>
    <w:rsid w:val="00AF07A2"/>
    <w:rsid w:val="00AF26E1"/>
    <w:rsid w:val="00AF70E1"/>
    <w:rsid w:val="00AF7E63"/>
    <w:rsid w:val="00B0086A"/>
    <w:rsid w:val="00B01637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30742"/>
    <w:rsid w:val="00B43F9D"/>
    <w:rsid w:val="00B5001A"/>
    <w:rsid w:val="00B506C0"/>
    <w:rsid w:val="00B5181B"/>
    <w:rsid w:val="00B52B97"/>
    <w:rsid w:val="00B570CC"/>
    <w:rsid w:val="00B60CE4"/>
    <w:rsid w:val="00B62FD7"/>
    <w:rsid w:val="00B6602C"/>
    <w:rsid w:val="00B66D5E"/>
    <w:rsid w:val="00B72D8F"/>
    <w:rsid w:val="00B72D9D"/>
    <w:rsid w:val="00B7658A"/>
    <w:rsid w:val="00B76F20"/>
    <w:rsid w:val="00B77B54"/>
    <w:rsid w:val="00B8376C"/>
    <w:rsid w:val="00B8729A"/>
    <w:rsid w:val="00B872CA"/>
    <w:rsid w:val="00B9057A"/>
    <w:rsid w:val="00B93F4D"/>
    <w:rsid w:val="00BA4F98"/>
    <w:rsid w:val="00BA5465"/>
    <w:rsid w:val="00BA6C84"/>
    <w:rsid w:val="00BB1075"/>
    <w:rsid w:val="00BB1272"/>
    <w:rsid w:val="00BB17C8"/>
    <w:rsid w:val="00BB2978"/>
    <w:rsid w:val="00BB64E4"/>
    <w:rsid w:val="00BB76EA"/>
    <w:rsid w:val="00BB7AC4"/>
    <w:rsid w:val="00BB7E2C"/>
    <w:rsid w:val="00BC3CA7"/>
    <w:rsid w:val="00BC5302"/>
    <w:rsid w:val="00BC6946"/>
    <w:rsid w:val="00BC6C2D"/>
    <w:rsid w:val="00BD1656"/>
    <w:rsid w:val="00BD182B"/>
    <w:rsid w:val="00BD2459"/>
    <w:rsid w:val="00BD42FD"/>
    <w:rsid w:val="00BD6F2F"/>
    <w:rsid w:val="00BD75A5"/>
    <w:rsid w:val="00BE1A44"/>
    <w:rsid w:val="00BE279E"/>
    <w:rsid w:val="00BF631B"/>
    <w:rsid w:val="00C005FB"/>
    <w:rsid w:val="00C017B9"/>
    <w:rsid w:val="00C03C7D"/>
    <w:rsid w:val="00C0424C"/>
    <w:rsid w:val="00C10A21"/>
    <w:rsid w:val="00C11180"/>
    <w:rsid w:val="00C21168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2A75"/>
    <w:rsid w:val="00C53995"/>
    <w:rsid w:val="00C56410"/>
    <w:rsid w:val="00C5788E"/>
    <w:rsid w:val="00C62F13"/>
    <w:rsid w:val="00C64C24"/>
    <w:rsid w:val="00C65CDC"/>
    <w:rsid w:val="00C66952"/>
    <w:rsid w:val="00C94394"/>
    <w:rsid w:val="00C9589C"/>
    <w:rsid w:val="00CA0F6A"/>
    <w:rsid w:val="00CA3633"/>
    <w:rsid w:val="00CA418C"/>
    <w:rsid w:val="00CA6614"/>
    <w:rsid w:val="00CB00E3"/>
    <w:rsid w:val="00CB213A"/>
    <w:rsid w:val="00CB43FB"/>
    <w:rsid w:val="00CC06FF"/>
    <w:rsid w:val="00CC5A23"/>
    <w:rsid w:val="00CC5BB4"/>
    <w:rsid w:val="00CC67BD"/>
    <w:rsid w:val="00CD130F"/>
    <w:rsid w:val="00CD1C57"/>
    <w:rsid w:val="00CD5D3E"/>
    <w:rsid w:val="00CD6D94"/>
    <w:rsid w:val="00CD7D42"/>
    <w:rsid w:val="00CE2C2D"/>
    <w:rsid w:val="00CE7601"/>
    <w:rsid w:val="00CF26B9"/>
    <w:rsid w:val="00CF400E"/>
    <w:rsid w:val="00CF565A"/>
    <w:rsid w:val="00D01DF7"/>
    <w:rsid w:val="00D02565"/>
    <w:rsid w:val="00D04191"/>
    <w:rsid w:val="00D07701"/>
    <w:rsid w:val="00D07D66"/>
    <w:rsid w:val="00D07EF9"/>
    <w:rsid w:val="00D10215"/>
    <w:rsid w:val="00D106EC"/>
    <w:rsid w:val="00D1460B"/>
    <w:rsid w:val="00D14DF1"/>
    <w:rsid w:val="00D15570"/>
    <w:rsid w:val="00D24DC9"/>
    <w:rsid w:val="00D258E9"/>
    <w:rsid w:val="00D30731"/>
    <w:rsid w:val="00D36989"/>
    <w:rsid w:val="00D36C58"/>
    <w:rsid w:val="00D42119"/>
    <w:rsid w:val="00D46CF4"/>
    <w:rsid w:val="00D536AF"/>
    <w:rsid w:val="00D5655E"/>
    <w:rsid w:val="00D62159"/>
    <w:rsid w:val="00D62722"/>
    <w:rsid w:val="00D66D08"/>
    <w:rsid w:val="00D6762E"/>
    <w:rsid w:val="00D70578"/>
    <w:rsid w:val="00D74A28"/>
    <w:rsid w:val="00D77216"/>
    <w:rsid w:val="00D833A4"/>
    <w:rsid w:val="00D87497"/>
    <w:rsid w:val="00D91442"/>
    <w:rsid w:val="00D93D0F"/>
    <w:rsid w:val="00DA0F6A"/>
    <w:rsid w:val="00DA1879"/>
    <w:rsid w:val="00DA2816"/>
    <w:rsid w:val="00DA34E7"/>
    <w:rsid w:val="00DA50A1"/>
    <w:rsid w:val="00DB19B4"/>
    <w:rsid w:val="00DB3FD8"/>
    <w:rsid w:val="00DB51C4"/>
    <w:rsid w:val="00DC006D"/>
    <w:rsid w:val="00DC1290"/>
    <w:rsid w:val="00DC62DF"/>
    <w:rsid w:val="00DC65A6"/>
    <w:rsid w:val="00DC7789"/>
    <w:rsid w:val="00DD5149"/>
    <w:rsid w:val="00DD7F32"/>
    <w:rsid w:val="00DE161F"/>
    <w:rsid w:val="00DE632E"/>
    <w:rsid w:val="00DE692C"/>
    <w:rsid w:val="00DE71B7"/>
    <w:rsid w:val="00DF3A8C"/>
    <w:rsid w:val="00DF4A0F"/>
    <w:rsid w:val="00E004B0"/>
    <w:rsid w:val="00E02EC1"/>
    <w:rsid w:val="00E0549B"/>
    <w:rsid w:val="00E100A2"/>
    <w:rsid w:val="00E11767"/>
    <w:rsid w:val="00E1343D"/>
    <w:rsid w:val="00E14D44"/>
    <w:rsid w:val="00E16603"/>
    <w:rsid w:val="00E2204E"/>
    <w:rsid w:val="00E22FC4"/>
    <w:rsid w:val="00E300EC"/>
    <w:rsid w:val="00E308B2"/>
    <w:rsid w:val="00E3441A"/>
    <w:rsid w:val="00E35B5B"/>
    <w:rsid w:val="00E35D3F"/>
    <w:rsid w:val="00E3755E"/>
    <w:rsid w:val="00E40454"/>
    <w:rsid w:val="00E43017"/>
    <w:rsid w:val="00E455E4"/>
    <w:rsid w:val="00E46602"/>
    <w:rsid w:val="00E470AA"/>
    <w:rsid w:val="00E50891"/>
    <w:rsid w:val="00E53159"/>
    <w:rsid w:val="00E545DC"/>
    <w:rsid w:val="00E5670B"/>
    <w:rsid w:val="00E61B71"/>
    <w:rsid w:val="00E62287"/>
    <w:rsid w:val="00E63006"/>
    <w:rsid w:val="00E71B15"/>
    <w:rsid w:val="00E7552B"/>
    <w:rsid w:val="00E802C5"/>
    <w:rsid w:val="00E8126E"/>
    <w:rsid w:val="00E812FB"/>
    <w:rsid w:val="00E82394"/>
    <w:rsid w:val="00E84284"/>
    <w:rsid w:val="00E90590"/>
    <w:rsid w:val="00E9306B"/>
    <w:rsid w:val="00E93892"/>
    <w:rsid w:val="00E947CC"/>
    <w:rsid w:val="00E9746D"/>
    <w:rsid w:val="00EA0705"/>
    <w:rsid w:val="00EB2489"/>
    <w:rsid w:val="00EB2A23"/>
    <w:rsid w:val="00EB4458"/>
    <w:rsid w:val="00EC092B"/>
    <w:rsid w:val="00EC4006"/>
    <w:rsid w:val="00EC4873"/>
    <w:rsid w:val="00EC5977"/>
    <w:rsid w:val="00EC5EA0"/>
    <w:rsid w:val="00EC6E66"/>
    <w:rsid w:val="00ED11A7"/>
    <w:rsid w:val="00ED528D"/>
    <w:rsid w:val="00ED7351"/>
    <w:rsid w:val="00EE3AE2"/>
    <w:rsid w:val="00EE704B"/>
    <w:rsid w:val="00EE707E"/>
    <w:rsid w:val="00EE7726"/>
    <w:rsid w:val="00EE78EF"/>
    <w:rsid w:val="00EF04B3"/>
    <w:rsid w:val="00EF0D44"/>
    <w:rsid w:val="00EF20B8"/>
    <w:rsid w:val="00EF4B08"/>
    <w:rsid w:val="00F034B4"/>
    <w:rsid w:val="00F06BC3"/>
    <w:rsid w:val="00F11A42"/>
    <w:rsid w:val="00F1362D"/>
    <w:rsid w:val="00F13B1A"/>
    <w:rsid w:val="00F15BB4"/>
    <w:rsid w:val="00F16D63"/>
    <w:rsid w:val="00F17BDF"/>
    <w:rsid w:val="00F22F0C"/>
    <w:rsid w:val="00F24368"/>
    <w:rsid w:val="00F27501"/>
    <w:rsid w:val="00F32A4C"/>
    <w:rsid w:val="00F33F6F"/>
    <w:rsid w:val="00F37A37"/>
    <w:rsid w:val="00F473F3"/>
    <w:rsid w:val="00F5017E"/>
    <w:rsid w:val="00F507BD"/>
    <w:rsid w:val="00F51281"/>
    <w:rsid w:val="00F52C6A"/>
    <w:rsid w:val="00F5386E"/>
    <w:rsid w:val="00F53D1A"/>
    <w:rsid w:val="00F625CB"/>
    <w:rsid w:val="00F62AA7"/>
    <w:rsid w:val="00F63D2B"/>
    <w:rsid w:val="00F64452"/>
    <w:rsid w:val="00F703D1"/>
    <w:rsid w:val="00F7138C"/>
    <w:rsid w:val="00F73275"/>
    <w:rsid w:val="00F73850"/>
    <w:rsid w:val="00F73F0C"/>
    <w:rsid w:val="00F76E1A"/>
    <w:rsid w:val="00F8001B"/>
    <w:rsid w:val="00F80B30"/>
    <w:rsid w:val="00F82B03"/>
    <w:rsid w:val="00F87416"/>
    <w:rsid w:val="00F90B0F"/>
    <w:rsid w:val="00F9143E"/>
    <w:rsid w:val="00F927AF"/>
    <w:rsid w:val="00FA068B"/>
    <w:rsid w:val="00FA07A5"/>
    <w:rsid w:val="00FA2327"/>
    <w:rsid w:val="00FB0E03"/>
    <w:rsid w:val="00FB178D"/>
    <w:rsid w:val="00FB5A16"/>
    <w:rsid w:val="00FB7096"/>
    <w:rsid w:val="00FC0DAC"/>
    <w:rsid w:val="00FC14F8"/>
    <w:rsid w:val="00FC30FB"/>
    <w:rsid w:val="00FC4F75"/>
    <w:rsid w:val="00FC55B6"/>
    <w:rsid w:val="00FC5B3E"/>
    <w:rsid w:val="00FC7F50"/>
    <w:rsid w:val="00FD3B33"/>
    <w:rsid w:val="00FD560F"/>
    <w:rsid w:val="00FD6F38"/>
    <w:rsid w:val="00FE11F1"/>
    <w:rsid w:val="00FE208B"/>
    <w:rsid w:val="00FE6CB1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0E7A26F9-2F58-4187-B559-EA4E641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paragraph" w:styleId="FormtovanvHTML">
    <w:name w:val="HTML Preformatted"/>
    <w:basedOn w:val="Normln"/>
    <w:link w:val="FormtovanvHTMLChar"/>
    <w:uiPriority w:val="99"/>
    <w:rsid w:val="009E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15F9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52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DB67-99FA-4E3C-8206-2EFF8C5F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1810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48</cp:revision>
  <cp:lastPrinted>2018-08-28T11:32:00Z</cp:lastPrinted>
  <dcterms:created xsi:type="dcterms:W3CDTF">2018-06-05T08:47:00Z</dcterms:created>
  <dcterms:modified xsi:type="dcterms:W3CDTF">2018-08-30T09:13:00Z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